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7ACDB" w14:textId="77777777" w:rsidR="00501CA5" w:rsidRPr="005B5708" w:rsidRDefault="00501CA5" w:rsidP="00501CA5">
      <w:pPr>
        <w:pStyle w:val="FrontPage-Graphic"/>
        <w:rPr>
          <w:rFonts w:ascii="Arial" w:hAnsi="Arial" w:cs="Arial"/>
          <w:color w:val="000000" w:themeColor="text1"/>
        </w:rPr>
      </w:pPr>
    </w:p>
    <w:p w14:paraId="17CF0EF9" w14:textId="77777777" w:rsidR="00501CA5" w:rsidRPr="005B5708" w:rsidRDefault="00501CA5" w:rsidP="00501CA5">
      <w:pPr>
        <w:pStyle w:val="FrontPage-Graphic"/>
        <w:rPr>
          <w:rFonts w:ascii="Arial" w:hAnsi="Arial" w:cs="Arial"/>
          <w:color w:val="000000" w:themeColor="text1"/>
        </w:rPr>
      </w:pPr>
    </w:p>
    <w:p w14:paraId="7D7E2FE2" w14:textId="77777777" w:rsidR="00501CA5" w:rsidRPr="005B5708" w:rsidRDefault="00501CA5" w:rsidP="00501CA5">
      <w:pPr>
        <w:pStyle w:val="FrontPage-Graphic"/>
        <w:rPr>
          <w:rFonts w:ascii="Arial" w:hAnsi="Arial" w:cs="Arial"/>
          <w:color w:val="000000" w:themeColor="text1"/>
        </w:rPr>
      </w:pPr>
    </w:p>
    <w:p w14:paraId="6CFFF19A" w14:textId="77777777" w:rsidR="00501CA5" w:rsidRPr="005B5708" w:rsidRDefault="00501CA5" w:rsidP="00501CA5">
      <w:pPr>
        <w:pStyle w:val="FrontPage-Cust"/>
        <w:jc w:val="center"/>
        <w:rPr>
          <w:rFonts w:ascii="Arial" w:hAnsi="Arial" w:cs="Arial"/>
          <w:color w:val="000000" w:themeColor="text1"/>
          <w:sz w:val="40"/>
          <w:szCs w:val="40"/>
          <w:lang w:val="en-US"/>
        </w:rPr>
      </w:pPr>
      <w:r w:rsidRPr="005B5708">
        <w:rPr>
          <w:rFonts w:ascii="Arial" w:hAnsi="Arial" w:cs="Arial"/>
          <w:noProof/>
          <w:color w:val="000000" w:themeColor="text1"/>
          <w:sz w:val="40"/>
          <w:szCs w:val="40"/>
          <w:lang w:val="en-US"/>
        </w:rPr>
        <w:drawing>
          <wp:inline distT="0" distB="0" distL="0" distR="0" wp14:anchorId="3673AE71" wp14:editId="0EF7FCF2">
            <wp:extent cx="2556164" cy="1219200"/>
            <wp:effectExtent l="0" t="0" r="0" b="0"/>
            <wp:docPr id="2" name="Picture 2" descr="C:\Users\ageorgiou\Desktop\CORPORATE ID\LOGO and logo applications\TSO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georgiou\Desktop\CORPORATE ID\LOGO and logo applications\TSOC 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6164" cy="1219200"/>
                    </a:xfrm>
                    <a:prstGeom prst="rect">
                      <a:avLst/>
                    </a:prstGeom>
                    <a:noFill/>
                    <a:ln>
                      <a:noFill/>
                    </a:ln>
                  </pic:spPr>
                </pic:pic>
              </a:graphicData>
            </a:graphic>
          </wp:inline>
        </w:drawing>
      </w:r>
    </w:p>
    <w:p w14:paraId="31E48E91" w14:textId="77777777" w:rsidR="00501CA5" w:rsidRPr="005B5708" w:rsidRDefault="00501CA5" w:rsidP="00501CA5">
      <w:pPr>
        <w:pStyle w:val="FrontPage-Cust"/>
        <w:jc w:val="center"/>
        <w:rPr>
          <w:rFonts w:ascii="Arial" w:hAnsi="Arial" w:cs="Arial"/>
          <w:b/>
          <w:color w:val="000000" w:themeColor="text1"/>
          <w:sz w:val="40"/>
          <w:szCs w:val="40"/>
          <w:lang w:val="en-US"/>
        </w:rPr>
      </w:pPr>
    </w:p>
    <w:p w14:paraId="283E20A0" w14:textId="77777777" w:rsidR="00501CA5" w:rsidRPr="005B5708" w:rsidRDefault="00501CA5" w:rsidP="00501CA5">
      <w:pPr>
        <w:pStyle w:val="FrontPage-Cust"/>
        <w:jc w:val="center"/>
        <w:rPr>
          <w:rFonts w:ascii="Arial" w:hAnsi="Arial" w:cs="Arial"/>
          <w:b/>
          <w:color w:val="000000" w:themeColor="text1"/>
          <w:sz w:val="40"/>
          <w:szCs w:val="40"/>
          <w:lang w:val="en-US"/>
        </w:rPr>
      </w:pPr>
      <w:r w:rsidRPr="005B5708">
        <w:rPr>
          <w:rFonts w:ascii="Arial" w:hAnsi="Arial" w:cs="Arial"/>
          <w:b/>
          <w:color w:val="000000" w:themeColor="text1"/>
          <w:sz w:val="40"/>
          <w:szCs w:val="40"/>
          <w:lang w:val="en-US"/>
        </w:rPr>
        <w:fldChar w:fldCharType="begin">
          <w:ffData>
            <w:name w:val="CustomerName"/>
            <w:enabled/>
            <w:calcOnExit w:val="0"/>
            <w:textInput>
              <w:default w:val="CYPRUS Market Management System"/>
            </w:textInput>
          </w:ffData>
        </w:fldChar>
      </w:r>
      <w:bookmarkStart w:id="0" w:name="CustomerName"/>
      <w:r w:rsidRPr="005B5708">
        <w:rPr>
          <w:rFonts w:ascii="Arial" w:hAnsi="Arial" w:cs="Arial"/>
          <w:b/>
          <w:color w:val="000000" w:themeColor="text1"/>
          <w:sz w:val="40"/>
          <w:szCs w:val="40"/>
          <w:lang w:val="en-US"/>
        </w:rPr>
        <w:instrText xml:space="preserve"> FORMTEXT </w:instrText>
      </w:r>
      <w:r w:rsidRPr="005B5708">
        <w:rPr>
          <w:rFonts w:ascii="Arial" w:hAnsi="Arial" w:cs="Arial"/>
          <w:b/>
          <w:color w:val="000000" w:themeColor="text1"/>
          <w:sz w:val="40"/>
          <w:szCs w:val="40"/>
          <w:lang w:val="en-US"/>
        </w:rPr>
      </w:r>
      <w:r w:rsidRPr="005B5708">
        <w:rPr>
          <w:rFonts w:ascii="Arial" w:hAnsi="Arial" w:cs="Arial"/>
          <w:b/>
          <w:color w:val="000000" w:themeColor="text1"/>
          <w:sz w:val="40"/>
          <w:szCs w:val="40"/>
          <w:lang w:val="en-US"/>
        </w:rPr>
        <w:fldChar w:fldCharType="separate"/>
      </w:r>
      <w:r w:rsidRPr="005B5708">
        <w:rPr>
          <w:rFonts w:ascii="Arial" w:hAnsi="Arial" w:cs="Arial"/>
          <w:b/>
          <w:noProof/>
          <w:color w:val="000000" w:themeColor="text1"/>
          <w:sz w:val="40"/>
          <w:szCs w:val="40"/>
          <w:lang w:val="en-US"/>
        </w:rPr>
        <w:t>CYPRUS Market Management System</w:t>
      </w:r>
      <w:r w:rsidRPr="005B5708">
        <w:rPr>
          <w:rFonts w:ascii="Arial" w:hAnsi="Arial" w:cs="Arial"/>
          <w:b/>
          <w:color w:val="000000" w:themeColor="text1"/>
          <w:sz w:val="40"/>
          <w:szCs w:val="40"/>
          <w:lang w:val="en-US"/>
        </w:rPr>
        <w:fldChar w:fldCharType="end"/>
      </w:r>
      <w:bookmarkEnd w:id="0"/>
    </w:p>
    <w:p w14:paraId="72766CB1" w14:textId="77777777" w:rsidR="00501CA5" w:rsidRPr="005B5708" w:rsidRDefault="00501CA5" w:rsidP="00501CA5">
      <w:pPr>
        <w:pStyle w:val="FrontPage-RFPProjectName"/>
        <w:jc w:val="center"/>
        <w:rPr>
          <w:rFonts w:ascii="Arial" w:hAnsi="Arial" w:cs="Arial"/>
          <w:noProof/>
          <w:color w:val="000000" w:themeColor="text1"/>
          <w:lang w:val="en-US"/>
        </w:rPr>
      </w:pPr>
      <w:r w:rsidRPr="005B5708">
        <w:rPr>
          <w:rFonts w:ascii="Arial" w:hAnsi="Arial" w:cs="Arial"/>
          <w:noProof/>
          <w:color w:val="000000" w:themeColor="text1"/>
          <w:lang w:val="en-US"/>
        </w:rPr>
        <w:fldChar w:fldCharType="begin">
          <w:ffData>
            <w:name w:val="ProjectName"/>
            <w:enabled/>
            <w:calcOnExit w:val="0"/>
            <w:textInput>
              <w:default w:val="Market Participant Interfaces Technical Description"/>
            </w:textInput>
          </w:ffData>
        </w:fldChar>
      </w:r>
      <w:bookmarkStart w:id="1" w:name="ProjectName"/>
      <w:r w:rsidRPr="005B5708">
        <w:rPr>
          <w:rFonts w:ascii="Arial" w:hAnsi="Arial" w:cs="Arial"/>
          <w:noProof/>
          <w:color w:val="000000" w:themeColor="text1"/>
          <w:lang w:val="en-US"/>
        </w:rPr>
        <w:instrText xml:space="preserve"> FORMTEXT </w:instrText>
      </w:r>
      <w:r w:rsidRPr="005B5708">
        <w:rPr>
          <w:rFonts w:ascii="Arial" w:hAnsi="Arial" w:cs="Arial"/>
          <w:noProof/>
          <w:color w:val="000000" w:themeColor="text1"/>
          <w:lang w:val="en-US"/>
        </w:rPr>
      </w:r>
      <w:r w:rsidRPr="005B5708">
        <w:rPr>
          <w:rFonts w:ascii="Arial" w:hAnsi="Arial" w:cs="Arial"/>
          <w:noProof/>
          <w:color w:val="000000" w:themeColor="text1"/>
          <w:lang w:val="en-US"/>
        </w:rPr>
        <w:fldChar w:fldCharType="separate"/>
      </w:r>
      <w:r w:rsidRPr="005B5708">
        <w:rPr>
          <w:rFonts w:ascii="Arial" w:hAnsi="Arial" w:cs="Arial"/>
          <w:noProof/>
          <w:color w:val="000000" w:themeColor="text1"/>
          <w:lang w:val="en-US"/>
        </w:rPr>
        <w:t>Market Participant Interfaces Technical Description</w:t>
      </w:r>
      <w:r w:rsidRPr="005B5708">
        <w:rPr>
          <w:rFonts w:ascii="Arial" w:hAnsi="Arial" w:cs="Arial"/>
          <w:noProof/>
          <w:color w:val="000000" w:themeColor="text1"/>
          <w:lang w:val="en-US"/>
        </w:rPr>
        <w:fldChar w:fldCharType="end"/>
      </w:r>
      <w:bookmarkEnd w:id="1"/>
    </w:p>
    <w:p w14:paraId="4434C8F2" w14:textId="77777777" w:rsidR="00501CA5" w:rsidRPr="005B5708" w:rsidRDefault="00501CA5" w:rsidP="00501CA5">
      <w:pPr>
        <w:pStyle w:val="FrontPage-RFPProjectName"/>
        <w:jc w:val="center"/>
        <w:rPr>
          <w:rFonts w:ascii="Arial" w:hAnsi="Arial" w:cs="Arial"/>
          <w:noProof/>
          <w:color w:val="000000" w:themeColor="text1"/>
          <w:lang w:val="en-US"/>
        </w:rPr>
      </w:pPr>
    </w:p>
    <w:p w14:paraId="380DD57D" w14:textId="32AAD81D" w:rsidR="00501CA5" w:rsidRPr="005B5708" w:rsidRDefault="00501CA5" w:rsidP="00501CA5">
      <w:pPr>
        <w:pStyle w:val="FrontPage-RFPProjectName"/>
        <w:jc w:val="center"/>
        <w:rPr>
          <w:rFonts w:ascii="Arial" w:hAnsi="Arial" w:cs="Arial"/>
          <w:noProof/>
          <w:color w:val="000000" w:themeColor="text1"/>
          <w:lang w:val="en-US"/>
        </w:rPr>
      </w:pPr>
      <w:r>
        <w:rPr>
          <w:rFonts w:ascii="Arial" w:hAnsi="Arial" w:cs="Arial"/>
          <w:noProof/>
          <w:color w:val="000000" w:themeColor="text1"/>
          <w:lang w:val="en-US"/>
        </w:rPr>
        <w:t>January</w:t>
      </w:r>
      <w:r w:rsidRPr="005B5708">
        <w:rPr>
          <w:rFonts w:ascii="Arial" w:hAnsi="Arial" w:cs="Arial"/>
          <w:noProof/>
          <w:color w:val="000000" w:themeColor="text1"/>
          <w:lang w:val="en-US"/>
        </w:rPr>
        <w:t xml:space="preserve"> 202</w:t>
      </w:r>
      <w:r>
        <w:rPr>
          <w:rFonts w:ascii="Arial" w:hAnsi="Arial" w:cs="Arial"/>
          <w:noProof/>
          <w:color w:val="000000" w:themeColor="text1"/>
          <w:lang w:val="en-US"/>
        </w:rPr>
        <w:t>2</w:t>
      </w:r>
    </w:p>
    <w:p w14:paraId="05C3F3A1" w14:textId="17173DB3" w:rsidR="00501CA5" w:rsidRPr="006322BC" w:rsidRDefault="00501CA5" w:rsidP="00501CA5">
      <w:pPr>
        <w:pStyle w:val="FrontPage-RFPProjectName"/>
        <w:jc w:val="center"/>
        <w:rPr>
          <w:rFonts w:ascii="Arial" w:hAnsi="Arial" w:cs="Arial"/>
          <w:noProof/>
          <w:color w:val="000000" w:themeColor="text1"/>
          <w:lang w:val="el-GR"/>
        </w:rPr>
      </w:pPr>
      <w:r w:rsidRPr="005B5708">
        <w:rPr>
          <w:rFonts w:ascii="Arial" w:hAnsi="Arial" w:cs="Arial"/>
          <w:noProof/>
          <w:color w:val="000000" w:themeColor="text1"/>
          <w:lang w:val="en-US"/>
        </w:rPr>
        <w:t>Version 1.</w:t>
      </w:r>
      <w:r w:rsidR="00416AA9">
        <w:rPr>
          <w:rFonts w:ascii="Arial" w:hAnsi="Arial" w:cs="Arial"/>
          <w:noProof/>
          <w:color w:val="000000" w:themeColor="text1"/>
          <w:lang w:val="el-GR"/>
        </w:rPr>
        <w:t>1</w:t>
      </w:r>
    </w:p>
    <w:p w14:paraId="49662B73" w14:textId="77777777" w:rsidR="00501CA5" w:rsidRPr="005B5708" w:rsidRDefault="00501CA5" w:rsidP="00501CA5">
      <w:pPr>
        <w:pStyle w:val="FrontPage-Revision"/>
        <w:rPr>
          <w:rFonts w:ascii="Arial" w:hAnsi="Arial" w:cs="Arial"/>
          <w:noProof w:val="0"/>
          <w:color w:val="000000" w:themeColor="text1"/>
        </w:rPr>
      </w:pPr>
    </w:p>
    <w:p w14:paraId="6F9DAAF3" w14:textId="77777777" w:rsidR="00501CA5" w:rsidRPr="005B5708" w:rsidRDefault="00501CA5" w:rsidP="00501CA5">
      <w:pPr>
        <w:pStyle w:val="FrontPage-Revision"/>
        <w:rPr>
          <w:rFonts w:ascii="Arial" w:hAnsi="Arial" w:cs="Arial"/>
          <w:noProof w:val="0"/>
          <w:color w:val="000000" w:themeColor="text1"/>
        </w:rPr>
      </w:pPr>
    </w:p>
    <w:p w14:paraId="0EB413C2" w14:textId="77777777" w:rsidR="00501CA5" w:rsidRPr="005B5708" w:rsidRDefault="00501CA5" w:rsidP="00501CA5">
      <w:pPr>
        <w:pStyle w:val="FrontPage-Revision"/>
        <w:rPr>
          <w:rFonts w:ascii="Arial" w:hAnsi="Arial" w:cs="Arial"/>
          <w:noProof w:val="0"/>
          <w:color w:val="000000" w:themeColor="text1"/>
        </w:rPr>
      </w:pPr>
    </w:p>
    <w:p w14:paraId="2D66A71C" w14:textId="77777777" w:rsidR="00501CA5" w:rsidRPr="005B5708" w:rsidRDefault="00501CA5" w:rsidP="00501CA5">
      <w:pPr>
        <w:pStyle w:val="FrontPage-Revision"/>
        <w:rPr>
          <w:rFonts w:ascii="Arial" w:hAnsi="Arial" w:cs="Arial"/>
          <w:noProof w:val="0"/>
          <w:color w:val="000000" w:themeColor="text1"/>
        </w:rPr>
      </w:pPr>
    </w:p>
    <w:p w14:paraId="5625A866" w14:textId="77777777" w:rsidR="00501CA5" w:rsidRPr="005B5708" w:rsidRDefault="00501CA5" w:rsidP="00501CA5">
      <w:pPr>
        <w:pStyle w:val="FrontPage-Revision"/>
        <w:rPr>
          <w:rFonts w:ascii="Arial" w:hAnsi="Arial" w:cs="Arial"/>
          <w:noProof w:val="0"/>
          <w:color w:val="000000" w:themeColor="text1"/>
        </w:rPr>
      </w:pPr>
    </w:p>
    <w:p w14:paraId="7DBA38FA" w14:textId="77777777" w:rsidR="00501CA5" w:rsidRPr="005B5708" w:rsidRDefault="00501CA5" w:rsidP="00501CA5">
      <w:pPr>
        <w:pStyle w:val="FrontPage-Revision"/>
        <w:rPr>
          <w:rFonts w:ascii="Arial" w:hAnsi="Arial" w:cs="Arial"/>
          <w:noProof w:val="0"/>
          <w:color w:val="000000" w:themeColor="text1"/>
        </w:rPr>
      </w:pPr>
    </w:p>
    <w:p w14:paraId="6C28CC8C" w14:textId="77777777" w:rsidR="00501CA5" w:rsidRPr="005B5708" w:rsidRDefault="00501CA5" w:rsidP="00501CA5">
      <w:pPr>
        <w:pStyle w:val="FrontPage-Revision"/>
        <w:rPr>
          <w:rFonts w:ascii="Arial" w:hAnsi="Arial" w:cs="Arial"/>
          <w:noProof w:val="0"/>
          <w:color w:val="000000" w:themeColor="text1"/>
          <w:lang w:val="fr-FR"/>
        </w:rPr>
        <w:sectPr w:rsidR="00501CA5" w:rsidRPr="005B5708" w:rsidSect="00A8129B">
          <w:headerReference w:type="even" r:id="rId9"/>
          <w:headerReference w:type="default" r:id="rId10"/>
          <w:footerReference w:type="even" r:id="rId11"/>
          <w:footerReference w:type="default" r:id="rId12"/>
          <w:pgSz w:w="11907" w:h="16839" w:code="9"/>
          <w:pgMar w:top="1440" w:right="1440" w:bottom="1440" w:left="1440" w:header="706" w:footer="706" w:gutter="0"/>
          <w:pgNumType w:fmt="lowerRoman"/>
          <w:cols w:space="708"/>
          <w:titlePg/>
          <w:docGrid w:linePitch="360"/>
        </w:sectPr>
      </w:pPr>
    </w:p>
    <w:tbl>
      <w:tblPr>
        <w:tblW w:w="9149"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45"/>
        <w:gridCol w:w="1324"/>
        <w:gridCol w:w="1821"/>
        <w:gridCol w:w="222"/>
        <w:gridCol w:w="4077"/>
        <w:gridCol w:w="360"/>
      </w:tblGrid>
      <w:tr w:rsidR="00501CA5" w:rsidRPr="00B86D51" w14:paraId="66D6E396" w14:textId="77777777" w:rsidTr="00926985">
        <w:tc>
          <w:tcPr>
            <w:tcW w:w="9149" w:type="dxa"/>
            <w:gridSpan w:val="6"/>
          </w:tcPr>
          <w:p w14:paraId="743C0F44" w14:textId="77777777" w:rsidR="00501CA5" w:rsidRDefault="00501CA5" w:rsidP="00926985">
            <w:pPr>
              <w:pStyle w:val="DocumentTitle2"/>
              <w:rPr>
                <w:sz w:val="32"/>
                <w:szCs w:val="32"/>
                <w:lang w:val="en-US"/>
              </w:rPr>
            </w:pPr>
            <w:r>
              <w:rPr>
                <w:sz w:val="32"/>
                <w:szCs w:val="32"/>
                <w:lang w:val="en-US"/>
              </w:rPr>
              <w:lastRenderedPageBreak/>
              <w:t>TRANSMISSION SYSTEM OPERATOR</w:t>
            </w:r>
          </w:p>
          <w:p w14:paraId="3F22A002" w14:textId="34CE992E" w:rsidR="00501CA5" w:rsidRPr="00B86D51" w:rsidRDefault="00501CA5" w:rsidP="00926985">
            <w:pPr>
              <w:pStyle w:val="DocumentTitle2"/>
              <w:rPr>
                <w:sz w:val="32"/>
                <w:szCs w:val="32"/>
                <w:lang w:val="en-US"/>
              </w:rPr>
            </w:pPr>
            <w:r w:rsidRPr="00B86D51">
              <w:rPr>
                <w:sz w:val="32"/>
                <w:szCs w:val="32"/>
                <w:lang w:val="en-US"/>
              </w:rPr>
              <w:fldChar w:fldCharType="begin"/>
            </w:r>
            <w:r w:rsidRPr="00B86D51">
              <w:rPr>
                <w:sz w:val="32"/>
                <w:szCs w:val="32"/>
                <w:lang w:val="en-US"/>
              </w:rPr>
              <w:instrText xml:space="preserve"> REF ProjectName \h  \* MERGEFORMAT </w:instrText>
            </w:r>
            <w:r w:rsidRPr="00B86D51">
              <w:rPr>
                <w:sz w:val="32"/>
                <w:szCs w:val="32"/>
                <w:lang w:val="en-US"/>
              </w:rPr>
            </w:r>
            <w:r w:rsidRPr="00B86D51">
              <w:rPr>
                <w:sz w:val="32"/>
                <w:szCs w:val="32"/>
                <w:lang w:val="en-US"/>
              </w:rPr>
              <w:fldChar w:fldCharType="separate"/>
            </w:r>
            <w:r w:rsidR="00D73471" w:rsidRPr="00D73471">
              <w:rPr>
                <w:sz w:val="32"/>
                <w:szCs w:val="32"/>
                <w:lang w:val="en-US"/>
              </w:rPr>
              <w:t>Market Participant Interfaces Technical Description</w:t>
            </w:r>
            <w:r w:rsidRPr="00B86D51">
              <w:rPr>
                <w:sz w:val="32"/>
                <w:szCs w:val="32"/>
                <w:lang w:val="en-US"/>
              </w:rPr>
              <w:fldChar w:fldCharType="end"/>
            </w:r>
          </w:p>
          <w:p w14:paraId="2E6153C1" w14:textId="77777777" w:rsidR="00501CA5" w:rsidRPr="00B86D51" w:rsidRDefault="00501CA5" w:rsidP="00926985">
            <w:pPr>
              <w:pStyle w:val="DocumentTitle2"/>
              <w:rPr>
                <w:lang w:val="en-US"/>
              </w:rPr>
            </w:pPr>
          </w:p>
        </w:tc>
      </w:tr>
      <w:tr w:rsidR="00501CA5" w:rsidRPr="00B86D51" w14:paraId="62575305" w14:textId="77777777" w:rsidTr="00926985">
        <w:tc>
          <w:tcPr>
            <w:tcW w:w="4712" w:type="dxa"/>
            <w:gridSpan w:val="4"/>
            <w:shd w:val="solid" w:color="auto" w:fill="auto"/>
          </w:tcPr>
          <w:p w14:paraId="5CE5CE7A" w14:textId="77777777" w:rsidR="00501CA5" w:rsidRPr="00B86D51" w:rsidRDefault="00501CA5" w:rsidP="00926985">
            <w:pPr>
              <w:pStyle w:val="TableTitleSpecial"/>
              <w:rPr>
                <w:lang w:val="en-US"/>
              </w:rPr>
            </w:pPr>
            <w:r w:rsidRPr="00B86D51">
              <w:rPr>
                <w:lang w:val="en-US"/>
              </w:rPr>
              <w:t>Document and Revision Level</w:t>
            </w:r>
          </w:p>
        </w:tc>
        <w:tc>
          <w:tcPr>
            <w:tcW w:w="4437" w:type="dxa"/>
            <w:gridSpan w:val="2"/>
            <w:shd w:val="solid" w:color="auto" w:fill="auto"/>
          </w:tcPr>
          <w:p w14:paraId="772F081E" w14:textId="77777777" w:rsidR="00501CA5" w:rsidRPr="00B86D51" w:rsidRDefault="00501CA5" w:rsidP="00926985">
            <w:pPr>
              <w:pStyle w:val="TableTitleSpecial"/>
              <w:rPr>
                <w:lang w:val="en-US"/>
              </w:rPr>
            </w:pPr>
            <w:r w:rsidRPr="00B86D51">
              <w:rPr>
                <w:lang w:val="en-US"/>
              </w:rPr>
              <w:t>Publication Date</w:t>
            </w:r>
          </w:p>
        </w:tc>
      </w:tr>
      <w:tr w:rsidR="00501CA5" w:rsidRPr="00B86D51" w14:paraId="373F02A8" w14:textId="77777777" w:rsidTr="00926985">
        <w:tc>
          <w:tcPr>
            <w:tcW w:w="4490" w:type="dxa"/>
            <w:gridSpan w:val="3"/>
            <w:vAlign w:val="center"/>
          </w:tcPr>
          <w:p w14:paraId="4B18C4DA" w14:textId="77777777" w:rsidR="00501CA5" w:rsidRPr="00B86D51" w:rsidRDefault="00501CA5" w:rsidP="00926985">
            <w:pPr>
              <w:pStyle w:val="DocumentNumber"/>
              <w:rPr>
                <w:lang w:val="en-US"/>
              </w:rPr>
            </w:pPr>
            <w:r>
              <w:rPr>
                <w:lang w:val="en-US"/>
              </w:rPr>
              <w:t>Market Participant Interfaces</w:t>
            </w:r>
          </w:p>
        </w:tc>
        <w:tc>
          <w:tcPr>
            <w:tcW w:w="4659" w:type="dxa"/>
            <w:gridSpan w:val="3"/>
            <w:vAlign w:val="center"/>
          </w:tcPr>
          <w:p w14:paraId="1044B777" w14:textId="77777777" w:rsidR="00501CA5" w:rsidRPr="00B86D51" w:rsidRDefault="00501CA5" w:rsidP="00926985">
            <w:pPr>
              <w:pStyle w:val="TableTextCentre"/>
              <w:rPr>
                <w:lang w:val="en-US"/>
              </w:rPr>
            </w:pPr>
            <w:r>
              <w:rPr>
                <w:sz w:val="22"/>
                <w:szCs w:val="22"/>
                <w:lang w:val="en-US"/>
              </w:rPr>
              <w:t>March 2021</w:t>
            </w:r>
          </w:p>
        </w:tc>
      </w:tr>
      <w:tr w:rsidR="00501CA5" w:rsidRPr="00B86D51" w14:paraId="013C4C86" w14:textId="77777777" w:rsidTr="00926985">
        <w:tc>
          <w:tcPr>
            <w:tcW w:w="9149" w:type="dxa"/>
            <w:gridSpan w:val="6"/>
            <w:shd w:val="solid" w:color="auto" w:fill="auto"/>
          </w:tcPr>
          <w:p w14:paraId="0755CA3D" w14:textId="77777777" w:rsidR="00501CA5" w:rsidRPr="00B86D51" w:rsidRDefault="00501CA5" w:rsidP="00926985">
            <w:pPr>
              <w:pStyle w:val="TableTitle"/>
              <w:rPr>
                <w:lang w:val="en-US"/>
              </w:rPr>
            </w:pPr>
            <w:r w:rsidRPr="00B86D51">
              <w:rPr>
                <w:lang w:val="en-US"/>
              </w:rPr>
              <w:t>Revision History</w:t>
            </w:r>
          </w:p>
        </w:tc>
      </w:tr>
      <w:tr w:rsidR="00501CA5" w:rsidRPr="00B86D51" w14:paraId="2CAB37C3" w14:textId="77777777" w:rsidTr="00926985">
        <w:tc>
          <w:tcPr>
            <w:tcW w:w="1345" w:type="dxa"/>
            <w:shd w:val="pct10" w:color="auto" w:fill="auto"/>
            <w:vAlign w:val="center"/>
          </w:tcPr>
          <w:p w14:paraId="0150534D" w14:textId="77777777" w:rsidR="00501CA5" w:rsidRPr="00B86D51" w:rsidRDefault="00501CA5" w:rsidP="00926985">
            <w:pPr>
              <w:pStyle w:val="TableTitleSpecial"/>
              <w:rPr>
                <w:color w:val="auto"/>
                <w:lang w:val="en-US"/>
              </w:rPr>
            </w:pPr>
            <w:r w:rsidRPr="00B86D51">
              <w:rPr>
                <w:color w:val="auto"/>
                <w:lang w:val="en-US"/>
              </w:rPr>
              <w:t>Date</w:t>
            </w:r>
          </w:p>
        </w:tc>
        <w:tc>
          <w:tcPr>
            <w:tcW w:w="1324" w:type="dxa"/>
            <w:shd w:val="pct10" w:color="auto" w:fill="auto"/>
            <w:vAlign w:val="center"/>
          </w:tcPr>
          <w:p w14:paraId="0198614F" w14:textId="77777777" w:rsidR="00501CA5" w:rsidRPr="00B86D51" w:rsidRDefault="00501CA5" w:rsidP="00926985">
            <w:pPr>
              <w:pStyle w:val="TableTitleSpecial"/>
              <w:rPr>
                <w:color w:val="auto"/>
                <w:lang w:val="en-US"/>
              </w:rPr>
            </w:pPr>
            <w:r w:rsidRPr="00B86D51">
              <w:rPr>
                <w:color w:val="auto"/>
                <w:lang w:val="en-US"/>
              </w:rPr>
              <w:t>Revision</w:t>
            </w:r>
          </w:p>
        </w:tc>
        <w:tc>
          <w:tcPr>
            <w:tcW w:w="6120" w:type="dxa"/>
            <w:gridSpan w:val="3"/>
            <w:shd w:val="pct10" w:color="auto" w:fill="auto"/>
            <w:vAlign w:val="center"/>
          </w:tcPr>
          <w:p w14:paraId="4DD9B261" w14:textId="77777777" w:rsidR="00501CA5" w:rsidRPr="00B86D51" w:rsidRDefault="00501CA5" w:rsidP="00926985">
            <w:pPr>
              <w:pStyle w:val="TableTitleSpecial"/>
              <w:rPr>
                <w:color w:val="auto"/>
                <w:lang w:val="en-US"/>
              </w:rPr>
            </w:pPr>
            <w:r w:rsidRPr="00B86D51">
              <w:rPr>
                <w:color w:val="auto"/>
                <w:lang w:val="en-US"/>
              </w:rPr>
              <w:t>Revision Details</w:t>
            </w:r>
          </w:p>
        </w:tc>
        <w:tc>
          <w:tcPr>
            <w:tcW w:w="360" w:type="dxa"/>
            <w:shd w:val="pct10" w:color="auto" w:fill="auto"/>
            <w:vAlign w:val="center"/>
          </w:tcPr>
          <w:p w14:paraId="339D17EA" w14:textId="77777777" w:rsidR="00501CA5" w:rsidRPr="00B86D51" w:rsidRDefault="00501CA5" w:rsidP="00926985">
            <w:pPr>
              <w:pStyle w:val="TableTitleSpecial"/>
              <w:rPr>
                <w:color w:val="auto"/>
                <w:lang w:val="en-US"/>
              </w:rPr>
            </w:pPr>
          </w:p>
        </w:tc>
      </w:tr>
      <w:tr w:rsidR="00501CA5" w:rsidRPr="00777249" w14:paraId="669BD87C" w14:textId="77777777" w:rsidTr="00926985">
        <w:tc>
          <w:tcPr>
            <w:tcW w:w="1345" w:type="dxa"/>
          </w:tcPr>
          <w:p w14:paraId="3F86FFD1" w14:textId="77777777" w:rsidR="00501CA5" w:rsidRPr="00B86D51" w:rsidRDefault="00501CA5" w:rsidP="00926985">
            <w:pPr>
              <w:pStyle w:val="TableText"/>
              <w:jc w:val="center"/>
              <w:rPr>
                <w:lang w:val="en-US"/>
              </w:rPr>
            </w:pPr>
            <w:r>
              <w:rPr>
                <w:lang w:val="en-US"/>
              </w:rPr>
              <w:t>30/03/2021</w:t>
            </w:r>
          </w:p>
        </w:tc>
        <w:tc>
          <w:tcPr>
            <w:tcW w:w="1324" w:type="dxa"/>
          </w:tcPr>
          <w:p w14:paraId="3910D5CF" w14:textId="77777777" w:rsidR="00501CA5" w:rsidRPr="00B86D51" w:rsidRDefault="00501CA5" w:rsidP="00926985">
            <w:pPr>
              <w:pStyle w:val="TableText"/>
              <w:jc w:val="center"/>
              <w:rPr>
                <w:lang w:val="en-US"/>
              </w:rPr>
            </w:pPr>
            <w:r>
              <w:rPr>
                <w:lang w:val="en-US"/>
              </w:rPr>
              <w:t>1.0</w:t>
            </w:r>
          </w:p>
        </w:tc>
        <w:tc>
          <w:tcPr>
            <w:tcW w:w="6120" w:type="dxa"/>
            <w:gridSpan w:val="3"/>
          </w:tcPr>
          <w:p w14:paraId="55E73AB8" w14:textId="77777777" w:rsidR="00501CA5" w:rsidRPr="00B86D51" w:rsidRDefault="00501CA5" w:rsidP="00926985">
            <w:pPr>
              <w:pStyle w:val="TableTextCentre"/>
              <w:jc w:val="left"/>
              <w:rPr>
                <w:lang w:val="en-US"/>
              </w:rPr>
            </w:pPr>
            <w:r>
              <w:rPr>
                <w:lang w:val="en-US"/>
              </w:rPr>
              <w:t>Initial Version</w:t>
            </w:r>
          </w:p>
        </w:tc>
        <w:tc>
          <w:tcPr>
            <w:tcW w:w="360" w:type="dxa"/>
          </w:tcPr>
          <w:p w14:paraId="22C47A7D" w14:textId="77777777" w:rsidR="00501CA5" w:rsidRPr="00B82983" w:rsidRDefault="00501CA5" w:rsidP="00926985">
            <w:pPr>
              <w:pStyle w:val="TableTextCentre"/>
              <w:jc w:val="left"/>
              <w:rPr>
                <w:lang w:val="fr-FR"/>
              </w:rPr>
            </w:pPr>
          </w:p>
        </w:tc>
      </w:tr>
      <w:tr w:rsidR="00501CA5" w:rsidRPr="00777249" w14:paraId="10556E8F" w14:textId="77777777" w:rsidTr="00926985">
        <w:tc>
          <w:tcPr>
            <w:tcW w:w="1345" w:type="dxa"/>
          </w:tcPr>
          <w:p w14:paraId="03CD0D67" w14:textId="5360CBE9" w:rsidR="00501CA5" w:rsidRPr="0032189F" w:rsidRDefault="0032189F" w:rsidP="00926985">
            <w:pPr>
              <w:pStyle w:val="TableText"/>
              <w:jc w:val="center"/>
              <w:rPr>
                <w:lang w:val="fr-FR"/>
              </w:rPr>
            </w:pPr>
            <w:r w:rsidRPr="0032189F">
              <w:rPr>
                <w:lang w:val="fr-FR"/>
              </w:rPr>
              <w:t>31/01/2022</w:t>
            </w:r>
          </w:p>
        </w:tc>
        <w:tc>
          <w:tcPr>
            <w:tcW w:w="1324" w:type="dxa"/>
          </w:tcPr>
          <w:p w14:paraId="6C87E1A9" w14:textId="7B004782" w:rsidR="00501CA5" w:rsidRPr="0032189F" w:rsidRDefault="0032189F" w:rsidP="00926985">
            <w:pPr>
              <w:pStyle w:val="TableText"/>
              <w:jc w:val="center"/>
              <w:rPr>
                <w:lang w:val="fr-FR"/>
              </w:rPr>
            </w:pPr>
            <w:r w:rsidRPr="0032189F">
              <w:rPr>
                <w:lang w:val="fr-FR"/>
              </w:rPr>
              <w:t>1.1</w:t>
            </w:r>
          </w:p>
        </w:tc>
        <w:tc>
          <w:tcPr>
            <w:tcW w:w="6120" w:type="dxa"/>
            <w:gridSpan w:val="3"/>
          </w:tcPr>
          <w:p w14:paraId="33E907E8" w14:textId="4AE6A68D" w:rsidR="00501CA5" w:rsidRPr="0032189F" w:rsidRDefault="0032189F" w:rsidP="00926985">
            <w:pPr>
              <w:pStyle w:val="TableText"/>
              <w:rPr>
                <w:lang w:val="fr-FR"/>
              </w:rPr>
            </w:pPr>
            <w:r>
              <w:rPr>
                <w:lang w:val="fr-FR"/>
              </w:rPr>
              <w:t>First Revision</w:t>
            </w:r>
          </w:p>
        </w:tc>
        <w:tc>
          <w:tcPr>
            <w:tcW w:w="360" w:type="dxa"/>
          </w:tcPr>
          <w:p w14:paraId="0DE11E55" w14:textId="77777777" w:rsidR="00501CA5" w:rsidRPr="00B82983" w:rsidRDefault="00501CA5" w:rsidP="00926985">
            <w:pPr>
              <w:pStyle w:val="TableText"/>
              <w:rPr>
                <w:lang w:val="fr-FR"/>
              </w:rPr>
            </w:pPr>
          </w:p>
        </w:tc>
      </w:tr>
      <w:tr w:rsidR="00501CA5" w:rsidRPr="00777249" w14:paraId="4DA83192" w14:textId="77777777" w:rsidTr="00926985">
        <w:tc>
          <w:tcPr>
            <w:tcW w:w="1345" w:type="dxa"/>
            <w:tcBorders>
              <w:top w:val="single" w:sz="6" w:space="0" w:color="auto"/>
              <w:left w:val="single" w:sz="6" w:space="0" w:color="auto"/>
              <w:bottom w:val="single" w:sz="6" w:space="0" w:color="auto"/>
              <w:right w:val="single" w:sz="6" w:space="0" w:color="auto"/>
            </w:tcBorders>
          </w:tcPr>
          <w:p w14:paraId="387F28F5" w14:textId="77777777" w:rsidR="00501CA5" w:rsidRPr="00B82983" w:rsidRDefault="00501CA5" w:rsidP="00926985">
            <w:pPr>
              <w:pStyle w:val="TableText"/>
              <w:jc w:val="center"/>
              <w:rPr>
                <w:sz w:val="18"/>
                <w:lang w:val="fr-FR"/>
              </w:rPr>
            </w:pPr>
          </w:p>
        </w:tc>
        <w:tc>
          <w:tcPr>
            <w:tcW w:w="1324" w:type="dxa"/>
            <w:tcBorders>
              <w:top w:val="single" w:sz="6" w:space="0" w:color="auto"/>
              <w:left w:val="single" w:sz="6" w:space="0" w:color="auto"/>
              <w:bottom w:val="single" w:sz="6" w:space="0" w:color="auto"/>
              <w:right w:val="single" w:sz="6" w:space="0" w:color="auto"/>
            </w:tcBorders>
          </w:tcPr>
          <w:p w14:paraId="01532403" w14:textId="77777777" w:rsidR="00501CA5" w:rsidRPr="00B453C8" w:rsidRDefault="00501CA5" w:rsidP="00926985">
            <w:pPr>
              <w:pStyle w:val="TableText"/>
              <w:jc w:val="center"/>
              <w:rPr>
                <w:lang w:val="fr-FR"/>
              </w:rPr>
            </w:pPr>
          </w:p>
        </w:tc>
        <w:tc>
          <w:tcPr>
            <w:tcW w:w="6120" w:type="dxa"/>
            <w:gridSpan w:val="3"/>
            <w:tcBorders>
              <w:top w:val="single" w:sz="6" w:space="0" w:color="auto"/>
              <w:left w:val="single" w:sz="6" w:space="0" w:color="auto"/>
              <w:bottom w:val="single" w:sz="6" w:space="0" w:color="auto"/>
              <w:right w:val="single" w:sz="6" w:space="0" w:color="auto"/>
            </w:tcBorders>
          </w:tcPr>
          <w:p w14:paraId="6D9934DE" w14:textId="77777777" w:rsidR="00501CA5" w:rsidRPr="00B453C8" w:rsidRDefault="00501CA5" w:rsidP="00926985">
            <w:pPr>
              <w:pStyle w:val="TableText"/>
              <w:rPr>
                <w:lang w:val="en-US"/>
              </w:rPr>
            </w:pPr>
          </w:p>
        </w:tc>
        <w:tc>
          <w:tcPr>
            <w:tcW w:w="360" w:type="dxa"/>
            <w:tcBorders>
              <w:top w:val="single" w:sz="6" w:space="0" w:color="auto"/>
              <w:left w:val="single" w:sz="6" w:space="0" w:color="auto"/>
              <w:bottom w:val="single" w:sz="6" w:space="0" w:color="auto"/>
              <w:right w:val="single" w:sz="6" w:space="0" w:color="auto"/>
            </w:tcBorders>
          </w:tcPr>
          <w:p w14:paraId="298E282E" w14:textId="77777777" w:rsidR="00501CA5" w:rsidRPr="00B453C8" w:rsidRDefault="00501CA5" w:rsidP="00926985">
            <w:pPr>
              <w:pStyle w:val="TableTextCentre"/>
              <w:jc w:val="both"/>
              <w:rPr>
                <w:lang w:val="fr-FR"/>
              </w:rPr>
            </w:pPr>
          </w:p>
        </w:tc>
      </w:tr>
      <w:tr w:rsidR="00501CA5" w:rsidRPr="00777249" w14:paraId="66F1A3CF" w14:textId="77777777" w:rsidTr="00926985">
        <w:tc>
          <w:tcPr>
            <w:tcW w:w="1345" w:type="dxa"/>
          </w:tcPr>
          <w:p w14:paraId="4882851B" w14:textId="77777777" w:rsidR="00501CA5" w:rsidRPr="00B82983" w:rsidRDefault="00501CA5" w:rsidP="00926985">
            <w:pPr>
              <w:pStyle w:val="TableText"/>
              <w:jc w:val="center"/>
              <w:rPr>
                <w:sz w:val="18"/>
                <w:lang w:val="fr-FR"/>
              </w:rPr>
            </w:pPr>
          </w:p>
        </w:tc>
        <w:tc>
          <w:tcPr>
            <w:tcW w:w="1324" w:type="dxa"/>
          </w:tcPr>
          <w:p w14:paraId="52393932" w14:textId="77777777" w:rsidR="00501CA5" w:rsidRPr="00B82983" w:rsidRDefault="00501CA5" w:rsidP="00926985">
            <w:pPr>
              <w:pStyle w:val="TableText"/>
              <w:jc w:val="center"/>
              <w:rPr>
                <w:sz w:val="18"/>
                <w:lang w:val="fr-FR"/>
              </w:rPr>
            </w:pPr>
          </w:p>
        </w:tc>
        <w:tc>
          <w:tcPr>
            <w:tcW w:w="6120" w:type="dxa"/>
            <w:gridSpan w:val="3"/>
          </w:tcPr>
          <w:p w14:paraId="78540B94" w14:textId="77777777" w:rsidR="00501CA5" w:rsidRPr="00B453C8" w:rsidRDefault="00501CA5" w:rsidP="00926985">
            <w:pPr>
              <w:pStyle w:val="TableText"/>
              <w:rPr>
                <w:sz w:val="18"/>
                <w:lang w:val="en-US"/>
              </w:rPr>
            </w:pPr>
          </w:p>
        </w:tc>
        <w:tc>
          <w:tcPr>
            <w:tcW w:w="360" w:type="dxa"/>
          </w:tcPr>
          <w:p w14:paraId="4B4D137E" w14:textId="77777777" w:rsidR="00501CA5" w:rsidRPr="00B453C8" w:rsidRDefault="00501CA5" w:rsidP="00926985">
            <w:pPr>
              <w:pStyle w:val="TableText"/>
              <w:rPr>
                <w:sz w:val="18"/>
                <w:lang w:val="fr-FR"/>
              </w:rPr>
            </w:pPr>
          </w:p>
        </w:tc>
      </w:tr>
      <w:tr w:rsidR="00501CA5" w:rsidRPr="00433014" w14:paraId="0894FADC" w14:textId="77777777" w:rsidTr="00926985">
        <w:tc>
          <w:tcPr>
            <w:tcW w:w="1345" w:type="dxa"/>
          </w:tcPr>
          <w:p w14:paraId="5F2630A3" w14:textId="77777777" w:rsidR="00501CA5" w:rsidRPr="00B453C8" w:rsidRDefault="00501CA5" w:rsidP="00926985">
            <w:pPr>
              <w:pStyle w:val="TableText"/>
              <w:jc w:val="center"/>
              <w:rPr>
                <w:lang w:val="fr-FR"/>
              </w:rPr>
            </w:pPr>
          </w:p>
        </w:tc>
        <w:tc>
          <w:tcPr>
            <w:tcW w:w="1324" w:type="dxa"/>
          </w:tcPr>
          <w:p w14:paraId="5724C165" w14:textId="77777777" w:rsidR="00501CA5" w:rsidRPr="00B453C8" w:rsidRDefault="00501CA5" w:rsidP="00926985">
            <w:pPr>
              <w:pStyle w:val="TableText"/>
              <w:jc w:val="center"/>
              <w:rPr>
                <w:lang w:val="fr-FR"/>
              </w:rPr>
            </w:pPr>
          </w:p>
        </w:tc>
        <w:tc>
          <w:tcPr>
            <w:tcW w:w="6120" w:type="dxa"/>
            <w:gridSpan w:val="3"/>
          </w:tcPr>
          <w:p w14:paraId="381C13E9" w14:textId="77777777" w:rsidR="00501CA5" w:rsidRPr="00B453C8" w:rsidRDefault="00501CA5" w:rsidP="00926985">
            <w:pPr>
              <w:pStyle w:val="TableText"/>
              <w:rPr>
                <w:lang w:val="fr-FR"/>
              </w:rPr>
            </w:pPr>
          </w:p>
        </w:tc>
        <w:tc>
          <w:tcPr>
            <w:tcW w:w="360" w:type="dxa"/>
          </w:tcPr>
          <w:p w14:paraId="2834B1C8" w14:textId="77777777" w:rsidR="00501CA5" w:rsidRPr="00B453C8" w:rsidRDefault="00501CA5" w:rsidP="00926985">
            <w:pPr>
              <w:pStyle w:val="TableText"/>
              <w:rPr>
                <w:lang w:val="fr-FR"/>
              </w:rPr>
            </w:pPr>
          </w:p>
        </w:tc>
      </w:tr>
      <w:tr w:rsidR="00501CA5" w:rsidRPr="00433014" w14:paraId="2E879FD5" w14:textId="77777777" w:rsidTr="00926985">
        <w:tc>
          <w:tcPr>
            <w:tcW w:w="1345" w:type="dxa"/>
          </w:tcPr>
          <w:p w14:paraId="56687C0C" w14:textId="77777777" w:rsidR="00501CA5" w:rsidRPr="00B453C8" w:rsidRDefault="00501CA5" w:rsidP="00926985">
            <w:pPr>
              <w:pStyle w:val="TableText"/>
              <w:jc w:val="center"/>
              <w:rPr>
                <w:lang w:val="fr-FR"/>
              </w:rPr>
            </w:pPr>
          </w:p>
        </w:tc>
        <w:tc>
          <w:tcPr>
            <w:tcW w:w="1324" w:type="dxa"/>
          </w:tcPr>
          <w:p w14:paraId="016BC60F" w14:textId="77777777" w:rsidR="00501CA5" w:rsidRPr="00B453C8" w:rsidRDefault="00501CA5" w:rsidP="00926985">
            <w:pPr>
              <w:pStyle w:val="TableText"/>
              <w:jc w:val="center"/>
              <w:rPr>
                <w:lang w:val="fr-FR"/>
              </w:rPr>
            </w:pPr>
          </w:p>
        </w:tc>
        <w:tc>
          <w:tcPr>
            <w:tcW w:w="6120" w:type="dxa"/>
            <w:gridSpan w:val="3"/>
          </w:tcPr>
          <w:p w14:paraId="1E99DDEE" w14:textId="77777777" w:rsidR="00501CA5" w:rsidRPr="00B453C8" w:rsidRDefault="00501CA5" w:rsidP="00926985">
            <w:pPr>
              <w:pStyle w:val="TableText"/>
              <w:rPr>
                <w:lang w:val="fr-FR"/>
              </w:rPr>
            </w:pPr>
          </w:p>
        </w:tc>
        <w:tc>
          <w:tcPr>
            <w:tcW w:w="360" w:type="dxa"/>
          </w:tcPr>
          <w:p w14:paraId="0FE3BAF2" w14:textId="77777777" w:rsidR="00501CA5" w:rsidRPr="00B453C8" w:rsidRDefault="00501CA5" w:rsidP="00926985">
            <w:pPr>
              <w:pStyle w:val="TableText"/>
              <w:rPr>
                <w:lang w:val="fr-FR"/>
              </w:rPr>
            </w:pPr>
          </w:p>
        </w:tc>
      </w:tr>
      <w:tr w:rsidR="00501CA5" w:rsidRPr="00777249" w14:paraId="73556D20" w14:textId="77777777" w:rsidTr="00926985">
        <w:tc>
          <w:tcPr>
            <w:tcW w:w="1345" w:type="dxa"/>
          </w:tcPr>
          <w:p w14:paraId="240B7C45" w14:textId="77777777" w:rsidR="00501CA5" w:rsidRPr="00B453C8" w:rsidRDefault="00501CA5" w:rsidP="00926985">
            <w:pPr>
              <w:pStyle w:val="TableText"/>
              <w:jc w:val="center"/>
              <w:rPr>
                <w:lang w:val="fr-FR"/>
              </w:rPr>
            </w:pPr>
          </w:p>
        </w:tc>
        <w:tc>
          <w:tcPr>
            <w:tcW w:w="1324" w:type="dxa"/>
          </w:tcPr>
          <w:p w14:paraId="67AB22A4" w14:textId="77777777" w:rsidR="00501CA5" w:rsidRPr="00B453C8" w:rsidRDefault="00501CA5" w:rsidP="00926985">
            <w:pPr>
              <w:pStyle w:val="TableText"/>
              <w:jc w:val="center"/>
              <w:rPr>
                <w:lang w:val="fr-FR"/>
              </w:rPr>
            </w:pPr>
          </w:p>
        </w:tc>
        <w:tc>
          <w:tcPr>
            <w:tcW w:w="6120" w:type="dxa"/>
            <w:gridSpan w:val="3"/>
          </w:tcPr>
          <w:p w14:paraId="2B5CDF49" w14:textId="77777777" w:rsidR="00501CA5" w:rsidRPr="00563D38" w:rsidRDefault="00501CA5" w:rsidP="00926985">
            <w:pPr>
              <w:pStyle w:val="TableText"/>
              <w:rPr>
                <w:lang w:val="en-US"/>
              </w:rPr>
            </w:pPr>
          </w:p>
        </w:tc>
        <w:tc>
          <w:tcPr>
            <w:tcW w:w="360" w:type="dxa"/>
          </w:tcPr>
          <w:p w14:paraId="24EEAC51" w14:textId="77777777" w:rsidR="00501CA5" w:rsidRPr="00D12B52" w:rsidRDefault="00501CA5" w:rsidP="00926985">
            <w:pPr>
              <w:pStyle w:val="TableText"/>
              <w:rPr>
                <w:lang w:val="fr-FR"/>
              </w:rPr>
            </w:pPr>
          </w:p>
        </w:tc>
      </w:tr>
      <w:tr w:rsidR="00501CA5" w:rsidRPr="00B54496" w14:paraId="480CD21D" w14:textId="77777777" w:rsidTr="00926985">
        <w:tc>
          <w:tcPr>
            <w:tcW w:w="1345" w:type="dxa"/>
          </w:tcPr>
          <w:p w14:paraId="2F484C54" w14:textId="77777777" w:rsidR="00501CA5" w:rsidRDefault="00501CA5" w:rsidP="00926985">
            <w:pPr>
              <w:pStyle w:val="TableText"/>
              <w:jc w:val="center"/>
              <w:rPr>
                <w:lang w:val="fr-FR"/>
              </w:rPr>
            </w:pPr>
          </w:p>
        </w:tc>
        <w:tc>
          <w:tcPr>
            <w:tcW w:w="1324" w:type="dxa"/>
          </w:tcPr>
          <w:p w14:paraId="03A4F4FB" w14:textId="77777777" w:rsidR="00501CA5" w:rsidRDefault="00501CA5" w:rsidP="00926985">
            <w:pPr>
              <w:pStyle w:val="TableText"/>
              <w:jc w:val="center"/>
              <w:rPr>
                <w:lang w:val="fr-FR"/>
              </w:rPr>
            </w:pPr>
          </w:p>
        </w:tc>
        <w:tc>
          <w:tcPr>
            <w:tcW w:w="6120" w:type="dxa"/>
            <w:gridSpan w:val="3"/>
          </w:tcPr>
          <w:p w14:paraId="6A56F914" w14:textId="77777777" w:rsidR="00501CA5" w:rsidRPr="00563D38" w:rsidRDefault="00501CA5" w:rsidP="00926985">
            <w:pPr>
              <w:pStyle w:val="TableText"/>
              <w:rPr>
                <w:lang w:val="en-US"/>
              </w:rPr>
            </w:pPr>
          </w:p>
        </w:tc>
        <w:tc>
          <w:tcPr>
            <w:tcW w:w="360" w:type="dxa"/>
          </w:tcPr>
          <w:p w14:paraId="259E6170" w14:textId="77777777" w:rsidR="00501CA5" w:rsidRPr="00B54496" w:rsidRDefault="00501CA5" w:rsidP="00926985">
            <w:pPr>
              <w:pStyle w:val="TableText"/>
              <w:rPr>
                <w:lang w:val="fr-FR"/>
              </w:rPr>
            </w:pPr>
          </w:p>
        </w:tc>
      </w:tr>
    </w:tbl>
    <w:p w14:paraId="2EE586DE" w14:textId="77777777" w:rsidR="00501CA5" w:rsidRPr="00E31646" w:rsidRDefault="00501CA5" w:rsidP="00501CA5">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color w:val="000000" w:themeColor="text1"/>
          <w:sz w:val="40"/>
          <w:szCs w:val="40"/>
          <w:lang w:val="en-US"/>
        </w:rPr>
      </w:pPr>
      <w:r w:rsidRPr="00E31646">
        <w:rPr>
          <w:rFonts w:ascii="Arial" w:hAnsi="Arial" w:cs="Arial"/>
          <w:b/>
          <w:color w:val="000000" w:themeColor="text1"/>
          <w:sz w:val="40"/>
          <w:szCs w:val="40"/>
          <w:lang w:val="en-US"/>
        </w:rPr>
        <w:br w:type="page"/>
      </w:r>
    </w:p>
    <w:p w14:paraId="3F071864" w14:textId="5C2621AC" w:rsidR="004D0F28" w:rsidRPr="004F77A5" w:rsidRDefault="004D0F28" w:rsidP="004D0F28">
      <w:pPr>
        <w:pStyle w:val="Contents"/>
        <w:pageBreakBefore/>
        <w:rPr>
          <w:color w:val="auto"/>
        </w:rPr>
      </w:pPr>
      <w:r w:rsidRPr="004F77A5">
        <w:rPr>
          <w:color w:val="auto"/>
        </w:rPr>
        <w:lastRenderedPageBreak/>
        <w:t>Contents</w:t>
      </w:r>
    </w:p>
    <w:p w14:paraId="508EC067" w14:textId="0276A7DE" w:rsidR="002629A8" w:rsidRDefault="00F17684" w:rsidP="00C60ABA">
      <w:pPr>
        <w:pStyle w:val="TOC1"/>
        <w:rPr>
          <w:rFonts w:asciiTheme="minorHAnsi" w:eastAsiaTheme="minorEastAsia" w:hAnsiTheme="minorHAnsi" w:cstheme="minorBidi"/>
          <w:lang w:val="en-US"/>
        </w:rPr>
      </w:pPr>
      <w:r w:rsidRPr="00B86D51">
        <w:rPr>
          <w:bCs/>
          <w:color w:val="3B73B9"/>
          <w:sz w:val="40"/>
          <w:szCs w:val="40"/>
          <w:lang w:val="en-US"/>
        </w:rPr>
        <w:fldChar w:fldCharType="begin"/>
      </w:r>
      <w:r w:rsidRPr="00B86D51">
        <w:rPr>
          <w:bCs/>
          <w:lang w:val="en-US"/>
        </w:rPr>
        <w:instrText xml:space="preserve"> TOC \o "1-3" \h \z \u \t "Heading 6,1,Heading 7,2,Heading 8,3" </w:instrText>
      </w:r>
      <w:r w:rsidRPr="00B86D51">
        <w:rPr>
          <w:bCs/>
          <w:color w:val="3B73B9"/>
          <w:sz w:val="40"/>
          <w:szCs w:val="40"/>
          <w:lang w:val="en-US"/>
        </w:rPr>
        <w:fldChar w:fldCharType="separate"/>
      </w:r>
      <w:hyperlink w:anchor="_Toc94262700" w:history="1">
        <w:r w:rsidR="002629A8" w:rsidRPr="00742229">
          <w:rPr>
            <w:rStyle w:val="Hyperlink"/>
            <w:lang w:val="en-US"/>
          </w:rPr>
          <w:t>1</w:t>
        </w:r>
        <w:r w:rsidR="002629A8">
          <w:rPr>
            <w:rFonts w:asciiTheme="minorHAnsi" w:eastAsiaTheme="minorEastAsia" w:hAnsiTheme="minorHAnsi" w:cstheme="minorBidi"/>
            <w:lang w:val="en-US"/>
          </w:rPr>
          <w:tab/>
        </w:r>
        <w:r w:rsidR="002629A8" w:rsidRPr="00742229">
          <w:rPr>
            <w:rStyle w:val="Hyperlink"/>
            <w:lang w:val="en-US"/>
          </w:rPr>
          <w:t>Introduction</w:t>
        </w:r>
        <w:r w:rsidR="002629A8">
          <w:rPr>
            <w:webHidden/>
          </w:rPr>
          <w:tab/>
        </w:r>
        <w:r w:rsidR="002629A8">
          <w:rPr>
            <w:webHidden/>
          </w:rPr>
          <w:fldChar w:fldCharType="begin"/>
        </w:r>
        <w:r w:rsidR="002629A8">
          <w:rPr>
            <w:webHidden/>
          </w:rPr>
          <w:instrText xml:space="preserve"> PAGEREF _Toc94262700 \h </w:instrText>
        </w:r>
        <w:r w:rsidR="002629A8">
          <w:rPr>
            <w:webHidden/>
          </w:rPr>
        </w:r>
        <w:r w:rsidR="002629A8">
          <w:rPr>
            <w:webHidden/>
          </w:rPr>
          <w:fldChar w:fldCharType="separate"/>
        </w:r>
        <w:r w:rsidR="00D73471">
          <w:rPr>
            <w:webHidden/>
          </w:rPr>
          <w:t>6</w:t>
        </w:r>
        <w:r w:rsidR="002629A8">
          <w:rPr>
            <w:webHidden/>
          </w:rPr>
          <w:fldChar w:fldCharType="end"/>
        </w:r>
      </w:hyperlink>
    </w:p>
    <w:p w14:paraId="0F7808F6" w14:textId="6CB2EF32" w:rsidR="002629A8" w:rsidRDefault="006A6F03" w:rsidP="00C60ABA">
      <w:pPr>
        <w:pStyle w:val="TOC2"/>
        <w:rPr>
          <w:rFonts w:asciiTheme="minorHAnsi" w:eastAsiaTheme="minorEastAsia" w:hAnsiTheme="minorHAnsi" w:cstheme="minorBidi"/>
        </w:rPr>
      </w:pPr>
      <w:hyperlink w:anchor="_Toc94262701" w:history="1">
        <w:r w:rsidR="002629A8" w:rsidRPr="00742229">
          <w:rPr>
            <w:rStyle w:val="Hyperlink"/>
          </w:rPr>
          <w:t>1.1</w:t>
        </w:r>
        <w:r w:rsidR="002629A8">
          <w:rPr>
            <w:rFonts w:asciiTheme="minorHAnsi" w:eastAsiaTheme="minorEastAsia" w:hAnsiTheme="minorHAnsi" w:cstheme="minorBidi"/>
          </w:rPr>
          <w:tab/>
        </w:r>
        <w:r w:rsidR="002629A8" w:rsidRPr="00742229">
          <w:rPr>
            <w:rStyle w:val="Hyperlink"/>
          </w:rPr>
          <w:t>Purpose</w:t>
        </w:r>
        <w:r w:rsidR="002629A8">
          <w:rPr>
            <w:webHidden/>
          </w:rPr>
          <w:tab/>
        </w:r>
        <w:r w:rsidR="002629A8">
          <w:rPr>
            <w:webHidden/>
          </w:rPr>
          <w:fldChar w:fldCharType="begin"/>
        </w:r>
        <w:r w:rsidR="002629A8">
          <w:rPr>
            <w:webHidden/>
          </w:rPr>
          <w:instrText xml:space="preserve"> PAGEREF _Toc94262701 \h </w:instrText>
        </w:r>
        <w:r w:rsidR="002629A8">
          <w:rPr>
            <w:webHidden/>
          </w:rPr>
        </w:r>
        <w:r w:rsidR="002629A8">
          <w:rPr>
            <w:webHidden/>
          </w:rPr>
          <w:fldChar w:fldCharType="separate"/>
        </w:r>
        <w:r w:rsidR="00D73471">
          <w:rPr>
            <w:webHidden/>
          </w:rPr>
          <w:t>6</w:t>
        </w:r>
        <w:r w:rsidR="002629A8">
          <w:rPr>
            <w:webHidden/>
          </w:rPr>
          <w:fldChar w:fldCharType="end"/>
        </w:r>
      </w:hyperlink>
    </w:p>
    <w:p w14:paraId="0AFC7B2B" w14:textId="3FCCB959" w:rsidR="002629A8" w:rsidRDefault="006A6F03" w:rsidP="00C60ABA">
      <w:pPr>
        <w:pStyle w:val="TOC2"/>
        <w:rPr>
          <w:rFonts w:asciiTheme="minorHAnsi" w:eastAsiaTheme="minorEastAsia" w:hAnsiTheme="minorHAnsi" w:cstheme="minorBidi"/>
        </w:rPr>
      </w:pPr>
      <w:hyperlink w:anchor="_Toc94262702" w:history="1">
        <w:r w:rsidR="002629A8" w:rsidRPr="00742229">
          <w:rPr>
            <w:rStyle w:val="Hyperlink"/>
          </w:rPr>
          <w:t>1.2</w:t>
        </w:r>
        <w:r w:rsidR="002629A8">
          <w:rPr>
            <w:rFonts w:asciiTheme="minorHAnsi" w:eastAsiaTheme="minorEastAsia" w:hAnsiTheme="minorHAnsi" w:cstheme="minorBidi"/>
          </w:rPr>
          <w:tab/>
        </w:r>
        <w:r w:rsidR="002629A8" w:rsidRPr="00742229">
          <w:rPr>
            <w:rStyle w:val="Hyperlink"/>
          </w:rPr>
          <w:t>Market Participant Data Exchange overview</w:t>
        </w:r>
        <w:r w:rsidR="002629A8">
          <w:rPr>
            <w:webHidden/>
          </w:rPr>
          <w:tab/>
        </w:r>
        <w:r w:rsidR="002629A8">
          <w:rPr>
            <w:webHidden/>
          </w:rPr>
          <w:fldChar w:fldCharType="begin"/>
        </w:r>
        <w:r w:rsidR="002629A8">
          <w:rPr>
            <w:webHidden/>
          </w:rPr>
          <w:instrText xml:space="preserve"> PAGEREF _Toc94262702 \h </w:instrText>
        </w:r>
        <w:r w:rsidR="002629A8">
          <w:rPr>
            <w:webHidden/>
          </w:rPr>
        </w:r>
        <w:r w:rsidR="002629A8">
          <w:rPr>
            <w:webHidden/>
          </w:rPr>
          <w:fldChar w:fldCharType="separate"/>
        </w:r>
        <w:r w:rsidR="00D73471">
          <w:rPr>
            <w:webHidden/>
          </w:rPr>
          <w:t>7</w:t>
        </w:r>
        <w:r w:rsidR="002629A8">
          <w:rPr>
            <w:webHidden/>
          </w:rPr>
          <w:fldChar w:fldCharType="end"/>
        </w:r>
      </w:hyperlink>
    </w:p>
    <w:p w14:paraId="130DE422" w14:textId="18964B58" w:rsidR="002629A8" w:rsidRDefault="006A6F03" w:rsidP="00C60ABA">
      <w:pPr>
        <w:pStyle w:val="TOC2"/>
        <w:rPr>
          <w:rFonts w:asciiTheme="minorHAnsi" w:eastAsiaTheme="minorEastAsia" w:hAnsiTheme="minorHAnsi" w:cstheme="minorBidi"/>
        </w:rPr>
      </w:pPr>
      <w:hyperlink w:anchor="_Toc94262703" w:history="1">
        <w:r w:rsidR="002629A8" w:rsidRPr="00742229">
          <w:rPr>
            <w:rStyle w:val="Hyperlink"/>
          </w:rPr>
          <w:t>1.3</w:t>
        </w:r>
        <w:r w:rsidR="002629A8">
          <w:rPr>
            <w:rFonts w:asciiTheme="minorHAnsi" w:eastAsiaTheme="minorEastAsia" w:hAnsiTheme="minorHAnsi" w:cstheme="minorBidi"/>
          </w:rPr>
          <w:tab/>
        </w:r>
        <w:r w:rsidR="002629A8" w:rsidRPr="00742229">
          <w:rPr>
            <w:rStyle w:val="Hyperlink"/>
          </w:rPr>
          <w:t>2-factor authentication for web services</w:t>
        </w:r>
        <w:r w:rsidR="002629A8">
          <w:rPr>
            <w:webHidden/>
          </w:rPr>
          <w:tab/>
        </w:r>
        <w:r w:rsidR="002629A8">
          <w:rPr>
            <w:webHidden/>
          </w:rPr>
          <w:fldChar w:fldCharType="begin"/>
        </w:r>
        <w:r w:rsidR="002629A8">
          <w:rPr>
            <w:webHidden/>
          </w:rPr>
          <w:instrText xml:space="preserve"> PAGEREF _Toc94262703 \h </w:instrText>
        </w:r>
        <w:r w:rsidR="002629A8">
          <w:rPr>
            <w:webHidden/>
          </w:rPr>
        </w:r>
        <w:r w:rsidR="002629A8">
          <w:rPr>
            <w:webHidden/>
          </w:rPr>
          <w:fldChar w:fldCharType="separate"/>
        </w:r>
        <w:r w:rsidR="00D73471">
          <w:rPr>
            <w:webHidden/>
          </w:rPr>
          <w:t>10</w:t>
        </w:r>
        <w:r w:rsidR="002629A8">
          <w:rPr>
            <w:webHidden/>
          </w:rPr>
          <w:fldChar w:fldCharType="end"/>
        </w:r>
      </w:hyperlink>
    </w:p>
    <w:p w14:paraId="16F5B915" w14:textId="02B42B4F" w:rsidR="002629A8" w:rsidRDefault="006A6F03" w:rsidP="00C60ABA">
      <w:pPr>
        <w:pStyle w:val="TOC2"/>
        <w:rPr>
          <w:rFonts w:asciiTheme="minorHAnsi" w:eastAsiaTheme="minorEastAsia" w:hAnsiTheme="minorHAnsi" w:cstheme="minorBidi"/>
        </w:rPr>
      </w:pPr>
      <w:hyperlink w:anchor="_Toc94262704" w:history="1">
        <w:r w:rsidR="002629A8" w:rsidRPr="00742229">
          <w:rPr>
            <w:rStyle w:val="Hyperlink"/>
          </w:rPr>
          <w:t>1.4</w:t>
        </w:r>
        <w:r w:rsidR="002629A8">
          <w:rPr>
            <w:rFonts w:asciiTheme="minorHAnsi" w:eastAsiaTheme="minorEastAsia" w:hAnsiTheme="minorHAnsi" w:cstheme="minorBidi"/>
          </w:rPr>
          <w:tab/>
        </w:r>
        <w:r w:rsidR="002629A8" w:rsidRPr="00742229">
          <w:rPr>
            <w:rStyle w:val="Hyperlink"/>
          </w:rPr>
          <w:t>List with data files exchanged with Market Participants</w:t>
        </w:r>
        <w:r w:rsidR="002629A8">
          <w:rPr>
            <w:webHidden/>
          </w:rPr>
          <w:tab/>
        </w:r>
        <w:r w:rsidR="002629A8">
          <w:rPr>
            <w:webHidden/>
          </w:rPr>
          <w:fldChar w:fldCharType="begin"/>
        </w:r>
        <w:r w:rsidR="002629A8">
          <w:rPr>
            <w:webHidden/>
          </w:rPr>
          <w:instrText xml:space="preserve"> PAGEREF _Toc94262704 \h </w:instrText>
        </w:r>
        <w:r w:rsidR="002629A8">
          <w:rPr>
            <w:webHidden/>
          </w:rPr>
        </w:r>
        <w:r w:rsidR="002629A8">
          <w:rPr>
            <w:webHidden/>
          </w:rPr>
          <w:fldChar w:fldCharType="separate"/>
        </w:r>
        <w:r w:rsidR="00D73471">
          <w:rPr>
            <w:webHidden/>
          </w:rPr>
          <w:t>10</w:t>
        </w:r>
        <w:r w:rsidR="002629A8">
          <w:rPr>
            <w:webHidden/>
          </w:rPr>
          <w:fldChar w:fldCharType="end"/>
        </w:r>
      </w:hyperlink>
    </w:p>
    <w:p w14:paraId="6BCA0E1A" w14:textId="4CA937CF" w:rsidR="002629A8" w:rsidRDefault="006A6F03" w:rsidP="00C60ABA">
      <w:pPr>
        <w:pStyle w:val="TOC1"/>
        <w:rPr>
          <w:rFonts w:asciiTheme="minorHAnsi" w:eastAsiaTheme="minorEastAsia" w:hAnsiTheme="minorHAnsi" w:cstheme="minorBidi"/>
          <w:lang w:val="en-US"/>
        </w:rPr>
      </w:pPr>
      <w:hyperlink w:anchor="_Toc94262705" w:history="1">
        <w:r w:rsidR="002629A8" w:rsidRPr="00742229">
          <w:rPr>
            <w:rStyle w:val="Hyperlink"/>
            <w:lang w:val="en-US"/>
          </w:rPr>
          <w:t>2</w:t>
        </w:r>
        <w:r w:rsidR="002629A8">
          <w:rPr>
            <w:rFonts w:asciiTheme="minorHAnsi" w:eastAsiaTheme="minorEastAsia" w:hAnsiTheme="minorHAnsi" w:cstheme="minorBidi"/>
            <w:lang w:val="en-US"/>
          </w:rPr>
          <w:tab/>
        </w:r>
        <w:r w:rsidR="002629A8" w:rsidRPr="00742229">
          <w:rPr>
            <w:rStyle w:val="Hyperlink"/>
            <w:lang w:val="en-US"/>
          </w:rPr>
          <w:t>Market Participants Input XML Interfaces</w:t>
        </w:r>
        <w:r w:rsidR="002629A8">
          <w:rPr>
            <w:webHidden/>
          </w:rPr>
          <w:tab/>
        </w:r>
        <w:r w:rsidR="002629A8">
          <w:rPr>
            <w:webHidden/>
          </w:rPr>
          <w:fldChar w:fldCharType="begin"/>
        </w:r>
        <w:r w:rsidR="002629A8">
          <w:rPr>
            <w:webHidden/>
          </w:rPr>
          <w:instrText xml:space="preserve"> PAGEREF _Toc94262705 \h </w:instrText>
        </w:r>
        <w:r w:rsidR="002629A8">
          <w:rPr>
            <w:webHidden/>
          </w:rPr>
        </w:r>
        <w:r w:rsidR="002629A8">
          <w:rPr>
            <w:webHidden/>
          </w:rPr>
          <w:fldChar w:fldCharType="separate"/>
        </w:r>
        <w:r w:rsidR="00D73471">
          <w:rPr>
            <w:webHidden/>
          </w:rPr>
          <w:t>12</w:t>
        </w:r>
        <w:r w:rsidR="002629A8">
          <w:rPr>
            <w:webHidden/>
          </w:rPr>
          <w:fldChar w:fldCharType="end"/>
        </w:r>
      </w:hyperlink>
    </w:p>
    <w:p w14:paraId="418BF37B" w14:textId="2758633C" w:rsidR="002629A8" w:rsidRDefault="006A6F03" w:rsidP="00C60ABA">
      <w:pPr>
        <w:pStyle w:val="TOC2"/>
        <w:rPr>
          <w:rFonts w:asciiTheme="minorHAnsi" w:eastAsiaTheme="minorEastAsia" w:hAnsiTheme="minorHAnsi" w:cstheme="minorBidi"/>
        </w:rPr>
      </w:pPr>
      <w:hyperlink w:anchor="_Toc94262706" w:history="1">
        <w:r w:rsidR="002629A8" w:rsidRPr="00742229">
          <w:rPr>
            <w:rStyle w:val="Hyperlink"/>
          </w:rPr>
          <w:t>2.1</w:t>
        </w:r>
        <w:r w:rsidR="002629A8">
          <w:rPr>
            <w:rFonts w:asciiTheme="minorHAnsi" w:eastAsiaTheme="minorEastAsia" w:hAnsiTheme="minorHAnsi" w:cstheme="minorBidi"/>
          </w:rPr>
          <w:tab/>
        </w:r>
        <w:r w:rsidR="002629A8" w:rsidRPr="00742229">
          <w:rPr>
            <w:rStyle w:val="Hyperlink"/>
          </w:rPr>
          <w:t>Non-availability declaration Description</w:t>
        </w:r>
        <w:r w:rsidR="002629A8">
          <w:rPr>
            <w:webHidden/>
          </w:rPr>
          <w:tab/>
        </w:r>
        <w:r w:rsidR="002629A8">
          <w:rPr>
            <w:webHidden/>
          </w:rPr>
          <w:fldChar w:fldCharType="begin"/>
        </w:r>
        <w:r w:rsidR="002629A8">
          <w:rPr>
            <w:webHidden/>
          </w:rPr>
          <w:instrText xml:space="preserve"> PAGEREF _Toc94262706 \h </w:instrText>
        </w:r>
        <w:r w:rsidR="002629A8">
          <w:rPr>
            <w:webHidden/>
          </w:rPr>
        </w:r>
        <w:r w:rsidR="002629A8">
          <w:rPr>
            <w:webHidden/>
          </w:rPr>
          <w:fldChar w:fldCharType="separate"/>
        </w:r>
        <w:r w:rsidR="00D73471">
          <w:rPr>
            <w:webHidden/>
          </w:rPr>
          <w:t>12</w:t>
        </w:r>
        <w:r w:rsidR="002629A8">
          <w:rPr>
            <w:webHidden/>
          </w:rPr>
          <w:fldChar w:fldCharType="end"/>
        </w:r>
      </w:hyperlink>
    </w:p>
    <w:p w14:paraId="31088F39" w14:textId="2EBB0015" w:rsidR="002629A8" w:rsidRDefault="006A6F03" w:rsidP="00B07344">
      <w:pPr>
        <w:pStyle w:val="TOC3"/>
        <w:rPr>
          <w:rFonts w:asciiTheme="minorHAnsi" w:eastAsiaTheme="minorEastAsia" w:hAnsiTheme="minorHAnsi" w:cstheme="minorBidi"/>
        </w:rPr>
      </w:pPr>
      <w:hyperlink w:anchor="_Toc94262707" w:history="1">
        <w:r w:rsidR="002629A8" w:rsidRPr="00742229">
          <w:rPr>
            <w:rStyle w:val="Hyperlink"/>
          </w:rPr>
          <w:t>2.1.1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_Toc94262707 \h </w:instrText>
        </w:r>
        <w:r w:rsidR="002629A8">
          <w:rPr>
            <w:webHidden/>
          </w:rPr>
        </w:r>
        <w:r w:rsidR="002629A8">
          <w:rPr>
            <w:webHidden/>
          </w:rPr>
          <w:fldChar w:fldCharType="separate"/>
        </w:r>
        <w:r w:rsidR="00D73471">
          <w:rPr>
            <w:webHidden/>
          </w:rPr>
          <w:t>12</w:t>
        </w:r>
        <w:r w:rsidR="002629A8">
          <w:rPr>
            <w:webHidden/>
          </w:rPr>
          <w:fldChar w:fldCharType="end"/>
        </w:r>
      </w:hyperlink>
    </w:p>
    <w:p w14:paraId="306B59DF" w14:textId="0ED7F910" w:rsidR="002629A8" w:rsidRDefault="006A6F03" w:rsidP="00B07344">
      <w:pPr>
        <w:pStyle w:val="TOC3"/>
        <w:rPr>
          <w:rFonts w:asciiTheme="minorHAnsi" w:eastAsiaTheme="minorEastAsia" w:hAnsiTheme="minorHAnsi" w:cstheme="minorBidi"/>
        </w:rPr>
      </w:pPr>
      <w:hyperlink w:anchor="_Toc94262708" w:history="1">
        <w:r w:rsidR="002629A8" w:rsidRPr="00742229">
          <w:rPr>
            <w:rStyle w:val="Hyperlink"/>
          </w:rPr>
          <w:t>2.1.2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_Toc94262708 \h </w:instrText>
        </w:r>
        <w:r w:rsidR="002629A8">
          <w:rPr>
            <w:webHidden/>
          </w:rPr>
        </w:r>
        <w:r w:rsidR="002629A8">
          <w:rPr>
            <w:webHidden/>
          </w:rPr>
          <w:fldChar w:fldCharType="separate"/>
        </w:r>
        <w:r w:rsidR="00D73471">
          <w:rPr>
            <w:webHidden/>
          </w:rPr>
          <w:t>15</w:t>
        </w:r>
        <w:r w:rsidR="002629A8">
          <w:rPr>
            <w:webHidden/>
          </w:rPr>
          <w:fldChar w:fldCharType="end"/>
        </w:r>
      </w:hyperlink>
    </w:p>
    <w:p w14:paraId="21638386" w14:textId="1060AB29" w:rsidR="002629A8" w:rsidRDefault="006A6F03" w:rsidP="00C60ABA">
      <w:pPr>
        <w:pStyle w:val="TOC2"/>
        <w:rPr>
          <w:rFonts w:asciiTheme="minorHAnsi" w:eastAsiaTheme="minorEastAsia" w:hAnsiTheme="minorHAnsi" w:cstheme="minorBidi"/>
        </w:rPr>
      </w:pPr>
      <w:hyperlink w:anchor="_Toc94262709" w:history="1">
        <w:r w:rsidR="002629A8" w:rsidRPr="00742229">
          <w:rPr>
            <w:rStyle w:val="Hyperlink"/>
          </w:rPr>
          <w:t>2.2</w:t>
        </w:r>
        <w:r w:rsidR="002629A8">
          <w:rPr>
            <w:rFonts w:asciiTheme="minorHAnsi" w:eastAsiaTheme="minorEastAsia" w:hAnsiTheme="minorHAnsi" w:cstheme="minorBidi"/>
          </w:rPr>
          <w:tab/>
        </w:r>
        <w:r w:rsidR="002629A8" w:rsidRPr="00742229">
          <w:rPr>
            <w:rStyle w:val="Hyperlink"/>
          </w:rPr>
          <w:t>Techno-economic Declaration Description</w:t>
        </w:r>
        <w:r w:rsidR="002629A8">
          <w:rPr>
            <w:webHidden/>
          </w:rPr>
          <w:tab/>
        </w:r>
        <w:r w:rsidR="002629A8">
          <w:rPr>
            <w:webHidden/>
          </w:rPr>
          <w:fldChar w:fldCharType="begin"/>
        </w:r>
        <w:r w:rsidR="002629A8">
          <w:rPr>
            <w:webHidden/>
          </w:rPr>
          <w:instrText xml:space="preserve"> PAGEREF _Toc94262709 \h </w:instrText>
        </w:r>
        <w:r w:rsidR="002629A8">
          <w:rPr>
            <w:webHidden/>
          </w:rPr>
        </w:r>
        <w:r w:rsidR="002629A8">
          <w:rPr>
            <w:webHidden/>
          </w:rPr>
          <w:fldChar w:fldCharType="separate"/>
        </w:r>
        <w:r w:rsidR="00D73471">
          <w:rPr>
            <w:webHidden/>
          </w:rPr>
          <w:t>19</w:t>
        </w:r>
        <w:r w:rsidR="002629A8">
          <w:rPr>
            <w:webHidden/>
          </w:rPr>
          <w:fldChar w:fldCharType="end"/>
        </w:r>
      </w:hyperlink>
    </w:p>
    <w:p w14:paraId="01B97869" w14:textId="0B70D177" w:rsidR="002629A8" w:rsidRDefault="006A6F03" w:rsidP="00B07344">
      <w:pPr>
        <w:pStyle w:val="TOC3"/>
        <w:rPr>
          <w:rFonts w:asciiTheme="minorHAnsi" w:eastAsiaTheme="minorEastAsia" w:hAnsiTheme="minorHAnsi" w:cstheme="minorBidi"/>
        </w:rPr>
      </w:pPr>
      <w:hyperlink w:anchor="_Toc94262710" w:history="1">
        <w:r w:rsidR="002629A8" w:rsidRPr="00742229">
          <w:rPr>
            <w:rStyle w:val="Hyperlink"/>
          </w:rPr>
          <w:t>2.2.1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_Toc94262710 \h </w:instrText>
        </w:r>
        <w:r w:rsidR="002629A8">
          <w:rPr>
            <w:webHidden/>
          </w:rPr>
        </w:r>
        <w:r w:rsidR="002629A8">
          <w:rPr>
            <w:webHidden/>
          </w:rPr>
          <w:fldChar w:fldCharType="separate"/>
        </w:r>
        <w:r w:rsidR="00D73471">
          <w:rPr>
            <w:webHidden/>
          </w:rPr>
          <w:t>19</w:t>
        </w:r>
        <w:r w:rsidR="002629A8">
          <w:rPr>
            <w:webHidden/>
          </w:rPr>
          <w:fldChar w:fldCharType="end"/>
        </w:r>
      </w:hyperlink>
    </w:p>
    <w:p w14:paraId="434D079F" w14:textId="31873B7B" w:rsidR="002629A8" w:rsidRDefault="006A6F03" w:rsidP="00B07344">
      <w:pPr>
        <w:pStyle w:val="TOC3"/>
        <w:rPr>
          <w:rFonts w:asciiTheme="minorHAnsi" w:eastAsiaTheme="minorEastAsia" w:hAnsiTheme="minorHAnsi" w:cstheme="minorBidi"/>
        </w:rPr>
      </w:pPr>
      <w:hyperlink w:anchor="_Toc94262711" w:history="1">
        <w:r w:rsidR="002629A8" w:rsidRPr="00742229">
          <w:rPr>
            <w:rStyle w:val="Hyperlink"/>
          </w:rPr>
          <w:t>2.2.2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_Toc94262711 \h </w:instrText>
        </w:r>
        <w:r w:rsidR="002629A8">
          <w:rPr>
            <w:webHidden/>
          </w:rPr>
        </w:r>
        <w:r w:rsidR="002629A8">
          <w:rPr>
            <w:webHidden/>
          </w:rPr>
          <w:fldChar w:fldCharType="separate"/>
        </w:r>
        <w:r w:rsidR="00D73471">
          <w:rPr>
            <w:webHidden/>
          </w:rPr>
          <w:t>20</w:t>
        </w:r>
        <w:r w:rsidR="002629A8">
          <w:rPr>
            <w:webHidden/>
          </w:rPr>
          <w:fldChar w:fldCharType="end"/>
        </w:r>
      </w:hyperlink>
    </w:p>
    <w:p w14:paraId="7D2A306F" w14:textId="561618F2" w:rsidR="002629A8" w:rsidRDefault="006A6F03" w:rsidP="00C60ABA">
      <w:pPr>
        <w:pStyle w:val="TOC2"/>
        <w:rPr>
          <w:rFonts w:asciiTheme="minorHAnsi" w:eastAsiaTheme="minorEastAsia" w:hAnsiTheme="minorHAnsi" w:cstheme="minorBidi"/>
        </w:rPr>
      </w:pPr>
      <w:hyperlink w:anchor="_Toc94262712" w:history="1">
        <w:r w:rsidR="002629A8" w:rsidRPr="00742229">
          <w:rPr>
            <w:rStyle w:val="Hyperlink"/>
          </w:rPr>
          <w:t>2.3</w:t>
        </w:r>
        <w:r w:rsidR="002629A8">
          <w:rPr>
            <w:rFonts w:asciiTheme="minorHAnsi" w:eastAsiaTheme="minorEastAsia" w:hAnsiTheme="minorHAnsi" w:cstheme="minorBidi"/>
          </w:rPr>
          <w:tab/>
        </w:r>
        <w:r w:rsidR="002629A8" w:rsidRPr="00742229">
          <w:rPr>
            <w:rStyle w:val="Hyperlink"/>
          </w:rPr>
          <w:t>DAM Energy Offers and Bids Description</w:t>
        </w:r>
        <w:r w:rsidR="002629A8">
          <w:rPr>
            <w:webHidden/>
          </w:rPr>
          <w:tab/>
        </w:r>
        <w:r w:rsidR="002629A8">
          <w:rPr>
            <w:webHidden/>
          </w:rPr>
          <w:fldChar w:fldCharType="begin"/>
        </w:r>
        <w:r w:rsidR="002629A8">
          <w:rPr>
            <w:webHidden/>
          </w:rPr>
          <w:instrText xml:space="preserve"> PAGEREF _Toc94262712 \h </w:instrText>
        </w:r>
        <w:r w:rsidR="002629A8">
          <w:rPr>
            <w:webHidden/>
          </w:rPr>
        </w:r>
        <w:r w:rsidR="002629A8">
          <w:rPr>
            <w:webHidden/>
          </w:rPr>
          <w:fldChar w:fldCharType="separate"/>
        </w:r>
        <w:r w:rsidR="00D73471">
          <w:rPr>
            <w:webHidden/>
          </w:rPr>
          <w:t>22</w:t>
        </w:r>
        <w:r w:rsidR="002629A8">
          <w:rPr>
            <w:webHidden/>
          </w:rPr>
          <w:fldChar w:fldCharType="end"/>
        </w:r>
      </w:hyperlink>
    </w:p>
    <w:p w14:paraId="569102B7" w14:textId="145A8A8F" w:rsidR="002629A8" w:rsidRDefault="006A6F03" w:rsidP="00B07344">
      <w:pPr>
        <w:pStyle w:val="TOC3"/>
        <w:rPr>
          <w:rFonts w:asciiTheme="minorHAnsi" w:eastAsiaTheme="minorEastAsia" w:hAnsiTheme="minorHAnsi" w:cstheme="minorBidi"/>
        </w:rPr>
      </w:pPr>
      <w:hyperlink w:anchor="_Toc94262713" w:history="1">
        <w:r w:rsidR="002629A8" w:rsidRPr="00742229">
          <w:rPr>
            <w:rStyle w:val="Hyperlink"/>
          </w:rPr>
          <w:t>2.3.1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_Toc94262713 \h </w:instrText>
        </w:r>
        <w:r w:rsidR="002629A8">
          <w:rPr>
            <w:webHidden/>
          </w:rPr>
        </w:r>
        <w:r w:rsidR="002629A8">
          <w:rPr>
            <w:webHidden/>
          </w:rPr>
          <w:fldChar w:fldCharType="separate"/>
        </w:r>
        <w:r w:rsidR="00D73471">
          <w:rPr>
            <w:webHidden/>
          </w:rPr>
          <w:t>22</w:t>
        </w:r>
        <w:r w:rsidR="002629A8">
          <w:rPr>
            <w:webHidden/>
          </w:rPr>
          <w:fldChar w:fldCharType="end"/>
        </w:r>
      </w:hyperlink>
    </w:p>
    <w:p w14:paraId="14221201" w14:textId="4F05ADEB" w:rsidR="002629A8" w:rsidRDefault="006A6F03" w:rsidP="00B07344">
      <w:pPr>
        <w:pStyle w:val="TOC3"/>
        <w:rPr>
          <w:rFonts w:asciiTheme="minorHAnsi" w:eastAsiaTheme="minorEastAsia" w:hAnsiTheme="minorHAnsi" w:cstheme="minorBidi"/>
        </w:rPr>
      </w:pPr>
      <w:hyperlink w:anchor="_Toc94262714" w:history="1">
        <w:r w:rsidR="002629A8" w:rsidRPr="00742229">
          <w:rPr>
            <w:rStyle w:val="Hyperlink"/>
          </w:rPr>
          <w:t>2.3.2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_Toc94262714 \h </w:instrText>
        </w:r>
        <w:r w:rsidR="002629A8">
          <w:rPr>
            <w:webHidden/>
          </w:rPr>
        </w:r>
        <w:r w:rsidR="002629A8">
          <w:rPr>
            <w:webHidden/>
          </w:rPr>
          <w:fldChar w:fldCharType="separate"/>
        </w:r>
        <w:r w:rsidR="00D73471">
          <w:rPr>
            <w:webHidden/>
          </w:rPr>
          <w:t>25</w:t>
        </w:r>
        <w:r w:rsidR="002629A8">
          <w:rPr>
            <w:webHidden/>
          </w:rPr>
          <w:fldChar w:fldCharType="end"/>
        </w:r>
      </w:hyperlink>
    </w:p>
    <w:p w14:paraId="7A197CF0" w14:textId="6D2DAC10" w:rsidR="002629A8" w:rsidRDefault="006A6F03" w:rsidP="00C60ABA">
      <w:pPr>
        <w:pStyle w:val="TOC2"/>
        <w:rPr>
          <w:rFonts w:asciiTheme="minorHAnsi" w:eastAsiaTheme="minorEastAsia" w:hAnsiTheme="minorHAnsi" w:cstheme="minorBidi"/>
        </w:rPr>
      </w:pPr>
      <w:hyperlink w:anchor="_Toc94262715" w:history="1">
        <w:r w:rsidR="002629A8" w:rsidRPr="00742229">
          <w:rPr>
            <w:rStyle w:val="Hyperlink"/>
          </w:rPr>
          <w:t>2.4</w:t>
        </w:r>
        <w:r w:rsidR="002629A8">
          <w:rPr>
            <w:rFonts w:asciiTheme="minorHAnsi" w:eastAsiaTheme="minorEastAsia" w:hAnsiTheme="minorHAnsi" w:cstheme="minorBidi"/>
          </w:rPr>
          <w:tab/>
        </w:r>
        <w:r w:rsidR="002629A8" w:rsidRPr="00742229">
          <w:rPr>
            <w:rStyle w:val="Hyperlink"/>
          </w:rPr>
          <w:t>Replacement Reserve Quantity Nominations</w:t>
        </w:r>
        <w:r w:rsidR="002629A8">
          <w:rPr>
            <w:webHidden/>
          </w:rPr>
          <w:tab/>
        </w:r>
        <w:r w:rsidR="002629A8">
          <w:rPr>
            <w:webHidden/>
          </w:rPr>
          <w:fldChar w:fldCharType="begin"/>
        </w:r>
        <w:r w:rsidR="002629A8">
          <w:rPr>
            <w:webHidden/>
          </w:rPr>
          <w:instrText xml:space="preserve"> PAGEREF _Toc94262715 \h </w:instrText>
        </w:r>
        <w:r w:rsidR="002629A8">
          <w:rPr>
            <w:webHidden/>
          </w:rPr>
        </w:r>
        <w:r w:rsidR="002629A8">
          <w:rPr>
            <w:webHidden/>
          </w:rPr>
          <w:fldChar w:fldCharType="separate"/>
        </w:r>
        <w:r w:rsidR="00D73471">
          <w:rPr>
            <w:webHidden/>
          </w:rPr>
          <w:t>32</w:t>
        </w:r>
        <w:r w:rsidR="002629A8">
          <w:rPr>
            <w:webHidden/>
          </w:rPr>
          <w:fldChar w:fldCharType="end"/>
        </w:r>
      </w:hyperlink>
    </w:p>
    <w:p w14:paraId="3EDAF574" w14:textId="7B851D83" w:rsidR="002629A8" w:rsidRDefault="006A6F03" w:rsidP="00B07344">
      <w:pPr>
        <w:pStyle w:val="TOC3"/>
        <w:rPr>
          <w:rFonts w:asciiTheme="minorHAnsi" w:eastAsiaTheme="minorEastAsia" w:hAnsiTheme="minorHAnsi" w:cstheme="minorBidi"/>
        </w:rPr>
      </w:pPr>
      <w:hyperlink w:anchor="_Toc94262716" w:history="1">
        <w:r w:rsidR="002629A8" w:rsidRPr="00742229">
          <w:rPr>
            <w:rStyle w:val="Hyperlink"/>
          </w:rPr>
          <w:t>2.4.1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_Toc94262716 \h </w:instrText>
        </w:r>
        <w:r w:rsidR="002629A8">
          <w:rPr>
            <w:webHidden/>
          </w:rPr>
        </w:r>
        <w:r w:rsidR="002629A8">
          <w:rPr>
            <w:webHidden/>
          </w:rPr>
          <w:fldChar w:fldCharType="separate"/>
        </w:r>
        <w:r w:rsidR="00D73471">
          <w:rPr>
            <w:webHidden/>
          </w:rPr>
          <w:t>32</w:t>
        </w:r>
        <w:r w:rsidR="002629A8">
          <w:rPr>
            <w:webHidden/>
          </w:rPr>
          <w:fldChar w:fldCharType="end"/>
        </w:r>
      </w:hyperlink>
    </w:p>
    <w:p w14:paraId="71073D20" w14:textId="2F32499A" w:rsidR="002629A8" w:rsidRDefault="006A6F03" w:rsidP="00B07344">
      <w:pPr>
        <w:pStyle w:val="TOC3"/>
        <w:rPr>
          <w:rFonts w:asciiTheme="minorHAnsi" w:eastAsiaTheme="minorEastAsia" w:hAnsiTheme="minorHAnsi" w:cstheme="minorBidi"/>
        </w:rPr>
      </w:pPr>
      <w:hyperlink w:anchor="_Toc94262717" w:history="1">
        <w:r w:rsidR="002629A8" w:rsidRPr="00742229">
          <w:rPr>
            <w:rStyle w:val="Hyperlink"/>
          </w:rPr>
          <w:t>2.4.2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_Toc94262717 \h </w:instrText>
        </w:r>
        <w:r w:rsidR="002629A8">
          <w:rPr>
            <w:webHidden/>
          </w:rPr>
        </w:r>
        <w:r w:rsidR="002629A8">
          <w:rPr>
            <w:webHidden/>
          </w:rPr>
          <w:fldChar w:fldCharType="separate"/>
        </w:r>
        <w:r w:rsidR="00D73471">
          <w:rPr>
            <w:webHidden/>
          </w:rPr>
          <w:t>34</w:t>
        </w:r>
        <w:r w:rsidR="002629A8">
          <w:rPr>
            <w:webHidden/>
          </w:rPr>
          <w:fldChar w:fldCharType="end"/>
        </w:r>
      </w:hyperlink>
    </w:p>
    <w:p w14:paraId="3DC0FA99" w14:textId="6D8AAB72" w:rsidR="002629A8" w:rsidRDefault="006A6F03" w:rsidP="00C60ABA">
      <w:pPr>
        <w:pStyle w:val="TOC2"/>
        <w:rPr>
          <w:rFonts w:asciiTheme="minorHAnsi" w:eastAsiaTheme="minorEastAsia" w:hAnsiTheme="minorHAnsi" w:cstheme="minorBidi"/>
        </w:rPr>
      </w:pPr>
      <w:hyperlink w:anchor="_Toc94262718" w:history="1">
        <w:r w:rsidR="002629A8" w:rsidRPr="00742229">
          <w:rPr>
            <w:rStyle w:val="Hyperlink"/>
          </w:rPr>
          <w:t>2.5</w:t>
        </w:r>
        <w:r w:rsidR="002629A8">
          <w:rPr>
            <w:rFonts w:asciiTheme="minorHAnsi" w:eastAsiaTheme="minorEastAsia" w:hAnsiTheme="minorHAnsi" w:cstheme="minorBidi"/>
          </w:rPr>
          <w:tab/>
        </w:r>
        <w:r w:rsidR="002629A8" w:rsidRPr="00742229">
          <w:rPr>
            <w:rStyle w:val="Hyperlink"/>
          </w:rPr>
          <w:t>Physical Offtake/ Delivery Nominations</w:t>
        </w:r>
        <w:r w:rsidR="002629A8">
          <w:rPr>
            <w:webHidden/>
          </w:rPr>
          <w:tab/>
        </w:r>
        <w:r w:rsidR="002629A8">
          <w:rPr>
            <w:webHidden/>
          </w:rPr>
          <w:fldChar w:fldCharType="begin"/>
        </w:r>
        <w:r w:rsidR="002629A8">
          <w:rPr>
            <w:webHidden/>
          </w:rPr>
          <w:instrText xml:space="preserve"> PAGEREF _Toc94262718 \h </w:instrText>
        </w:r>
        <w:r w:rsidR="002629A8">
          <w:rPr>
            <w:webHidden/>
          </w:rPr>
        </w:r>
        <w:r w:rsidR="002629A8">
          <w:rPr>
            <w:webHidden/>
          </w:rPr>
          <w:fldChar w:fldCharType="separate"/>
        </w:r>
        <w:r w:rsidR="00D73471">
          <w:rPr>
            <w:webHidden/>
          </w:rPr>
          <w:t>37</w:t>
        </w:r>
        <w:r w:rsidR="002629A8">
          <w:rPr>
            <w:webHidden/>
          </w:rPr>
          <w:fldChar w:fldCharType="end"/>
        </w:r>
      </w:hyperlink>
    </w:p>
    <w:p w14:paraId="2F5A90BB" w14:textId="605B6515" w:rsidR="002629A8" w:rsidRDefault="006A6F03" w:rsidP="00B07344">
      <w:pPr>
        <w:pStyle w:val="TOC3"/>
        <w:rPr>
          <w:rFonts w:asciiTheme="minorHAnsi" w:eastAsiaTheme="minorEastAsia" w:hAnsiTheme="minorHAnsi" w:cstheme="minorBidi"/>
        </w:rPr>
      </w:pPr>
      <w:hyperlink w:anchor="_Toc94262719" w:history="1">
        <w:r w:rsidR="002629A8" w:rsidRPr="00742229">
          <w:rPr>
            <w:rStyle w:val="Hyperlink"/>
          </w:rPr>
          <w:t>2.5.1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_Toc94262719 \h </w:instrText>
        </w:r>
        <w:r w:rsidR="002629A8">
          <w:rPr>
            <w:webHidden/>
          </w:rPr>
        </w:r>
        <w:r w:rsidR="002629A8">
          <w:rPr>
            <w:webHidden/>
          </w:rPr>
          <w:fldChar w:fldCharType="separate"/>
        </w:r>
        <w:r w:rsidR="00D73471">
          <w:rPr>
            <w:webHidden/>
          </w:rPr>
          <w:t>37</w:t>
        </w:r>
        <w:r w:rsidR="002629A8">
          <w:rPr>
            <w:webHidden/>
          </w:rPr>
          <w:fldChar w:fldCharType="end"/>
        </w:r>
      </w:hyperlink>
    </w:p>
    <w:p w14:paraId="406F24E9" w14:textId="4D802D3B" w:rsidR="002629A8" w:rsidRDefault="006A6F03" w:rsidP="00B07344">
      <w:pPr>
        <w:pStyle w:val="TOC3"/>
        <w:rPr>
          <w:rFonts w:asciiTheme="minorHAnsi" w:eastAsiaTheme="minorEastAsia" w:hAnsiTheme="minorHAnsi" w:cstheme="minorBidi"/>
        </w:rPr>
      </w:pPr>
      <w:hyperlink w:anchor="_Toc94262720" w:history="1">
        <w:r w:rsidR="002629A8" w:rsidRPr="00742229">
          <w:rPr>
            <w:rStyle w:val="Hyperlink"/>
          </w:rPr>
          <w:t>2.5.2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_Toc94262720 \h </w:instrText>
        </w:r>
        <w:r w:rsidR="002629A8">
          <w:rPr>
            <w:webHidden/>
          </w:rPr>
        </w:r>
        <w:r w:rsidR="002629A8">
          <w:rPr>
            <w:webHidden/>
          </w:rPr>
          <w:fldChar w:fldCharType="separate"/>
        </w:r>
        <w:r w:rsidR="00D73471">
          <w:rPr>
            <w:webHidden/>
          </w:rPr>
          <w:t>40</w:t>
        </w:r>
        <w:r w:rsidR="002629A8">
          <w:rPr>
            <w:webHidden/>
          </w:rPr>
          <w:fldChar w:fldCharType="end"/>
        </w:r>
      </w:hyperlink>
    </w:p>
    <w:p w14:paraId="02E7C35C" w14:textId="36324716" w:rsidR="002629A8" w:rsidRDefault="006A6F03" w:rsidP="00C60ABA">
      <w:pPr>
        <w:pStyle w:val="TOC2"/>
        <w:rPr>
          <w:rFonts w:asciiTheme="minorHAnsi" w:eastAsiaTheme="minorEastAsia" w:hAnsiTheme="minorHAnsi" w:cstheme="minorBidi"/>
        </w:rPr>
      </w:pPr>
      <w:hyperlink w:anchor="_Toc94262721" w:history="1">
        <w:r w:rsidR="002629A8" w:rsidRPr="00742229">
          <w:rPr>
            <w:rStyle w:val="Hyperlink"/>
          </w:rPr>
          <w:t>2.6</w:t>
        </w:r>
        <w:r w:rsidR="002629A8">
          <w:rPr>
            <w:rFonts w:asciiTheme="minorHAnsi" w:eastAsiaTheme="minorEastAsia" w:hAnsiTheme="minorHAnsi" w:cstheme="minorBidi"/>
          </w:rPr>
          <w:tab/>
        </w:r>
        <w:r w:rsidR="002629A8" w:rsidRPr="00742229">
          <w:rPr>
            <w:rStyle w:val="Hyperlink"/>
          </w:rPr>
          <w:t>Forward Contract Nominations</w:t>
        </w:r>
        <w:r w:rsidR="002629A8">
          <w:rPr>
            <w:webHidden/>
          </w:rPr>
          <w:tab/>
        </w:r>
        <w:r w:rsidR="002629A8">
          <w:rPr>
            <w:webHidden/>
          </w:rPr>
          <w:fldChar w:fldCharType="begin"/>
        </w:r>
        <w:r w:rsidR="002629A8">
          <w:rPr>
            <w:webHidden/>
          </w:rPr>
          <w:instrText xml:space="preserve"> PAGEREF _Toc94262721 \h </w:instrText>
        </w:r>
        <w:r w:rsidR="002629A8">
          <w:rPr>
            <w:webHidden/>
          </w:rPr>
        </w:r>
        <w:r w:rsidR="002629A8">
          <w:rPr>
            <w:webHidden/>
          </w:rPr>
          <w:fldChar w:fldCharType="separate"/>
        </w:r>
        <w:r w:rsidR="00D73471">
          <w:rPr>
            <w:webHidden/>
          </w:rPr>
          <w:t>42</w:t>
        </w:r>
        <w:r w:rsidR="002629A8">
          <w:rPr>
            <w:webHidden/>
          </w:rPr>
          <w:fldChar w:fldCharType="end"/>
        </w:r>
      </w:hyperlink>
    </w:p>
    <w:p w14:paraId="103E4331" w14:textId="7BDCDC7E" w:rsidR="002629A8" w:rsidRDefault="006A6F03" w:rsidP="00B07344">
      <w:pPr>
        <w:pStyle w:val="TOC3"/>
        <w:rPr>
          <w:rFonts w:asciiTheme="minorHAnsi" w:eastAsiaTheme="minorEastAsia" w:hAnsiTheme="minorHAnsi" w:cstheme="minorBidi"/>
        </w:rPr>
      </w:pPr>
      <w:hyperlink w:anchor="_Toc94262722" w:history="1">
        <w:r w:rsidR="002629A8" w:rsidRPr="00742229">
          <w:rPr>
            <w:rStyle w:val="Hyperlink"/>
          </w:rPr>
          <w:t>2.6.1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_Toc94262722 \h </w:instrText>
        </w:r>
        <w:r w:rsidR="002629A8">
          <w:rPr>
            <w:webHidden/>
          </w:rPr>
        </w:r>
        <w:r w:rsidR="002629A8">
          <w:rPr>
            <w:webHidden/>
          </w:rPr>
          <w:fldChar w:fldCharType="separate"/>
        </w:r>
        <w:r w:rsidR="00D73471">
          <w:rPr>
            <w:webHidden/>
          </w:rPr>
          <w:t>42</w:t>
        </w:r>
        <w:r w:rsidR="002629A8">
          <w:rPr>
            <w:webHidden/>
          </w:rPr>
          <w:fldChar w:fldCharType="end"/>
        </w:r>
      </w:hyperlink>
    </w:p>
    <w:p w14:paraId="3FA46D12" w14:textId="256071CB" w:rsidR="002629A8" w:rsidRDefault="006A6F03" w:rsidP="00B07344">
      <w:pPr>
        <w:pStyle w:val="TOC3"/>
        <w:rPr>
          <w:rFonts w:asciiTheme="minorHAnsi" w:eastAsiaTheme="minorEastAsia" w:hAnsiTheme="minorHAnsi" w:cstheme="minorBidi"/>
        </w:rPr>
      </w:pPr>
      <w:hyperlink w:anchor="_Toc94262723" w:history="1">
        <w:r w:rsidR="002629A8" w:rsidRPr="00742229">
          <w:rPr>
            <w:rStyle w:val="Hyperlink"/>
          </w:rPr>
          <w:t>2.6.2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_Toc94262723 \h </w:instrText>
        </w:r>
        <w:r w:rsidR="002629A8">
          <w:rPr>
            <w:webHidden/>
          </w:rPr>
        </w:r>
        <w:r w:rsidR="002629A8">
          <w:rPr>
            <w:webHidden/>
          </w:rPr>
          <w:fldChar w:fldCharType="separate"/>
        </w:r>
        <w:r w:rsidR="00D73471">
          <w:rPr>
            <w:webHidden/>
          </w:rPr>
          <w:t>44</w:t>
        </w:r>
        <w:r w:rsidR="002629A8">
          <w:rPr>
            <w:webHidden/>
          </w:rPr>
          <w:fldChar w:fldCharType="end"/>
        </w:r>
      </w:hyperlink>
    </w:p>
    <w:p w14:paraId="21F913D9" w14:textId="3BDE341D" w:rsidR="002629A8" w:rsidRDefault="006A6F03" w:rsidP="00C60ABA">
      <w:pPr>
        <w:pStyle w:val="TOC2"/>
        <w:rPr>
          <w:rFonts w:asciiTheme="minorHAnsi" w:eastAsiaTheme="minorEastAsia" w:hAnsiTheme="minorHAnsi" w:cstheme="minorBidi"/>
        </w:rPr>
      </w:pPr>
      <w:hyperlink w:anchor="_Toc94262724" w:history="1">
        <w:r w:rsidR="002629A8" w:rsidRPr="00742229">
          <w:rPr>
            <w:rStyle w:val="Hyperlink"/>
          </w:rPr>
          <w:t>2.7</w:t>
        </w:r>
        <w:r w:rsidR="002629A8">
          <w:rPr>
            <w:rFonts w:asciiTheme="minorHAnsi" w:eastAsiaTheme="minorEastAsia" w:hAnsiTheme="minorHAnsi" w:cstheme="minorBidi"/>
          </w:rPr>
          <w:tab/>
        </w:r>
        <w:r w:rsidR="002629A8" w:rsidRPr="00742229">
          <w:rPr>
            <w:rStyle w:val="Hyperlink"/>
          </w:rPr>
          <w:t>Bids for RR, BS and CR</w:t>
        </w:r>
        <w:r w:rsidR="002629A8">
          <w:rPr>
            <w:webHidden/>
          </w:rPr>
          <w:tab/>
        </w:r>
        <w:r w:rsidR="002629A8">
          <w:rPr>
            <w:webHidden/>
          </w:rPr>
          <w:fldChar w:fldCharType="begin"/>
        </w:r>
        <w:r w:rsidR="002629A8">
          <w:rPr>
            <w:webHidden/>
          </w:rPr>
          <w:instrText xml:space="preserve"> PAGEREF _Toc94262724 \h </w:instrText>
        </w:r>
        <w:r w:rsidR="002629A8">
          <w:rPr>
            <w:webHidden/>
          </w:rPr>
        </w:r>
        <w:r w:rsidR="002629A8">
          <w:rPr>
            <w:webHidden/>
          </w:rPr>
          <w:fldChar w:fldCharType="separate"/>
        </w:r>
        <w:r w:rsidR="00D73471">
          <w:rPr>
            <w:webHidden/>
          </w:rPr>
          <w:t>46</w:t>
        </w:r>
        <w:r w:rsidR="002629A8">
          <w:rPr>
            <w:webHidden/>
          </w:rPr>
          <w:fldChar w:fldCharType="end"/>
        </w:r>
      </w:hyperlink>
    </w:p>
    <w:p w14:paraId="6B7B2A2C" w14:textId="5470D746" w:rsidR="002629A8" w:rsidRDefault="006A6F03" w:rsidP="00B07344">
      <w:pPr>
        <w:pStyle w:val="TOC3"/>
        <w:rPr>
          <w:rFonts w:asciiTheme="minorHAnsi" w:eastAsiaTheme="minorEastAsia" w:hAnsiTheme="minorHAnsi" w:cstheme="minorBidi"/>
        </w:rPr>
      </w:pPr>
      <w:hyperlink w:anchor="_Toc94262725" w:history="1">
        <w:r w:rsidR="002629A8" w:rsidRPr="00742229">
          <w:rPr>
            <w:rStyle w:val="Hyperlink"/>
          </w:rPr>
          <w:t>2.7.1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_Toc94262725 \h </w:instrText>
        </w:r>
        <w:r w:rsidR="002629A8">
          <w:rPr>
            <w:webHidden/>
          </w:rPr>
        </w:r>
        <w:r w:rsidR="002629A8">
          <w:rPr>
            <w:webHidden/>
          </w:rPr>
          <w:fldChar w:fldCharType="separate"/>
        </w:r>
        <w:r w:rsidR="00D73471">
          <w:rPr>
            <w:webHidden/>
          </w:rPr>
          <w:t>46</w:t>
        </w:r>
        <w:r w:rsidR="002629A8">
          <w:rPr>
            <w:webHidden/>
          </w:rPr>
          <w:fldChar w:fldCharType="end"/>
        </w:r>
      </w:hyperlink>
    </w:p>
    <w:p w14:paraId="6F0DB89E" w14:textId="70A9B1E3" w:rsidR="002629A8" w:rsidRDefault="006A6F03" w:rsidP="00B07344">
      <w:pPr>
        <w:pStyle w:val="TOC3"/>
        <w:rPr>
          <w:rFonts w:asciiTheme="minorHAnsi" w:eastAsiaTheme="minorEastAsia" w:hAnsiTheme="minorHAnsi" w:cstheme="minorBidi"/>
        </w:rPr>
      </w:pPr>
      <w:hyperlink w:anchor="_Toc94262726" w:history="1">
        <w:r w:rsidR="002629A8" w:rsidRPr="00742229">
          <w:rPr>
            <w:rStyle w:val="Hyperlink"/>
          </w:rPr>
          <w:t>2.7.2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_Toc94262726 \h </w:instrText>
        </w:r>
        <w:r w:rsidR="002629A8">
          <w:rPr>
            <w:webHidden/>
          </w:rPr>
        </w:r>
        <w:r w:rsidR="002629A8">
          <w:rPr>
            <w:webHidden/>
          </w:rPr>
          <w:fldChar w:fldCharType="separate"/>
        </w:r>
        <w:r w:rsidR="00D73471">
          <w:rPr>
            <w:webHidden/>
          </w:rPr>
          <w:t>49</w:t>
        </w:r>
        <w:r w:rsidR="002629A8">
          <w:rPr>
            <w:webHidden/>
          </w:rPr>
          <w:fldChar w:fldCharType="end"/>
        </w:r>
      </w:hyperlink>
    </w:p>
    <w:p w14:paraId="7C706F1E" w14:textId="4006F287" w:rsidR="002629A8" w:rsidRDefault="006A6F03" w:rsidP="00C60ABA">
      <w:pPr>
        <w:pStyle w:val="TOC2"/>
        <w:rPr>
          <w:rFonts w:asciiTheme="minorHAnsi" w:eastAsiaTheme="minorEastAsia" w:hAnsiTheme="minorHAnsi" w:cstheme="minorBidi"/>
        </w:rPr>
      </w:pPr>
      <w:hyperlink w:anchor="_Toc94262727" w:history="1">
        <w:r w:rsidR="002629A8" w:rsidRPr="00742229">
          <w:rPr>
            <w:rStyle w:val="Hyperlink"/>
          </w:rPr>
          <w:t>2.8</w:t>
        </w:r>
        <w:r w:rsidR="002629A8">
          <w:rPr>
            <w:rFonts w:asciiTheme="minorHAnsi" w:eastAsiaTheme="minorEastAsia" w:hAnsiTheme="minorHAnsi" w:cstheme="minorBidi"/>
          </w:rPr>
          <w:tab/>
        </w:r>
        <w:r w:rsidR="002629A8" w:rsidRPr="00742229">
          <w:rPr>
            <w:rStyle w:val="Hyperlink"/>
          </w:rPr>
          <w:t>Balancing Energy Offers</w:t>
        </w:r>
        <w:r w:rsidR="002629A8">
          <w:rPr>
            <w:webHidden/>
          </w:rPr>
          <w:tab/>
        </w:r>
        <w:r w:rsidR="002629A8">
          <w:rPr>
            <w:webHidden/>
          </w:rPr>
          <w:fldChar w:fldCharType="begin"/>
        </w:r>
        <w:r w:rsidR="002629A8">
          <w:rPr>
            <w:webHidden/>
          </w:rPr>
          <w:instrText xml:space="preserve"> PAGEREF _Toc94262727 \h </w:instrText>
        </w:r>
        <w:r w:rsidR="002629A8">
          <w:rPr>
            <w:webHidden/>
          </w:rPr>
        </w:r>
        <w:r w:rsidR="002629A8">
          <w:rPr>
            <w:webHidden/>
          </w:rPr>
          <w:fldChar w:fldCharType="separate"/>
        </w:r>
        <w:r w:rsidR="00D73471">
          <w:rPr>
            <w:webHidden/>
          </w:rPr>
          <w:t>53</w:t>
        </w:r>
        <w:r w:rsidR="002629A8">
          <w:rPr>
            <w:webHidden/>
          </w:rPr>
          <w:fldChar w:fldCharType="end"/>
        </w:r>
      </w:hyperlink>
    </w:p>
    <w:p w14:paraId="0063DD7E" w14:textId="50663702" w:rsidR="002629A8" w:rsidRDefault="006A6F03" w:rsidP="00B07344">
      <w:pPr>
        <w:pStyle w:val="TOC3"/>
        <w:rPr>
          <w:rFonts w:asciiTheme="minorHAnsi" w:eastAsiaTheme="minorEastAsia" w:hAnsiTheme="minorHAnsi" w:cstheme="minorBidi"/>
        </w:rPr>
      </w:pPr>
      <w:hyperlink w:anchor="_Toc94262728" w:history="1">
        <w:r w:rsidR="002629A8" w:rsidRPr="00742229">
          <w:rPr>
            <w:rStyle w:val="Hyperlink"/>
          </w:rPr>
          <w:t>2.8.1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_Toc94262728 \h </w:instrText>
        </w:r>
        <w:r w:rsidR="002629A8">
          <w:rPr>
            <w:webHidden/>
          </w:rPr>
        </w:r>
        <w:r w:rsidR="002629A8">
          <w:rPr>
            <w:webHidden/>
          </w:rPr>
          <w:fldChar w:fldCharType="separate"/>
        </w:r>
        <w:r w:rsidR="00D73471">
          <w:rPr>
            <w:webHidden/>
          </w:rPr>
          <w:t>53</w:t>
        </w:r>
        <w:r w:rsidR="002629A8">
          <w:rPr>
            <w:webHidden/>
          </w:rPr>
          <w:fldChar w:fldCharType="end"/>
        </w:r>
      </w:hyperlink>
    </w:p>
    <w:p w14:paraId="1234ED8A" w14:textId="05D641E8" w:rsidR="002629A8" w:rsidRDefault="006A6F03" w:rsidP="00B07344">
      <w:pPr>
        <w:pStyle w:val="TOC3"/>
        <w:rPr>
          <w:rFonts w:asciiTheme="minorHAnsi" w:eastAsiaTheme="minorEastAsia" w:hAnsiTheme="minorHAnsi" w:cstheme="minorBidi"/>
        </w:rPr>
      </w:pPr>
      <w:hyperlink w:anchor="_Toc94262729" w:history="1">
        <w:r w:rsidR="002629A8" w:rsidRPr="00742229">
          <w:rPr>
            <w:rStyle w:val="Hyperlink"/>
          </w:rPr>
          <w:t>2.8.2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_Toc94262729 \h </w:instrText>
        </w:r>
        <w:r w:rsidR="002629A8">
          <w:rPr>
            <w:webHidden/>
          </w:rPr>
        </w:r>
        <w:r w:rsidR="002629A8">
          <w:rPr>
            <w:webHidden/>
          </w:rPr>
          <w:fldChar w:fldCharType="separate"/>
        </w:r>
        <w:r w:rsidR="00D73471">
          <w:rPr>
            <w:webHidden/>
          </w:rPr>
          <w:t>56</w:t>
        </w:r>
        <w:r w:rsidR="002629A8">
          <w:rPr>
            <w:webHidden/>
          </w:rPr>
          <w:fldChar w:fldCharType="end"/>
        </w:r>
      </w:hyperlink>
    </w:p>
    <w:p w14:paraId="1389748B" w14:textId="4A959925" w:rsidR="002629A8" w:rsidRDefault="006A6F03" w:rsidP="00C60ABA">
      <w:pPr>
        <w:pStyle w:val="TOC2"/>
        <w:rPr>
          <w:rFonts w:asciiTheme="minorHAnsi" w:eastAsiaTheme="minorEastAsia" w:hAnsiTheme="minorHAnsi" w:cstheme="minorBidi"/>
        </w:rPr>
      </w:pPr>
      <w:hyperlink w:anchor="_Toc94262730" w:history="1">
        <w:r w:rsidR="002629A8" w:rsidRPr="00742229">
          <w:rPr>
            <w:rStyle w:val="Hyperlink"/>
          </w:rPr>
          <w:t>2.9</w:t>
        </w:r>
        <w:r w:rsidR="002629A8">
          <w:rPr>
            <w:rFonts w:asciiTheme="minorHAnsi" w:eastAsiaTheme="minorEastAsia" w:hAnsiTheme="minorHAnsi" w:cstheme="minorBidi"/>
          </w:rPr>
          <w:tab/>
        </w:r>
        <w:r w:rsidR="002629A8" w:rsidRPr="00742229">
          <w:rPr>
            <w:rStyle w:val="Hyperlink"/>
          </w:rPr>
          <w:t>Balancing Reserve Capacity Offers</w:t>
        </w:r>
        <w:r w:rsidR="002629A8">
          <w:rPr>
            <w:webHidden/>
          </w:rPr>
          <w:tab/>
        </w:r>
        <w:r w:rsidR="002629A8">
          <w:rPr>
            <w:webHidden/>
          </w:rPr>
          <w:fldChar w:fldCharType="begin"/>
        </w:r>
        <w:r w:rsidR="002629A8">
          <w:rPr>
            <w:webHidden/>
          </w:rPr>
          <w:instrText xml:space="preserve"> PAGEREF _Toc94262730 \h </w:instrText>
        </w:r>
        <w:r w:rsidR="002629A8">
          <w:rPr>
            <w:webHidden/>
          </w:rPr>
        </w:r>
        <w:r w:rsidR="002629A8">
          <w:rPr>
            <w:webHidden/>
          </w:rPr>
          <w:fldChar w:fldCharType="separate"/>
        </w:r>
        <w:r w:rsidR="00D73471">
          <w:rPr>
            <w:webHidden/>
          </w:rPr>
          <w:t>63</w:t>
        </w:r>
        <w:r w:rsidR="002629A8">
          <w:rPr>
            <w:webHidden/>
          </w:rPr>
          <w:fldChar w:fldCharType="end"/>
        </w:r>
      </w:hyperlink>
    </w:p>
    <w:p w14:paraId="1B48BD30" w14:textId="57368AE9" w:rsidR="002629A8" w:rsidRDefault="006A6F03" w:rsidP="00B07344">
      <w:pPr>
        <w:pStyle w:val="TOC3"/>
        <w:rPr>
          <w:rFonts w:asciiTheme="minorHAnsi" w:eastAsiaTheme="minorEastAsia" w:hAnsiTheme="minorHAnsi" w:cstheme="minorBidi"/>
        </w:rPr>
      </w:pPr>
      <w:hyperlink w:anchor="_Toc94262731" w:history="1">
        <w:r w:rsidR="002629A8" w:rsidRPr="00742229">
          <w:rPr>
            <w:rStyle w:val="Hyperlink"/>
          </w:rPr>
          <w:t>2.9.1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_Toc94262731 \h </w:instrText>
        </w:r>
        <w:r w:rsidR="002629A8">
          <w:rPr>
            <w:webHidden/>
          </w:rPr>
        </w:r>
        <w:r w:rsidR="002629A8">
          <w:rPr>
            <w:webHidden/>
          </w:rPr>
          <w:fldChar w:fldCharType="separate"/>
        </w:r>
        <w:r w:rsidR="00D73471">
          <w:rPr>
            <w:webHidden/>
          </w:rPr>
          <w:t>63</w:t>
        </w:r>
        <w:r w:rsidR="002629A8">
          <w:rPr>
            <w:webHidden/>
          </w:rPr>
          <w:fldChar w:fldCharType="end"/>
        </w:r>
      </w:hyperlink>
    </w:p>
    <w:p w14:paraId="508EAB6A" w14:textId="462EF5C1" w:rsidR="002629A8" w:rsidRDefault="006A6F03" w:rsidP="00B07344">
      <w:pPr>
        <w:pStyle w:val="TOC3"/>
        <w:rPr>
          <w:rFonts w:asciiTheme="minorHAnsi" w:eastAsiaTheme="minorEastAsia" w:hAnsiTheme="minorHAnsi" w:cstheme="minorBidi"/>
        </w:rPr>
      </w:pPr>
      <w:hyperlink w:anchor="_Toc94262732" w:history="1">
        <w:r w:rsidR="002629A8" w:rsidRPr="00742229">
          <w:rPr>
            <w:rStyle w:val="Hyperlink"/>
          </w:rPr>
          <w:t>2.9.2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_Toc94262732 \h </w:instrText>
        </w:r>
        <w:r w:rsidR="002629A8">
          <w:rPr>
            <w:webHidden/>
          </w:rPr>
        </w:r>
        <w:r w:rsidR="002629A8">
          <w:rPr>
            <w:webHidden/>
          </w:rPr>
          <w:fldChar w:fldCharType="separate"/>
        </w:r>
        <w:r w:rsidR="00D73471">
          <w:rPr>
            <w:webHidden/>
          </w:rPr>
          <w:t>66</w:t>
        </w:r>
        <w:r w:rsidR="002629A8">
          <w:rPr>
            <w:webHidden/>
          </w:rPr>
          <w:fldChar w:fldCharType="end"/>
        </w:r>
      </w:hyperlink>
    </w:p>
    <w:p w14:paraId="0C52F0C8" w14:textId="3C7B1A67" w:rsidR="002629A8" w:rsidRDefault="006A6F03" w:rsidP="00C60ABA">
      <w:pPr>
        <w:pStyle w:val="TOC2"/>
        <w:rPr>
          <w:rFonts w:asciiTheme="minorHAnsi" w:eastAsiaTheme="minorEastAsia" w:hAnsiTheme="minorHAnsi" w:cstheme="minorBidi"/>
        </w:rPr>
      </w:pPr>
      <w:hyperlink w:anchor="_Toc94262733" w:history="1">
        <w:r w:rsidR="002629A8" w:rsidRPr="00742229">
          <w:rPr>
            <w:rStyle w:val="Hyperlink"/>
          </w:rPr>
          <w:t>2.10</w:t>
        </w:r>
        <w:r w:rsidR="002629A8">
          <w:rPr>
            <w:rFonts w:asciiTheme="minorHAnsi" w:eastAsiaTheme="minorEastAsia" w:hAnsiTheme="minorHAnsi" w:cstheme="minorBidi"/>
          </w:rPr>
          <w:tab/>
        </w:r>
        <w:r w:rsidR="002629A8" w:rsidRPr="00742229">
          <w:rPr>
            <w:rStyle w:val="Hyperlink"/>
          </w:rPr>
          <w:t>RES Injection Forecast</w:t>
        </w:r>
        <w:r w:rsidR="002629A8">
          <w:rPr>
            <w:webHidden/>
          </w:rPr>
          <w:tab/>
        </w:r>
        <w:r w:rsidR="002629A8">
          <w:rPr>
            <w:webHidden/>
          </w:rPr>
          <w:fldChar w:fldCharType="begin"/>
        </w:r>
        <w:r w:rsidR="002629A8">
          <w:rPr>
            <w:webHidden/>
          </w:rPr>
          <w:instrText xml:space="preserve"> PAGEREF _Toc94262733 \h </w:instrText>
        </w:r>
        <w:r w:rsidR="002629A8">
          <w:rPr>
            <w:webHidden/>
          </w:rPr>
        </w:r>
        <w:r w:rsidR="002629A8">
          <w:rPr>
            <w:webHidden/>
          </w:rPr>
          <w:fldChar w:fldCharType="separate"/>
        </w:r>
        <w:r w:rsidR="00D73471">
          <w:rPr>
            <w:webHidden/>
          </w:rPr>
          <w:t>70</w:t>
        </w:r>
        <w:r w:rsidR="002629A8">
          <w:rPr>
            <w:webHidden/>
          </w:rPr>
          <w:fldChar w:fldCharType="end"/>
        </w:r>
      </w:hyperlink>
    </w:p>
    <w:p w14:paraId="64EBD204" w14:textId="68694E8C" w:rsidR="002629A8" w:rsidRDefault="006A6F03" w:rsidP="00B07344">
      <w:pPr>
        <w:pStyle w:val="TOC3"/>
        <w:rPr>
          <w:rFonts w:asciiTheme="minorHAnsi" w:eastAsiaTheme="minorEastAsia" w:hAnsiTheme="minorHAnsi" w:cstheme="minorBidi"/>
        </w:rPr>
      </w:pPr>
      <w:hyperlink w:anchor="_Toc94262734" w:history="1">
        <w:r w:rsidR="002629A8" w:rsidRPr="00742229">
          <w:rPr>
            <w:rStyle w:val="Hyperlink"/>
          </w:rPr>
          <w:t>2.10.1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_Toc94262734 \h </w:instrText>
        </w:r>
        <w:r w:rsidR="002629A8">
          <w:rPr>
            <w:webHidden/>
          </w:rPr>
        </w:r>
        <w:r w:rsidR="002629A8">
          <w:rPr>
            <w:webHidden/>
          </w:rPr>
          <w:fldChar w:fldCharType="separate"/>
        </w:r>
        <w:r w:rsidR="00D73471">
          <w:rPr>
            <w:webHidden/>
          </w:rPr>
          <w:t>70</w:t>
        </w:r>
        <w:r w:rsidR="002629A8">
          <w:rPr>
            <w:webHidden/>
          </w:rPr>
          <w:fldChar w:fldCharType="end"/>
        </w:r>
      </w:hyperlink>
    </w:p>
    <w:p w14:paraId="45E4C77B" w14:textId="6BBCF231" w:rsidR="002629A8" w:rsidRDefault="006A6F03" w:rsidP="00B07344">
      <w:pPr>
        <w:pStyle w:val="TOC3"/>
        <w:rPr>
          <w:rFonts w:asciiTheme="minorHAnsi" w:eastAsiaTheme="minorEastAsia" w:hAnsiTheme="minorHAnsi" w:cstheme="minorBidi"/>
        </w:rPr>
      </w:pPr>
      <w:hyperlink w:anchor="_Toc94262735" w:history="1">
        <w:r w:rsidR="002629A8" w:rsidRPr="00742229">
          <w:rPr>
            <w:rStyle w:val="Hyperlink"/>
          </w:rPr>
          <w:t>2.10.2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_Toc94262735 \h </w:instrText>
        </w:r>
        <w:r w:rsidR="002629A8">
          <w:rPr>
            <w:webHidden/>
          </w:rPr>
        </w:r>
        <w:r w:rsidR="002629A8">
          <w:rPr>
            <w:webHidden/>
          </w:rPr>
          <w:fldChar w:fldCharType="separate"/>
        </w:r>
        <w:r w:rsidR="00D73471">
          <w:rPr>
            <w:webHidden/>
          </w:rPr>
          <w:t>72</w:t>
        </w:r>
        <w:r w:rsidR="002629A8">
          <w:rPr>
            <w:webHidden/>
          </w:rPr>
          <w:fldChar w:fldCharType="end"/>
        </w:r>
      </w:hyperlink>
    </w:p>
    <w:p w14:paraId="74C5A654" w14:textId="16ED1B7F" w:rsidR="002629A8" w:rsidRDefault="006A6F03" w:rsidP="00C60ABA">
      <w:pPr>
        <w:pStyle w:val="TOC2"/>
        <w:rPr>
          <w:rFonts w:asciiTheme="minorHAnsi" w:eastAsiaTheme="minorEastAsia" w:hAnsiTheme="minorHAnsi" w:cstheme="minorBidi"/>
        </w:rPr>
      </w:pPr>
      <w:hyperlink w:anchor="_Toc94262736" w:history="1">
        <w:r w:rsidR="002629A8" w:rsidRPr="00742229">
          <w:rPr>
            <w:rStyle w:val="Hyperlink"/>
          </w:rPr>
          <w:t>2.11</w:t>
        </w:r>
        <w:r w:rsidR="002629A8">
          <w:rPr>
            <w:rFonts w:asciiTheme="minorHAnsi" w:eastAsiaTheme="minorEastAsia" w:hAnsiTheme="minorHAnsi" w:cstheme="minorBidi"/>
          </w:rPr>
          <w:tab/>
        </w:r>
        <w:r w:rsidR="002629A8" w:rsidRPr="00742229">
          <w:rPr>
            <w:rStyle w:val="Hyperlink"/>
          </w:rPr>
          <w:t>DAM Margin</w:t>
        </w:r>
        <w:r w:rsidR="002629A8">
          <w:rPr>
            <w:webHidden/>
          </w:rPr>
          <w:tab/>
        </w:r>
        <w:r w:rsidR="002629A8">
          <w:rPr>
            <w:webHidden/>
          </w:rPr>
          <w:fldChar w:fldCharType="begin"/>
        </w:r>
        <w:r w:rsidR="002629A8">
          <w:rPr>
            <w:webHidden/>
          </w:rPr>
          <w:instrText xml:space="preserve"> PAGEREF _Toc94262736 \h </w:instrText>
        </w:r>
        <w:r w:rsidR="002629A8">
          <w:rPr>
            <w:webHidden/>
          </w:rPr>
        </w:r>
        <w:r w:rsidR="002629A8">
          <w:rPr>
            <w:webHidden/>
          </w:rPr>
          <w:fldChar w:fldCharType="separate"/>
        </w:r>
        <w:r w:rsidR="00D73471">
          <w:rPr>
            <w:webHidden/>
          </w:rPr>
          <w:t>74</w:t>
        </w:r>
        <w:r w:rsidR="002629A8">
          <w:rPr>
            <w:webHidden/>
          </w:rPr>
          <w:fldChar w:fldCharType="end"/>
        </w:r>
      </w:hyperlink>
    </w:p>
    <w:p w14:paraId="5D8ACCE4" w14:textId="60A876A0" w:rsidR="002629A8" w:rsidRDefault="006A6F03" w:rsidP="00B07344">
      <w:pPr>
        <w:pStyle w:val="TOC3"/>
        <w:rPr>
          <w:rFonts w:asciiTheme="minorHAnsi" w:eastAsiaTheme="minorEastAsia" w:hAnsiTheme="minorHAnsi" w:cstheme="minorBidi"/>
        </w:rPr>
      </w:pPr>
      <w:hyperlink w:anchor="_Toc94262737" w:history="1">
        <w:r w:rsidR="002629A8" w:rsidRPr="00742229">
          <w:rPr>
            <w:rStyle w:val="Hyperlink"/>
          </w:rPr>
          <w:t>2.11.1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_Toc94262737 \h </w:instrText>
        </w:r>
        <w:r w:rsidR="002629A8">
          <w:rPr>
            <w:webHidden/>
          </w:rPr>
        </w:r>
        <w:r w:rsidR="002629A8">
          <w:rPr>
            <w:webHidden/>
          </w:rPr>
          <w:fldChar w:fldCharType="separate"/>
        </w:r>
        <w:r w:rsidR="00D73471">
          <w:rPr>
            <w:webHidden/>
          </w:rPr>
          <w:t>74</w:t>
        </w:r>
        <w:r w:rsidR="002629A8">
          <w:rPr>
            <w:webHidden/>
          </w:rPr>
          <w:fldChar w:fldCharType="end"/>
        </w:r>
      </w:hyperlink>
    </w:p>
    <w:p w14:paraId="30E321B8" w14:textId="3C61013D" w:rsidR="002629A8" w:rsidRDefault="006A6F03" w:rsidP="00B07344">
      <w:pPr>
        <w:pStyle w:val="TOC3"/>
        <w:rPr>
          <w:rFonts w:asciiTheme="minorHAnsi" w:eastAsiaTheme="minorEastAsia" w:hAnsiTheme="minorHAnsi" w:cstheme="minorBidi"/>
        </w:rPr>
      </w:pPr>
      <w:hyperlink w:anchor="_Toc94262738" w:history="1">
        <w:r w:rsidR="002629A8" w:rsidRPr="00742229">
          <w:rPr>
            <w:rStyle w:val="Hyperlink"/>
          </w:rPr>
          <w:t>2.11.2</w:t>
        </w:r>
        <w:r w:rsidR="002629A8">
          <w:rPr>
            <w:rFonts w:asciiTheme="minorHAnsi" w:eastAsiaTheme="minorEastAsia" w:hAnsiTheme="minorHAnsi" w:cstheme="minorBidi"/>
          </w:rPr>
          <w:tab/>
        </w:r>
        <w:r w:rsidR="002629A8" w:rsidRPr="00742229">
          <w:rPr>
            <w:rStyle w:val="Hyperlink"/>
          </w:rPr>
          <w:t>Validation Rules</w:t>
        </w:r>
        <w:r w:rsidR="002629A8">
          <w:rPr>
            <w:webHidden/>
          </w:rPr>
          <w:tab/>
        </w:r>
        <w:r w:rsidR="002629A8">
          <w:rPr>
            <w:webHidden/>
          </w:rPr>
          <w:fldChar w:fldCharType="begin"/>
        </w:r>
        <w:r w:rsidR="002629A8">
          <w:rPr>
            <w:webHidden/>
          </w:rPr>
          <w:instrText xml:space="preserve"> PAGEREF _Toc94262738 \h </w:instrText>
        </w:r>
        <w:r w:rsidR="002629A8">
          <w:rPr>
            <w:webHidden/>
          </w:rPr>
        </w:r>
        <w:r w:rsidR="002629A8">
          <w:rPr>
            <w:webHidden/>
          </w:rPr>
          <w:fldChar w:fldCharType="separate"/>
        </w:r>
        <w:r w:rsidR="00D73471">
          <w:rPr>
            <w:webHidden/>
          </w:rPr>
          <w:t>76</w:t>
        </w:r>
        <w:r w:rsidR="002629A8">
          <w:rPr>
            <w:webHidden/>
          </w:rPr>
          <w:fldChar w:fldCharType="end"/>
        </w:r>
      </w:hyperlink>
    </w:p>
    <w:p w14:paraId="14914FFC" w14:textId="7AC47F3F" w:rsidR="002629A8" w:rsidRDefault="006A6F03" w:rsidP="00C60ABA">
      <w:pPr>
        <w:pStyle w:val="TOC1"/>
        <w:rPr>
          <w:rFonts w:asciiTheme="minorHAnsi" w:eastAsiaTheme="minorEastAsia" w:hAnsiTheme="minorHAnsi" w:cstheme="minorBidi"/>
          <w:lang w:val="en-US"/>
        </w:rPr>
      </w:pPr>
      <w:hyperlink w:anchor="_Toc94262739" w:history="1">
        <w:r w:rsidR="002629A8" w:rsidRPr="00742229">
          <w:rPr>
            <w:rStyle w:val="Hyperlink"/>
            <w:lang w:val="en-US"/>
          </w:rPr>
          <w:t>3</w:t>
        </w:r>
        <w:r w:rsidR="002629A8">
          <w:rPr>
            <w:rFonts w:asciiTheme="minorHAnsi" w:eastAsiaTheme="minorEastAsia" w:hAnsiTheme="minorHAnsi" w:cstheme="minorBidi"/>
            <w:lang w:val="en-US"/>
          </w:rPr>
          <w:tab/>
        </w:r>
        <w:r w:rsidR="002629A8" w:rsidRPr="00742229">
          <w:rPr>
            <w:rStyle w:val="Hyperlink"/>
            <w:lang w:val="en-US"/>
          </w:rPr>
          <w:t>Forward Market Output XML Interfaces</w:t>
        </w:r>
        <w:r w:rsidR="002629A8">
          <w:rPr>
            <w:webHidden/>
          </w:rPr>
          <w:tab/>
        </w:r>
        <w:r w:rsidR="002629A8">
          <w:rPr>
            <w:webHidden/>
          </w:rPr>
          <w:fldChar w:fldCharType="begin"/>
        </w:r>
        <w:r w:rsidR="002629A8">
          <w:rPr>
            <w:webHidden/>
          </w:rPr>
          <w:instrText xml:space="preserve"> PAGEREF _Toc94262739 \h </w:instrText>
        </w:r>
        <w:r w:rsidR="002629A8">
          <w:rPr>
            <w:webHidden/>
          </w:rPr>
        </w:r>
        <w:r w:rsidR="002629A8">
          <w:rPr>
            <w:webHidden/>
          </w:rPr>
          <w:fldChar w:fldCharType="separate"/>
        </w:r>
        <w:r w:rsidR="00D73471">
          <w:rPr>
            <w:webHidden/>
          </w:rPr>
          <w:t>77</w:t>
        </w:r>
        <w:r w:rsidR="002629A8">
          <w:rPr>
            <w:webHidden/>
          </w:rPr>
          <w:fldChar w:fldCharType="end"/>
        </w:r>
      </w:hyperlink>
    </w:p>
    <w:p w14:paraId="25B63C9B" w14:textId="7CEE54C6" w:rsidR="002629A8" w:rsidRDefault="006A6F03" w:rsidP="00C60ABA">
      <w:pPr>
        <w:pStyle w:val="TOC2"/>
        <w:rPr>
          <w:rFonts w:asciiTheme="minorHAnsi" w:eastAsiaTheme="minorEastAsia" w:hAnsiTheme="minorHAnsi" w:cstheme="minorBidi"/>
        </w:rPr>
      </w:pPr>
      <w:hyperlink w:anchor="_Toc94262740" w:history="1">
        <w:r w:rsidR="002629A8" w:rsidRPr="00742229">
          <w:rPr>
            <w:rStyle w:val="Hyperlink"/>
          </w:rPr>
          <w:t>3.1</w:t>
        </w:r>
        <w:r w:rsidR="002629A8">
          <w:rPr>
            <w:rFonts w:asciiTheme="minorHAnsi" w:eastAsiaTheme="minorEastAsia" w:hAnsiTheme="minorHAnsi" w:cstheme="minorBidi"/>
          </w:rPr>
          <w:tab/>
        </w:r>
        <w:r w:rsidR="002629A8" w:rsidRPr="00742229">
          <w:rPr>
            <w:rStyle w:val="Hyperlink"/>
          </w:rPr>
          <w:t>Net Delivery Position</w:t>
        </w:r>
        <w:r w:rsidR="002629A8">
          <w:rPr>
            <w:webHidden/>
          </w:rPr>
          <w:tab/>
        </w:r>
        <w:r w:rsidR="002629A8">
          <w:rPr>
            <w:webHidden/>
          </w:rPr>
          <w:fldChar w:fldCharType="begin"/>
        </w:r>
        <w:r w:rsidR="002629A8">
          <w:rPr>
            <w:webHidden/>
          </w:rPr>
          <w:instrText xml:space="preserve"> PAGEREF _Toc94262740 \h </w:instrText>
        </w:r>
        <w:r w:rsidR="002629A8">
          <w:rPr>
            <w:webHidden/>
          </w:rPr>
        </w:r>
        <w:r w:rsidR="002629A8">
          <w:rPr>
            <w:webHidden/>
          </w:rPr>
          <w:fldChar w:fldCharType="separate"/>
        </w:r>
        <w:r w:rsidR="00D73471">
          <w:rPr>
            <w:webHidden/>
          </w:rPr>
          <w:t>77</w:t>
        </w:r>
        <w:r w:rsidR="002629A8">
          <w:rPr>
            <w:webHidden/>
          </w:rPr>
          <w:fldChar w:fldCharType="end"/>
        </w:r>
      </w:hyperlink>
    </w:p>
    <w:p w14:paraId="5B3FD9C7" w14:textId="0480CE13" w:rsidR="002629A8" w:rsidRDefault="006A6F03" w:rsidP="00B07344">
      <w:pPr>
        <w:pStyle w:val="TOC3"/>
        <w:rPr>
          <w:rFonts w:asciiTheme="minorHAnsi" w:eastAsiaTheme="minorEastAsia" w:hAnsiTheme="minorHAnsi" w:cstheme="minorBidi"/>
        </w:rPr>
      </w:pPr>
      <w:hyperlink w:anchor="_Toc94262741" w:history="1">
        <w:r w:rsidR="002629A8" w:rsidRPr="00742229">
          <w:rPr>
            <w:rStyle w:val="Hyperlink"/>
          </w:rPr>
          <w:t>3.1.1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_Toc94262741 \h </w:instrText>
        </w:r>
        <w:r w:rsidR="002629A8">
          <w:rPr>
            <w:webHidden/>
          </w:rPr>
        </w:r>
        <w:r w:rsidR="002629A8">
          <w:rPr>
            <w:webHidden/>
          </w:rPr>
          <w:fldChar w:fldCharType="separate"/>
        </w:r>
        <w:r w:rsidR="00D73471">
          <w:rPr>
            <w:webHidden/>
          </w:rPr>
          <w:t>77</w:t>
        </w:r>
        <w:r w:rsidR="002629A8">
          <w:rPr>
            <w:webHidden/>
          </w:rPr>
          <w:fldChar w:fldCharType="end"/>
        </w:r>
      </w:hyperlink>
    </w:p>
    <w:p w14:paraId="3B928E78" w14:textId="0FAD2CD7" w:rsidR="002629A8" w:rsidRDefault="006A6F03" w:rsidP="00C60ABA">
      <w:pPr>
        <w:pStyle w:val="TOC2"/>
        <w:rPr>
          <w:rFonts w:asciiTheme="minorHAnsi" w:eastAsiaTheme="minorEastAsia" w:hAnsiTheme="minorHAnsi" w:cstheme="minorBidi"/>
        </w:rPr>
      </w:pPr>
      <w:hyperlink w:anchor="_Toc94262742" w:history="1">
        <w:r w:rsidR="002629A8" w:rsidRPr="00742229">
          <w:rPr>
            <w:rStyle w:val="Hyperlink"/>
          </w:rPr>
          <w:t>3.2</w:t>
        </w:r>
        <w:r w:rsidR="002629A8">
          <w:rPr>
            <w:rFonts w:asciiTheme="minorHAnsi" w:eastAsiaTheme="minorEastAsia" w:hAnsiTheme="minorHAnsi" w:cstheme="minorBidi"/>
          </w:rPr>
          <w:tab/>
        </w:r>
        <w:r w:rsidR="002629A8" w:rsidRPr="00742229">
          <w:rPr>
            <w:rStyle w:val="Hyperlink"/>
          </w:rPr>
          <w:t>Participant Forward Market Mismatch Quantity</w:t>
        </w:r>
        <w:r w:rsidR="002629A8">
          <w:rPr>
            <w:webHidden/>
          </w:rPr>
          <w:tab/>
        </w:r>
        <w:r w:rsidR="002629A8">
          <w:rPr>
            <w:webHidden/>
          </w:rPr>
          <w:fldChar w:fldCharType="begin"/>
        </w:r>
        <w:r w:rsidR="002629A8">
          <w:rPr>
            <w:webHidden/>
          </w:rPr>
          <w:instrText xml:space="preserve"> PAGEREF _Toc94262742 \h </w:instrText>
        </w:r>
        <w:r w:rsidR="002629A8">
          <w:rPr>
            <w:webHidden/>
          </w:rPr>
        </w:r>
        <w:r w:rsidR="002629A8">
          <w:rPr>
            <w:webHidden/>
          </w:rPr>
          <w:fldChar w:fldCharType="separate"/>
        </w:r>
        <w:r w:rsidR="00D73471">
          <w:rPr>
            <w:webHidden/>
          </w:rPr>
          <w:t>80</w:t>
        </w:r>
        <w:r w:rsidR="002629A8">
          <w:rPr>
            <w:webHidden/>
          </w:rPr>
          <w:fldChar w:fldCharType="end"/>
        </w:r>
      </w:hyperlink>
    </w:p>
    <w:p w14:paraId="00707002" w14:textId="20FDF9FC" w:rsidR="002629A8" w:rsidRDefault="006A6F03" w:rsidP="00B07344">
      <w:pPr>
        <w:pStyle w:val="TOC3"/>
        <w:rPr>
          <w:rFonts w:asciiTheme="minorHAnsi" w:eastAsiaTheme="minorEastAsia" w:hAnsiTheme="minorHAnsi" w:cstheme="minorBidi"/>
        </w:rPr>
      </w:pPr>
      <w:hyperlink w:anchor="_Toc94262743" w:history="1">
        <w:r w:rsidR="002629A8" w:rsidRPr="00742229">
          <w:rPr>
            <w:rStyle w:val="Hyperlink"/>
          </w:rPr>
          <w:t>3.2.1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_Toc94262743 \h </w:instrText>
        </w:r>
        <w:r w:rsidR="002629A8">
          <w:rPr>
            <w:webHidden/>
          </w:rPr>
        </w:r>
        <w:r w:rsidR="002629A8">
          <w:rPr>
            <w:webHidden/>
          </w:rPr>
          <w:fldChar w:fldCharType="separate"/>
        </w:r>
        <w:r w:rsidR="00D73471">
          <w:rPr>
            <w:webHidden/>
          </w:rPr>
          <w:t>80</w:t>
        </w:r>
        <w:r w:rsidR="002629A8">
          <w:rPr>
            <w:webHidden/>
          </w:rPr>
          <w:fldChar w:fldCharType="end"/>
        </w:r>
      </w:hyperlink>
    </w:p>
    <w:p w14:paraId="7485AB1B" w14:textId="2CD3F69E" w:rsidR="002629A8" w:rsidRDefault="006A6F03" w:rsidP="00C60ABA">
      <w:pPr>
        <w:pStyle w:val="TOC2"/>
        <w:rPr>
          <w:rFonts w:asciiTheme="minorHAnsi" w:eastAsiaTheme="minorEastAsia" w:hAnsiTheme="minorHAnsi" w:cstheme="minorBidi"/>
        </w:rPr>
      </w:pPr>
      <w:hyperlink w:anchor="_Toc94262744" w:history="1">
        <w:r w:rsidR="002629A8" w:rsidRPr="00742229">
          <w:rPr>
            <w:rStyle w:val="Hyperlink"/>
          </w:rPr>
          <w:t>3.3</w:t>
        </w:r>
        <w:r w:rsidR="002629A8">
          <w:rPr>
            <w:rFonts w:asciiTheme="minorHAnsi" w:eastAsiaTheme="minorEastAsia" w:hAnsiTheme="minorHAnsi" w:cstheme="minorBidi"/>
          </w:rPr>
          <w:tab/>
        </w:r>
        <w:r w:rsidR="002629A8" w:rsidRPr="00742229">
          <w:rPr>
            <w:rStyle w:val="Hyperlink"/>
          </w:rPr>
          <w:t>Auction specifications for RR, BS and CR</w:t>
        </w:r>
        <w:r w:rsidR="002629A8">
          <w:rPr>
            <w:webHidden/>
          </w:rPr>
          <w:tab/>
        </w:r>
        <w:r w:rsidR="002629A8">
          <w:rPr>
            <w:webHidden/>
          </w:rPr>
          <w:fldChar w:fldCharType="begin"/>
        </w:r>
        <w:r w:rsidR="002629A8">
          <w:rPr>
            <w:webHidden/>
          </w:rPr>
          <w:instrText xml:space="preserve"> PAGEREF _Toc94262744 \h </w:instrText>
        </w:r>
        <w:r w:rsidR="002629A8">
          <w:rPr>
            <w:webHidden/>
          </w:rPr>
        </w:r>
        <w:r w:rsidR="002629A8">
          <w:rPr>
            <w:webHidden/>
          </w:rPr>
          <w:fldChar w:fldCharType="separate"/>
        </w:r>
        <w:r w:rsidR="00D73471">
          <w:rPr>
            <w:webHidden/>
          </w:rPr>
          <w:t>83</w:t>
        </w:r>
        <w:r w:rsidR="002629A8">
          <w:rPr>
            <w:webHidden/>
          </w:rPr>
          <w:fldChar w:fldCharType="end"/>
        </w:r>
      </w:hyperlink>
    </w:p>
    <w:p w14:paraId="4702155C" w14:textId="19C025BE" w:rsidR="002629A8" w:rsidRDefault="006A6F03" w:rsidP="00B07344">
      <w:pPr>
        <w:pStyle w:val="TOC3"/>
        <w:rPr>
          <w:rFonts w:asciiTheme="minorHAnsi" w:eastAsiaTheme="minorEastAsia" w:hAnsiTheme="minorHAnsi" w:cstheme="minorBidi"/>
        </w:rPr>
      </w:pPr>
      <w:hyperlink w:anchor="_Toc94262745" w:history="1">
        <w:r w:rsidR="002629A8" w:rsidRPr="00742229">
          <w:rPr>
            <w:rStyle w:val="Hyperlink"/>
          </w:rPr>
          <w:t>3.3.1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_Toc94262745 \h </w:instrText>
        </w:r>
        <w:r w:rsidR="002629A8">
          <w:rPr>
            <w:webHidden/>
          </w:rPr>
        </w:r>
        <w:r w:rsidR="002629A8">
          <w:rPr>
            <w:webHidden/>
          </w:rPr>
          <w:fldChar w:fldCharType="separate"/>
        </w:r>
        <w:r w:rsidR="00D73471">
          <w:rPr>
            <w:webHidden/>
          </w:rPr>
          <w:t>83</w:t>
        </w:r>
        <w:r w:rsidR="002629A8">
          <w:rPr>
            <w:webHidden/>
          </w:rPr>
          <w:fldChar w:fldCharType="end"/>
        </w:r>
      </w:hyperlink>
    </w:p>
    <w:p w14:paraId="35FA34AD" w14:textId="47997D55" w:rsidR="002629A8" w:rsidRDefault="006A6F03" w:rsidP="00C60ABA">
      <w:pPr>
        <w:pStyle w:val="TOC2"/>
        <w:rPr>
          <w:rFonts w:asciiTheme="minorHAnsi" w:eastAsiaTheme="minorEastAsia" w:hAnsiTheme="minorHAnsi" w:cstheme="minorBidi"/>
        </w:rPr>
      </w:pPr>
      <w:hyperlink w:anchor="_Toc94262746" w:history="1">
        <w:r w:rsidR="002629A8" w:rsidRPr="00742229">
          <w:rPr>
            <w:rStyle w:val="Hyperlink"/>
          </w:rPr>
          <w:t>3.4</w:t>
        </w:r>
        <w:r w:rsidR="002629A8">
          <w:rPr>
            <w:rFonts w:asciiTheme="minorHAnsi" w:eastAsiaTheme="minorEastAsia" w:hAnsiTheme="minorHAnsi" w:cstheme="minorBidi"/>
          </w:rPr>
          <w:tab/>
        </w:r>
        <w:r w:rsidR="002629A8" w:rsidRPr="00742229">
          <w:rPr>
            <w:rStyle w:val="Hyperlink"/>
          </w:rPr>
          <w:t>Awarded bids for RR, BS and CR</w:t>
        </w:r>
        <w:r w:rsidR="002629A8">
          <w:rPr>
            <w:webHidden/>
          </w:rPr>
          <w:tab/>
        </w:r>
        <w:r w:rsidR="002629A8">
          <w:rPr>
            <w:webHidden/>
          </w:rPr>
          <w:fldChar w:fldCharType="begin"/>
        </w:r>
        <w:r w:rsidR="002629A8">
          <w:rPr>
            <w:webHidden/>
          </w:rPr>
          <w:instrText xml:space="preserve"> PAGEREF _Toc94262746 \h </w:instrText>
        </w:r>
        <w:r w:rsidR="002629A8">
          <w:rPr>
            <w:webHidden/>
          </w:rPr>
        </w:r>
        <w:r w:rsidR="002629A8">
          <w:rPr>
            <w:webHidden/>
          </w:rPr>
          <w:fldChar w:fldCharType="separate"/>
        </w:r>
        <w:r w:rsidR="00D73471">
          <w:rPr>
            <w:webHidden/>
          </w:rPr>
          <w:t>88</w:t>
        </w:r>
        <w:r w:rsidR="002629A8">
          <w:rPr>
            <w:webHidden/>
          </w:rPr>
          <w:fldChar w:fldCharType="end"/>
        </w:r>
      </w:hyperlink>
    </w:p>
    <w:p w14:paraId="5AC3AAE9" w14:textId="091163B6" w:rsidR="002629A8" w:rsidRDefault="006A6F03" w:rsidP="00B07344">
      <w:pPr>
        <w:pStyle w:val="TOC3"/>
        <w:rPr>
          <w:rFonts w:asciiTheme="minorHAnsi" w:eastAsiaTheme="minorEastAsia" w:hAnsiTheme="minorHAnsi" w:cstheme="minorBidi"/>
        </w:rPr>
      </w:pPr>
      <w:hyperlink w:anchor="_Toc94262747" w:history="1">
        <w:r w:rsidR="002629A8" w:rsidRPr="00742229">
          <w:rPr>
            <w:rStyle w:val="Hyperlink"/>
          </w:rPr>
          <w:t>3.4.1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_Toc94262747 \h </w:instrText>
        </w:r>
        <w:r w:rsidR="002629A8">
          <w:rPr>
            <w:webHidden/>
          </w:rPr>
        </w:r>
        <w:r w:rsidR="002629A8">
          <w:rPr>
            <w:webHidden/>
          </w:rPr>
          <w:fldChar w:fldCharType="separate"/>
        </w:r>
        <w:r w:rsidR="00D73471">
          <w:rPr>
            <w:webHidden/>
          </w:rPr>
          <w:t>88</w:t>
        </w:r>
        <w:r w:rsidR="002629A8">
          <w:rPr>
            <w:webHidden/>
          </w:rPr>
          <w:fldChar w:fldCharType="end"/>
        </w:r>
      </w:hyperlink>
    </w:p>
    <w:p w14:paraId="1F809339" w14:textId="3BB2ADFE" w:rsidR="002629A8" w:rsidRDefault="006A6F03" w:rsidP="00C60ABA">
      <w:pPr>
        <w:pStyle w:val="TOC2"/>
        <w:rPr>
          <w:rFonts w:asciiTheme="minorHAnsi" w:eastAsiaTheme="minorEastAsia" w:hAnsiTheme="minorHAnsi" w:cstheme="minorBidi"/>
        </w:rPr>
      </w:pPr>
      <w:hyperlink w:anchor="_Toc94262748" w:history="1">
        <w:r w:rsidR="002629A8" w:rsidRPr="00742229">
          <w:rPr>
            <w:rStyle w:val="Hyperlink"/>
          </w:rPr>
          <w:t>3.5</w:t>
        </w:r>
        <w:r w:rsidR="002629A8">
          <w:rPr>
            <w:rFonts w:asciiTheme="minorHAnsi" w:eastAsiaTheme="minorEastAsia" w:hAnsiTheme="minorHAnsi" w:cstheme="minorBidi"/>
          </w:rPr>
          <w:tab/>
        </w:r>
        <w:r w:rsidR="002629A8" w:rsidRPr="00742229">
          <w:rPr>
            <w:rStyle w:val="Hyperlink"/>
          </w:rPr>
          <w:t>Acknowledgment for all types of input files</w:t>
        </w:r>
        <w:r w:rsidR="002629A8">
          <w:rPr>
            <w:webHidden/>
          </w:rPr>
          <w:tab/>
        </w:r>
        <w:r w:rsidR="002629A8">
          <w:rPr>
            <w:webHidden/>
          </w:rPr>
          <w:fldChar w:fldCharType="begin"/>
        </w:r>
        <w:r w:rsidR="002629A8">
          <w:rPr>
            <w:webHidden/>
          </w:rPr>
          <w:instrText xml:space="preserve"> PAGEREF _Toc94262748 \h </w:instrText>
        </w:r>
        <w:r w:rsidR="002629A8">
          <w:rPr>
            <w:webHidden/>
          </w:rPr>
        </w:r>
        <w:r w:rsidR="002629A8">
          <w:rPr>
            <w:webHidden/>
          </w:rPr>
          <w:fldChar w:fldCharType="separate"/>
        </w:r>
        <w:r w:rsidR="00D73471">
          <w:rPr>
            <w:webHidden/>
          </w:rPr>
          <w:t>91</w:t>
        </w:r>
        <w:r w:rsidR="002629A8">
          <w:rPr>
            <w:webHidden/>
          </w:rPr>
          <w:fldChar w:fldCharType="end"/>
        </w:r>
      </w:hyperlink>
    </w:p>
    <w:p w14:paraId="229CBEBC" w14:textId="6549987C" w:rsidR="002629A8" w:rsidRDefault="006A6F03" w:rsidP="00B07344">
      <w:pPr>
        <w:pStyle w:val="TOC3"/>
        <w:rPr>
          <w:rFonts w:asciiTheme="minorHAnsi" w:eastAsiaTheme="minorEastAsia" w:hAnsiTheme="minorHAnsi" w:cstheme="minorBidi"/>
        </w:rPr>
      </w:pPr>
      <w:hyperlink w:anchor="_Toc94262749" w:history="1">
        <w:r w:rsidR="002629A8" w:rsidRPr="00742229">
          <w:rPr>
            <w:rStyle w:val="Hyperlink"/>
          </w:rPr>
          <w:t>3.5.1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_Toc94262749 \h </w:instrText>
        </w:r>
        <w:r w:rsidR="002629A8">
          <w:rPr>
            <w:webHidden/>
          </w:rPr>
        </w:r>
        <w:r w:rsidR="002629A8">
          <w:rPr>
            <w:webHidden/>
          </w:rPr>
          <w:fldChar w:fldCharType="separate"/>
        </w:r>
        <w:r w:rsidR="00D73471">
          <w:rPr>
            <w:webHidden/>
          </w:rPr>
          <w:t>91</w:t>
        </w:r>
        <w:r w:rsidR="002629A8">
          <w:rPr>
            <w:webHidden/>
          </w:rPr>
          <w:fldChar w:fldCharType="end"/>
        </w:r>
      </w:hyperlink>
    </w:p>
    <w:p w14:paraId="724E01A5" w14:textId="65CB4EAB" w:rsidR="002629A8" w:rsidRDefault="006A6F03" w:rsidP="00C60ABA">
      <w:pPr>
        <w:pStyle w:val="TOC2"/>
        <w:rPr>
          <w:rFonts w:asciiTheme="minorHAnsi" w:eastAsiaTheme="minorEastAsia" w:hAnsiTheme="minorHAnsi" w:cstheme="minorBidi"/>
        </w:rPr>
      </w:pPr>
      <w:hyperlink w:anchor="_Toc94262750" w:history="1">
        <w:r w:rsidR="002629A8" w:rsidRPr="00742229">
          <w:rPr>
            <w:rStyle w:val="Hyperlink"/>
          </w:rPr>
          <w:t>3.6</w:t>
        </w:r>
        <w:r w:rsidR="002629A8">
          <w:rPr>
            <w:rFonts w:asciiTheme="minorHAnsi" w:eastAsiaTheme="minorEastAsia" w:hAnsiTheme="minorHAnsi" w:cstheme="minorBidi"/>
          </w:rPr>
          <w:tab/>
        </w:r>
        <w:r w:rsidR="002629A8" w:rsidRPr="00742229">
          <w:rPr>
            <w:rStyle w:val="Hyperlink"/>
          </w:rPr>
          <w:t>Anomaly for Forward Contract Nominations</w:t>
        </w:r>
        <w:r w:rsidR="002629A8">
          <w:rPr>
            <w:webHidden/>
          </w:rPr>
          <w:tab/>
        </w:r>
        <w:r w:rsidR="002629A8">
          <w:rPr>
            <w:webHidden/>
          </w:rPr>
          <w:fldChar w:fldCharType="begin"/>
        </w:r>
        <w:r w:rsidR="002629A8">
          <w:rPr>
            <w:webHidden/>
          </w:rPr>
          <w:instrText xml:space="preserve"> PAGEREF _Toc94262750 \h </w:instrText>
        </w:r>
        <w:r w:rsidR="002629A8">
          <w:rPr>
            <w:webHidden/>
          </w:rPr>
        </w:r>
        <w:r w:rsidR="002629A8">
          <w:rPr>
            <w:webHidden/>
          </w:rPr>
          <w:fldChar w:fldCharType="separate"/>
        </w:r>
        <w:r w:rsidR="00D73471">
          <w:rPr>
            <w:webHidden/>
          </w:rPr>
          <w:t>93</w:t>
        </w:r>
        <w:r w:rsidR="002629A8">
          <w:rPr>
            <w:webHidden/>
          </w:rPr>
          <w:fldChar w:fldCharType="end"/>
        </w:r>
      </w:hyperlink>
    </w:p>
    <w:p w14:paraId="35A1FE7E" w14:textId="663DD7B1" w:rsidR="002629A8" w:rsidRDefault="006A6F03" w:rsidP="00B07344">
      <w:pPr>
        <w:pStyle w:val="TOC3"/>
        <w:rPr>
          <w:rFonts w:asciiTheme="minorHAnsi" w:eastAsiaTheme="minorEastAsia" w:hAnsiTheme="minorHAnsi" w:cstheme="minorBidi"/>
        </w:rPr>
      </w:pPr>
      <w:hyperlink w:anchor="_Toc94262751" w:history="1">
        <w:r w:rsidR="002629A8" w:rsidRPr="00742229">
          <w:rPr>
            <w:rStyle w:val="Hyperlink"/>
          </w:rPr>
          <w:t>3.6.1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_Toc94262751 \h </w:instrText>
        </w:r>
        <w:r w:rsidR="002629A8">
          <w:rPr>
            <w:webHidden/>
          </w:rPr>
        </w:r>
        <w:r w:rsidR="002629A8">
          <w:rPr>
            <w:webHidden/>
          </w:rPr>
          <w:fldChar w:fldCharType="separate"/>
        </w:r>
        <w:r w:rsidR="00D73471">
          <w:rPr>
            <w:webHidden/>
          </w:rPr>
          <w:t>93</w:t>
        </w:r>
        <w:r w:rsidR="002629A8">
          <w:rPr>
            <w:webHidden/>
          </w:rPr>
          <w:fldChar w:fldCharType="end"/>
        </w:r>
      </w:hyperlink>
    </w:p>
    <w:p w14:paraId="22AD02D0" w14:textId="2A2D8BA1" w:rsidR="002629A8" w:rsidRDefault="006A6F03" w:rsidP="00C60ABA">
      <w:pPr>
        <w:pStyle w:val="TOC2"/>
        <w:rPr>
          <w:rFonts w:asciiTheme="minorHAnsi" w:eastAsiaTheme="minorEastAsia" w:hAnsiTheme="minorHAnsi" w:cstheme="minorBidi"/>
        </w:rPr>
      </w:pPr>
      <w:hyperlink w:anchor="_Toc94262752" w:history="1">
        <w:r w:rsidR="002629A8" w:rsidRPr="00742229">
          <w:rPr>
            <w:rStyle w:val="Hyperlink"/>
          </w:rPr>
          <w:t>3.7</w:t>
        </w:r>
        <w:r w:rsidR="002629A8">
          <w:rPr>
            <w:rFonts w:asciiTheme="minorHAnsi" w:eastAsiaTheme="minorEastAsia" w:hAnsiTheme="minorHAnsi" w:cstheme="minorBidi"/>
          </w:rPr>
          <w:tab/>
        </w:r>
        <w:r w:rsidR="002629A8" w:rsidRPr="00742229">
          <w:rPr>
            <w:rStyle w:val="Hyperlink"/>
          </w:rPr>
          <w:t>Confirmation for Forward Contract Nominations</w:t>
        </w:r>
        <w:r w:rsidR="002629A8">
          <w:rPr>
            <w:webHidden/>
          </w:rPr>
          <w:tab/>
        </w:r>
        <w:r w:rsidR="002629A8">
          <w:rPr>
            <w:webHidden/>
          </w:rPr>
          <w:fldChar w:fldCharType="begin"/>
        </w:r>
        <w:r w:rsidR="002629A8">
          <w:rPr>
            <w:webHidden/>
          </w:rPr>
          <w:instrText xml:space="preserve"> PAGEREF _Toc94262752 \h </w:instrText>
        </w:r>
        <w:r w:rsidR="002629A8">
          <w:rPr>
            <w:webHidden/>
          </w:rPr>
        </w:r>
        <w:r w:rsidR="002629A8">
          <w:rPr>
            <w:webHidden/>
          </w:rPr>
          <w:fldChar w:fldCharType="separate"/>
        </w:r>
        <w:r w:rsidR="00D73471">
          <w:rPr>
            <w:webHidden/>
          </w:rPr>
          <w:t>97</w:t>
        </w:r>
        <w:r w:rsidR="002629A8">
          <w:rPr>
            <w:webHidden/>
          </w:rPr>
          <w:fldChar w:fldCharType="end"/>
        </w:r>
      </w:hyperlink>
    </w:p>
    <w:p w14:paraId="6251B3A3" w14:textId="62EF0C43" w:rsidR="002629A8" w:rsidRDefault="006A6F03" w:rsidP="00B07344">
      <w:pPr>
        <w:pStyle w:val="TOC3"/>
        <w:rPr>
          <w:rFonts w:asciiTheme="minorHAnsi" w:eastAsiaTheme="minorEastAsia" w:hAnsiTheme="minorHAnsi" w:cstheme="minorBidi"/>
        </w:rPr>
      </w:pPr>
      <w:hyperlink w:anchor="_Toc94262753" w:history="1">
        <w:r w:rsidR="002629A8" w:rsidRPr="00742229">
          <w:rPr>
            <w:rStyle w:val="Hyperlink"/>
          </w:rPr>
          <w:t>3.7.1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_Toc94262753 \h </w:instrText>
        </w:r>
        <w:r w:rsidR="002629A8">
          <w:rPr>
            <w:webHidden/>
          </w:rPr>
        </w:r>
        <w:r w:rsidR="002629A8">
          <w:rPr>
            <w:webHidden/>
          </w:rPr>
          <w:fldChar w:fldCharType="separate"/>
        </w:r>
        <w:r w:rsidR="00D73471">
          <w:rPr>
            <w:webHidden/>
          </w:rPr>
          <w:t>97</w:t>
        </w:r>
        <w:r w:rsidR="002629A8">
          <w:rPr>
            <w:webHidden/>
          </w:rPr>
          <w:fldChar w:fldCharType="end"/>
        </w:r>
      </w:hyperlink>
    </w:p>
    <w:p w14:paraId="73655864" w14:textId="764D306E" w:rsidR="002629A8" w:rsidRDefault="006A6F03" w:rsidP="00C60ABA">
      <w:pPr>
        <w:pStyle w:val="TOC1"/>
        <w:rPr>
          <w:rFonts w:asciiTheme="minorHAnsi" w:eastAsiaTheme="minorEastAsia" w:hAnsiTheme="minorHAnsi" w:cstheme="minorBidi"/>
          <w:lang w:val="en-US"/>
        </w:rPr>
      </w:pPr>
      <w:hyperlink w:anchor="_Toc94262754" w:history="1">
        <w:r w:rsidR="002629A8" w:rsidRPr="00742229">
          <w:rPr>
            <w:rStyle w:val="Hyperlink"/>
            <w:lang w:val="en-US"/>
          </w:rPr>
          <w:t>4</w:t>
        </w:r>
        <w:r w:rsidR="002629A8">
          <w:rPr>
            <w:rFonts w:asciiTheme="minorHAnsi" w:eastAsiaTheme="minorEastAsia" w:hAnsiTheme="minorHAnsi" w:cstheme="minorBidi"/>
            <w:lang w:val="en-US"/>
          </w:rPr>
          <w:tab/>
        </w:r>
        <w:r w:rsidR="002629A8" w:rsidRPr="00742229">
          <w:rPr>
            <w:rStyle w:val="Hyperlink"/>
            <w:lang w:val="en-US"/>
          </w:rPr>
          <w:t>Day Ahead Market Output XML Interfaces</w:t>
        </w:r>
        <w:r w:rsidR="002629A8">
          <w:rPr>
            <w:webHidden/>
          </w:rPr>
          <w:tab/>
        </w:r>
        <w:r w:rsidR="002629A8">
          <w:rPr>
            <w:webHidden/>
          </w:rPr>
          <w:fldChar w:fldCharType="begin"/>
        </w:r>
        <w:r w:rsidR="002629A8">
          <w:rPr>
            <w:webHidden/>
          </w:rPr>
          <w:instrText xml:space="preserve"> PAGEREF _Toc94262754 \h </w:instrText>
        </w:r>
        <w:r w:rsidR="002629A8">
          <w:rPr>
            <w:webHidden/>
          </w:rPr>
        </w:r>
        <w:r w:rsidR="002629A8">
          <w:rPr>
            <w:webHidden/>
          </w:rPr>
          <w:fldChar w:fldCharType="separate"/>
        </w:r>
        <w:r w:rsidR="00D73471">
          <w:rPr>
            <w:webHidden/>
          </w:rPr>
          <w:t>102</w:t>
        </w:r>
        <w:r w:rsidR="002629A8">
          <w:rPr>
            <w:webHidden/>
          </w:rPr>
          <w:fldChar w:fldCharType="end"/>
        </w:r>
      </w:hyperlink>
    </w:p>
    <w:p w14:paraId="11FCEEEA" w14:textId="0480D5E8" w:rsidR="002629A8" w:rsidRDefault="006A6F03" w:rsidP="00C60ABA">
      <w:pPr>
        <w:pStyle w:val="TOC2"/>
        <w:rPr>
          <w:rFonts w:asciiTheme="minorHAnsi" w:eastAsiaTheme="minorEastAsia" w:hAnsiTheme="minorHAnsi" w:cstheme="minorBidi"/>
        </w:rPr>
      </w:pPr>
      <w:hyperlink w:anchor="_Toc94262755" w:history="1">
        <w:r w:rsidR="002629A8" w:rsidRPr="00742229">
          <w:rPr>
            <w:rStyle w:val="Hyperlink"/>
          </w:rPr>
          <w:t>4.1</w:t>
        </w:r>
        <w:r w:rsidR="002629A8">
          <w:rPr>
            <w:rFonts w:asciiTheme="minorHAnsi" w:eastAsiaTheme="minorEastAsia" w:hAnsiTheme="minorHAnsi" w:cstheme="minorBidi"/>
          </w:rPr>
          <w:tab/>
        </w:r>
        <w:r w:rsidR="002629A8" w:rsidRPr="00742229">
          <w:rPr>
            <w:rStyle w:val="Hyperlink"/>
          </w:rPr>
          <w:t>Forecasted Market Clearing Prices</w:t>
        </w:r>
        <w:r w:rsidR="002629A8">
          <w:rPr>
            <w:webHidden/>
          </w:rPr>
          <w:tab/>
        </w:r>
        <w:r w:rsidR="002629A8">
          <w:rPr>
            <w:webHidden/>
          </w:rPr>
          <w:fldChar w:fldCharType="begin"/>
        </w:r>
        <w:r w:rsidR="002629A8">
          <w:rPr>
            <w:webHidden/>
          </w:rPr>
          <w:instrText xml:space="preserve"> PAGEREF _Toc94262755 \h </w:instrText>
        </w:r>
        <w:r w:rsidR="002629A8">
          <w:rPr>
            <w:webHidden/>
          </w:rPr>
        </w:r>
        <w:r w:rsidR="002629A8">
          <w:rPr>
            <w:webHidden/>
          </w:rPr>
          <w:fldChar w:fldCharType="separate"/>
        </w:r>
        <w:r w:rsidR="00D73471">
          <w:rPr>
            <w:webHidden/>
          </w:rPr>
          <w:t>102</w:t>
        </w:r>
        <w:r w:rsidR="002629A8">
          <w:rPr>
            <w:webHidden/>
          </w:rPr>
          <w:fldChar w:fldCharType="end"/>
        </w:r>
      </w:hyperlink>
    </w:p>
    <w:p w14:paraId="2F6640C7" w14:textId="1621972E" w:rsidR="002629A8" w:rsidRDefault="006A6F03" w:rsidP="00B07344">
      <w:pPr>
        <w:pStyle w:val="TOC3"/>
        <w:rPr>
          <w:rFonts w:asciiTheme="minorHAnsi" w:eastAsiaTheme="minorEastAsia" w:hAnsiTheme="minorHAnsi" w:cstheme="minorBidi"/>
        </w:rPr>
      </w:pPr>
      <w:hyperlink w:anchor="_Toc94262756" w:history="1">
        <w:r w:rsidR="002629A8" w:rsidRPr="00742229">
          <w:rPr>
            <w:rStyle w:val="Hyperlink"/>
          </w:rPr>
          <w:t>4.1.1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_Toc94262756 \h </w:instrText>
        </w:r>
        <w:r w:rsidR="002629A8">
          <w:rPr>
            <w:webHidden/>
          </w:rPr>
        </w:r>
        <w:r w:rsidR="002629A8">
          <w:rPr>
            <w:webHidden/>
          </w:rPr>
          <w:fldChar w:fldCharType="separate"/>
        </w:r>
        <w:r w:rsidR="00D73471">
          <w:rPr>
            <w:webHidden/>
          </w:rPr>
          <w:t>102</w:t>
        </w:r>
        <w:r w:rsidR="002629A8">
          <w:rPr>
            <w:webHidden/>
          </w:rPr>
          <w:fldChar w:fldCharType="end"/>
        </w:r>
      </w:hyperlink>
    </w:p>
    <w:p w14:paraId="00CFEDDC" w14:textId="32238D03" w:rsidR="002629A8" w:rsidRDefault="006A6F03" w:rsidP="00C60ABA">
      <w:pPr>
        <w:pStyle w:val="TOC2"/>
        <w:rPr>
          <w:rFonts w:asciiTheme="minorHAnsi" w:eastAsiaTheme="minorEastAsia" w:hAnsiTheme="minorHAnsi" w:cstheme="minorBidi"/>
        </w:rPr>
      </w:pPr>
      <w:hyperlink w:anchor="_Toc94262757" w:history="1">
        <w:r w:rsidR="002629A8" w:rsidRPr="00742229">
          <w:rPr>
            <w:rStyle w:val="Hyperlink"/>
          </w:rPr>
          <w:t>4.2</w:t>
        </w:r>
        <w:r w:rsidR="002629A8">
          <w:rPr>
            <w:rFonts w:asciiTheme="minorHAnsi" w:eastAsiaTheme="minorEastAsia" w:hAnsiTheme="minorHAnsi" w:cstheme="minorBidi"/>
          </w:rPr>
          <w:tab/>
        </w:r>
        <w:r w:rsidR="002629A8" w:rsidRPr="00742229">
          <w:rPr>
            <w:rStyle w:val="Hyperlink"/>
          </w:rPr>
          <w:t>Market Clearing Prices</w:t>
        </w:r>
        <w:r w:rsidR="002629A8">
          <w:rPr>
            <w:webHidden/>
          </w:rPr>
          <w:tab/>
        </w:r>
        <w:r w:rsidR="002629A8">
          <w:rPr>
            <w:webHidden/>
          </w:rPr>
          <w:fldChar w:fldCharType="begin"/>
        </w:r>
        <w:r w:rsidR="002629A8">
          <w:rPr>
            <w:webHidden/>
          </w:rPr>
          <w:instrText xml:space="preserve"> PAGEREF _Toc94262757 \h </w:instrText>
        </w:r>
        <w:r w:rsidR="002629A8">
          <w:rPr>
            <w:webHidden/>
          </w:rPr>
        </w:r>
        <w:r w:rsidR="002629A8">
          <w:rPr>
            <w:webHidden/>
          </w:rPr>
          <w:fldChar w:fldCharType="separate"/>
        </w:r>
        <w:r w:rsidR="00D73471">
          <w:rPr>
            <w:webHidden/>
          </w:rPr>
          <w:t>105</w:t>
        </w:r>
        <w:r w:rsidR="002629A8">
          <w:rPr>
            <w:webHidden/>
          </w:rPr>
          <w:fldChar w:fldCharType="end"/>
        </w:r>
      </w:hyperlink>
    </w:p>
    <w:p w14:paraId="43E4C30D" w14:textId="37447929" w:rsidR="002629A8" w:rsidRDefault="006A6F03" w:rsidP="00B07344">
      <w:pPr>
        <w:pStyle w:val="TOC3"/>
        <w:rPr>
          <w:rFonts w:asciiTheme="minorHAnsi" w:eastAsiaTheme="minorEastAsia" w:hAnsiTheme="minorHAnsi" w:cstheme="minorBidi"/>
        </w:rPr>
      </w:pPr>
      <w:hyperlink w:anchor="_Toc94262758" w:history="1">
        <w:r w:rsidR="002629A8" w:rsidRPr="00742229">
          <w:rPr>
            <w:rStyle w:val="Hyperlink"/>
          </w:rPr>
          <w:t>4.2.1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_Toc94262758 \h </w:instrText>
        </w:r>
        <w:r w:rsidR="002629A8">
          <w:rPr>
            <w:webHidden/>
          </w:rPr>
        </w:r>
        <w:r w:rsidR="002629A8">
          <w:rPr>
            <w:webHidden/>
          </w:rPr>
          <w:fldChar w:fldCharType="separate"/>
        </w:r>
        <w:r w:rsidR="00D73471">
          <w:rPr>
            <w:webHidden/>
          </w:rPr>
          <w:t>105</w:t>
        </w:r>
        <w:r w:rsidR="002629A8">
          <w:rPr>
            <w:webHidden/>
          </w:rPr>
          <w:fldChar w:fldCharType="end"/>
        </w:r>
      </w:hyperlink>
    </w:p>
    <w:p w14:paraId="3A1B910E" w14:textId="7BBBA663" w:rsidR="002629A8" w:rsidRDefault="006A6F03" w:rsidP="00C60ABA">
      <w:pPr>
        <w:pStyle w:val="TOC2"/>
        <w:rPr>
          <w:rFonts w:asciiTheme="minorHAnsi" w:eastAsiaTheme="minorEastAsia" w:hAnsiTheme="minorHAnsi" w:cstheme="minorBidi"/>
        </w:rPr>
      </w:pPr>
      <w:hyperlink w:anchor="_Toc94262759" w:history="1">
        <w:r w:rsidR="002629A8" w:rsidRPr="00742229">
          <w:rPr>
            <w:rStyle w:val="Hyperlink"/>
          </w:rPr>
          <w:t>4.3</w:t>
        </w:r>
        <w:r w:rsidR="002629A8">
          <w:rPr>
            <w:rFonts w:asciiTheme="minorHAnsi" w:eastAsiaTheme="minorEastAsia" w:hAnsiTheme="minorHAnsi" w:cstheme="minorBidi"/>
          </w:rPr>
          <w:tab/>
        </w:r>
        <w:r w:rsidR="002629A8" w:rsidRPr="00742229">
          <w:rPr>
            <w:rStyle w:val="Hyperlink"/>
          </w:rPr>
          <w:t>DAM Cleared Energy volumes and Prices</w:t>
        </w:r>
        <w:r w:rsidR="002629A8">
          <w:rPr>
            <w:webHidden/>
          </w:rPr>
          <w:tab/>
        </w:r>
        <w:r w:rsidR="002629A8">
          <w:rPr>
            <w:webHidden/>
          </w:rPr>
          <w:fldChar w:fldCharType="begin"/>
        </w:r>
        <w:r w:rsidR="002629A8">
          <w:rPr>
            <w:webHidden/>
          </w:rPr>
          <w:instrText xml:space="preserve"> PAGEREF _Toc94262759 \h </w:instrText>
        </w:r>
        <w:r w:rsidR="002629A8">
          <w:rPr>
            <w:webHidden/>
          </w:rPr>
        </w:r>
        <w:r w:rsidR="002629A8">
          <w:rPr>
            <w:webHidden/>
          </w:rPr>
          <w:fldChar w:fldCharType="separate"/>
        </w:r>
        <w:r w:rsidR="00D73471">
          <w:rPr>
            <w:webHidden/>
          </w:rPr>
          <w:t>108</w:t>
        </w:r>
        <w:r w:rsidR="002629A8">
          <w:rPr>
            <w:webHidden/>
          </w:rPr>
          <w:fldChar w:fldCharType="end"/>
        </w:r>
      </w:hyperlink>
    </w:p>
    <w:p w14:paraId="4E98A864" w14:textId="20D16C32" w:rsidR="002629A8" w:rsidRDefault="006A6F03" w:rsidP="00B07344">
      <w:pPr>
        <w:pStyle w:val="TOC3"/>
        <w:rPr>
          <w:rFonts w:asciiTheme="minorHAnsi" w:eastAsiaTheme="minorEastAsia" w:hAnsiTheme="minorHAnsi" w:cstheme="minorBidi"/>
        </w:rPr>
      </w:pPr>
      <w:hyperlink w:anchor="_Toc94262760" w:history="1">
        <w:r w:rsidR="002629A8" w:rsidRPr="00742229">
          <w:rPr>
            <w:rStyle w:val="Hyperlink"/>
          </w:rPr>
          <w:t>4.3.1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_Toc94262760 \h </w:instrText>
        </w:r>
        <w:r w:rsidR="002629A8">
          <w:rPr>
            <w:webHidden/>
          </w:rPr>
        </w:r>
        <w:r w:rsidR="002629A8">
          <w:rPr>
            <w:webHidden/>
          </w:rPr>
          <w:fldChar w:fldCharType="separate"/>
        </w:r>
        <w:r w:rsidR="00D73471">
          <w:rPr>
            <w:webHidden/>
          </w:rPr>
          <w:t>108</w:t>
        </w:r>
        <w:r w:rsidR="002629A8">
          <w:rPr>
            <w:webHidden/>
          </w:rPr>
          <w:fldChar w:fldCharType="end"/>
        </w:r>
      </w:hyperlink>
    </w:p>
    <w:p w14:paraId="5180EA28" w14:textId="65F39DDC" w:rsidR="002629A8" w:rsidRDefault="006A6F03" w:rsidP="00C60ABA">
      <w:pPr>
        <w:pStyle w:val="TOC2"/>
        <w:rPr>
          <w:rFonts w:asciiTheme="minorHAnsi" w:eastAsiaTheme="minorEastAsia" w:hAnsiTheme="minorHAnsi" w:cstheme="minorBidi"/>
        </w:rPr>
      </w:pPr>
      <w:hyperlink w:anchor="_Toc94262761" w:history="1">
        <w:r w:rsidR="002629A8" w:rsidRPr="00742229">
          <w:rPr>
            <w:rStyle w:val="Hyperlink"/>
          </w:rPr>
          <w:t>4.4</w:t>
        </w:r>
        <w:r w:rsidR="002629A8">
          <w:rPr>
            <w:rFonts w:asciiTheme="minorHAnsi" w:eastAsiaTheme="minorEastAsia" w:hAnsiTheme="minorHAnsi" w:cstheme="minorBidi"/>
          </w:rPr>
          <w:tab/>
        </w:r>
        <w:r w:rsidR="002629A8" w:rsidRPr="00742229">
          <w:rPr>
            <w:rStyle w:val="Hyperlink"/>
          </w:rPr>
          <w:t>Market Schedules</w:t>
        </w:r>
        <w:r w:rsidR="002629A8">
          <w:rPr>
            <w:webHidden/>
          </w:rPr>
          <w:tab/>
        </w:r>
        <w:r w:rsidR="002629A8">
          <w:rPr>
            <w:webHidden/>
          </w:rPr>
          <w:fldChar w:fldCharType="begin"/>
        </w:r>
        <w:r w:rsidR="002629A8">
          <w:rPr>
            <w:webHidden/>
          </w:rPr>
          <w:instrText xml:space="preserve"> PAGEREF _Toc94262761 \h </w:instrText>
        </w:r>
        <w:r w:rsidR="002629A8">
          <w:rPr>
            <w:webHidden/>
          </w:rPr>
        </w:r>
        <w:r w:rsidR="002629A8">
          <w:rPr>
            <w:webHidden/>
          </w:rPr>
          <w:fldChar w:fldCharType="separate"/>
        </w:r>
        <w:r w:rsidR="00D73471">
          <w:rPr>
            <w:webHidden/>
          </w:rPr>
          <w:t>111</w:t>
        </w:r>
        <w:r w:rsidR="002629A8">
          <w:rPr>
            <w:webHidden/>
          </w:rPr>
          <w:fldChar w:fldCharType="end"/>
        </w:r>
      </w:hyperlink>
    </w:p>
    <w:p w14:paraId="59A3D499" w14:textId="55D87069" w:rsidR="002629A8" w:rsidRDefault="006A6F03" w:rsidP="00B07344">
      <w:pPr>
        <w:pStyle w:val="TOC3"/>
        <w:rPr>
          <w:rFonts w:asciiTheme="minorHAnsi" w:eastAsiaTheme="minorEastAsia" w:hAnsiTheme="minorHAnsi" w:cstheme="minorBidi"/>
        </w:rPr>
      </w:pPr>
      <w:hyperlink w:anchor="_Toc94262762" w:history="1">
        <w:r w:rsidR="002629A8" w:rsidRPr="00742229">
          <w:rPr>
            <w:rStyle w:val="Hyperlink"/>
          </w:rPr>
          <w:t>4.4.1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_Toc94262762 \h </w:instrText>
        </w:r>
        <w:r w:rsidR="002629A8">
          <w:rPr>
            <w:webHidden/>
          </w:rPr>
        </w:r>
        <w:r w:rsidR="002629A8">
          <w:rPr>
            <w:webHidden/>
          </w:rPr>
          <w:fldChar w:fldCharType="separate"/>
        </w:r>
        <w:r w:rsidR="00D73471">
          <w:rPr>
            <w:webHidden/>
          </w:rPr>
          <w:t>111</w:t>
        </w:r>
        <w:r w:rsidR="002629A8">
          <w:rPr>
            <w:webHidden/>
          </w:rPr>
          <w:fldChar w:fldCharType="end"/>
        </w:r>
      </w:hyperlink>
    </w:p>
    <w:p w14:paraId="7D1FEA23" w14:textId="7660AE8D" w:rsidR="002629A8" w:rsidRDefault="006A6F03" w:rsidP="00C60ABA">
      <w:pPr>
        <w:pStyle w:val="TOC1"/>
        <w:rPr>
          <w:rFonts w:asciiTheme="minorHAnsi" w:eastAsiaTheme="minorEastAsia" w:hAnsiTheme="minorHAnsi" w:cstheme="minorBidi"/>
          <w:lang w:val="en-US"/>
        </w:rPr>
      </w:pPr>
      <w:hyperlink w:anchor="_Toc94262763" w:history="1">
        <w:r w:rsidR="002629A8" w:rsidRPr="00742229">
          <w:rPr>
            <w:rStyle w:val="Hyperlink"/>
            <w:lang w:val="en-US"/>
          </w:rPr>
          <w:t>5</w:t>
        </w:r>
        <w:r w:rsidR="002629A8">
          <w:rPr>
            <w:rFonts w:asciiTheme="minorHAnsi" w:eastAsiaTheme="minorEastAsia" w:hAnsiTheme="minorHAnsi" w:cstheme="minorBidi"/>
            <w:lang w:val="en-US"/>
          </w:rPr>
          <w:tab/>
        </w:r>
        <w:r w:rsidR="002629A8" w:rsidRPr="00742229">
          <w:rPr>
            <w:rStyle w:val="Hyperlink"/>
            <w:lang w:val="en-US"/>
          </w:rPr>
          <w:t>Balancing Market Output XML Interfaces</w:t>
        </w:r>
        <w:r w:rsidR="002629A8">
          <w:rPr>
            <w:webHidden/>
          </w:rPr>
          <w:tab/>
        </w:r>
        <w:r w:rsidR="002629A8">
          <w:rPr>
            <w:webHidden/>
          </w:rPr>
          <w:fldChar w:fldCharType="begin"/>
        </w:r>
        <w:r w:rsidR="002629A8">
          <w:rPr>
            <w:webHidden/>
          </w:rPr>
          <w:instrText xml:space="preserve"> PAGEREF _Toc94262763 \h </w:instrText>
        </w:r>
        <w:r w:rsidR="002629A8">
          <w:rPr>
            <w:webHidden/>
          </w:rPr>
        </w:r>
        <w:r w:rsidR="002629A8">
          <w:rPr>
            <w:webHidden/>
          </w:rPr>
          <w:fldChar w:fldCharType="separate"/>
        </w:r>
        <w:r w:rsidR="00D73471">
          <w:rPr>
            <w:webHidden/>
          </w:rPr>
          <w:t>114</w:t>
        </w:r>
        <w:r w:rsidR="002629A8">
          <w:rPr>
            <w:webHidden/>
          </w:rPr>
          <w:fldChar w:fldCharType="end"/>
        </w:r>
      </w:hyperlink>
    </w:p>
    <w:p w14:paraId="4C664AE2" w14:textId="27F0AE93" w:rsidR="002629A8" w:rsidRDefault="006A6F03" w:rsidP="00C60ABA">
      <w:pPr>
        <w:pStyle w:val="TOC2"/>
        <w:rPr>
          <w:rFonts w:asciiTheme="minorHAnsi" w:eastAsiaTheme="minorEastAsia" w:hAnsiTheme="minorHAnsi" w:cstheme="minorBidi"/>
        </w:rPr>
      </w:pPr>
      <w:hyperlink w:anchor="_Toc94262764" w:history="1">
        <w:r w:rsidR="002629A8" w:rsidRPr="00742229">
          <w:rPr>
            <w:rStyle w:val="Hyperlink"/>
          </w:rPr>
          <w:t>5.1</w:t>
        </w:r>
        <w:r w:rsidR="002629A8">
          <w:rPr>
            <w:rFonts w:asciiTheme="minorHAnsi" w:eastAsiaTheme="minorEastAsia" w:hAnsiTheme="minorHAnsi" w:cstheme="minorBidi"/>
          </w:rPr>
          <w:tab/>
        </w:r>
        <w:r w:rsidR="002629A8" w:rsidRPr="00742229">
          <w:rPr>
            <w:rStyle w:val="Hyperlink"/>
          </w:rPr>
          <w:t>Commitment Schedules</w:t>
        </w:r>
        <w:r w:rsidR="002629A8">
          <w:rPr>
            <w:webHidden/>
          </w:rPr>
          <w:tab/>
        </w:r>
        <w:r w:rsidR="002629A8">
          <w:rPr>
            <w:webHidden/>
          </w:rPr>
          <w:fldChar w:fldCharType="begin"/>
        </w:r>
        <w:r w:rsidR="002629A8">
          <w:rPr>
            <w:webHidden/>
          </w:rPr>
          <w:instrText xml:space="preserve"> PAGEREF _Toc94262764 \h </w:instrText>
        </w:r>
        <w:r w:rsidR="002629A8">
          <w:rPr>
            <w:webHidden/>
          </w:rPr>
        </w:r>
        <w:r w:rsidR="002629A8">
          <w:rPr>
            <w:webHidden/>
          </w:rPr>
          <w:fldChar w:fldCharType="separate"/>
        </w:r>
        <w:r w:rsidR="00D73471">
          <w:rPr>
            <w:webHidden/>
          </w:rPr>
          <w:t>114</w:t>
        </w:r>
        <w:r w:rsidR="002629A8">
          <w:rPr>
            <w:webHidden/>
          </w:rPr>
          <w:fldChar w:fldCharType="end"/>
        </w:r>
      </w:hyperlink>
    </w:p>
    <w:p w14:paraId="0B5397D9" w14:textId="02123D26" w:rsidR="002629A8" w:rsidRDefault="006A6F03" w:rsidP="00B07344">
      <w:pPr>
        <w:pStyle w:val="TOC3"/>
        <w:rPr>
          <w:rFonts w:asciiTheme="minorHAnsi" w:eastAsiaTheme="minorEastAsia" w:hAnsiTheme="minorHAnsi" w:cstheme="minorBidi"/>
        </w:rPr>
      </w:pPr>
      <w:hyperlink w:anchor="_Toc94262765" w:history="1">
        <w:r w:rsidR="002629A8" w:rsidRPr="00742229">
          <w:rPr>
            <w:rStyle w:val="Hyperlink"/>
          </w:rPr>
          <w:t>5.1.1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_Toc94262765 \h </w:instrText>
        </w:r>
        <w:r w:rsidR="002629A8">
          <w:rPr>
            <w:webHidden/>
          </w:rPr>
        </w:r>
        <w:r w:rsidR="002629A8">
          <w:rPr>
            <w:webHidden/>
          </w:rPr>
          <w:fldChar w:fldCharType="separate"/>
        </w:r>
        <w:r w:rsidR="00D73471">
          <w:rPr>
            <w:webHidden/>
          </w:rPr>
          <w:t>114</w:t>
        </w:r>
        <w:r w:rsidR="002629A8">
          <w:rPr>
            <w:webHidden/>
          </w:rPr>
          <w:fldChar w:fldCharType="end"/>
        </w:r>
      </w:hyperlink>
    </w:p>
    <w:p w14:paraId="20F507D9" w14:textId="45B7B67C" w:rsidR="002629A8" w:rsidRDefault="006A6F03" w:rsidP="00C60ABA">
      <w:pPr>
        <w:pStyle w:val="TOC2"/>
        <w:rPr>
          <w:rFonts w:asciiTheme="minorHAnsi" w:eastAsiaTheme="minorEastAsia" w:hAnsiTheme="minorHAnsi" w:cstheme="minorBidi"/>
        </w:rPr>
      </w:pPr>
      <w:hyperlink w:anchor="_Toc94262766" w:history="1">
        <w:r w:rsidR="002629A8" w:rsidRPr="00742229">
          <w:rPr>
            <w:rStyle w:val="Hyperlink"/>
          </w:rPr>
          <w:t>5.2</w:t>
        </w:r>
        <w:r w:rsidR="002629A8">
          <w:rPr>
            <w:rFonts w:asciiTheme="minorHAnsi" w:eastAsiaTheme="minorEastAsia" w:hAnsiTheme="minorHAnsi" w:cstheme="minorBidi"/>
          </w:rPr>
          <w:tab/>
        </w:r>
        <w:r w:rsidR="002629A8" w:rsidRPr="00742229">
          <w:rPr>
            <w:rStyle w:val="Hyperlink"/>
          </w:rPr>
          <w:t>ISP Reserve Awards</w:t>
        </w:r>
        <w:r w:rsidR="002629A8">
          <w:rPr>
            <w:webHidden/>
          </w:rPr>
          <w:tab/>
        </w:r>
        <w:r w:rsidR="002629A8">
          <w:rPr>
            <w:webHidden/>
          </w:rPr>
          <w:fldChar w:fldCharType="begin"/>
        </w:r>
        <w:r w:rsidR="002629A8">
          <w:rPr>
            <w:webHidden/>
          </w:rPr>
          <w:instrText xml:space="preserve"> PAGEREF _Toc94262766 \h </w:instrText>
        </w:r>
        <w:r w:rsidR="002629A8">
          <w:rPr>
            <w:webHidden/>
          </w:rPr>
        </w:r>
        <w:r w:rsidR="002629A8">
          <w:rPr>
            <w:webHidden/>
          </w:rPr>
          <w:fldChar w:fldCharType="separate"/>
        </w:r>
        <w:r w:rsidR="00D73471">
          <w:rPr>
            <w:webHidden/>
          </w:rPr>
          <w:t>117</w:t>
        </w:r>
        <w:r w:rsidR="002629A8">
          <w:rPr>
            <w:webHidden/>
          </w:rPr>
          <w:fldChar w:fldCharType="end"/>
        </w:r>
      </w:hyperlink>
    </w:p>
    <w:p w14:paraId="733AC328" w14:textId="4B277401" w:rsidR="002629A8" w:rsidRDefault="006A6F03" w:rsidP="00B07344">
      <w:pPr>
        <w:pStyle w:val="TOC3"/>
        <w:rPr>
          <w:rFonts w:asciiTheme="minorHAnsi" w:eastAsiaTheme="minorEastAsia" w:hAnsiTheme="minorHAnsi" w:cstheme="minorBidi"/>
        </w:rPr>
      </w:pPr>
      <w:hyperlink w:anchor="_Toc94262767" w:history="1">
        <w:r w:rsidR="002629A8" w:rsidRPr="00742229">
          <w:rPr>
            <w:rStyle w:val="Hyperlink"/>
          </w:rPr>
          <w:t>5.2.1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_Toc94262767 \h </w:instrText>
        </w:r>
        <w:r w:rsidR="002629A8">
          <w:rPr>
            <w:webHidden/>
          </w:rPr>
        </w:r>
        <w:r w:rsidR="002629A8">
          <w:rPr>
            <w:webHidden/>
          </w:rPr>
          <w:fldChar w:fldCharType="separate"/>
        </w:r>
        <w:r w:rsidR="00D73471">
          <w:rPr>
            <w:webHidden/>
          </w:rPr>
          <w:t>117</w:t>
        </w:r>
        <w:r w:rsidR="002629A8">
          <w:rPr>
            <w:webHidden/>
          </w:rPr>
          <w:fldChar w:fldCharType="end"/>
        </w:r>
      </w:hyperlink>
    </w:p>
    <w:p w14:paraId="305DBFA2" w14:textId="0B2F5348" w:rsidR="002629A8" w:rsidRDefault="006A6F03" w:rsidP="00C60ABA">
      <w:pPr>
        <w:pStyle w:val="TOC2"/>
        <w:rPr>
          <w:rFonts w:asciiTheme="minorHAnsi" w:eastAsiaTheme="minorEastAsia" w:hAnsiTheme="minorHAnsi" w:cstheme="minorBidi"/>
        </w:rPr>
      </w:pPr>
      <w:hyperlink w:anchor="_Toc94262768" w:history="1">
        <w:r w:rsidR="002629A8" w:rsidRPr="00742229">
          <w:rPr>
            <w:rStyle w:val="Hyperlink"/>
          </w:rPr>
          <w:t>5.3</w:t>
        </w:r>
        <w:r w:rsidR="002629A8">
          <w:rPr>
            <w:rFonts w:asciiTheme="minorHAnsi" w:eastAsiaTheme="minorEastAsia" w:hAnsiTheme="minorHAnsi" w:cstheme="minorBidi"/>
          </w:rPr>
          <w:tab/>
        </w:r>
        <w:r w:rsidR="002629A8" w:rsidRPr="00742229">
          <w:rPr>
            <w:rStyle w:val="Hyperlink"/>
          </w:rPr>
          <w:t>Marginal Reserve Prices</w:t>
        </w:r>
        <w:r w:rsidR="002629A8">
          <w:rPr>
            <w:webHidden/>
          </w:rPr>
          <w:tab/>
        </w:r>
        <w:r w:rsidR="002629A8">
          <w:rPr>
            <w:webHidden/>
          </w:rPr>
          <w:fldChar w:fldCharType="begin"/>
        </w:r>
        <w:r w:rsidR="002629A8">
          <w:rPr>
            <w:webHidden/>
          </w:rPr>
          <w:instrText xml:space="preserve"> PAGEREF _Toc94262768 \h </w:instrText>
        </w:r>
        <w:r w:rsidR="002629A8">
          <w:rPr>
            <w:webHidden/>
          </w:rPr>
        </w:r>
        <w:r w:rsidR="002629A8">
          <w:rPr>
            <w:webHidden/>
          </w:rPr>
          <w:fldChar w:fldCharType="separate"/>
        </w:r>
        <w:r w:rsidR="00D73471">
          <w:rPr>
            <w:webHidden/>
          </w:rPr>
          <w:t>120</w:t>
        </w:r>
        <w:r w:rsidR="002629A8">
          <w:rPr>
            <w:webHidden/>
          </w:rPr>
          <w:fldChar w:fldCharType="end"/>
        </w:r>
      </w:hyperlink>
    </w:p>
    <w:p w14:paraId="178D651F" w14:textId="1611FC5C" w:rsidR="002629A8" w:rsidRDefault="006A6F03" w:rsidP="00B07344">
      <w:pPr>
        <w:pStyle w:val="TOC3"/>
        <w:rPr>
          <w:rFonts w:asciiTheme="minorHAnsi" w:eastAsiaTheme="minorEastAsia" w:hAnsiTheme="minorHAnsi" w:cstheme="minorBidi"/>
        </w:rPr>
      </w:pPr>
      <w:hyperlink w:anchor="_Toc94262769" w:history="1">
        <w:r w:rsidR="002629A8" w:rsidRPr="00742229">
          <w:rPr>
            <w:rStyle w:val="Hyperlink"/>
          </w:rPr>
          <w:t>5.3.1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_Toc94262769 \h </w:instrText>
        </w:r>
        <w:r w:rsidR="002629A8">
          <w:rPr>
            <w:webHidden/>
          </w:rPr>
        </w:r>
        <w:r w:rsidR="002629A8">
          <w:rPr>
            <w:webHidden/>
          </w:rPr>
          <w:fldChar w:fldCharType="separate"/>
        </w:r>
        <w:r w:rsidR="00D73471">
          <w:rPr>
            <w:webHidden/>
          </w:rPr>
          <w:t>120</w:t>
        </w:r>
        <w:r w:rsidR="002629A8">
          <w:rPr>
            <w:webHidden/>
          </w:rPr>
          <w:fldChar w:fldCharType="end"/>
        </w:r>
      </w:hyperlink>
    </w:p>
    <w:p w14:paraId="266D23BD" w14:textId="049A2C1D" w:rsidR="002629A8" w:rsidRDefault="006A6F03" w:rsidP="00C60ABA">
      <w:pPr>
        <w:pStyle w:val="TOC2"/>
        <w:rPr>
          <w:rFonts w:asciiTheme="minorHAnsi" w:eastAsiaTheme="minorEastAsia" w:hAnsiTheme="minorHAnsi" w:cstheme="minorBidi"/>
        </w:rPr>
      </w:pPr>
      <w:hyperlink w:anchor="_Toc94262770" w:history="1">
        <w:r w:rsidR="002629A8" w:rsidRPr="00742229">
          <w:rPr>
            <w:rStyle w:val="Hyperlink"/>
          </w:rPr>
          <w:t>5.4</w:t>
        </w:r>
        <w:r w:rsidR="002629A8">
          <w:rPr>
            <w:rFonts w:asciiTheme="minorHAnsi" w:eastAsiaTheme="minorEastAsia" w:hAnsiTheme="minorHAnsi" w:cstheme="minorBidi"/>
          </w:rPr>
          <w:tab/>
        </w:r>
        <w:r w:rsidR="002629A8" w:rsidRPr="00742229">
          <w:rPr>
            <w:rStyle w:val="Hyperlink"/>
          </w:rPr>
          <w:t>Indicative dispatch Schedules</w:t>
        </w:r>
        <w:r w:rsidR="002629A8">
          <w:rPr>
            <w:webHidden/>
          </w:rPr>
          <w:tab/>
        </w:r>
        <w:r w:rsidR="002629A8">
          <w:rPr>
            <w:webHidden/>
          </w:rPr>
          <w:fldChar w:fldCharType="begin"/>
        </w:r>
        <w:r w:rsidR="002629A8">
          <w:rPr>
            <w:webHidden/>
          </w:rPr>
          <w:instrText xml:space="preserve"> PAGEREF _Toc94262770 \h </w:instrText>
        </w:r>
        <w:r w:rsidR="002629A8">
          <w:rPr>
            <w:webHidden/>
          </w:rPr>
        </w:r>
        <w:r w:rsidR="002629A8">
          <w:rPr>
            <w:webHidden/>
          </w:rPr>
          <w:fldChar w:fldCharType="separate"/>
        </w:r>
        <w:r w:rsidR="00D73471">
          <w:rPr>
            <w:webHidden/>
          </w:rPr>
          <w:t>123</w:t>
        </w:r>
        <w:r w:rsidR="002629A8">
          <w:rPr>
            <w:webHidden/>
          </w:rPr>
          <w:fldChar w:fldCharType="end"/>
        </w:r>
      </w:hyperlink>
    </w:p>
    <w:p w14:paraId="4400DC75" w14:textId="3C780249" w:rsidR="002629A8" w:rsidRDefault="006A6F03" w:rsidP="00B07344">
      <w:pPr>
        <w:pStyle w:val="TOC3"/>
        <w:rPr>
          <w:rFonts w:asciiTheme="minorHAnsi" w:eastAsiaTheme="minorEastAsia" w:hAnsiTheme="minorHAnsi" w:cstheme="minorBidi"/>
        </w:rPr>
      </w:pPr>
      <w:hyperlink w:anchor="_Toc94262771" w:history="1">
        <w:r w:rsidR="002629A8" w:rsidRPr="00742229">
          <w:rPr>
            <w:rStyle w:val="Hyperlink"/>
          </w:rPr>
          <w:t>5.4.1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_Toc94262771 \h </w:instrText>
        </w:r>
        <w:r w:rsidR="002629A8">
          <w:rPr>
            <w:webHidden/>
          </w:rPr>
        </w:r>
        <w:r w:rsidR="002629A8">
          <w:rPr>
            <w:webHidden/>
          </w:rPr>
          <w:fldChar w:fldCharType="separate"/>
        </w:r>
        <w:r w:rsidR="00D73471">
          <w:rPr>
            <w:webHidden/>
          </w:rPr>
          <w:t>123</w:t>
        </w:r>
        <w:r w:rsidR="002629A8">
          <w:rPr>
            <w:webHidden/>
          </w:rPr>
          <w:fldChar w:fldCharType="end"/>
        </w:r>
      </w:hyperlink>
    </w:p>
    <w:p w14:paraId="70164353" w14:textId="0E151C16" w:rsidR="002629A8" w:rsidRDefault="006A6F03" w:rsidP="00C60ABA">
      <w:pPr>
        <w:pStyle w:val="TOC2"/>
        <w:rPr>
          <w:rFonts w:asciiTheme="minorHAnsi" w:eastAsiaTheme="minorEastAsia" w:hAnsiTheme="minorHAnsi" w:cstheme="minorBidi"/>
        </w:rPr>
      </w:pPr>
      <w:hyperlink w:anchor="_Toc94262772" w:history="1">
        <w:r w:rsidR="002629A8" w:rsidRPr="00742229">
          <w:rPr>
            <w:rStyle w:val="Hyperlink"/>
          </w:rPr>
          <w:t>5.5</w:t>
        </w:r>
        <w:r w:rsidR="002629A8">
          <w:rPr>
            <w:rFonts w:asciiTheme="minorHAnsi" w:eastAsiaTheme="minorEastAsia" w:hAnsiTheme="minorHAnsi" w:cstheme="minorBidi"/>
          </w:rPr>
          <w:tab/>
        </w:r>
        <w:r w:rsidR="002629A8" w:rsidRPr="00742229">
          <w:rPr>
            <w:rStyle w:val="Hyperlink"/>
          </w:rPr>
          <w:t>Planned Activation of Balancing Energy Offer</w:t>
        </w:r>
        <w:r w:rsidR="002629A8">
          <w:rPr>
            <w:webHidden/>
          </w:rPr>
          <w:tab/>
        </w:r>
        <w:r w:rsidR="002629A8">
          <w:rPr>
            <w:webHidden/>
          </w:rPr>
          <w:fldChar w:fldCharType="begin"/>
        </w:r>
        <w:r w:rsidR="002629A8">
          <w:rPr>
            <w:webHidden/>
          </w:rPr>
          <w:instrText xml:space="preserve"> PAGEREF _Toc94262772 \h </w:instrText>
        </w:r>
        <w:r w:rsidR="002629A8">
          <w:rPr>
            <w:webHidden/>
          </w:rPr>
        </w:r>
        <w:r w:rsidR="002629A8">
          <w:rPr>
            <w:webHidden/>
          </w:rPr>
          <w:fldChar w:fldCharType="separate"/>
        </w:r>
        <w:r w:rsidR="00D73471">
          <w:rPr>
            <w:webHidden/>
          </w:rPr>
          <w:t>126</w:t>
        </w:r>
        <w:r w:rsidR="002629A8">
          <w:rPr>
            <w:webHidden/>
          </w:rPr>
          <w:fldChar w:fldCharType="end"/>
        </w:r>
      </w:hyperlink>
    </w:p>
    <w:p w14:paraId="2121CAA7" w14:textId="5929BF34" w:rsidR="002629A8" w:rsidRDefault="006A6F03" w:rsidP="00B07344">
      <w:pPr>
        <w:pStyle w:val="TOC3"/>
        <w:rPr>
          <w:rFonts w:asciiTheme="minorHAnsi" w:eastAsiaTheme="minorEastAsia" w:hAnsiTheme="minorHAnsi" w:cstheme="minorBidi"/>
        </w:rPr>
      </w:pPr>
      <w:hyperlink w:anchor="_Toc94262773" w:history="1">
        <w:r w:rsidR="002629A8" w:rsidRPr="00742229">
          <w:rPr>
            <w:rStyle w:val="Hyperlink"/>
          </w:rPr>
          <w:t>5.5.1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_Toc94262773 \h </w:instrText>
        </w:r>
        <w:r w:rsidR="002629A8">
          <w:rPr>
            <w:webHidden/>
          </w:rPr>
        </w:r>
        <w:r w:rsidR="002629A8">
          <w:rPr>
            <w:webHidden/>
          </w:rPr>
          <w:fldChar w:fldCharType="separate"/>
        </w:r>
        <w:r w:rsidR="00D73471">
          <w:rPr>
            <w:webHidden/>
          </w:rPr>
          <w:t>126</w:t>
        </w:r>
        <w:r w:rsidR="002629A8">
          <w:rPr>
            <w:webHidden/>
          </w:rPr>
          <w:fldChar w:fldCharType="end"/>
        </w:r>
      </w:hyperlink>
    </w:p>
    <w:p w14:paraId="28683A1E" w14:textId="5796796C" w:rsidR="002629A8" w:rsidRDefault="006A6F03" w:rsidP="00C60ABA">
      <w:pPr>
        <w:pStyle w:val="TOC2"/>
        <w:rPr>
          <w:rFonts w:asciiTheme="minorHAnsi" w:eastAsiaTheme="minorEastAsia" w:hAnsiTheme="minorHAnsi" w:cstheme="minorBidi"/>
        </w:rPr>
      </w:pPr>
      <w:hyperlink w:anchor="_Toc94262774" w:history="1">
        <w:r w:rsidR="002629A8" w:rsidRPr="00742229">
          <w:rPr>
            <w:rStyle w:val="Hyperlink"/>
          </w:rPr>
          <w:t>5.6</w:t>
        </w:r>
        <w:r w:rsidR="002629A8">
          <w:rPr>
            <w:rFonts w:asciiTheme="minorHAnsi" w:eastAsiaTheme="minorEastAsia" w:hAnsiTheme="minorHAnsi" w:cstheme="minorBidi"/>
          </w:rPr>
          <w:tab/>
        </w:r>
        <w:r w:rsidR="002629A8" w:rsidRPr="00742229">
          <w:rPr>
            <w:rStyle w:val="Hyperlink"/>
          </w:rPr>
          <w:t>Planned ISP Marginal Balancing Energy prices</w:t>
        </w:r>
        <w:r w:rsidR="002629A8">
          <w:rPr>
            <w:webHidden/>
          </w:rPr>
          <w:tab/>
        </w:r>
        <w:r w:rsidR="002629A8">
          <w:rPr>
            <w:webHidden/>
          </w:rPr>
          <w:fldChar w:fldCharType="begin"/>
        </w:r>
        <w:r w:rsidR="002629A8">
          <w:rPr>
            <w:webHidden/>
          </w:rPr>
          <w:instrText xml:space="preserve"> PAGEREF _Toc94262774 \h </w:instrText>
        </w:r>
        <w:r w:rsidR="002629A8">
          <w:rPr>
            <w:webHidden/>
          </w:rPr>
        </w:r>
        <w:r w:rsidR="002629A8">
          <w:rPr>
            <w:webHidden/>
          </w:rPr>
          <w:fldChar w:fldCharType="separate"/>
        </w:r>
        <w:r w:rsidR="00D73471">
          <w:rPr>
            <w:webHidden/>
          </w:rPr>
          <w:t>129</w:t>
        </w:r>
        <w:r w:rsidR="002629A8">
          <w:rPr>
            <w:webHidden/>
          </w:rPr>
          <w:fldChar w:fldCharType="end"/>
        </w:r>
      </w:hyperlink>
    </w:p>
    <w:p w14:paraId="418A5562" w14:textId="697FB8A6" w:rsidR="002629A8" w:rsidRDefault="006A6F03" w:rsidP="00B07344">
      <w:pPr>
        <w:pStyle w:val="TOC3"/>
        <w:rPr>
          <w:rFonts w:asciiTheme="minorHAnsi" w:eastAsiaTheme="minorEastAsia" w:hAnsiTheme="minorHAnsi" w:cstheme="minorBidi"/>
        </w:rPr>
      </w:pPr>
      <w:hyperlink w:anchor="_Toc94262775" w:history="1">
        <w:r w:rsidR="002629A8" w:rsidRPr="00742229">
          <w:rPr>
            <w:rStyle w:val="Hyperlink"/>
          </w:rPr>
          <w:t>5.6.1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_Toc94262775 \h </w:instrText>
        </w:r>
        <w:r w:rsidR="002629A8">
          <w:rPr>
            <w:webHidden/>
          </w:rPr>
        </w:r>
        <w:r w:rsidR="002629A8">
          <w:rPr>
            <w:webHidden/>
          </w:rPr>
          <w:fldChar w:fldCharType="separate"/>
        </w:r>
        <w:r w:rsidR="00D73471">
          <w:rPr>
            <w:webHidden/>
          </w:rPr>
          <w:t>129</w:t>
        </w:r>
        <w:r w:rsidR="002629A8">
          <w:rPr>
            <w:webHidden/>
          </w:rPr>
          <w:fldChar w:fldCharType="end"/>
        </w:r>
      </w:hyperlink>
    </w:p>
    <w:p w14:paraId="72FA6B30" w14:textId="7A2BFF7B" w:rsidR="002629A8" w:rsidRDefault="006A6F03" w:rsidP="00C60ABA">
      <w:pPr>
        <w:pStyle w:val="TOC2"/>
        <w:rPr>
          <w:rFonts w:asciiTheme="minorHAnsi" w:eastAsiaTheme="minorEastAsia" w:hAnsiTheme="minorHAnsi" w:cstheme="minorBidi"/>
        </w:rPr>
      </w:pPr>
      <w:hyperlink w:anchor="_Toc94262776" w:history="1">
        <w:r w:rsidR="002629A8" w:rsidRPr="00742229">
          <w:rPr>
            <w:rStyle w:val="Hyperlink"/>
          </w:rPr>
          <w:t>5.7</w:t>
        </w:r>
        <w:r w:rsidR="002629A8">
          <w:rPr>
            <w:rFonts w:asciiTheme="minorHAnsi" w:eastAsiaTheme="minorEastAsia" w:hAnsiTheme="minorHAnsi" w:cstheme="minorBidi"/>
          </w:rPr>
          <w:tab/>
        </w:r>
        <w:r w:rsidR="002629A8" w:rsidRPr="00742229">
          <w:rPr>
            <w:rStyle w:val="Hyperlink"/>
          </w:rPr>
          <w:t>Prospective payments</w:t>
        </w:r>
        <w:r w:rsidR="002629A8">
          <w:rPr>
            <w:webHidden/>
          </w:rPr>
          <w:tab/>
        </w:r>
        <w:r w:rsidR="002629A8">
          <w:rPr>
            <w:webHidden/>
          </w:rPr>
          <w:fldChar w:fldCharType="begin"/>
        </w:r>
        <w:r w:rsidR="002629A8">
          <w:rPr>
            <w:webHidden/>
          </w:rPr>
          <w:instrText xml:space="preserve"> PAGEREF _Toc94262776 \h </w:instrText>
        </w:r>
        <w:r w:rsidR="002629A8">
          <w:rPr>
            <w:webHidden/>
          </w:rPr>
        </w:r>
        <w:r w:rsidR="002629A8">
          <w:rPr>
            <w:webHidden/>
          </w:rPr>
          <w:fldChar w:fldCharType="separate"/>
        </w:r>
        <w:r w:rsidR="00D73471">
          <w:rPr>
            <w:webHidden/>
          </w:rPr>
          <w:t>132</w:t>
        </w:r>
        <w:r w:rsidR="002629A8">
          <w:rPr>
            <w:webHidden/>
          </w:rPr>
          <w:fldChar w:fldCharType="end"/>
        </w:r>
      </w:hyperlink>
    </w:p>
    <w:p w14:paraId="0BEF016F" w14:textId="46B97A49" w:rsidR="002629A8" w:rsidRDefault="006A6F03" w:rsidP="00B07344">
      <w:pPr>
        <w:pStyle w:val="TOC3"/>
        <w:rPr>
          <w:rFonts w:asciiTheme="minorHAnsi" w:eastAsiaTheme="minorEastAsia" w:hAnsiTheme="minorHAnsi" w:cstheme="minorBidi"/>
        </w:rPr>
      </w:pPr>
      <w:hyperlink w:anchor="_Toc94262777" w:history="1">
        <w:r w:rsidR="002629A8" w:rsidRPr="00742229">
          <w:rPr>
            <w:rStyle w:val="Hyperlink"/>
          </w:rPr>
          <w:t>5.7.1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_Toc94262777 \h </w:instrText>
        </w:r>
        <w:r w:rsidR="002629A8">
          <w:rPr>
            <w:webHidden/>
          </w:rPr>
        </w:r>
        <w:r w:rsidR="002629A8">
          <w:rPr>
            <w:webHidden/>
          </w:rPr>
          <w:fldChar w:fldCharType="separate"/>
        </w:r>
        <w:r w:rsidR="00D73471">
          <w:rPr>
            <w:webHidden/>
          </w:rPr>
          <w:t>132</w:t>
        </w:r>
        <w:r w:rsidR="002629A8">
          <w:rPr>
            <w:webHidden/>
          </w:rPr>
          <w:fldChar w:fldCharType="end"/>
        </w:r>
      </w:hyperlink>
    </w:p>
    <w:p w14:paraId="6B16AF80" w14:textId="78ACD8BC" w:rsidR="002629A8" w:rsidRDefault="006A6F03" w:rsidP="00C60ABA">
      <w:pPr>
        <w:pStyle w:val="TOC2"/>
        <w:rPr>
          <w:rFonts w:asciiTheme="minorHAnsi" w:eastAsiaTheme="minorEastAsia" w:hAnsiTheme="minorHAnsi" w:cstheme="minorBidi"/>
        </w:rPr>
      </w:pPr>
      <w:hyperlink w:anchor="_Toc94262778" w:history="1">
        <w:r w:rsidR="002629A8" w:rsidRPr="00742229">
          <w:rPr>
            <w:rStyle w:val="Hyperlink"/>
          </w:rPr>
          <w:t>5.8</w:t>
        </w:r>
        <w:r w:rsidR="002629A8">
          <w:rPr>
            <w:rFonts w:asciiTheme="minorHAnsi" w:eastAsiaTheme="minorEastAsia" w:hAnsiTheme="minorHAnsi" w:cstheme="minorBidi"/>
          </w:rPr>
          <w:tab/>
        </w:r>
        <w:r w:rsidR="002629A8" w:rsidRPr="00742229">
          <w:rPr>
            <w:rStyle w:val="Hyperlink"/>
          </w:rPr>
          <w:t>Balancing Energy Offer Awards</w:t>
        </w:r>
        <w:r w:rsidR="002629A8">
          <w:rPr>
            <w:webHidden/>
          </w:rPr>
          <w:tab/>
        </w:r>
        <w:r w:rsidR="002629A8">
          <w:rPr>
            <w:webHidden/>
          </w:rPr>
          <w:fldChar w:fldCharType="begin"/>
        </w:r>
        <w:r w:rsidR="002629A8">
          <w:rPr>
            <w:webHidden/>
          </w:rPr>
          <w:instrText xml:space="preserve"> PAGEREF _Toc94262778 \h </w:instrText>
        </w:r>
        <w:r w:rsidR="002629A8">
          <w:rPr>
            <w:webHidden/>
          </w:rPr>
        </w:r>
        <w:r w:rsidR="002629A8">
          <w:rPr>
            <w:webHidden/>
          </w:rPr>
          <w:fldChar w:fldCharType="separate"/>
        </w:r>
        <w:r w:rsidR="00D73471">
          <w:rPr>
            <w:webHidden/>
          </w:rPr>
          <w:t>135</w:t>
        </w:r>
        <w:r w:rsidR="002629A8">
          <w:rPr>
            <w:webHidden/>
          </w:rPr>
          <w:fldChar w:fldCharType="end"/>
        </w:r>
      </w:hyperlink>
    </w:p>
    <w:p w14:paraId="6057B9D5" w14:textId="19296FE8" w:rsidR="002629A8" w:rsidRDefault="006A6F03" w:rsidP="00B07344">
      <w:pPr>
        <w:pStyle w:val="TOC3"/>
        <w:rPr>
          <w:rFonts w:asciiTheme="minorHAnsi" w:eastAsiaTheme="minorEastAsia" w:hAnsiTheme="minorHAnsi" w:cstheme="minorBidi"/>
        </w:rPr>
      </w:pPr>
      <w:hyperlink w:anchor="_Toc94262779" w:history="1">
        <w:r w:rsidR="002629A8" w:rsidRPr="00742229">
          <w:rPr>
            <w:rStyle w:val="Hyperlink"/>
          </w:rPr>
          <w:t>5.8.1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_Toc94262779 \h </w:instrText>
        </w:r>
        <w:r w:rsidR="002629A8">
          <w:rPr>
            <w:webHidden/>
          </w:rPr>
        </w:r>
        <w:r w:rsidR="002629A8">
          <w:rPr>
            <w:webHidden/>
          </w:rPr>
          <w:fldChar w:fldCharType="separate"/>
        </w:r>
        <w:r w:rsidR="00D73471">
          <w:rPr>
            <w:webHidden/>
          </w:rPr>
          <w:t>135</w:t>
        </w:r>
        <w:r w:rsidR="002629A8">
          <w:rPr>
            <w:webHidden/>
          </w:rPr>
          <w:fldChar w:fldCharType="end"/>
        </w:r>
      </w:hyperlink>
    </w:p>
    <w:p w14:paraId="208115CB" w14:textId="3319C8CB" w:rsidR="002629A8" w:rsidRDefault="006A6F03" w:rsidP="00C60ABA">
      <w:pPr>
        <w:pStyle w:val="TOC2"/>
        <w:rPr>
          <w:rFonts w:asciiTheme="minorHAnsi" w:eastAsiaTheme="minorEastAsia" w:hAnsiTheme="minorHAnsi" w:cstheme="minorBidi"/>
        </w:rPr>
      </w:pPr>
      <w:hyperlink w:anchor="_Toc94262780" w:history="1">
        <w:r w:rsidR="002629A8" w:rsidRPr="00742229">
          <w:rPr>
            <w:rStyle w:val="Hyperlink"/>
          </w:rPr>
          <w:t>5.9</w:t>
        </w:r>
        <w:r w:rsidR="002629A8">
          <w:rPr>
            <w:rFonts w:asciiTheme="minorHAnsi" w:eastAsiaTheme="minorEastAsia" w:hAnsiTheme="minorHAnsi" w:cstheme="minorBidi"/>
          </w:rPr>
          <w:tab/>
        </w:r>
        <w:r w:rsidR="002629A8" w:rsidRPr="00742229">
          <w:rPr>
            <w:rStyle w:val="Hyperlink"/>
          </w:rPr>
          <w:t>Marginal Balancing Energy Prices</w:t>
        </w:r>
        <w:r w:rsidR="002629A8">
          <w:rPr>
            <w:webHidden/>
          </w:rPr>
          <w:tab/>
        </w:r>
        <w:r w:rsidR="002629A8">
          <w:rPr>
            <w:webHidden/>
          </w:rPr>
          <w:fldChar w:fldCharType="begin"/>
        </w:r>
        <w:r w:rsidR="002629A8">
          <w:rPr>
            <w:webHidden/>
          </w:rPr>
          <w:instrText xml:space="preserve"> PAGEREF _Toc94262780 \h </w:instrText>
        </w:r>
        <w:r w:rsidR="002629A8">
          <w:rPr>
            <w:webHidden/>
          </w:rPr>
        </w:r>
        <w:r w:rsidR="002629A8">
          <w:rPr>
            <w:webHidden/>
          </w:rPr>
          <w:fldChar w:fldCharType="separate"/>
        </w:r>
        <w:r w:rsidR="00D73471">
          <w:rPr>
            <w:webHidden/>
          </w:rPr>
          <w:t>138</w:t>
        </w:r>
        <w:r w:rsidR="002629A8">
          <w:rPr>
            <w:webHidden/>
          </w:rPr>
          <w:fldChar w:fldCharType="end"/>
        </w:r>
      </w:hyperlink>
    </w:p>
    <w:p w14:paraId="132DD86D" w14:textId="43B7DF6B" w:rsidR="002629A8" w:rsidRDefault="006A6F03" w:rsidP="00B07344">
      <w:pPr>
        <w:pStyle w:val="TOC3"/>
        <w:rPr>
          <w:rFonts w:asciiTheme="minorHAnsi" w:eastAsiaTheme="minorEastAsia" w:hAnsiTheme="minorHAnsi" w:cstheme="minorBidi"/>
        </w:rPr>
      </w:pPr>
      <w:hyperlink w:anchor="_Toc94262781" w:history="1">
        <w:r w:rsidR="002629A8" w:rsidRPr="00742229">
          <w:rPr>
            <w:rStyle w:val="Hyperlink"/>
          </w:rPr>
          <w:t>5.9.1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_Toc94262781 \h </w:instrText>
        </w:r>
        <w:r w:rsidR="002629A8">
          <w:rPr>
            <w:webHidden/>
          </w:rPr>
        </w:r>
        <w:r w:rsidR="002629A8">
          <w:rPr>
            <w:webHidden/>
          </w:rPr>
          <w:fldChar w:fldCharType="separate"/>
        </w:r>
        <w:r w:rsidR="00D73471">
          <w:rPr>
            <w:webHidden/>
          </w:rPr>
          <w:t>138</w:t>
        </w:r>
        <w:r w:rsidR="002629A8">
          <w:rPr>
            <w:webHidden/>
          </w:rPr>
          <w:fldChar w:fldCharType="end"/>
        </w:r>
      </w:hyperlink>
    </w:p>
    <w:p w14:paraId="60D4929B" w14:textId="0908563E" w:rsidR="002629A8" w:rsidRDefault="006A6F03" w:rsidP="00C60ABA">
      <w:pPr>
        <w:pStyle w:val="TOC2"/>
        <w:rPr>
          <w:rFonts w:asciiTheme="minorHAnsi" w:eastAsiaTheme="minorEastAsia" w:hAnsiTheme="minorHAnsi" w:cstheme="minorBidi"/>
        </w:rPr>
      </w:pPr>
      <w:hyperlink w:anchor="_Toc94262782" w:history="1">
        <w:r w:rsidR="002629A8" w:rsidRPr="00742229">
          <w:rPr>
            <w:rStyle w:val="Hyperlink"/>
          </w:rPr>
          <w:t>5.10</w:t>
        </w:r>
        <w:r w:rsidR="002629A8">
          <w:rPr>
            <w:rFonts w:asciiTheme="minorHAnsi" w:eastAsiaTheme="minorEastAsia" w:hAnsiTheme="minorHAnsi" w:cstheme="minorBidi"/>
          </w:rPr>
          <w:tab/>
        </w:r>
        <w:r w:rsidR="002629A8" w:rsidRPr="00742229">
          <w:rPr>
            <w:rStyle w:val="Hyperlink"/>
          </w:rPr>
          <w:t>Dispatch Instructions</w:t>
        </w:r>
        <w:r w:rsidR="002629A8">
          <w:rPr>
            <w:webHidden/>
          </w:rPr>
          <w:tab/>
        </w:r>
        <w:r w:rsidR="002629A8">
          <w:rPr>
            <w:webHidden/>
          </w:rPr>
          <w:fldChar w:fldCharType="begin"/>
        </w:r>
        <w:r w:rsidR="002629A8">
          <w:rPr>
            <w:webHidden/>
          </w:rPr>
          <w:instrText xml:space="preserve"> PAGEREF _Toc94262782 \h </w:instrText>
        </w:r>
        <w:r w:rsidR="002629A8">
          <w:rPr>
            <w:webHidden/>
          </w:rPr>
        </w:r>
        <w:r w:rsidR="002629A8">
          <w:rPr>
            <w:webHidden/>
          </w:rPr>
          <w:fldChar w:fldCharType="separate"/>
        </w:r>
        <w:r w:rsidR="00D73471">
          <w:rPr>
            <w:webHidden/>
          </w:rPr>
          <w:t>141</w:t>
        </w:r>
        <w:r w:rsidR="002629A8">
          <w:rPr>
            <w:webHidden/>
          </w:rPr>
          <w:fldChar w:fldCharType="end"/>
        </w:r>
      </w:hyperlink>
    </w:p>
    <w:p w14:paraId="56092950" w14:textId="1FB360E7" w:rsidR="002629A8" w:rsidRDefault="006A6F03" w:rsidP="00B07344">
      <w:pPr>
        <w:pStyle w:val="TOC3"/>
        <w:rPr>
          <w:rFonts w:asciiTheme="minorHAnsi" w:eastAsiaTheme="minorEastAsia" w:hAnsiTheme="minorHAnsi" w:cstheme="minorBidi"/>
        </w:rPr>
      </w:pPr>
      <w:hyperlink w:anchor="_Toc94262783" w:history="1">
        <w:r w:rsidR="002629A8" w:rsidRPr="00742229">
          <w:rPr>
            <w:rStyle w:val="Hyperlink"/>
          </w:rPr>
          <w:t>5.10.1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_Toc94262783 \h </w:instrText>
        </w:r>
        <w:r w:rsidR="002629A8">
          <w:rPr>
            <w:webHidden/>
          </w:rPr>
        </w:r>
        <w:r w:rsidR="002629A8">
          <w:rPr>
            <w:webHidden/>
          </w:rPr>
          <w:fldChar w:fldCharType="separate"/>
        </w:r>
        <w:r w:rsidR="00D73471">
          <w:rPr>
            <w:webHidden/>
          </w:rPr>
          <w:t>141</w:t>
        </w:r>
        <w:r w:rsidR="002629A8">
          <w:rPr>
            <w:webHidden/>
          </w:rPr>
          <w:fldChar w:fldCharType="end"/>
        </w:r>
      </w:hyperlink>
    </w:p>
    <w:p w14:paraId="3882B635" w14:textId="766CDA4E" w:rsidR="002629A8" w:rsidRDefault="006A6F03" w:rsidP="00C60ABA">
      <w:pPr>
        <w:pStyle w:val="TOC1"/>
        <w:rPr>
          <w:rFonts w:asciiTheme="minorHAnsi" w:eastAsiaTheme="minorEastAsia" w:hAnsiTheme="minorHAnsi" w:cstheme="minorBidi"/>
          <w:lang w:val="en-US"/>
        </w:rPr>
      </w:pPr>
      <w:hyperlink w:anchor="_Toc94262784" w:history="1">
        <w:r w:rsidR="002629A8" w:rsidRPr="00742229">
          <w:rPr>
            <w:rStyle w:val="Hyperlink"/>
            <w:lang w:val="en-US"/>
          </w:rPr>
          <w:t>6</w:t>
        </w:r>
        <w:r w:rsidR="002629A8">
          <w:rPr>
            <w:rFonts w:asciiTheme="minorHAnsi" w:eastAsiaTheme="minorEastAsia" w:hAnsiTheme="minorHAnsi" w:cstheme="minorBidi"/>
            <w:lang w:val="en-US"/>
          </w:rPr>
          <w:tab/>
        </w:r>
        <w:r w:rsidR="002629A8" w:rsidRPr="00742229">
          <w:rPr>
            <w:rStyle w:val="Hyperlink"/>
            <w:lang w:val="en-US"/>
          </w:rPr>
          <w:t>Settlement Application Output XML Interfaces</w:t>
        </w:r>
        <w:r w:rsidR="002629A8">
          <w:rPr>
            <w:webHidden/>
          </w:rPr>
          <w:tab/>
        </w:r>
        <w:r w:rsidR="002629A8">
          <w:rPr>
            <w:webHidden/>
          </w:rPr>
          <w:fldChar w:fldCharType="begin"/>
        </w:r>
        <w:r w:rsidR="002629A8">
          <w:rPr>
            <w:webHidden/>
          </w:rPr>
          <w:instrText xml:space="preserve"> PAGEREF _Toc94262784 \h </w:instrText>
        </w:r>
        <w:r w:rsidR="002629A8">
          <w:rPr>
            <w:webHidden/>
          </w:rPr>
        </w:r>
        <w:r w:rsidR="002629A8">
          <w:rPr>
            <w:webHidden/>
          </w:rPr>
          <w:fldChar w:fldCharType="separate"/>
        </w:r>
        <w:r w:rsidR="00D73471">
          <w:rPr>
            <w:webHidden/>
          </w:rPr>
          <w:t>145</w:t>
        </w:r>
        <w:r w:rsidR="002629A8">
          <w:rPr>
            <w:webHidden/>
          </w:rPr>
          <w:fldChar w:fldCharType="end"/>
        </w:r>
      </w:hyperlink>
    </w:p>
    <w:p w14:paraId="0994E86C" w14:textId="1907B7E3" w:rsidR="002629A8" w:rsidRDefault="006A6F03" w:rsidP="00C60ABA">
      <w:pPr>
        <w:pStyle w:val="TOC2"/>
        <w:rPr>
          <w:rFonts w:asciiTheme="minorHAnsi" w:eastAsiaTheme="minorEastAsia" w:hAnsiTheme="minorHAnsi" w:cstheme="minorBidi"/>
        </w:rPr>
      </w:pPr>
      <w:hyperlink w:anchor="_Toc94262785" w:history="1">
        <w:r w:rsidR="002629A8" w:rsidRPr="00742229">
          <w:rPr>
            <w:rStyle w:val="Hyperlink"/>
          </w:rPr>
          <w:t>6.1</w:t>
        </w:r>
        <w:r w:rsidR="002629A8">
          <w:rPr>
            <w:rFonts w:asciiTheme="minorHAnsi" w:eastAsiaTheme="minorEastAsia" w:hAnsiTheme="minorHAnsi" w:cstheme="minorBidi"/>
          </w:rPr>
          <w:tab/>
        </w:r>
        <w:r w:rsidR="002629A8" w:rsidRPr="00742229">
          <w:rPr>
            <w:rStyle w:val="Hyperlink"/>
          </w:rPr>
          <w:t>Statement file</w:t>
        </w:r>
        <w:r w:rsidR="002629A8">
          <w:rPr>
            <w:webHidden/>
          </w:rPr>
          <w:tab/>
        </w:r>
        <w:r w:rsidR="002629A8">
          <w:rPr>
            <w:webHidden/>
          </w:rPr>
          <w:fldChar w:fldCharType="begin"/>
        </w:r>
        <w:r w:rsidR="002629A8">
          <w:rPr>
            <w:webHidden/>
          </w:rPr>
          <w:instrText xml:space="preserve"> PAGEREF _Toc94262785 \h </w:instrText>
        </w:r>
        <w:r w:rsidR="002629A8">
          <w:rPr>
            <w:webHidden/>
          </w:rPr>
        </w:r>
        <w:r w:rsidR="002629A8">
          <w:rPr>
            <w:webHidden/>
          </w:rPr>
          <w:fldChar w:fldCharType="separate"/>
        </w:r>
        <w:r w:rsidR="00D73471">
          <w:rPr>
            <w:webHidden/>
          </w:rPr>
          <w:t>145</w:t>
        </w:r>
        <w:r w:rsidR="002629A8">
          <w:rPr>
            <w:webHidden/>
          </w:rPr>
          <w:fldChar w:fldCharType="end"/>
        </w:r>
      </w:hyperlink>
    </w:p>
    <w:p w14:paraId="30A5308E" w14:textId="4D043325" w:rsidR="002629A8" w:rsidRDefault="006A6F03" w:rsidP="00B07344">
      <w:pPr>
        <w:pStyle w:val="TOC3"/>
        <w:rPr>
          <w:rFonts w:asciiTheme="minorHAnsi" w:eastAsiaTheme="minorEastAsia" w:hAnsiTheme="minorHAnsi" w:cstheme="minorBidi"/>
        </w:rPr>
      </w:pPr>
      <w:hyperlink w:anchor="_Toc94262786" w:history="1">
        <w:r w:rsidR="002629A8" w:rsidRPr="00742229">
          <w:rPr>
            <w:rStyle w:val="Hyperlink"/>
          </w:rPr>
          <w:t>6.1.1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_Toc94262786 \h </w:instrText>
        </w:r>
        <w:r w:rsidR="002629A8">
          <w:rPr>
            <w:webHidden/>
          </w:rPr>
        </w:r>
        <w:r w:rsidR="002629A8">
          <w:rPr>
            <w:webHidden/>
          </w:rPr>
          <w:fldChar w:fldCharType="separate"/>
        </w:r>
        <w:r w:rsidR="00D73471">
          <w:rPr>
            <w:webHidden/>
          </w:rPr>
          <w:t>145</w:t>
        </w:r>
        <w:r w:rsidR="002629A8">
          <w:rPr>
            <w:webHidden/>
          </w:rPr>
          <w:fldChar w:fldCharType="end"/>
        </w:r>
      </w:hyperlink>
    </w:p>
    <w:p w14:paraId="4C448FB4" w14:textId="4A5E3BD6" w:rsidR="002629A8" w:rsidRDefault="006A6F03" w:rsidP="00C60ABA">
      <w:pPr>
        <w:pStyle w:val="TOC2"/>
        <w:rPr>
          <w:rFonts w:asciiTheme="minorHAnsi" w:eastAsiaTheme="minorEastAsia" w:hAnsiTheme="minorHAnsi" w:cstheme="minorBidi"/>
        </w:rPr>
      </w:pPr>
      <w:hyperlink w:anchor="_Toc94262787" w:history="1">
        <w:r w:rsidR="002629A8" w:rsidRPr="00742229">
          <w:rPr>
            <w:rStyle w:val="Hyperlink"/>
          </w:rPr>
          <w:t>6.2</w:t>
        </w:r>
        <w:r w:rsidR="002629A8">
          <w:rPr>
            <w:rFonts w:asciiTheme="minorHAnsi" w:eastAsiaTheme="minorEastAsia" w:hAnsiTheme="minorHAnsi" w:cstheme="minorBidi"/>
          </w:rPr>
          <w:tab/>
        </w:r>
        <w:r w:rsidR="002629A8" w:rsidRPr="00742229">
          <w:rPr>
            <w:rStyle w:val="Hyperlink"/>
          </w:rPr>
          <w:t>Notice file</w:t>
        </w:r>
        <w:r w:rsidR="002629A8">
          <w:rPr>
            <w:webHidden/>
          </w:rPr>
          <w:tab/>
        </w:r>
        <w:r w:rsidR="002629A8">
          <w:rPr>
            <w:webHidden/>
          </w:rPr>
          <w:fldChar w:fldCharType="begin"/>
        </w:r>
        <w:r w:rsidR="002629A8">
          <w:rPr>
            <w:webHidden/>
          </w:rPr>
          <w:instrText xml:space="preserve"> PAGEREF _Toc94262787 \h </w:instrText>
        </w:r>
        <w:r w:rsidR="002629A8">
          <w:rPr>
            <w:webHidden/>
          </w:rPr>
        </w:r>
        <w:r w:rsidR="002629A8">
          <w:rPr>
            <w:webHidden/>
          </w:rPr>
          <w:fldChar w:fldCharType="separate"/>
        </w:r>
        <w:r w:rsidR="00D73471">
          <w:rPr>
            <w:webHidden/>
          </w:rPr>
          <w:t>153</w:t>
        </w:r>
        <w:r w:rsidR="002629A8">
          <w:rPr>
            <w:webHidden/>
          </w:rPr>
          <w:fldChar w:fldCharType="end"/>
        </w:r>
      </w:hyperlink>
    </w:p>
    <w:p w14:paraId="7D49B73E" w14:textId="21B662B9" w:rsidR="002629A8" w:rsidRDefault="006A6F03" w:rsidP="00B07344">
      <w:pPr>
        <w:pStyle w:val="TOC3"/>
        <w:rPr>
          <w:rFonts w:asciiTheme="minorHAnsi" w:eastAsiaTheme="minorEastAsia" w:hAnsiTheme="minorHAnsi" w:cstheme="minorBidi"/>
        </w:rPr>
      </w:pPr>
      <w:hyperlink w:anchor="_Toc94262788" w:history="1">
        <w:r w:rsidR="002629A8" w:rsidRPr="00742229">
          <w:rPr>
            <w:rStyle w:val="Hyperlink"/>
          </w:rPr>
          <w:t>6.2.1</w:t>
        </w:r>
        <w:r w:rsidR="002629A8">
          <w:rPr>
            <w:rFonts w:asciiTheme="minorHAnsi" w:eastAsiaTheme="minorEastAsia" w:hAnsiTheme="minorHAnsi" w:cstheme="minorBidi"/>
          </w:rPr>
          <w:tab/>
        </w:r>
        <w:r w:rsidR="002629A8" w:rsidRPr="00742229">
          <w:rPr>
            <w:rStyle w:val="Hyperlink"/>
          </w:rPr>
          <w:t>Interface Format</w:t>
        </w:r>
        <w:r w:rsidR="002629A8">
          <w:rPr>
            <w:webHidden/>
          </w:rPr>
          <w:tab/>
        </w:r>
        <w:r w:rsidR="002629A8">
          <w:rPr>
            <w:webHidden/>
          </w:rPr>
          <w:fldChar w:fldCharType="begin"/>
        </w:r>
        <w:r w:rsidR="002629A8">
          <w:rPr>
            <w:webHidden/>
          </w:rPr>
          <w:instrText xml:space="preserve"> PAGEREF _Toc94262788 \h </w:instrText>
        </w:r>
        <w:r w:rsidR="002629A8">
          <w:rPr>
            <w:webHidden/>
          </w:rPr>
        </w:r>
        <w:r w:rsidR="002629A8">
          <w:rPr>
            <w:webHidden/>
          </w:rPr>
          <w:fldChar w:fldCharType="separate"/>
        </w:r>
        <w:r w:rsidR="00D73471">
          <w:rPr>
            <w:webHidden/>
          </w:rPr>
          <w:t>153</w:t>
        </w:r>
        <w:r w:rsidR="002629A8">
          <w:rPr>
            <w:webHidden/>
          </w:rPr>
          <w:fldChar w:fldCharType="end"/>
        </w:r>
      </w:hyperlink>
    </w:p>
    <w:p w14:paraId="1007B0F9" w14:textId="382B7990" w:rsidR="002629A8" w:rsidRDefault="006A6F03" w:rsidP="00C60ABA">
      <w:pPr>
        <w:pStyle w:val="TOC1"/>
        <w:rPr>
          <w:rFonts w:asciiTheme="minorHAnsi" w:eastAsiaTheme="minorEastAsia" w:hAnsiTheme="minorHAnsi" w:cstheme="minorBidi"/>
          <w:lang w:val="en-US"/>
        </w:rPr>
      </w:pPr>
      <w:hyperlink w:anchor="_Toc94262789" w:history="1">
        <w:r w:rsidR="002629A8" w:rsidRPr="00742229">
          <w:rPr>
            <w:rStyle w:val="Hyperlink"/>
            <w:lang w:val="en-US"/>
          </w:rPr>
          <w:t>7</w:t>
        </w:r>
        <w:r w:rsidR="002629A8">
          <w:rPr>
            <w:rFonts w:asciiTheme="minorHAnsi" w:eastAsiaTheme="minorEastAsia" w:hAnsiTheme="minorHAnsi" w:cstheme="minorBidi"/>
            <w:lang w:val="en-US"/>
          </w:rPr>
          <w:tab/>
        </w:r>
        <w:r w:rsidR="002629A8" w:rsidRPr="00742229">
          <w:rPr>
            <w:rStyle w:val="Hyperlink"/>
            <w:lang w:val="en-US"/>
          </w:rPr>
          <w:t>Market Participants Input Web Service Interfaces</w:t>
        </w:r>
        <w:r w:rsidR="002629A8">
          <w:rPr>
            <w:webHidden/>
          </w:rPr>
          <w:tab/>
        </w:r>
        <w:r w:rsidR="002629A8">
          <w:rPr>
            <w:webHidden/>
          </w:rPr>
          <w:fldChar w:fldCharType="begin"/>
        </w:r>
        <w:r w:rsidR="002629A8">
          <w:rPr>
            <w:webHidden/>
          </w:rPr>
          <w:instrText xml:space="preserve"> PAGEREF _Toc94262789 \h </w:instrText>
        </w:r>
        <w:r w:rsidR="002629A8">
          <w:rPr>
            <w:webHidden/>
          </w:rPr>
        </w:r>
        <w:r w:rsidR="002629A8">
          <w:rPr>
            <w:webHidden/>
          </w:rPr>
          <w:fldChar w:fldCharType="separate"/>
        </w:r>
        <w:r w:rsidR="00D73471">
          <w:rPr>
            <w:webHidden/>
          </w:rPr>
          <w:t>164</w:t>
        </w:r>
        <w:r w:rsidR="002629A8">
          <w:rPr>
            <w:webHidden/>
          </w:rPr>
          <w:fldChar w:fldCharType="end"/>
        </w:r>
      </w:hyperlink>
    </w:p>
    <w:p w14:paraId="121D0638" w14:textId="0A7CB692" w:rsidR="002629A8" w:rsidRDefault="006A6F03" w:rsidP="00C60ABA">
      <w:pPr>
        <w:pStyle w:val="TOC1"/>
        <w:rPr>
          <w:rFonts w:asciiTheme="minorHAnsi" w:eastAsiaTheme="minorEastAsia" w:hAnsiTheme="minorHAnsi" w:cstheme="minorBidi"/>
          <w:lang w:val="en-US"/>
        </w:rPr>
      </w:pPr>
      <w:hyperlink w:anchor="_Toc94262790" w:history="1">
        <w:r w:rsidR="002629A8" w:rsidRPr="00742229">
          <w:rPr>
            <w:rStyle w:val="Hyperlink"/>
            <w:lang w:val="en-US"/>
          </w:rPr>
          <w:t>8</w:t>
        </w:r>
        <w:r w:rsidR="002629A8">
          <w:rPr>
            <w:rFonts w:asciiTheme="minorHAnsi" w:eastAsiaTheme="minorEastAsia" w:hAnsiTheme="minorHAnsi" w:cstheme="minorBidi"/>
            <w:lang w:val="en-US"/>
          </w:rPr>
          <w:tab/>
        </w:r>
        <w:r w:rsidR="002629A8" w:rsidRPr="00742229">
          <w:rPr>
            <w:rStyle w:val="Hyperlink"/>
            <w:lang w:val="en-US"/>
          </w:rPr>
          <w:t>MMS Output Web Service Interfaces</w:t>
        </w:r>
        <w:r w:rsidR="002629A8">
          <w:rPr>
            <w:webHidden/>
          </w:rPr>
          <w:tab/>
        </w:r>
        <w:r w:rsidR="002629A8">
          <w:rPr>
            <w:webHidden/>
          </w:rPr>
          <w:fldChar w:fldCharType="begin"/>
        </w:r>
        <w:r w:rsidR="002629A8">
          <w:rPr>
            <w:webHidden/>
          </w:rPr>
          <w:instrText xml:space="preserve"> PAGEREF _Toc94262790 \h </w:instrText>
        </w:r>
        <w:r w:rsidR="002629A8">
          <w:rPr>
            <w:webHidden/>
          </w:rPr>
        </w:r>
        <w:r w:rsidR="002629A8">
          <w:rPr>
            <w:webHidden/>
          </w:rPr>
          <w:fldChar w:fldCharType="separate"/>
        </w:r>
        <w:r w:rsidR="00D73471">
          <w:rPr>
            <w:webHidden/>
          </w:rPr>
          <w:t>165</w:t>
        </w:r>
        <w:r w:rsidR="002629A8">
          <w:rPr>
            <w:webHidden/>
          </w:rPr>
          <w:fldChar w:fldCharType="end"/>
        </w:r>
      </w:hyperlink>
    </w:p>
    <w:p w14:paraId="4BD51446" w14:textId="7E8449F0" w:rsidR="000421E6" w:rsidRPr="00B86D51" w:rsidRDefault="00F17684" w:rsidP="00CC321A">
      <w:pPr>
        <w:pStyle w:val="Contents"/>
        <w:rPr>
          <w:bCs/>
          <w:color w:val="auto"/>
          <w:sz w:val="22"/>
          <w:szCs w:val="22"/>
        </w:rPr>
      </w:pPr>
      <w:r w:rsidRPr="00B86D51">
        <w:rPr>
          <w:bCs/>
          <w:color w:val="auto"/>
          <w:sz w:val="22"/>
          <w:szCs w:val="22"/>
        </w:rPr>
        <w:fldChar w:fldCharType="end"/>
      </w:r>
    </w:p>
    <w:p w14:paraId="31A31FAF" w14:textId="77777777" w:rsidR="000421E6" w:rsidRPr="00B86D51" w:rsidRDefault="000421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bCs/>
          <w:szCs w:val="22"/>
          <w:lang w:val="en-US"/>
        </w:rPr>
      </w:pPr>
      <w:r w:rsidRPr="00B86D51">
        <w:rPr>
          <w:bCs/>
          <w:szCs w:val="22"/>
          <w:lang w:val="en-US"/>
        </w:rPr>
        <w:br w:type="page"/>
      </w:r>
    </w:p>
    <w:p w14:paraId="1F10937D" w14:textId="4EAB474B" w:rsidR="006263D4" w:rsidRPr="00B86D51" w:rsidRDefault="006263D4" w:rsidP="006263D4">
      <w:pPr>
        <w:pStyle w:val="Heading1"/>
        <w:rPr>
          <w:lang w:val="en-US"/>
        </w:rPr>
      </w:pPr>
      <w:bookmarkStart w:id="2" w:name="_Toc508697759"/>
      <w:bookmarkStart w:id="3" w:name="_Toc518054242"/>
      <w:bookmarkStart w:id="4" w:name="_Toc94262700"/>
      <w:bookmarkStart w:id="5" w:name="_Toc434487379"/>
      <w:bookmarkStart w:id="6" w:name="_Toc435188306"/>
      <w:bookmarkStart w:id="7" w:name="_Toc480986185"/>
      <w:r w:rsidRPr="00B86D51">
        <w:rPr>
          <w:lang w:val="en-US"/>
        </w:rPr>
        <w:lastRenderedPageBreak/>
        <w:t>Introduction</w:t>
      </w:r>
      <w:bookmarkEnd w:id="2"/>
      <w:bookmarkEnd w:id="3"/>
      <w:bookmarkEnd w:id="4"/>
    </w:p>
    <w:p w14:paraId="4DD7EF98" w14:textId="103E7596" w:rsidR="00115766" w:rsidRPr="00B86D51" w:rsidRDefault="00115766" w:rsidP="00115766">
      <w:pPr>
        <w:rPr>
          <w:lang w:val="en-US"/>
        </w:rPr>
      </w:pPr>
      <w:r w:rsidRPr="00B86D51">
        <w:rPr>
          <w:lang w:val="en-US"/>
        </w:rPr>
        <w:t xml:space="preserve">The Transmission System Operator Cyprus (TSOC) </w:t>
      </w:r>
      <w:r w:rsidR="00EC74A0">
        <w:rPr>
          <w:lang w:val="en-US"/>
        </w:rPr>
        <w:t>has</w:t>
      </w:r>
      <w:r w:rsidRPr="00B86D51">
        <w:rPr>
          <w:lang w:val="en-US"/>
        </w:rPr>
        <w:t xml:space="preserve"> been commissioned by the Cyprus Energy Regulatory Authority (CERA) to implement the trading arrangements for the new Electricity Market in Cyprus. This follows extensive consultation and development of the Market Rules (Trading and Settlement Rules 2017) which set-out the responsibilities and obligations for the Net Pool market arrangements in Cyprus.</w:t>
      </w:r>
    </w:p>
    <w:p w14:paraId="700F684B" w14:textId="676C7AD7" w:rsidR="00115766" w:rsidRDefault="00115766" w:rsidP="00115766">
      <w:pPr>
        <w:rPr>
          <w:lang w:val="en-US"/>
        </w:rPr>
      </w:pPr>
      <w:r w:rsidRPr="00B86D51">
        <w:rPr>
          <w:lang w:val="en-US"/>
        </w:rPr>
        <w:t>The Net Pool market incorporates a Forward Market, Day</w:t>
      </w:r>
      <w:r w:rsidR="00C70538">
        <w:rPr>
          <w:lang w:val="en-US"/>
        </w:rPr>
        <w:t xml:space="preserve"> </w:t>
      </w:r>
      <w:r w:rsidRPr="00B86D51">
        <w:rPr>
          <w:lang w:val="en-US"/>
        </w:rPr>
        <w:t xml:space="preserve">Ahead Market (DAM) and Balancing Market. An Integrated Scheduling Process (ISP) along with a real time Balancing Market (RTBM) will provide the TSO with the ability to procure and activate balancing services. The Market Operator (MO) function which has been assigned to TSOC will undertake settlement of these Markets </w:t>
      </w:r>
      <w:r w:rsidR="004668C0" w:rsidRPr="00B86D51">
        <w:rPr>
          <w:lang w:val="en-US"/>
        </w:rPr>
        <w:t>except for</w:t>
      </w:r>
      <w:r w:rsidRPr="00B86D51">
        <w:rPr>
          <w:lang w:val="en-US"/>
        </w:rPr>
        <w:t xml:space="preserve"> Bilateral Over the Counter (OTC) trading in the </w:t>
      </w:r>
      <w:r w:rsidR="00EC74A0">
        <w:rPr>
          <w:lang w:val="en-US"/>
        </w:rPr>
        <w:t>F</w:t>
      </w:r>
      <w:r w:rsidRPr="00B86D51">
        <w:rPr>
          <w:lang w:val="en-US"/>
        </w:rPr>
        <w:t>orward Market. OTC contracts will be settled between the trading parties</w:t>
      </w:r>
      <w:r w:rsidR="00D45E88">
        <w:rPr>
          <w:lang w:val="en-US"/>
        </w:rPr>
        <w:t>,</w:t>
      </w:r>
      <w:r w:rsidRPr="00B86D51">
        <w:rPr>
          <w:lang w:val="en-US"/>
        </w:rPr>
        <w:t xml:space="preserve"> however penalties result</w:t>
      </w:r>
      <w:r w:rsidR="002A65D0">
        <w:rPr>
          <w:lang w:val="en-US"/>
        </w:rPr>
        <w:t>ing from</w:t>
      </w:r>
      <w:r w:rsidRPr="00B86D51">
        <w:rPr>
          <w:lang w:val="en-US"/>
        </w:rPr>
        <w:t xml:space="preserve"> deviations from contracted positions will be settled by the MO. </w:t>
      </w:r>
    </w:p>
    <w:p w14:paraId="7F5F199A" w14:textId="35715B4A" w:rsidR="00DF73BD" w:rsidRPr="00DF73BD" w:rsidRDefault="00DF73BD" w:rsidP="00DF73BD">
      <w:pPr>
        <w:rPr>
          <w:lang w:val="en-US"/>
        </w:rPr>
      </w:pPr>
      <w:r w:rsidRPr="00DF73BD">
        <w:rPr>
          <w:lang w:val="en-US"/>
        </w:rPr>
        <w:t>The handling of the Electricity Market in Cyprus</w:t>
      </w:r>
      <w:r w:rsidR="004668C0">
        <w:rPr>
          <w:lang w:val="en-US"/>
        </w:rPr>
        <w:t xml:space="preserve"> </w:t>
      </w:r>
      <w:r w:rsidRPr="00DF73BD">
        <w:rPr>
          <w:lang w:val="en-US"/>
        </w:rPr>
        <w:t>is performed through a computer system called the Market Management System (MMS).</w:t>
      </w:r>
    </w:p>
    <w:p w14:paraId="2B2C64B5" w14:textId="77777777" w:rsidR="00DF73BD" w:rsidRPr="00B86D51" w:rsidRDefault="00DF73BD" w:rsidP="00115766">
      <w:pPr>
        <w:rPr>
          <w:lang w:val="en-US"/>
        </w:rPr>
      </w:pPr>
    </w:p>
    <w:p w14:paraId="4195D6B1" w14:textId="77777777" w:rsidR="00115766" w:rsidRPr="00B86D51" w:rsidRDefault="00115766" w:rsidP="00115766">
      <w:pPr>
        <w:keepNext/>
        <w:numPr>
          <w:ilvl w:val="1"/>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00" w:line="260" w:lineRule="atLeast"/>
        <w:jc w:val="left"/>
        <w:outlineLvl w:val="1"/>
        <w:rPr>
          <w:b/>
          <w:sz w:val="28"/>
          <w:lang w:val="en-US"/>
        </w:rPr>
      </w:pPr>
      <w:bookmarkStart w:id="8" w:name="_Toc40944946"/>
      <w:bookmarkStart w:id="9" w:name="_Toc94262701"/>
      <w:r w:rsidRPr="00B86D51">
        <w:rPr>
          <w:b/>
          <w:sz w:val="28"/>
          <w:lang w:val="en-US"/>
        </w:rPr>
        <w:t>Purpose</w:t>
      </w:r>
      <w:bookmarkEnd w:id="8"/>
      <w:bookmarkEnd w:id="9"/>
    </w:p>
    <w:p w14:paraId="0972DB29" w14:textId="21835047" w:rsidR="00115766" w:rsidRPr="00B86D51" w:rsidRDefault="00115766" w:rsidP="00115766">
      <w:pPr>
        <w:rPr>
          <w:lang w:val="en-US"/>
        </w:rPr>
      </w:pPr>
      <w:r w:rsidRPr="00B86D51">
        <w:rPr>
          <w:lang w:val="en-US"/>
        </w:rPr>
        <w:t xml:space="preserve">The purpose of this document is to detail the Market Participant Interfaces. This </w:t>
      </w:r>
      <w:r w:rsidR="00B82BCA" w:rsidRPr="00B86D51">
        <w:rPr>
          <w:lang w:val="en-US"/>
        </w:rPr>
        <w:t xml:space="preserve">is </w:t>
      </w:r>
      <w:r w:rsidRPr="00B86D51">
        <w:rPr>
          <w:lang w:val="en-US"/>
        </w:rPr>
        <w:t>a technical description including the protocols used and the security framework. It will contain a list of all the Market Participant interfaces used for the submission and retrieval of data and include the format and field level data structures and data types used where appropriate.</w:t>
      </w:r>
    </w:p>
    <w:p w14:paraId="1BB7BF9F" w14:textId="21C50977" w:rsidR="00070EF6" w:rsidRPr="00070EF6" w:rsidRDefault="00070EF6" w:rsidP="00070EF6">
      <w:pPr>
        <w:rPr>
          <w:lang w:val="en-US"/>
        </w:rPr>
      </w:pPr>
      <w:r w:rsidRPr="000B6135">
        <w:rPr>
          <w:lang w:val="en-US"/>
        </w:rPr>
        <w:t xml:space="preserve">This issue is the </w:t>
      </w:r>
      <w:r w:rsidR="008D23D3" w:rsidRPr="000B6135">
        <w:rPr>
          <w:lang w:val="en-US"/>
        </w:rPr>
        <w:t>second</w:t>
      </w:r>
      <w:r w:rsidRPr="000B6135">
        <w:rPr>
          <w:lang w:val="en-US"/>
        </w:rPr>
        <w:t xml:space="preserve"> draft of the document</w:t>
      </w:r>
      <w:r w:rsidR="000B6135">
        <w:rPr>
          <w:lang w:val="en-US"/>
        </w:rPr>
        <w:t>,</w:t>
      </w:r>
      <w:r w:rsidRPr="000B6135">
        <w:rPr>
          <w:lang w:val="en-US"/>
        </w:rPr>
        <w:t xml:space="preserve"> and it is created following the completion of the </w:t>
      </w:r>
      <w:r w:rsidR="000B6135" w:rsidRPr="000B6135">
        <w:rPr>
          <w:lang w:val="en-US"/>
        </w:rPr>
        <w:t>Factory Acceptance (FAT) Tests</w:t>
      </w:r>
      <w:r w:rsidRPr="000B6135">
        <w:rPr>
          <w:lang w:val="en-US"/>
        </w:rPr>
        <w:t xml:space="preserve"> of the MMS. Even though no significant changes are envisaged to</w:t>
      </w:r>
      <w:r w:rsidRPr="00070EF6">
        <w:rPr>
          <w:lang w:val="en-US"/>
        </w:rPr>
        <w:t xml:space="preserve"> the system’s design the Market Participants should have in mind that minor (usually) changes might occur during the Implementation Phase.</w:t>
      </w:r>
    </w:p>
    <w:p w14:paraId="3E97E900" w14:textId="03831BAD" w:rsidR="00154D61" w:rsidRPr="00B86D51" w:rsidRDefault="00154D61" w:rsidP="00154D61">
      <w:pPr>
        <w:rPr>
          <w:lang w:val="en-US"/>
        </w:rPr>
      </w:pPr>
      <w:r w:rsidRPr="00B86D51">
        <w:rPr>
          <w:lang w:val="en-US"/>
        </w:rPr>
        <w:t>There are 3 ways for the Market Participant to submit data to the MMS system:</w:t>
      </w:r>
    </w:p>
    <w:p w14:paraId="64D27492" w14:textId="71A3B94C" w:rsidR="00154D61" w:rsidRPr="00B86D51" w:rsidRDefault="00154D61" w:rsidP="00E71AE9">
      <w:pPr>
        <w:pStyle w:val="ListParagraph"/>
        <w:numPr>
          <w:ilvl w:val="0"/>
          <w:numId w:val="23"/>
        </w:numPr>
        <w:rPr>
          <w:lang w:val="en-US"/>
        </w:rPr>
      </w:pPr>
      <w:r w:rsidRPr="00B86D51">
        <w:rPr>
          <w:lang w:val="en-US"/>
        </w:rPr>
        <w:t xml:space="preserve">Using the MMS graphical user interface, a </w:t>
      </w:r>
      <w:r w:rsidR="00C70538">
        <w:rPr>
          <w:lang w:val="en-US"/>
        </w:rPr>
        <w:t xml:space="preserve">user </w:t>
      </w:r>
      <w:r w:rsidRPr="00B86D51">
        <w:rPr>
          <w:lang w:val="en-US"/>
        </w:rPr>
        <w:t xml:space="preserve">connected </w:t>
      </w:r>
      <w:r w:rsidR="00C70538">
        <w:rPr>
          <w:lang w:val="en-US"/>
        </w:rPr>
        <w:t xml:space="preserve">over https </w:t>
      </w:r>
      <w:r w:rsidRPr="00B86D51">
        <w:rPr>
          <w:lang w:val="en-US"/>
        </w:rPr>
        <w:t xml:space="preserve">with </w:t>
      </w:r>
      <w:r w:rsidR="00C70538">
        <w:rPr>
          <w:lang w:val="en-US"/>
        </w:rPr>
        <w:t xml:space="preserve">appropriate authorization can </w:t>
      </w:r>
      <w:r w:rsidRPr="00B86D51">
        <w:rPr>
          <w:lang w:val="en-US"/>
        </w:rPr>
        <w:t>upload an XML file</w:t>
      </w:r>
      <w:r w:rsidR="00B62F50">
        <w:rPr>
          <w:lang w:val="en-US"/>
        </w:rPr>
        <w:t xml:space="preserve"> (over https)</w:t>
      </w:r>
    </w:p>
    <w:p w14:paraId="78CF017E" w14:textId="33672EE6" w:rsidR="00154D61" w:rsidRPr="00B86D51" w:rsidRDefault="00154D61" w:rsidP="00E71AE9">
      <w:pPr>
        <w:pStyle w:val="ListParagraph"/>
        <w:numPr>
          <w:ilvl w:val="0"/>
          <w:numId w:val="23"/>
        </w:numPr>
        <w:rPr>
          <w:lang w:val="en-US"/>
        </w:rPr>
      </w:pPr>
      <w:r w:rsidRPr="00B86D51">
        <w:rPr>
          <w:lang w:val="en-US"/>
        </w:rPr>
        <w:t xml:space="preserve">Web service, System to system connection with </w:t>
      </w:r>
      <w:r w:rsidR="00C70538">
        <w:rPr>
          <w:lang w:val="en-US"/>
        </w:rPr>
        <w:t xml:space="preserve">appropriate </w:t>
      </w:r>
      <w:r w:rsidR="00B62F50">
        <w:rPr>
          <w:lang w:val="en-US"/>
        </w:rPr>
        <w:t xml:space="preserve">authorization </w:t>
      </w:r>
      <w:r w:rsidR="00C70538">
        <w:rPr>
          <w:lang w:val="en-US"/>
        </w:rPr>
        <w:t xml:space="preserve">can </w:t>
      </w:r>
      <w:r w:rsidRPr="00B86D51">
        <w:rPr>
          <w:lang w:val="en-US"/>
        </w:rPr>
        <w:t>upload an XML file (soap over https)</w:t>
      </w:r>
    </w:p>
    <w:p w14:paraId="0D022156" w14:textId="06986C6F" w:rsidR="00C70538" w:rsidRPr="00C70538" w:rsidRDefault="00154D61" w:rsidP="00E71AE9">
      <w:pPr>
        <w:pStyle w:val="ListParagraph"/>
        <w:numPr>
          <w:ilvl w:val="0"/>
          <w:numId w:val="23"/>
        </w:numPr>
        <w:rPr>
          <w:lang w:val="en-US"/>
        </w:rPr>
      </w:pPr>
      <w:r w:rsidRPr="00C70538">
        <w:rPr>
          <w:lang w:val="en-US"/>
        </w:rPr>
        <w:t xml:space="preserve">Using the MMS graphical user interface, a connected user with </w:t>
      </w:r>
      <w:r w:rsidR="00C70538" w:rsidRPr="00C70538">
        <w:rPr>
          <w:lang w:val="en-US"/>
        </w:rPr>
        <w:t xml:space="preserve">appropriate </w:t>
      </w:r>
      <w:r w:rsidR="00C70538" w:rsidRPr="00626233">
        <w:rPr>
          <w:lang w:val="en-US"/>
        </w:rPr>
        <w:t xml:space="preserve">authorization </w:t>
      </w:r>
      <w:r w:rsidRPr="00C70538">
        <w:rPr>
          <w:lang w:val="en-US"/>
        </w:rPr>
        <w:t>can manually enter information in a web form</w:t>
      </w:r>
      <w:r w:rsidR="00C70538" w:rsidRPr="00C70538">
        <w:rPr>
          <w:lang w:val="en-US"/>
        </w:rPr>
        <w:t>.</w:t>
      </w:r>
      <w:r w:rsidRPr="00C70538">
        <w:rPr>
          <w:lang w:val="en-US"/>
        </w:rPr>
        <w:t xml:space="preserve"> </w:t>
      </w:r>
    </w:p>
    <w:p w14:paraId="23564069" w14:textId="72B8385F" w:rsidR="001C5FF9" w:rsidRPr="00B86D51" w:rsidRDefault="00E64BB1" w:rsidP="001C5FF9">
      <w:pPr>
        <w:rPr>
          <w:lang w:val="en-US"/>
        </w:rPr>
      </w:pPr>
      <w:r w:rsidRPr="00E64BB1">
        <w:rPr>
          <w:lang w:val="en-US"/>
        </w:rPr>
        <w:t>In this document</w:t>
      </w:r>
      <w:r w:rsidR="008D23D3">
        <w:rPr>
          <w:lang w:val="en-US"/>
        </w:rPr>
        <w:t xml:space="preserve"> </w:t>
      </w:r>
      <w:r w:rsidRPr="00E64BB1">
        <w:rPr>
          <w:lang w:val="en-US"/>
        </w:rPr>
        <w:t>only the second option is described (Web ServiceXML file interface).</w:t>
      </w:r>
    </w:p>
    <w:p w14:paraId="3EF1B324" w14:textId="77777777" w:rsidR="001C5FF9" w:rsidRPr="00B86D51" w:rsidRDefault="001C5FF9" w:rsidP="001C5FF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B86D51">
        <w:rPr>
          <w:b/>
          <w:sz w:val="28"/>
          <w:lang w:val="en-US"/>
        </w:rPr>
        <w:br w:type="page"/>
      </w:r>
    </w:p>
    <w:p w14:paraId="2D03003E" w14:textId="5B321B6B" w:rsidR="00115766" w:rsidRPr="00B86D51" w:rsidRDefault="00115766" w:rsidP="00115766">
      <w:pPr>
        <w:keepNext/>
        <w:numPr>
          <w:ilvl w:val="1"/>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00" w:line="260" w:lineRule="atLeast"/>
        <w:jc w:val="left"/>
        <w:outlineLvl w:val="1"/>
        <w:rPr>
          <w:b/>
          <w:sz w:val="28"/>
          <w:lang w:val="en-US"/>
        </w:rPr>
      </w:pPr>
      <w:bookmarkStart w:id="10" w:name="_Toc94262702"/>
      <w:r w:rsidRPr="00B86D51">
        <w:rPr>
          <w:b/>
          <w:sz w:val="28"/>
          <w:lang w:val="en-US"/>
        </w:rPr>
        <w:lastRenderedPageBreak/>
        <w:t>Market Participant Data Exchange overview</w:t>
      </w:r>
      <w:bookmarkEnd w:id="10"/>
    </w:p>
    <w:p w14:paraId="6351651A" w14:textId="15F52D22" w:rsidR="00192D2C" w:rsidRPr="005B5708" w:rsidRDefault="00192D2C" w:rsidP="00192D2C">
      <w:pPr>
        <w:rPr>
          <w:rFonts w:ascii="Arial" w:hAnsi="Arial" w:cs="Arial"/>
          <w:lang w:val="en-US"/>
        </w:rPr>
      </w:pPr>
      <w:r w:rsidRPr="00192D2C">
        <w:rPr>
          <w:lang w:val="en-US"/>
        </w:rPr>
        <w:t>The following picture is an overview of the Market Participant Data Exchange types:</w:t>
      </w:r>
    </w:p>
    <w:p w14:paraId="3932C3D2" w14:textId="44A09021" w:rsidR="00AC28B9" w:rsidRPr="00B86D51" w:rsidRDefault="00C45ED4" w:rsidP="00C81506">
      <w:pPr>
        <w:rPr>
          <w:lang w:val="en-US"/>
        </w:rPr>
      </w:pPr>
      <w:r>
        <w:rPr>
          <w:noProof/>
          <w:lang w:val="en-US"/>
        </w:rPr>
        <w:drawing>
          <wp:inline distT="0" distB="0" distL="0" distR="0" wp14:anchorId="4A350F4B" wp14:editId="39EA2775">
            <wp:extent cx="5759070" cy="495671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73827" cy="4969415"/>
                    </a:xfrm>
                    <a:prstGeom prst="rect">
                      <a:avLst/>
                    </a:prstGeom>
                    <a:noFill/>
                  </pic:spPr>
                </pic:pic>
              </a:graphicData>
            </a:graphic>
          </wp:inline>
        </w:drawing>
      </w:r>
    </w:p>
    <w:p w14:paraId="7095CE51" w14:textId="39B3DBFA" w:rsidR="001C5FF9" w:rsidRPr="00B86D51" w:rsidRDefault="001C5FF9" w:rsidP="001C5FF9">
      <w:pPr>
        <w:pStyle w:val="Caption"/>
      </w:pPr>
      <w:bookmarkStart w:id="11" w:name="_Ref508718424"/>
      <w:bookmarkStart w:id="12" w:name="_Toc88664433"/>
      <w:bookmarkStart w:id="13" w:name="_Ref508718423"/>
      <w:bookmarkStart w:id="14" w:name="_Toc510101432"/>
      <w:bookmarkStart w:id="15" w:name="_Toc518054263"/>
      <w:bookmarkStart w:id="16" w:name="_Toc525937728"/>
      <w:r w:rsidRPr="00B86D51">
        <w:t xml:space="preserve">Figure </w:t>
      </w:r>
      <w:r w:rsidR="006A6F03">
        <w:fldChar w:fldCharType="begin"/>
      </w:r>
      <w:r w:rsidR="006A6F03">
        <w:instrText xml:space="preserve"> SEQ Figure \* ARABIC </w:instrText>
      </w:r>
      <w:r w:rsidR="006A6F03">
        <w:fldChar w:fldCharType="separate"/>
      </w:r>
      <w:r w:rsidR="00D73471">
        <w:rPr>
          <w:noProof/>
        </w:rPr>
        <w:t>1</w:t>
      </w:r>
      <w:r w:rsidR="006A6F03">
        <w:rPr>
          <w:noProof/>
        </w:rPr>
        <w:fldChar w:fldCharType="end"/>
      </w:r>
      <w:bookmarkStart w:id="17" w:name="_Toc480986247"/>
      <w:bookmarkStart w:id="18" w:name="_Toc484782718"/>
      <w:bookmarkStart w:id="19" w:name="_Toc508697793"/>
      <w:bookmarkEnd w:id="11"/>
      <w:r w:rsidRPr="00B86D51">
        <w:t xml:space="preserve">: </w:t>
      </w:r>
      <w:bookmarkStart w:id="20" w:name="_Hlk42530966"/>
      <w:r w:rsidRPr="00B86D51">
        <w:t>Market Participant Data Exchange</w:t>
      </w:r>
      <w:bookmarkEnd w:id="20"/>
      <w:r w:rsidRPr="00B86D51">
        <w:t xml:space="preserve"> overview</w:t>
      </w:r>
      <w:bookmarkEnd w:id="12"/>
      <w:r w:rsidRPr="00B86D51">
        <w:t xml:space="preserve"> </w:t>
      </w:r>
      <w:bookmarkEnd w:id="13"/>
      <w:bookmarkEnd w:id="14"/>
      <w:bookmarkEnd w:id="15"/>
      <w:bookmarkEnd w:id="16"/>
      <w:bookmarkEnd w:id="17"/>
      <w:bookmarkEnd w:id="18"/>
      <w:bookmarkEnd w:id="19"/>
    </w:p>
    <w:p w14:paraId="0A564BA6" w14:textId="77777777" w:rsidR="004A3F29" w:rsidRPr="00B86D51" w:rsidRDefault="004A3F29" w:rsidP="00C81506">
      <w:pPr>
        <w:rPr>
          <w:rFonts w:cs="Arial"/>
          <w:lang w:val="en-US"/>
        </w:rPr>
      </w:pPr>
    </w:p>
    <w:p w14:paraId="6DE6CD0E" w14:textId="7404D9A6" w:rsidR="00153B6E" w:rsidRPr="00B86D51" w:rsidRDefault="00C81506" w:rsidP="00153B6E">
      <w:pPr>
        <w:rPr>
          <w:lang w:val="en-US"/>
        </w:rPr>
      </w:pPr>
      <w:r w:rsidRPr="00B86D51">
        <w:rPr>
          <w:rFonts w:cs="Arial"/>
          <w:lang w:val="en-US"/>
        </w:rPr>
        <w:t xml:space="preserve">The </w:t>
      </w:r>
      <w:r w:rsidR="005E4494" w:rsidRPr="00B86D51">
        <w:rPr>
          <w:rFonts w:cs="Arial"/>
          <w:lang w:val="en-US"/>
        </w:rPr>
        <w:t xml:space="preserve">system </w:t>
      </w:r>
      <w:r w:rsidRPr="00B86D51">
        <w:rPr>
          <w:rFonts w:cs="Arial"/>
          <w:lang w:val="en-US"/>
        </w:rPr>
        <w:t>receives</w:t>
      </w:r>
      <w:r w:rsidR="00B82BCA" w:rsidRPr="00B86D51">
        <w:rPr>
          <w:rFonts w:cs="Arial"/>
          <w:lang w:val="en-US"/>
        </w:rPr>
        <w:t xml:space="preserve"> and sends data</w:t>
      </w:r>
      <w:r w:rsidRPr="00B86D51">
        <w:rPr>
          <w:rFonts w:cs="Arial"/>
          <w:lang w:val="en-US"/>
        </w:rPr>
        <w:t xml:space="preserve"> </w:t>
      </w:r>
      <w:r w:rsidR="00DB6FD7">
        <w:rPr>
          <w:rFonts w:cs="Arial"/>
          <w:lang w:val="en-US"/>
        </w:rPr>
        <w:t xml:space="preserve">from and </w:t>
      </w:r>
      <w:r w:rsidR="00B82BCA" w:rsidRPr="00B86D51">
        <w:rPr>
          <w:rFonts w:cs="Arial"/>
          <w:lang w:val="en-US"/>
        </w:rPr>
        <w:t xml:space="preserve">to </w:t>
      </w:r>
      <w:r w:rsidR="005E4494" w:rsidRPr="00B86D51">
        <w:rPr>
          <w:rFonts w:cs="Arial"/>
          <w:lang w:val="en-US"/>
        </w:rPr>
        <w:t xml:space="preserve">the Market Participant </w:t>
      </w:r>
      <w:r w:rsidR="00B82BCA" w:rsidRPr="00B86D51">
        <w:rPr>
          <w:rFonts w:cs="Arial"/>
          <w:lang w:val="en-US"/>
        </w:rPr>
        <w:t xml:space="preserve">using XML interfaces over https. </w:t>
      </w:r>
      <w:r w:rsidR="00153B6E" w:rsidRPr="00B86D51">
        <w:rPr>
          <w:lang w:val="en-US"/>
        </w:rPr>
        <w:t>Those interfaces will be connected to the business process through validation rules</w:t>
      </w:r>
      <w:r w:rsidR="00C70538">
        <w:rPr>
          <w:lang w:val="en-US"/>
        </w:rPr>
        <w:t xml:space="preserve">. These rules ensure that the received data </w:t>
      </w:r>
      <w:r w:rsidR="007C142A">
        <w:rPr>
          <w:lang w:val="en-US"/>
        </w:rPr>
        <w:t>are</w:t>
      </w:r>
      <w:r w:rsidR="00C70538">
        <w:rPr>
          <w:lang w:val="en-US"/>
        </w:rPr>
        <w:t xml:space="preserve"> valid </w:t>
      </w:r>
      <w:r w:rsidR="00153B6E" w:rsidRPr="00B86D51">
        <w:rPr>
          <w:lang w:val="en-US"/>
        </w:rPr>
        <w:t xml:space="preserve">depending on </w:t>
      </w:r>
      <w:r w:rsidR="00C70538">
        <w:rPr>
          <w:lang w:val="en-US"/>
        </w:rPr>
        <w:t xml:space="preserve">both </w:t>
      </w:r>
      <w:r w:rsidR="00153B6E" w:rsidRPr="00B86D51">
        <w:rPr>
          <w:lang w:val="en-US"/>
        </w:rPr>
        <w:t xml:space="preserve">the data content and the business process state </w:t>
      </w:r>
      <w:r w:rsidR="00C70538">
        <w:rPr>
          <w:lang w:val="en-US"/>
        </w:rPr>
        <w:t>at the time the data is received.</w:t>
      </w:r>
    </w:p>
    <w:p w14:paraId="2FD4B460" w14:textId="6B050493" w:rsidR="00626233" w:rsidRPr="00B86D51" w:rsidRDefault="00626233" w:rsidP="00626233">
      <w:pPr>
        <w:rPr>
          <w:lang w:val="en-US"/>
        </w:rPr>
      </w:pPr>
      <w:r>
        <w:rPr>
          <w:lang w:val="en-US"/>
        </w:rPr>
        <w:t>For each message received the system will valid</w:t>
      </w:r>
      <w:r w:rsidR="00DB6FD7">
        <w:rPr>
          <w:lang w:val="en-US"/>
        </w:rPr>
        <w:t>ate</w:t>
      </w:r>
      <w:r>
        <w:rPr>
          <w:lang w:val="en-US"/>
        </w:rPr>
        <w:t xml:space="preserve"> the XML against the XML Schema (xsd). If the XML is not valid </w:t>
      </w:r>
      <w:r w:rsidRPr="00B86D51">
        <w:rPr>
          <w:lang w:val="en-US"/>
        </w:rPr>
        <w:t xml:space="preserve">it </w:t>
      </w:r>
      <w:r>
        <w:rPr>
          <w:lang w:val="en-US"/>
        </w:rPr>
        <w:t xml:space="preserve">will be </w:t>
      </w:r>
      <w:r w:rsidRPr="00B86D51">
        <w:rPr>
          <w:lang w:val="en-US"/>
        </w:rPr>
        <w:t>rejected</w:t>
      </w:r>
      <w:r>
        <w:rPr>
          <w:lang w:val="en-US"/>
        </w:rPr>
        <w:t xml:space="preserve">. It will </w:t>
      </w:r>
      <w:r w:rsidRPr="00B86D51">
        <w:rPr>
          <w:lang w:val="en-US"/>
        </w:rPr>
        <w:t xml:space="preserve">not </w:t>
      </w:r>
      <w:r>
        <w:rPr>
          <w:lang w:val="en-US"/>
        </w:rPr>
        <w:t xml:space="preserve">be </w:t>
      </w:r>
      <w:r w:rsidRPr="00B86D51">
        <w:rPr>
          <w:lang w:val="en-US"/>
        </w:rPr>
        <w:t xml:space="preserve">saved in </w:t>
      </w:r>
      <w:r w:rsidR="00564FDF">
        <w:rPr>
          <w:lang w:val="en-US"/>
        </w:rPr>
        <w:t xml:space="preserve">the </w:t>
      </w:r>
      <w:r w:rsidRPr="00B86D51">
        <w:rPr>
          <w:lang w:val="en-US"/>
        </w:rPr>
        <w:t xml:space="preserve">database, </w:t>
      </w:r>
      <w:r w:rsidR="009E222E" w:rsidRPr="00B86D51">
        <w:rPr>
          <w:lang w:val="en-US"/>
        </w:rPr>
        <w:t xml:space="preserve">and a message in the logs </w:t>
      </w:r>
      <w:r w:rsidRPr="00B86D51">
        <w:rPr>
          <w:lang w:val="en-US"/>
        </w:rPr>
        <w:t>will describe the reason of the rejection (</w:t>
      </w:r>
      <w:r w:rsidR="002A65D0" w:rsidRPr="00B86D51">
        <w:rPr>
          <w:lang w:val="en-US"/>
        </w:rPr>
        <w:t>e.g.</w:t>
      </w:r>
      <w:r w:rsidRPr="00B86D51">
        <w:rPr>
          <w:lang w:val="en-US"/>
        </w:rPr>
        <w:t xml:space="preserve"> input file cannot be read).</w:t>
      </w:r>
    </w:p>
    <w:p w14:paraId="7037257A" w14:textId="152DFDD4" w:rsidR="00B62F50" w:rsidRDefault="004D47B0" w:rsidP="00B62F50">
      <w:pPr>
        <w:rPr>
          <w:lang w:val="en-US"/>
        </w:rPr>
      </w:pPr>
      <w:r w:rsidRPr="00B86D51">
        <w:rPr>
          <w:lang w:val="en-US"/>
        </w:rPr>
        <w:lastRenderedPageBreak/>
        <w:t xml:space="preserve">For each </w:t>
      </w:r>
      <w:r w:rsidR="00626233">
        <w:rPr>
          <w:lang w:val="en-US"/>
        </w:rPr>
        <w:t xml:space="preserve">message which has passed the XML schema validation </w:t>
      </w:r>
      <w:r w:rsidRPr="00B86D51">
        <w:rPr>
          <w:lang w:val="en-US"/>
        </w:rPr>
        <w:t xml:space="preserve">an acknowledgement is generated including the result of the message validation. In case of </w:t>
      </w:r>
      <w:r w:rsidR="00626233">
        <w:rPr>
          <w:lang w:val="en-US"/>
        </w:rPr>
        <w:t xml:space="preserve">a </w:t>
      </w:r>
      <w:r w:rsidRPr="00B86D51">
        <w:rPr>
          <w:lang w:val="en-US"/>
        </w:rPr>
        <w:t xml:space="preserve">failed validation an explicit rejection reason </w:t>
      </w:r>
      <w:r w:rsidR="00C70538">
        <w:rPr>
          <w:lang w:val="en-US"/>
        </w:rPr>
        <w:t xml:space="preserve">will </w:t>
      </w:r>
      <w:r w:rsidRPr="00B86D51">
        <w:rPr>
          <w:lang w:val="en-US"/>
        </w:rPr>
        <w:t xml:space="preserve">be logged and included in the acknowledgement message. </w:t>
      </w:r>
      <w:r w:rsidR="00564FDF">
        <w:rPr>
          <w:lang w:val="en-US"/>
        </w:rPr>
        <w:t xml:space="preserve">The message </w:t>
      </w:r>
      <w:r w:rsidRPr="00B86D51">
        <w:rPr>
          <w:lang w:val="en-US"/>
        </w:rPr>
        <w:t>include</w:t>
      </w:r>
      <w:r w:rsidR="00B82BCA" w:rsidRPr="00B86D51">
        <w:rPr>
          <w:lang w:val="en-US"/>
        </w:rPr>
        <w:t xml:space="preserve">s </w:t>
      </w:r>
      <w:r w:rsidRPr="00B86D51">
        <w:rPr>
          <w:lang w:val="en-US"/>
        </w:rPr>
        <w:t>the Input type, the message identification</w:t>
      </w:r>
      <w:r w:rsidR="00C70538">
        <w:rPr>
          <w:lang w:val="en-US"/>
        </w:rPr>
        <w:t>,</w:t>
      </w:r>
      <w:r w:rsidRPr="00B86D51">
        <w:rPr>
          <w:lang w:val="en-US"/>
        </w:rPr>
        <w:t xml:space="preserve"> </w:t>
      </w:r>
      <w:r w:rsidR="00380CB1">
        <w:rPr>
          <w:lang w:val="en-US"/>
        </w:rPr>
        <w:t xml:space="preserve">the </w:t>
      </w:r>
      <w:r w:rsidR="002A65D0" w:rsidRPr="00B86D51">
        <w:rPr>
          <w:lang w:val="en-US"/>
        </w:rPr>
        <w:t>version</w:t>
      </w:r>
      <w:r w:rsidR="00380CB1">
        <w:rPr>
          <w:lang w:val="en-US"/>
        </w:rPr>
        <w:t xml:space="preserve"> </w:t>
      </w:r>
      <w:r w:rsidRPr="00B86D51">
        <w:rPr>
          <w:lang w:val="en-US"/>
        </w:rPr>
        <w:t xml:space="preserve">and </w:t>
      </w:r>
      <w:r w:rsidR="00626233">
        <w:rPr>
          <w:lang w:val="en-US"/>
        </w:rPr>
        <w:t xml:space="preserve">the </w:t>
      </w:r>
      <w:r w:rsidRPr="00B86D51">
        <w:rPr>
          <w:lang w:val="en-US"/>
        </w:rPr>
        <w:t xml:space="preserve">data </w:t>
      </w:r>
      <w:r w:rsidR="00626233">
        <w:rPr>
          <w:lang w:val="en-US"/>
        </w:rPr>
        <w:t xml:space="preserve">which </w:t>
      </w:r>
      <w:r w:rsidRPr="00B86D51">
        <w:rPr>
          <w:lang w:val="en-US"/>
        </w:rPr>
        <w:t>cause</w:t>
      </w:r>
      <w:r w:rsidR="00626233">
        <w:rPr>
          <w:lang w:val="en-US"/>
        </w:rPr>
        <w:t>d</w:t>
      </w:r>
      <w:r w:rsidRPr="00B86D51">
        <w:rPr>
          <w:lang w:val="en-US"/>
        </w:rPr>
        <w:t xml:space="preserve"> the validation failure.</w:t>
      </w:r>
      <w:bookmarkStart w:id="21" w:name="_Toc44352510"/>
      <w:r w:rsidR="000718D6">
        <w:rPr>
          <w:lang w:val="en-US"/>
        </w:rPr>
        <w:t xml:space="preserve"> </w:t>
      </w:r>
      <w:r w:rsidR="000718D6" w:rsidRPr="003A3448">
        <w:rPr>
          <w:lang w:val="en-US"/>
        </w:rPr>
        <w:t xml:space="preserve">A </w:t>
      </w:r>
      <w:r w:rsidR="000718D6" w:rsidRPr="000718D6">
        <w:rPr>
          <w:lang w:val="en-US"/>
        </w:rPr>
        <w:t>list of all system messages and exact request and output formats will be provided at a later stage (after the implementation phase of the relevant MMS modules).</w:t>
      </w:r>
    </w:p>
    <w:p w14:paraId="37128699" w14:textId="77777777" w:rsidR="0027380A" w:rsidRDefault="0027380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bCs/>
          <w:lang w:val="en-US"/>
        </w:rPr>
      </w:pPr>
    </w:p>
    <w:p w14:paraId="73C23DDC" w14:textId="708D2AAC" w:rsidR="00BC36A3" w:rsidRPr="00B62F50" w:rsidRDefault="003A3448" w:rsidP="00B62F50">
      <w:pPr>
        <w:rPr>
          <w:bCs/>
          <w:lang w:val="en-US"/>
        </w:rPr>
      </w:pPr>
      <w:r>
        <w:rPr>
          <w:b/>
          <w:bCs/>
          <w:lang w:val="en-US"/>
        </w:rPr>
        <w:t>1.2.1</w:t>
      </w:r>
      <w:r>
        <w:rPr>
          <w:b/>
          <w:bCs/>
          <w:lang w:val="en-US"/>
        </w:rPr>
        <w:tab/>
      </w:r>
      <w:r w:rsidR="00BC36A3" w:rsidRPr="00B62F50">
        <w:rPr>
          <w:b/>
          <w:bCs/>
          <w:lang w:val="en-US"/>
        </w:rPr>
        <w:t>Common Information Model (CIM)</w:t>
      </w:r>
      <w:bookmarkEnd w:id="21"/>
    </w:p>
    <w:p w14:paraId="7DCC1A87" w14:textId="7AB2A93E" w:rsidR="00BC36A3" w:rsidRPr="00B86D51" w:rsidRDefault="00BC36A3" w:rsidP="00BC36A3">
      <w:pPr>
        <w:rPr>
          <w:lang w:val="en-US"/>
        </w:rPr>
      </w:pPr>
      <w:r w:rsidRPr="00B86D51">
        <w:rPr>
          <w:lang w:val="en-US"/>
        </w:rPr>
        <w:t>The common information model (CIM) is an abstract model that represents all the major objects in an electric utility enterprise typically involved in utility operations and electricity market management. By providing a standard way of representing power system resources as object classes and attributes, along with their relationships, the CIM facilitates the integration of MMS applications developed independently by different vendors, between entire MMS systems developed independently, or between an MMS system and other systems concerned with different aspects of market management</w:t>
      </w:r>
      <w:r w:rsidR="0026670E">
        <w:rPr>
          <w:lang w:val="en-US"/>
        </w:rPr>
        <w:t>.</w:t>
      </w:r>
      <w:r w:rsidRPr="00B86D51">
        <w:rPr>
          <w:lang w:val="en-US"/>
        </w:rPr>
        <w:t xml:space="preserve"> </w:t>
      </w:r>
    </w:p>
    <w:p w14:paraId="1A22A5C1" w14:textId="3FC45BDD" w:rsidR="00BC36A3" w:rsidRPr="00B86D51" w:rsidRDefault="00BC36A3" w:rsidP="00BC36A3">
      <w:pPr>
        <w:rPr>
          <w:lang w:val="en-US"/>
        </w:rPr>
      </w:pPr>
      <w:r w:rsidRPr="00B86D51">
        <w:rPr>
          <w:lang w:val="en-US"/>
        </w:rPr>
        <w:t>CIM facilitates integration by defining a common language (</w:t>
      </w:r>
      <w:r w:rsidR="00380CB1" w:rsidRPr="00B86D51">
        <w:rPr>
          <w:lang w:val="en-US"/>
        </w:rPr>
        <w:t>i.e.</w:t>
      </w:r>
      <w:r w:rsidR="00380CB1">
        <w:rPr>
          <w:lang w:val="en-US"/>
        </w:rPr>
        <w:t xml:space="preserve"> </w:t>
      </w:r>
      <w:r w:rsidRPr="00B86D51">
        <w:rPr>
          <w:lang w:val="en-US"/>
        </w:rPr>
        <w:t>semantics) based on the CIM to enable these applications or systems to access public data and exchange information independent of how such information is represented internally.</w:t>
      </w:r>
    </w:p>
    <w:p w14:paraId="6D64611B" w14:textId="77777777" w:rsidR="00522EF4" w:rsidRPr="00B86D51" w:rsidRDefault="00BC36A3" w:rsidP="00522EF4">
      <w:pPr>
        <w:rPr>
          <w:lang w:val="en-US"/>
        </w:rPr>
      </w:pPr>
      <w:r w:rsidRPr="00B86D51">
        <w:rPr>
          <w:lang w:val="en-US"/>
        </w:rPr>
        <w:t>The CIM standards are continuously evolving to meet the changing requirements for data exchange, which are increasing in both frequency and type, with higher RES integration and the introduction of smart grids.</w:t>
      </w:r>
    </w:p>
    <w:p w14:paraId="5397EB72" w14:textId="107B373D" w:rsidR="00BC36A3" w:rsidRPr="00B86D51" w:rsidRDefault="00BC36A3" w:rsidP="00522EF4">
      <w:pPr>
        <w:rPr>
          <w:lang w:val="en-US"/>
        </w:rPr>
      </w:pPr>
      <w:r w:rsidRPr="00B86D51">
        <w:rPr>
          <w:lang w:val="en-US"/>
        </w:rPr>
        <w:t xml:space="preserve">More details about the files used by CIM can be found on the </w:t>
      </w:r>
      <w:r w:rsidR="005408AF" w:rsidRPr="00B86D51">
        <w:rPr>
          <w:lang w:val="en-US"/>
        </w:rPr>
        <w:t>ENTSO-E</w:t>
      </w:r>
      <w:r w:rsidR="004631ED" w:rsidRPr="00B86D51">
        <w:rPr>
          <w:lang w:val="en-US"/>
        </w:rPr>
        <w:t xml:space="preserve"> web </w:t>
      </w:r>
      <w:r w:rsidRPr="00B86D51">
        <w:rPr>
          <w:lang w:val="en-US"/>
        </w:rPr>
        <w:t>site</w:t>
      </w:r>
      <w:r w:rsidR="005408AF" w:rsidRPr="00B86D51">
        <w:rPr>
          <w:lang w:val="en-US"/>
        </w:rPr>
        <w:t xml:space="preserve">: </w:t>
      </w:r>
    </w:p>
    <w:p w14:paraId="06304770" w14:textId="1671CB40" w:rsidR="00BC36A3" w:rsidRPr="00B86D51" w:rsidRDefault="006A6F03" w:rsidP="00BC36A3">
      <w:pPr>
        <w:rPr>
          <w:lang w:val="en-US"/>
        </w:rPr>
      </w:pPr>
      <w:hyperlink r:id="rId14" w:history="1">
        <w:r w:rsidR="00BC36A3" w:rsidRPr="00B86D51">
          <w:rPr>
            <w:rStyle w:val="Hyperlink"/>
            <w:sz w:val="22"/>
            <w:lang w:val="en-US"/>
          </w:rPr>
          <w:t>https://www.entsoe.eu/publications/electronic-data-interchange-edi-library/</w:t>
        </w:r>
      </w:hyperlink>
      <w:r w:rsidR="00BC36A3" w:rsidRPr="00B86D51">
        <w:rPr>
          <w:lang w:val="en-US"/>
        </w:rPr>
        <w:t>.</w:t>
      </w:r>
    </w:p>
    <w:p w14:paraId="0531510F" w14:textId="7EF9E9E3" w:rsidR="00BC36A3" w:rsidRPr="00B86D51" w:rsidRDefault="00AF6082" w:rsidP="00BC36A3">
      <w:pPr>
        <w:rPr>
          <w:lang w:val="en-US"/>
        </w:rPr>
      </w:pPr>
      <w:r>
        <w:rPr>
          <w:lang w:val="en-US"/>
        </w:rPr>
        <w:t>The system uses</w:t>
      </w:r>
      <w:r w:rsidR="00BC36A3" w:rsidRPr="00B86D51">
        <w:rPr>
          <w:lang w:val="en-US"/>
        </w:rPr>
        <w:t xml:space="preserve"> the CIM standards defined in EIC 62325-451. The </w:t>
      </w:r>
      <w:r w:rsidR="005408AF" w:rsidRPr="00B86D51">
        <w:rPr>
          <w:lang w:val="en-US"/>
        </w:rPr>
        <w:t>ENTSO-E</w:t>
      </w:r>
      <w:r w:rsidR="00BC36A3" w:rsidRPr="00B86D51">
        <w:rPr>
          <w:lang w:val="en-US"/>
        </w:rPr>
        <w:t xml:space="preserve"> library provides detailed information on these standards and the structure of the XML documents.</w:t>
      </w:r>
    </w:p>
    <w:p w14:paraId="4FFF56DC" w14:textId="59BF09A5" w:rsidR="00BC36A3" w:rsidRPr="00B86D51" w:rsidRDefault="00BC36A3" w:rsidP="00BC36A3">
      <w:pPr>
        <w:rPr>
          <w:lang w:val="en-US"/>
        </w:rPr>
      </w:pPr>
      <w:r w:rsidRPr="00B86D51">
        <w:rPr>
          <w:lang w:val="en-US"/>
        </w:rPr>
        <w:t xml:space="preserve">For the Interfaces we use </w:t>
      </w:r>
      <w:r w:rsidR="0013225C">
        <w:rPr>
          <w:lang w:val="en-US"/>
        </w:rPr>
        <w:t>eight</w:t>
      </w:r>
      <w:r w:rsidRPr="00B86D51">
        <w:rPr>
          <w:lang w:val="en-US"/>
        </w:rPr>
        <w:t xml:space="preserve"> types of CIM document types listed below. The associated links are the </w:t>
      </w:r>
      <w:r w:rsidR="005408AF" w:rsidRPr="00B86D51">
        <w:rPr>
          <w:lang w:val="en-US"/>
        </w:rPr>
        <w:t xml:space="preserve">ENTSO-E </w:t>
      </w:r>
      <w:r w:rsidRPr="00B86D51">
        <w:rPr>
          <w:lang w:val="en-US"/>
        </w:rPr>
        <w:t xml:space="preserve">documentation for the two documents and provides the detailed structure and delimitation of these documents. </w:t>
      </w:r>
      <w:r w:rsidR="00AF6082">
        <w:rPr>
          <w:lang w:val="en-US"/>
        </w:rPr>
        <w:t>L</w:t>
      </w:r>
      <w:r w:rsidRPr="00B86D51">
        <w:rPr>
          <w:lang w:val="en-US"/>
        </w:rPr>
        <w:t xml:space="preserve">inks to the </w:t>
      </w:r>
      <w:r w:rsidR="005408AF" w:rsidRPr="00B86D51">
        <w:rPr>
          <w:lang w:val="en-US"/>
        </w:rPr>
        <w:t xml:space="preserve">ENTSO-E </w:t>
      </w:r>
      <w:r w:rsidRPr="00B86D51">
        <w:rPr>
          <w:lang w:val="en-US"/>
        </w:rPr>
        <w:t>documentation packages for the associated XSD’s</w:t>
      </w:r>
      <w:r w:rsidR="00AF6082">
        <w:rPr>
          <w:lang w:val="en-US"/>
        </w:rPr>
        <w:t xml:space="preserve"> are also provided.</w:t>
      </w:r>
    </w:p>
    <w:p w14:paraId="3849DEA7" w14:textId="77777777" w:rsidR="00611332" w:rsidRPr="00B86D51" w:rsidRDefault="00611332" w:rsidP="00BC36A3">
      <w:pPr>
        <w:rPr>
          <w:lang w:val="en-US"/>
        </w:rPr>
      </w:pPr>
    </w:p>
    <w:p w14:paraId="56806D15" w14:textId="77777777" w:rsidR="00BC36A3" w:rsidRPr="00B86D51" w:rsidRDefault="00BC36A3" w:rsidP="00BC36A3">
      <w:pPr>
        <w:rPr>
          <w:b/>
          <w:bCs/>
          <w:lang w:val="en-US"/>
        </w:rPr>
      </w:pPr>
      <w:r w:rsidRPr="00B86D51">
        <w:rPr>
          <w:b/>
          <w:bCs/>
          <w:lang w:val="en-US"/>
        </w:rPr>
        <w:t>Schedule Market Document (EIC 62325-451-2)</w:t>
      </w:r>
    </w:p>
    <w:p w14:paraId="616F9EBA" w14:textId="268F1BB6" w:rsidR="00BC36A3" w:rsidRPr="00B86D51" w:rsidRDefault="006A6F03" w:rsidP="00BC36A3">
      <w:pPr>
        <w:rPr>
          <w:lang w:val="en-US"/>
        </w:rPr>
      </w:pPr>
      <w:hyperlink r:id="rId15" w:history="1">
        <w:r w:rsidR="00611332" w:rsidRPr="00B86D51">
          <w:rPr>
            <w:rStyle w:val="Hyperlink"/>
            <w:lang w:val="en-US"/>
          </w:rPr>
          <w:t>https://eepublicdownloads.azureedge.net/clean-documents/EDI/Library/cim_based/schema/Schedule%20document%20uml%20model%20and%20schema%20v1.1.pdf</w:t>
        </w:r>
      </w:hyperlink>
    </w:p>
    <w:p w14:paraId="4870A885" w14:textId="73F4460E" w:rsidR="00611332" w:rsidRDefault="00611332" w:rsidP="00BC36A3">
      <w:pPr>
        <w:rPr>
          <w:lang w:val="en-US"/>
        </w:rPr>
      </w:pPr>
    </w:p>
    <w:p w14:paraId="7D307E98" w14:textId="487582A2" w:rsidR="00A111C5" w:rsidRDefault="00A111C5" w:rsidP="00BC36A3">
      <w:pPr>
        <w:rPr>
          <w:lang w:val="en-US"/>
        </w:rPr>
      </w:pPr>
    </w:p>
    <w:p w14:paraId="5F214C9A" w14:textId="1B84A24A" w:rsidR="00A111C5" w:rsidRDefault="00A111C5" w:rsidP="00BC36A3">
      <w:pPr>
        <w:rPr>
          <w:lang w:val="en-US"/>
        </w:rPr>
      </w:pPr>
    </w:p>
    <w:p w14:paraId="4A52AB67" w14:textId="77777777" w:rsidR="00A111C5" w:rsidRPr="00B86D51" w:rsidRDefault="00A111C5" w:rsidP="00BC36A3">
      <w:pPr>
        <w:rPr>
          <w:lang w:val="en-US"/>
        </w:rPr>
      </w:pPr>
    </w:p>
    <w:p w14:paraId="12291E83" w14:textId="77777777" w:rsidR="00BC36A3" w:rsidRPr="00B86D51" w:rsidRDefault="00BC36A3" w:rsidP="00BC36A3">
      <w:pPr>
        <w:rPr>
          <w:b/>
          <w:bCs/>
          <w:lang w:val="en-US"/>
        </w:rPr>
      </w:pPr>
      <w:r w:rsidRPr="00B86D51">
        <w:rPr>
          <w:b/>
          <w:bCs/>
          <w:lang w:val="en-US"/>
        </w:rPr>
        <w:t>Energy Account Market Document (EIC 62325-451-4)</w:t>
      </w:r>
    </w:p>
    <w:p w14:paraId="4E84525E" w14:textId="5B26D734" w:rsidR="00BC36A3" w:rsidRPr="00B86D51" w:rsidRDefault="006A6F03" w:rsidP="00BC36A3">
      <w:pPr>
        <w:rPr>
          <w:lang w:val="en-US"/>
        </w:rPr>
      </w:pPr>
      <w:hyperlink r:id="rId16" w:history="1">
        <w:r w:rsidR="00BC36A3" w:rsidRPr="00B86D51">
          <w:rPr>
            <w:rStyle w:val="Hyperlink"/>
            <w:lang w:val="en-US"/>
          </w:rPr>
          <w:t>https://eepublicdownloads.blob.core.windows.net/public-cdn-container/clean-documents/EDI/Library/cim_based/schema/Energy%20account%20document%20and%20schema%20v1.pdf</w:t>
        </w:r>
      </w:hyperlink>
    </w:p>
    <w:p w14:paraId="43819E24" w14:textId="77777777" w:rsidR="00EE79AD" w:rsidRPr="00B86D51" w:rsidRDefault="00EE79AD" w:rsidP="00BC36A3">
      <w:pPr>
        <w:rPr>
          <w:lang w:val="en-US"/>
        </w:rPr>
      </w:pPr>
    </w:p>
    <w:p w14:paraId="729BF5F6" w14:textId="77777777" w:rsidR="00EE79AD" w:rsidRPr="00B86D51" w:rsidRDefault="00EE79AD" w:rsidP="00EE79AD">
      <w:pPr>
        <w:rPr>
          <w:b/>
          <w:bCs/>
          <w:lang w:val="en-US"/>
        </w:rPr>
      </w:pPr>
      <w:r w:rsidRPr="00B86D51">
        <w:rPr>
          <w:b/>
          <w:bCs/>
          <w:lang w:val="en-US"/>
        </w:rPr>
        <w:t>Reserve Bid Market Document (iec62325-451-7)</w:t>
      </w:r>
    </w:p>
    <w:p w14:paraId="6437DA12" w14:textId="7C1AC7AB" w:rsidR="00EE79AD" w:rsidRPr="00B86D51" w:rsidRDefault="006A6F03" w:rsidP="00EE79AD">
      <w:pPr>
        <w:rPr>
          <w:rStyle w:val="Hyperlink"/>
          <w:lang w:val="en-US"/>
        </w:rPr>
      </w:pPr>
      <w:hyperlink r:id="rId17" w:history="1">
        <w:r w:rsidR="00EE79AD" w:rsidRPr="00B86D51">
          <w:rPr>
            <w:rStyle w:val="Hyperlink"/>
            <w:lang w:val="en-US"/>
          </w:rPr>
          <w:t>https://eepublicdownloads.blob.core.windows.net/public-cdn-container/clean-documents/EDI/Library/cim_based/schema/Reserve_bid_document_UML_model_and_schema_v1.1.pdf</w:t>
        </w:r>
      </w:hyperlink>
    </w:p>
    <w:p w14:paraId="3D04BF4C" w14:textId="33A2ACEA" w:rsidR="00EE79AD" w:rsidRPr="00B86D51" w:rsidRDefault="00EE79AD" w:rsidP="00BC36A3">
      <w:pPr>
        <w:rPr>
          <w:lang w:val="en-US"/>
        </w:rPr>
      </w:pPr>
    </w:p>
    <w:p w14:paraId="0BADF68E" w14:textId="0AA3A350" w:rsidR="00A7111A" w:rsidRPr="006263D4" w:rsidRDefault="00A7111A" w:rsidP="00A7111A">
      <w:pPr>
        <w:rPr>
          <w:b/>
          <w:bCs/>
          <w:lang w:val="fr-FR"/>
        </w:rPr>
      </w:pPr>
      <w:r w:rsidRPr="006263D4">
        <w:rPr>
          <w:b/>
          <w:bCs/>
          <w:lang w:val="fr-FR"/>
        </w:rPr>
        <w:t xml:space="preserve">Auction </w:t>
      </w:r>
      <w:r w:rsidR="00A131E1" w:rsidRPr="006263D4">
        <w:rPr>
          <w:b/>
          <w:bCs/>
          <w:lang w:val="fr-FR"/>
        </w:rPr>
        <w:t xml:space="preserve">Specification </w:t>
      </w:r>
      <w:r w:rsidRPr="006263D4">
        <w:rPr>
          <w:b/>
          <w:bCs/>
          <w:lang w:val="fr-FR"/>
        </w:rPr>
        <w:t>Market Document (iec62325-451-3)</w:t>
      </w:r>
    </w:p>
    <w:p w14:paraId="724D4ED0" w14:textId="23699ADB" w:rsidR="00611332" w:rsidRPr="0075415F" w:rsidRDefault="0075415F" w:rsidP="00A7111A">
      <w:pPr>
        <w:rPr>
          <w:rStyle w:val="Hyperlink"/>
          <w:lang w:val="fr-FR"/>
        </w:rPr>
      </w:pPr>
      <w:r w:rsidRPr="00B0282A">
        <w:rPr>
          <w:rStyle w:val="Hyperlink"/>
          <w:lang w:val="fr-FR"/>
        </w:rPr>
        <w:t>https://eepublicdownloads.azureedge.net/clean-documents/EDI/Library/cim_based/schema/Capacity%20Auction%20document%20uml%20model%20and%20schema%20v1.0.pdf"</w:t>
      </w:r>
    </w:p>
    <w:p w14:paraId="4ECC15FC" w14:textId="0674553E" w:rsidR="005C1807" w:rsidRPr="006263D4" w:rsidRDefault="005C1807" w:rsidP="00A7111A">
      <w:pPr>
        <w:rPr>
          <w:rStyle w:val="Hyperlink"/>
          <w:lang w:val="fr-FR"/>
        </w:rPr>
      </w:pPr>
    </w:p>
    <w:p w14:paraId="37F6E631" w14:textId="76E94C3F" w:rsidR="005C1807" w:rsidRPr="00953650" w:rsidRDefault="005C1807" w:rsidP="00A7111A">
      <w:pPr>
        <w:rPr>
          <w:b/>
          <w:bCs/>
          <w:lang w:val="fr-FR"/>
        </w:rPr>
      </w:pPr>
      <w:r w:rsidRPr="00953650">
        <w:rPr>
          <w:b/>
          <w:bCs/>
          <w:lang w:val="fr-FR"/>
        </w:rPr>
        <w:t xml:space="preserve">Acknowledgment </w:t>
      </w:r>
      <w:r w:rsidR="0013225C" w:rsidRPr="00953650">
        <w:rPr>
          <w:b/>
          <w:bCs/>
          <w:lang w:val="fr-FR"/>
        </w:rPr>
        <w:t>Specification Document (iec62325-451-1)</w:t>
      </w:r>
    </w:p>
    <w:p w14:paraId="6F1F0D89" w14:textId="46AA05C8" w:rsidR="0013225C" w:rsidRPr="00AF6082" w:rsidRDefault="0013225C" w:rsidP="00A7111A">
      <w:pPr>
        <w:rPr>
          <w:rStyle w:val="Hyperlink"/>
          <w:lang w:val="fr-FR"/>
        </w:rPr>
      </w:pPr>
      <w:r w:rsidRPr="00AF6082">
        <w:rPr>
          <w:rStyle w:val="Hyperlink"/>
          <w:lang w:val="fr-FR"/>
        </w:rPr>
        <w:t>https://webstore.iec.ch/preview/info_iec62325-451-1%7Bed2.0%7Db.pdf</w:t>
      </w:r>
    </w:p>
    <w:p w14:paraId="31EE37C1" w14:textId="285D8A10" w:rsidR="0013225C" w:rsidRPr="00953650" w:rsidRDefault="0013225C" w:rsidP="00BC36A3">
      <w:pPr>
        <w:rPr>
          <w:lang w:val="fr-FR"/>
        </w:rPr>
      </w:pPr>
    </w:p>
    <w:p w14:paraId="278649AD" w14:textId="518255B2" w:rsidR="0013225C" w:rsidRPr="00953650" w:rsidRDefault="0013225C" w:rsidP="00BC36A3">
      <w:pPr>
        <w:rPr>
          <w:lang w:val="fr-FR"/>
        </w:rPr>
      </w:pPr>
      <w:r w:rsidRPr="00953650">
        <w:rPr>
          <w:b/>
          <w:bCs/>
          <w:lang w:val="fr-FR"/>
        </w:rPr>
        <w:t>Anomaly Specification Document (EIC 62325-451-2)</w:t>
      </w:r>
    </w:p>
    <w:p w14:paraId="72773D9D" w14:textId="513747BF" w:rsidR="0013225C" w:rsidRPr="00953650" w:rsidRDefault="006A6F03" w:rsidP="0013225C">
      <w:pPr>
        <w:rPr>
          <w:lang w:val="fr-FR"/>
        </w:rPr>
      </w:pPr>
      <w:hyperlink r:id="rId18" w:history="1">
        <w:r w:rsidR="0013225C" w:rsidRPr="00953650">
          <w:rPr>
            <w:rStyle w:val="Hyperlink"/>
            <w:lang w:val="fr-FR"/>
          </w:rPr>
          <w:t>https://eepublicdownloads.azureedge.net/clean-documents/EDI/Library/cim_based/schema/Schedule%20document%20uml%20model%20and%20schema%20v1.1.pdf</w:t>
        </w:r>
      </w:hyperlink>
    </w:p>
    <w:p w14:paraId="1CAF0307" w14:textId="101E790A" w:rsidR="0013225C" w:rsidRPr="00953650" w:rsidRDefault="0013225C" w:rsidP="00BC36A3">
      <w:pPr>
        <w:rPr>
          <w:lang w:val="fr-FR"/>
        </w:rPr>
      </w:pPr>
    </w:p>
    <w:p w14:paraId="3F5CA144" w14:textId="4F0E4BE5" w:rsidR="0013225C" w:rsidRPr="006263D4" w:rsidRDefault="0013225C" w:rsidP="0013225C">
      <w:pPr>
        <w:rPr>
          <w:b/>
          <w:bCs/>
          <w:lang w:val="fr-FR"/>
        </w:rPr>
      </w:pPr>
      <w:r w:rsidRPr="006263D4">
        <w:rPr>
          <w:b/>
          <w:bCs/>
          <w:lang w:val="fr-FR"/>
        </w:rPr>
        <w:t>Confirmation Specification Document (EIC 62325-451-2)</w:t>
      </w:r>
    </w:p>
    <w:p w14:paraId="5FA376C2" w14:textId="50C8407B" w:rsidR="0013225C" w:rsidRPr="0013225C" w:rsidRDefault="006A6F03" w:rsidP="0013225C">
      <w:pPr>
        <w:rPr>
          <w:lang w:val="fr-FR"/>
        </w:rPr>
      </w:pPr>
      <w:hyperlink r:id="rId19" w:history="1">
        <w:r w:rsidR="0013225C" w:rsidRPr="0013225C">
          <w:rPr>
            <w:rStyle w:val="Hyperlink"/>
            <w:lang w:val="fr-FR"/>
          </w:rPr>
          <w:t>https://eepublicdownloads.azureedge.net/clean-documents/EDI/Library/cim_based/schema/Schedule%20document%20uml%20model%20and%20schema%20v1.1.pdf</w:t>
        </w:r>
      </w:hyperlink>
    </w:p>
    <w:p w14:paraId="7C163345" w14:textId="1D0FCE24" w:rsidR="0013225C" w:rsidRPr="0013225C" w:rsidRDefault="0013225C" w:rsidP="00BC36A3">
      <w:pPr>
        <w:rPr>
          <w:lang w:val="fr-FR"/>
        </w:rPr>
      </w:pPr>
    </w:p>
    <w:p w14:paraId="29A019FF" w14:textId="6FA264F1" w:rsidR="00BC36A3" w:rsidRPr="00B86D51" w:rsidRDefault="00BC36A3" w:rsidP="00BC36A3">
      <w:pPr>
        <w:rPr>
          <w:lang w:val="en-US"/>
        </w:rPr>
      </w:pPr>
      <w:r w:rsidRPr="00B86D51">
        <w:rPr>
          <w:lang w:val="en-US"/>
        </w:rPr>
        <w:t xml:space="preserve">The required data in the MMS </w:t>
      </w:r>
      <w:r w:rsidR="00EE79AD" w:rsidRPr="00B86D51">
        <w:rPr>
          <w:lang w:val="en-US"/>
        </w:rPr>
        <w:t>is</w:t>
      </w:r>
      <w:r w:rsidRPr="00B86D51">
        <w:rPr>
          <w:lang w:val="en-US"/>
        </w:rPr>
        <w:t xml:space="preserve"> mapped to the fields in the CIM documents. The XSD contains technical validations on the XML structure itself. In </w:t>
      </w:r>
      <w:r w:rsidR="00B84C96">
        <w:rPr>
          <w:lang w:val="en-US"/>
        </w:rPr>
        <w:t>the</w:t>
      </w:r>
      <w:r w:rsidRPr="00B86D51">
        <w:rPr>
          <w:lang w:val="en-US"/>
        </w:rPr>
        <w:t xml:space="preserve"> interface descriptions the additional business validations which are performed by the MMS on receipt of a file</w:t>
      </w:r>
      <w:r w:rsidR="00B84C96">
        <w:rPr>
          <w:lang w:val="en-US"/>
        </w:rPr>
        <w:t xml:space="preserve"> are specified</w:t>
      </w:r>
      <w:r w:rsidRPr="00B86D51">
        <w:rPr>
          <w:lang w:val="en-US"/>
        </w:rPr>
        <w:t>.</w:t>
      </w:r>
    </w:p>
    <w:p w14:paraId="77A08E7B" w14:textId="05016E3B" w:rsidR="00EE79AD" w:rsidRPr="00B86D51" w:rsidRDefault="00EE79AD" w:rsidP="00B61BDC">
      <w:pPr>
        <w:rPr>
          <w:lang w:val="en-US"/>
        </w:rPr>
      </w:pPr>
    </w:p>
    <w:p w14:paraId="26E1511A" w14:textId="06C3C979" w:rsidR="000F07D5" w:rsidRPr="000F07D5" w:rsidRDefault="000F07D5" w:rsidP="000F07D5">
      <w:pPr>
        <w:keepNext/>
        <w:numPr>
          <w:ilvl w:val="1"/>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00" w:line="260" w:lineRule="atLeast"/>
        <w:jc w:val="left"/>
        <w:outlineLvl w:val="1"/>
        <w:rPr>
          <w:b/>
          <w:sz w:val="28"/>
          <w:lang w:val="en-US"/>
        </w:rPr>
      </w:pPr>
      <w:bookmarkStart w:id="22" w:name="_Toc68017638"/>
      <w:bookmarkStart w:id="23" w:name="_Toc94262703"/>
      <w:bookmarkEnd w:id="5"/>
      <w:bookmarkEnd w:id="6"/>
      <w:bookmarkEnd w:id="7"/>
      <w:r w:rsidRPr="000F07D5">
        <w:rPr>
          <w:b/>
          <w:sz w:val="28"/>
          <w:lang w:val="en-US"/>
        </w:rPr>
        <w:lastRenderedPageBreak/>
        <w:t>2-factor authentication for web services</w:t>
      </w:r>
      <w:bookmarkEnd w:id="22"/>
      <w:bookmarkEnd w:id="23"/>
    </w:p>
    <w:p w14:paraId="2CF10F10" w14:textId="77777777" w:rsidR="000F07D5" w:rsidRPr="000F07D5" w:rsidRDefault="000F07D5" w:rsidP="000F07D5">
      <w:pPr>
        <w:rPr>
          <w:lang w:val="en-US"/>
        </w:rPr>
      </w:pPr>
      <w:r w:rsidRPr="000F07D5">
        <w:rPr>
          <w:lang w:val="en-US"/>
        </w:rPr>
        <w:t>Access to web services from external systems requires a 2-factor authentication: each web service client uses Client Certificate issued by TSOC and is associated with a technical account protected by a user id and password. The SOAP request must hold a valid client certificate that is checked by the frontal web server. Then at the Application Server level, the SOAP request is inspected for a valid WS-security token (UserNameToken) holding the account's login/password.</w:t>
      </w:r>
    </w:p>
    <w:p w14:paraId="36DBB0A1" w14:textId="77777777" w:rsidR="000F07D5" w:rsidRPr="005B5708" w:rsidRDefault="000F07D5" w:rsidP="000F07D5">
      <w:pPr>
        <w:rPr>
          <w:rFonts w:ascii="Arial" w:hAnsi="Arial" w:cs="Arial"/>
        </w:rPr>
      </w:pPr>
    </w:p>
    <w:p w14:paraId="2513E5D5" w14:textId="77777777" w:rsidR="000F07D5" w:rsidRPr="005B5708" w:rsidRDefault="000F07D5" w:rsidP="000F07D5">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240" w:after="0" w:line="240" w:lineRule="auto"/>
        <w:rPr>
          <w:rFonts w:ascii="Arial" w:hAnsi="Arial" w:cs="Arial"/>
        </w:rPr>
      </w:pPr>
      <w:r w:rsidRPr="005B5708">
        <w:rPr>
          <w:rFonts w:ascii="Arial" w:hAnsi="Arial" w:cs="Arial"/>
          <w:noProof/>
          <w:lang w:val="en-US"/>
        </w:rPr>
        <w:drawing>
          <wp:inline distT="0" distB="0" distL="0" distR="0" wp14:anchorId="46A2BB63" wp14:editId="6BFBA313">
            <wp:extent cx="5799864" cy="1697034"/>
            <wp:effectExtent l="0" t="0" r="0" b="0"/>
            <wp:docPr id="51" name="Picture 51"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Graphical user interface, text, application, chat or text message&#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799864" cy="1697034"/>
                    </a:xfrm>
                    <a:prstGeom prst="rect">
                      <a:avLst/>
                    </a:prstGeom>
                    <a:noFill/>
                  </pic:spPr>
                </pic:pic>
              </a:graphicData>
            </a:graphic>
          </wp:inline>
        </w:drawing>
      </w:r>
    </w:p>
    <w:p w14:paraId="0764F1F3" w14:textId="77777777" w:rsidR="000F07D5" w:rsidRPr="005B5708" w:rsidRDefault="000F07D5" w:rsidP="000F07D5">
      <w:pPr>
        <w:pStyle w:val="Caption"/>
        <w:spacing w:line="360" w:lineRule="auto"/>
        <w:rPr>
          <w:rFonts w:ascii="Arial" w:hAnsi="Arial" w:cs="Arial"/>
        </w:rPr>
      </w:pPr>
      <w:bookmarkStart w:id="24" w:name="_Toc56590816"/>
      <w:r w:rsidRPr="005B5708">
        <w:rPr>
          <w:rFonts w:ascii="Arial" w:hAnsi="Arial" w:cs="Arial"/>
        </w:rPr>
        <w:t>Figure 2 - 2-factor authentication for the web services</w:t>
      </w:r>
      <w:bookmarkEnd w:id="24"/>
    </w:p>
    <w:p w14:paraId="22B44314" w14:textId="77777777" w:rsidR="00A23A72" w:rsidRPr="00B86D51" w:rsidRDefault="00A23A72" w:rsidP="000F07D5">
      <w:pPr>
        <w:rPr>
          <w:b/>
          <w:lang w:val="en-US"/>
        </w:rPr>
      </w:pPr>
    </w:p>
    <w:p w14:paraId="58C0327E" w14:textId="3BFD36DB" w:rsidR="006A1EDB" w:rsidRPr="00B86D51" w:rsidRDefault="006A1EDB" w:rsidP="006A1EDB">
      <w:pPr>
        <w:pStyle w:val="Heading2"/>
        <w:rPr>
          <w:lang w:val="en-US"/>
        </w:rPr>
      </w:pPr>
      <w:bookmarkStart w:id="25" w:name="_Toc94262704"/>
      <w:r>
        <w:rPr>
          <w:lang w:val="en-US"/>
        </w:rPr>
        <w:t>L</w:t>
      </w:r>
      <w:r w:rsidRPr="00B86D51">
        <w:rPr>
          <w:lang w:val="en-US"/>
        </w:rPr>
        <w:t>ist with data files exchanged</w:t>
      </w:r>
      <w:r w:rsidR="00AD4A8C">
        <w:rPr>
          <w:lang w:val="en-US"/>
        </w:rPr>
        <w:t xml:space="preserve"> with Market Participants</w:t>
      </w:r>
      <w:bookmarkEnd w:id="25"/>
    </w:p>
    <w:p w14:paraId="605DF20D" w14:textId="27FAF3E8" w:rsidR="006A1EDB" w:rsidRPr="00B86D51" w:rsidRDefault="006A1EDB" w:rsidP="006A1EDB">
      <w:pPr>
        <w:rPr>
          <w:lang w:val="en-US"/>
        </w:rPr>
      </w:pPr>
      <w:r w:rsidRPr="00B86D51">
        <w:rPr>
          <w:lang w:val="en-US"/>
        </w:rPr>
        <w:t>This is the list with all data files exchanged between the Market Participants and the MMS system</w:t>
      </w:r>
      <w:r w:rsidR="000F07D5">
        <w:rPr>
          <w:lang w:val="en-US"/>
        </w:rPr>
        <w:t>:</w:t>
      </w:r>
    </w:p>
    <w:p w14:paraId="0F1BB43E" w14:textId="77777777" w:rsidR="006A1EDB" w:rsidRPr="00B86D51" w:rsidRDefault="006A1EDB" w:rsidP="006A1EDB">
      <w:pPr>
        <w:rPr>
          <w:lang w:val="en-US"/>
        </w:rPr>
      </w:pPr>
      <w:r w:rsidRPr="001E095D">
        <w:rPr>
          <w:noProof/>
          <w:lang w:val="en-US"/>
        </w:rPr>
        <w:lastRenderedPageBreak/>
        <w:drawing>
          <wp:inline distT="0" distB="0" distL="0" distR="0" wp14:anchorId="1ACA9621" wp14:editId="2A4C6B02">
            <wp:extent cx="5754702" cy="46741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1">
                      <a:extLst>
                        <a:ext uri="{28A0092B-C50C-407E-A947-70E740481C1C}">
                          <a14:useLocalDpi xmlns:a14="http://schemas.microsoft.com/office/drawing/2010/main" val="0"/>
                        </a:ext>
                      </a:extLst>
                    </a:blip>
                    <a:stretch>
                      <a:fillRect/>
                    </a:stretch>
                  </pic:blipFill>
                  <pic:spPr>
                    <a:xfrm>
                      <a:off x="0" y="0"/>
                      <a:ext cx="5754702" cy="4674146"/>
                    </a:xfrm>
                    <a:prstGeom prst="rect">
                      <a:avLst/>
                    </a:prstGeom>
                  </pic:spPr>
                </pic:pic>
              </a:graphicData>
            </a:graphic>
          </wp:inline>
        </w:drawing>
      </w:r>
    </w:p>
    <w:p w14:paraId="53486153" w14:textId="2EE23C95" w:rsidR="006A1EDB" w:rsidRDefault="00B33B06"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B33B06">
        <w:rPr>
          <w:lang w:val="en-US"/>
        </w:rPr>
        <w:t>In the following chapters a detailed technical description of the Input Format and the Validation Rules for each Input and Output XML Interface is provided</w:t>
      </w:r>
      <w:r>
        <w:rPr>
          <w:lang w:val="en-US"/>
        </w:rPr>
        <w:t>.</w:t>
      </w:r>
      <w:r w:rsidR="006A1EDB">
        <w:rPr>
          <w:lang w:val="en-US"/>
        </w:rPr>
        <w:br w:type="page"/>
      </w:r>
    </w:p>
    <w:p w14:paraId="594A1C61" w14:textId="77777777" w:rsidR="009E222E" w:rsidRPr="00B86D51" w:rsidRDefault="009E222E" w:rsidP="009E222E">
      <w:pPr>
        <w:pStyle w:val="Heading1"/>
        <w:rPr>
          <w:lang w:val="en-US"/>
        </w:rPr>
      </w:pPr>
      <w:bookmarkStart w:id="26" w:name="_Toc94262705"/>
      <w:r w:rsidRPr="00B86D51">
        <w:rPr>
          <w:lang w:val="en-US"/>
        </w:rPr>
        <w:lastRenderedPageBreak/>
        <w:t xml:space="preserve">Market Participants Input </w:t>
      </w:r>
      <w:r>
        <w:rPr>
          <w:lang w:val="en-US"/>
        </w:rPr>
        <w:t xml:space="preserve">XML </w:t>
      </w:r>
      <w:r w:rsidRPr="00B86D51">
        <w:rPr>
          <w:lang w:val="en-US"/>
        </w:rPr>
        <w:t>Interface</w:t>
      </w:r>
      <w:r>
        <w:rPr>
          <w:lang w:val="en-US"/>
        </w:rPr>
        <w:t>s</w:t>
      </w:r>
      <w:bookmarkEnd w:id="26"/>
    </w:p>
    <w:p w14:paraId="20ED3D1B" w14:textId="759E2D54" w:rsidR="00357A2F" w:rsidRPr="00B86D51" w:rsidRDefault="00357A2F" w:rsidP="00357A2F">
      <w:pPr>
        <w:pStyle w:val="Heading2"/>
        <w:rPr>
          <w:lang w:val="en-US"/>
        </w:rPr>
      </w:pPr>
      <w:bookmarkStart w:id="27" w:name="_Toc94262706"/>
      <w:r w:rsidRPr="00B86D51">
        <w:rPr>
          <w:lang w:val="en-US"/>
        </w:rPr>
        <w:t>Non-availability declaration Description</w:t>
      </w:r>
      <w:bookmarkEnd w:id="27"/>
    </w:p>
    <w:p w14:paraId="484DFD6A" w14:textId="77777777" w:rsidR="00357A2F" w:rsidRPr="00B86D51" w:rsidRDefault="00357A2F" w:rsidP="00357A2F">
      <w:pPr>
        <w:pStyle w:val="Heading3"/>
        <w:rPr>
          <w:lang w:val="en-US"/>
        </w:rPr>
      </w:pPr>
      <w:bookmarkStart w:id="28" w:name="_Toc94262707"/>
      <w:r w:rsidRPr="00B86D51">
        <w:rPr>
          <w:lang w:val="en-US"/>
        </w:rPr>
        <w:t>Interface Format</w:t>
      </w:r>
      <w:bookmarkEnd w:id="28"/>
    </w:p>
    <w:p w14:paraId="563EB478" w14:textId="77777777" w:rsidR="00357A2F" w:rsidRPr="00B86D51" w:rsidRDefault="00357A2F" w:rsidP="00357A2F">
      <w:pPr>
        <w:rPr>
          <w:lang w:val="en-US"/>
        </w:rPr>
      </w:pPr>
      <w:r w:rsidRPr="00B86D51">
        <w:rPr>
          <w:lang w:val="en-US"/>
        </w:rPr>
        <w:t>In the Forward Market, Participants must declare the non-availability of their resources.</w:t>
      </w:r>
    </w:p>
    <w:p w14:paraId="56563146" w14:textId="77777777" w:rsidR="00357A2F" w:rsidRPr="00B86D51" w:rsidRDefault="00357A2F" w:rsidP="00357A2F">
      <w:pPr>
        <w:rPr>
          <w:lang w:val="en-US"/>
        </w:rPr>
      </w:pPr>
      <w:r w:rsidRPr="00B86D51">
        <w:rPr>
          <w:lang w:val="en-US"/>
        </w:rPr>
        <w:t>The interface will use the CIM Schedule Market Document xsd.</w:t>
      </w:r>
    </w:p>
    <w:p w14:paraId="43AD1F06" w14:textId="2CFE86AD" w:rsidR="00357A2F" w:rsidRPr="00B86D51" w:rsidRDefault="00357A2F" w:rsidP="00357A2F">
      <w:pPr>
        <w:rPr>
          <w:lang w:val="en-US"/>
        </w:rPr>
      </w:pPr>
      <w:r w:rsidRPr="00B86D51">
        <w:rPr>
          <w:lang w:val="en-US"/>
        </w:rPr>
        <w:t xml:space="preserve"> </w:t>
      </w:r>
      <w:r w:rsidR="008563AD">
        <w:rPr>
          <w:lang w:val="en-US"/>
        </w:rPr>
        <w:object w:dxaOrig="1508" w:dyaOrig="984" w14:anchorId="230EE4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22" o:title=""/>
          </v:shape>
          <o:OLEObject Type="Embed" ProgID="Package" ShapeID="_x0000_i1025" DrawAspect="Icon" ObjectID="_1705748139" r:id="rId23"/>
        </w:object>
      </w:r>
    </w:p>
    <w:p w14:paraId="638C05CA" w14:textId="7AFA65F6" w:rsidR="00357A2F" w:rsidRPr="00B86D51" w:rsidRDefault="00357A2F"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B86D51" w14:paraId="0DC90E5E" w14:textId="77777777" w:rsidTr="004A4212">
        <w:trPr>
          <w:trHeight w:val="393"/>
        </w:trPr>
        <w:tc>
          <w:tcPr>
            <w:tcW w:w="2947" w:type="dxa"/>
            <w:shd w:val="clear" w:color="auto" w:fill="E6E6E6"/>
          </w:tcPr>
          <w:p w14:paraId="6E3D3DC5" w14:textId="77777777" w:rsidR="00D749AD" w:rsidRPr="00B86D51" w:rsidRDefault="00D749AD" w:rsidP="00DE79A4">
            <w:pPr>
              <w:rPr>
                <w:rFonts w:ascii="Arial" w:hAnsi="Arial" w:cs="Arial"/>
                <w:sz w:val="20"/>
                <w:lang w:val="en-US"/>
              </w:rPr>
            </w:pPr>
            <w:r w:rsidRPr="00B86D51">
              <w:rPr>
                <w:rFonts w:ascii="Arial" w:hAnsi="Arial" w:cs="Arial"/>
                <w:sz w:val="20"/>
                <w:lang w:val="en-US"/>
              </w:rPr>
              <w:t>Schedule_MarketDocument</w:t>
            </w:r>
          </w:p>
        </w:tc>
        <w:tc>
          <w:tcPr>
            <w:tcW w:w="2610" w:type="dxa"/>
            <w:shd w:val="clear" w:color="auto" w:fill="E6E6E6"/>
          </w:tcPr>
          <w:p w14:paraId="3E7790F3" w14:textId="77777777" w:rsidR="00D749AD" w:rsidRPr="00B86D51" w:rsidRDefault="00D749AD" w:rsidP="00DE79A4">
            <w:pPr>
              <w:rPr>
                <w:rFonts w:ascii="Arial" w:hAnsi="Arial" w:cs="Arial"/>
                <w:sz w:val="20"/>
                <w:lang w:val="en-US"/>
              </w:rPr>
            </w:pPr>
            <w:r w:rsidRPr="00B86D51">
              <w:rPr>
                <w:rFonts w:ascii="Arial" w:hAnsi="Arial" w:cs="Arial"/>
                <w:sz w:val="20"/>
                <w:lang w:val="en-US"/>
              </w:rPr>
              <w:t>Attribute Name</w:t>
            </w:r>
          </w:p>
        </w:tc>
        <w:tc>
          <w:tcPr>
            <w:tcW w:w="3984" w:type="dxa"/>
            <w:shd w:val="clear" w:color="auto" w:fill="E6E6E6"/>
          </w:tcPr>
          <w:p w14:paraId="0C0097B7" w14:textId="77777777" w:rsidR="00D749AD" w:rsidRPr="00B86D51" w:rsidRDefault="00D749AD" w:rsidP="00DE79A4">
            <w:pPr>
              <w:rPr>
                <w:rFonts w:ascii="Arial" w:hAnsi="Arial" w:cs="Arial"/>
                <w:sz w:val="20"/>
                <w:lang w:val="en-US"/>
              </w:rPr>
            </w:pPr>
            <w:r w:rsidRPr="00B86D51">
              <w:rPr>
                <w:rFonts w:ascii="Arial" w:hAnsi="Arial" w:cs="Arial"/>
                <w:sz w:val="20"/>
                <w:lang w:val="en-US"/>
              </w:rPr>
              <w:t>Attribute Description</w:t>
            </w:r>
          </w:p>
        </w:tc>
      </w:tr>
      <w:tr w:rsidR="00D749AD" w:rsidRPr="00B86D51" w14:paraId="443BA84A" w14:textId="77777777" w:rsidTr="004A4212">
        <w:trPr>
          <w:trHeight w:val="399"/>
        </w:trPr>
        <w:tc>
          <w:tcPr>
            <w:tcW w:w="2947" w:type="dxa"/>
          </w:tcPr>
          <w:p w14:paraId="7538D92D" w14:textId="77777777" w:rsidR="00D749AD" w:rsidRPr="00395922" w:rsidRDefault="00D749AD" w:rsidP="00DE79A4">
            <w:pPr>
              <w:rPr>
                <w:rFonts w:ascii="Arial" w:hAnsi="Arial"/>
                <w:sz w:val="20"/>
                <w:lang w:val="en-US"/>
              </w:rPr>
            </w:pPr>
            <w:r w:rsidRPr="00395922">
              <w:rPr>
                <w:rFonts w:ascii="Arial" w:hAnsi="Arial"/>
                <w:sz w:val="20"/>
                <w:lang w:val="en-US"/>
              </w:rPr>
              <w:t>mRID</w:t>
            </w:r>
          </w:p>
        </w:tc>
        <w:tc>
          <w:tcPr>
            <w:tcW w:w="2610" w:type="dxa"/>
          </w:tcPr>
          <w:p w14:paraId="20F099EC" w14:textId="77777777" w:rsidR="00D749AD" w:rsidRPr="00395922" w:rsidRDefault="00D749AD" w:rsidP="00DE79A4">
            <w:pPr>
              <w:rPr>
                <w:rFonts w:ascii="Arial" w:hAnsi="Arial"/>
                <w:sz w:val="20"/>
                <w:lang w:val="en-US"/>
              </w:rPr>
            </w:pPr>
            <w:r w:rsidRPr="00395922">
              <w:rPr>
                <w:rFonts w:ascii="Arial" w:hAnsi="Arial"/>
                <w:sz w:val="20"/>
                <w:lang w:val="en-US"/>
              </w:rPr>
              <w:t>mRID</w:t>
            </w:r>
          </w:p>
        </w:tc>
        <w:tc>
          <w:tcPr>
            <w:tcW w:w="3984" w:type="dxa"/>
          </w:tcPr>
          <w:p w14:paraId="494DAEE7" w14:textId="77777777" w:rsidR="00D749AD" w:rsidRPr="00395922" w:rsidRDefault="00D749AD" w:rsidP="00DE79A4">
            <w:pPr>
              <w:autoSpaceDE w:val="0"/>
              <w:autoSpaceDN w:val="0"/>
              <w:adjustRightInd w:val="0"/>
              <w:rPr>
                <w:rFonts w:ascii="Arial" w:hAnsi="Arial"/>
                <w:sz w:val="20"/>
                <w:lang w:val="en-US"/>
              </w:rPr>
            </w:pPr>
            <w:r w:rsidRPr="00395922">
              <w:rPr>
                <w:rFonts w:ascii="Arial" w:hAnsi="Arial"/>
                <w:sz w:val="20"/>
                <w:lang w:val="en-US"/>
              </w:rPr>
              <w:t xml:space="preserve">Unique identification of the message for which the time series data is being supplied. </w:t>
            </w:r>
          </w:p>
        </w:tc>
      </w:tr>
      <w:tr w:rsidR="00D749AD" w:rsidRPr="00B86D51" w14:paraId="3D58CE38" w14:textId="77777777" w:rsidTr="004A4212">
        <w:trPr>
          <w:trHeight w:val="948"/>
        </w:trPr>
        <w:tc>
          <w:tcPr>
            <w:tcW w:w="2947" w:type="dxa"/>
          </w:tcPr>
          <w:p w14:paraId="3FB3E697" w14:textId="77777777" w:rsidR="00D749AD" w:rsidRPr="00395922" w:rsidRDefault="00D749AD" w:rsidP="00DE79A4">
            <w:pPr>
              <w:rPr>
                <w:rFonts w:ascii="Arial" w:hAnsi="Arial"/>
                <w:sz w:val="20"/>
                <w:lang w:val="en-US"/>
              </w:rPr>
            </w:pPr>
            <w:r w:rsidRPr="00395922">
              <w:rPr>
                <w:rFonts w:ascii="Arial" w:hAnsi="Arial"/>
                <w:sz w:val="20"/>
                <w:lang w:val="en-US"/>
              </w:rPr>
              <w:t>revisionNumber</w:t>
            </w:r>
          </w:p>
        </w:tc>
        <w:tc>
          <w:tcPr>
            <w:tcW w:w="2610" w:type="dxa"/>
          </w:tcPr>
          <w:p w14:paraId="73A2022C" w14:textId="77777777" w:rsidR="00D749AD" w:rsidRPr="00395922" w:rsidRDefault="00D749AD" w:rsidP="00DE79A4">
            <w:pPr>
              <w:rPr>
                <w:rFonts w:ascii="Arial" w:hAnsi="Arial"/>
                <w:sz w:val="20"/>
                <w:lang w:val="en-US"/>
              </w:rPr>
            </w:pPr>
            <w:r w:rsidRPr="00395922">
              <w:rPr>
                <w:rFonts w:ascii="Arial" w:hAnsi="Arial"/>
                <w:sz w:val="20"/>
                <w:lang w:val="en-US"/>
              </w:rPr>
              <w:t>revisionNumber</w:t>
            </w:r>
          </w:p>
        </w:tc>
        <w:tc>
          <w:tcPr>
            <w:tcW w:w="3984" w:type="dxa"/>
          </w:tcPr>
          <w:p w14:paraId="293A5197" w14:textId="77777777" w:rsidR="00D749AD" w:rsidRPr="00395922" w:rsidRDefault="00D749AD" w:rsidP="00DE79A4">
            <w:pPr>
              <w:rPr>
                <w:rFonts w:ascii="Arial" w:hAnsi="Arial"/>
                <w:sz w:val="20"/>
                <w:lang w:val="en-US"/>
              </w:rPr>
            </w:pPr>
            <w:r w:rsidRPr="00395922">
              <w:rPr>
                <w:rFonts w:ascii="Arial" w:hAnsi="Arial"/>
                <w:sz w:val="20"/>
                <w:lang w:val="en-US"/>
              </w:rPr>
              <w:t>Version of the message being sent. A message may be sent several times, each transmission being identified by a different version number that starts at 1 and increases sequentially.</w:t>
            </w:r>
          </w:p>
        </w:tc>
      </w:tr>
      <w:tr w:rsidR="00D749AD" w:rsidRPr="00B86D51" w14:paraId="2CC40B90" w14:textId="77777777" w:rsidTr="004A4212">
        <w:trPr>
          <w:trHeight w:val="399"/>
        </w:trPr>
        <w:tc>
          <w:tcPr>
            <w:tcW w:w="2947" w:type="dxa"/>
          </w:tcPr>
          <w:p w14:paraId="12EC154F" w14:textId="30A312FC" w:rsidR="00D749AD" w:rsidRPr="00395922" w:rsidRDefault="00D749AD" w:rsidP="00DE79A4">
            <w:pPr>
              <w:rPr>
                <w:rFonts w:ascii="Arial" w:hAnsi="Arial" w:cs="Arial"/>
                <w:sz w:val="20"/>
                <w:lang w:val="en-US"/>
              </w:rPr>
            </w:pPr>
            <w:r w:rsidRPr="00395922">
              <w:rPr>
                <w:rFonts w:ascii="Arial" w:hAnsi="Arial" w:cs="Arial"/>
                <w:sz w:val="20"/>
                <w:lang w:val="en-US"/>
              </w:rPr>
              <w:t>Type</w:t>
            </w:r>
          </w:p>
        </w:tc>
        <w:tc>
          <w:tcPr>
            <w:tcW w:w="2610" w:type="dxa"/>
          </w:tcPr>
          <w:p w14:paraId="05FA3ECF" w14:textId="77777777" w:rsidR="00D749AD" w:rsidRPr="00395922" w:rsidRDefault="00D749AD" w:rsidP="00DE79A4">
            <w:pPr>
              <w:rPr>
                <w:rFonts w:ascii="Arial" w:hAnsi="Arial" w:cs="Arial"/>
                <w:sz w:val="20"/>
                <w:lang w:val="en-US"/>
              </w:rPr>
            </w:pPr>
            <w:r w:rsidRPr="00395922">
              <w:rPr>
                <w:rFonts w:ascii="Arial" w:hAnsi="Arial" w:cs="Arial"/>
                <w:sz w:val="20"/>
                <w:lang w:val="en-US"/>
              </w:rPr>
              <w:t>Message Type</w:t>
            </w:r>
          </w:p>
        </w:tc>
        <w:tc>
          <w:tcPr>
            <w:tcW w:w="3984" w:type="dxa"/>
          </w:tcPr>
          <w:p w14:paraId="6C484D22" w14:textId="0949D8A1" w:rsidR="00D749AD" w:rsidRPr="00395922" w:rsidRDefault="00D749AD" w:rsidP="00DE79A4">
            <w:pPr>
              <w:rPr>
                <w:rFonts w:ascii="Arial" w:hAnsi="Arial" w:cs="Arial"/>
                <w:sz w:val="20"/>
                <w:lang w:val="en-US"/>
              </w:rPr>
            </w:pPr>
            <w:r w:rsidRPr="00395922">
              <w:rPr>
                <w:rFonts w:ascii="Arial" w:hAnsi="Arial" w:cs="Arial"/>
                <w:sz w:val="20"/>
                <w:lang w:val="en-US"/>
              </w:rPr>
              <w:t>Generation availability schedule</w:t>
            </w:r>
            <w:r w:rsidR="003B56E2" w:rsidRPr="00395922">
              <w:rPr>
                <w:rFonts w:ascii="Arial" w:hAnsi="Arial" w:cs="Arial"/>
                <w:sz w:val="20"/>
                <w:lang w:val="en-US"/>
              </w:rPr>
              <w:t xml:space="preserve"> (A28</w:t>
            </w:r>
            <w:r w:rsidRPr="00395922">
              <w:rPr>
                <w:rFonts w:ascii="Arial" w:hAnsi="Arial"/>
                <w:sz w:val="20"/>
                <w:lang w:val="en-US"/>
              </w:rPr>
              <w:t>)</w:t>
            </w:r>
          </w:p>
        </w:tc>
      </w:tr>
      <w:tr w:rsidR="00D749AD" w:rsidRPr="00B86D51" w14:paraId="4945880D" w14:textId="77777777" w:rsidTr="004A4212">
        <w:trPr>
          <w:trHeight w:val="393"/>
        </w:trPr>
        <w:tc>
          <w:tcPr>
            <w:tcW w:w="2947" w:type="dxa"/>
          </w:tcPr>
          <w:p w14:paraId="77FC50AD" w14:textId="77777777" w:rsidR="00D749AD" w:rsidRPr="00395922" w:rsidRDefault="00D749AD" w:rsidP="00DE79A4">
            <w:pPr>
              <w:rPr>
                <w:rFonts w:ascii="Arial" w:hAnsi="Arial"/>
                <w:sz w:val="20"/>
                <w:lang w:val="en-US"/>
              </w:rPr>
            </w:pPr>
            <w:r w:rsidRPr="00395922">
              <w:rPr>
                <w:rFonts w:ascii="Arial" w:hAnsi="Arial"/>
                <w:sz w:val="20"/>
                <w:lang w:val="en-US"/>
              </w:rPr>
              <w:t>process.processType</w:t>
            </w:r>
          </w:p>
        </w:tc>
        <w:tc>
          <w:tcPr>
            <w:tcW w:w="2610" w:type="dxa"/>
          </w:tcPr>
          <w:p w14:paraId="25AFF3FC" w14:textId="77777777" w:rsidR="00D749AD" w:rsidRPr="00395922" w:rsidRDefault="00D749AD" w:rsidP="00DE79A4">
            <w:pPr>
              <w:rPr>
                <w:rFonts w:ascii="Arial" w:hAnsi="Arial"/>
                <w:sz w:val="20"/>
                <w:lang w:val="en-US"/>
              </w:rPr>
            </w:pPr>
            <w:r w:rsidRPr="00395922">
              <w:rPr>
                <w:rFonts w:ascii="Arial" w:hAnsi="Arial"/>
                <w:sz w:val="20"/>
                <w:lang w:val="en-US"/>
              </w:rPr>
              <w:t>Process Type</w:t>
            </w:r>
          </w:p>
        </w:tc>
        <w:tc>
          <w:tcPr>
            <w:tcW w:w="3984" w:type="dxa"/>
          </w:tcPr>
          <w:p w14:paraId="6A2FDD31" w14:textId="647FA99C" w:rsidR="00D749AD" w:rsidRPr="00395922" w:rsidRDefault="004537EC" w:rsidP="00DE79A4">
            <w:pPr>
              <w:rPr>
                <w:rFonts w:ascii="Arial" w:hAnsi="Arial"/>
                <w:sz w:val="20"/>
                <w:lang w:val="en-US"/>
              </w:rPr>
            </w:pPr>
            <w:r w:rsidRPr="00395922">
              <w:rPr>
                <w:rFonts w:ascii="Arial" w:hAnsi="Arial" w:cs="Arial"/>
                <w:sz w:val="20"/>
                <w:lang w:val="en-US"/>
              </w:rPr>
              <w:t>L</w:t>
            </w:r>
            <w:r w:rsidR="003B56E2" w:rsidRPr="00395922">
              <w:rPr>
                <w:rFonts w:ascii="Arial" w:hAnsi="Arial" w:cs="Arial"/>
                <w:sz w:val="20"/>
                <w:lang w:val="en-US"/>
              </w:rPr>
              <w:t>ong</w:t>
            </w:r>
            <w:r w:rsidR="00A57F07" w:rsidRPr="00395922">
              <w:rPr>
                <w:rFonts w:ascii="Arial" w:hAnsi="Arial"/>
                <w:sz w:val="20"/>
                <w:lang w:val="en-US"/>
              </w:rPr>
              <w:t xml:space="preserve"> term</w:t>
            </w:r>
            <w:r w:rsidR="003B56E2" w:rsidRPr="00395922">
              <w:rPr>
                <w:rFonts w:ascii="Arial" w:hAnsi="Arial" w:cs="Arial"/>
                <w:sz w:val="20"/>
                <w:lang w:val="en-US"/>
              </w:rPr>
              <w:t xml:space="preserve"> (</w:t>
            </w:r>
            <w:r w:rsidR="00A57F07" w:rsidRPr="00395922">
              <w:rPr>
                <w:rFonts w:ascii="Arial" w:hAnsi="Arial" w:cs="Arial"/>
                <w:sz w:val="20"/>
                <w:lang w:val="en-US"/>
              </w:rPr>
              <w:t>A12</w:t>
            </w:r>
            <w:r w:rsidR="003B56E2" w:rsidRPr="00395922">
              <w:rPr>
                <w:rFonts w:ascii="Arial" w:hAnsi="Arial" w:cs="Arial"/>
                <w:sz w:val="20"/>
                <w:lang w:val="en-US"/>
              </w:rPr>
              <w:t>)</w:t>
            </w:r>
            <w:r w:rsidR="00A57F07" w:rsidRPr="00395922">
              <w:rPr>
                <w:rFonts w:ascii="Arial" w:hAnsi="Arial" w:cs="Arial"/>
                <w:sz w:val="20"/>
                <w:lang w:val="en-US"/>
              </w:rPr>
              <w:t xml:space="preserve"> </w:t>
            </w:r>
          </w:p>
        </w:tc>
      </w:tr>
      <w:tr w:rsidR="00D749AD" w:rsidRPr="00B86D51" w14:paraId="0F5C01B8" w14:textId="77777777" w:rsidTr="004A4212">
        <w:trPr>
          <w:trHeight w:val="393"/>
        </w:trPr>
        <w:tc>
          <w:tcPr>
            <w:tcW w:w="2947" w:type="dxa"/>
          </w:tcPr>
          <w:p w14:paraId="0B81401B" w14:textId="77777777" w:rsidR="00D749AD" w:rsidRPr="00395922" w:rsidRDefault="00D749AD" w:rsidP="00DE79A4">
            <w:pPr>
              <w:rPr>
                <w:rFonts w:ascii="Arial" w:hAnsi="Arial"/>
                <w:sz w:val="20"/>
                <w:lang w:val="en-US"/>
              </w:rPr>
            </w:pPr>
            <w:r w:rsidRPr="00395922">
              <w:rPr>
                <w:rFonts w:ascii="Arial" w:hAnsi="Arial"/>
                <w:sz w:val="20"/>
                <w:lang w:val="en-US"/>
              </w:rPr>
              <w:t>process.classificationType</w:t>
            </w:r>
          </w:p>
        </w:tc>
        <w:tc>
          <w:tcPr>
            <w:tcW w:w="2610" w:type="dxa"/>
          </w:tcPr>
          <w:p w14:paraId="7884F611" w14:textId="77777777" w:rsidR="00D749AD" w:rsidRPr="00395922" w:rsidRDefault="00D749AD" w:rsidP="00DE79A4">
            <w:pPr>
              <w:rPr>
                <w:rFonts w:ascii="Arial" w:hAnsi="Arial"/>
                <w:sz w:val="20"/>
                <w:lang w:val="en-US"/>
              </w:rPr>
            </w:pPr>
            <w:r w:rsidRPr="00395922">
              <w:rPr>
                <w:rFonts w:ascii="Arial" w:hAnsi="Arial"/>
                <w:sz w:val="20"/>
                <w:lang w:val="en-US"/>
              </w:rPr>
              <w:t>Schedule Classification Type</w:t>
            </w:r>
          </w:p>
        </w:tc>
        <w:tc>
          <w:tcPr>
            <w:tcW w:w="3984" w:type="dxa"/>
          </w:tcPr>
          <w:p w14:paraId="1FE0D51A" w14:textId="109AB6E4" w:rsidR="00D749AD" w:rsidRPr="00395922" w:rsidRDefault="00A57F07" w:rsidP="00DE79A4">
            <w:pPr>
              <w:rPr>
                <w:rFonts w:ascii="Arial" w:hAnsi="Arial"/>
                <w:sz w:val="20"/>
                <w:lang w:val="en-US"/>
              </w:rPr>
            </w:pPr>
            <w:r w:rsidRPr="00395922">
              <w:rPr>
                <w:rFonts w:ascii="Arial" w:hAnsi="Arial"/>
                <w:sz w:val="20"/>
                <w:lang w:val="en-US"/>
              </w:rPr>
              <w:t>Exchange</w:t>
            </w:r>
            <w:r w:rsidR="003B56E2" w:rsidRPr="00395922">
              <w:rPr>
                <w:rFonts w:ascii="Arial" w:hAnsi="Arial" w:cs="Arial"/>
                <w:sz w:val="20"/>
                <w:lang w:val="en-US"/>
              </w:rPr>
              <w:t xml:space="preserve"> </w:t>
            </w:r>
            <w:r w:rsidRPr="00395922">
              <w:rPr>
                <w:rFonts w:ascii="Arial" w:hAnsi="Arial" w:cs="Arial"/>
                <w:sz w:val="20"/>
                <w:lang w:val="en-US"/>
              </w:rPr>
              <w:t>(</w:t>
            </w:r>
            <w:r w:rsidR="003B56E2" w:rsidRPr="00395922">
              <w:rPr>
                <w:rFonts w:ascii="Arial" w:hAnsi="Arial" w:cs="Arial"/>
                <w:sz w:val="20"/>
                <w:lang w:val="en-US"/>
              </w:rPr>
              <w:t>A01</w:t>
            </w:r>
            <w:r w:rsidRPr="00395922">
              <w:rPr>
                <w:rFonts w:ascii="Arial" w:hAnsi="Arial"/>
                <w:sz w:val="20"/>
                <w:lang w:val="en-US"/>
              </w:rPr>
              <w:t>)</w:t>
            </w:r>
          </w:p>
        </w:tc>
      </w:tr>
      <w:tr w:rsidR="00D749AD" w:rsidRPr="00AD4A8C" w14:paraId="30D0CABF" w14:textId="77777777" w:rsidTr="004A4212">
        <w:trPr>
          <w:trHeight w:val="399"/>
        </w:trPr>
        <w:tc>
          <w:tcPr>
            <w:tcW w:w="2947" w:type="dxa"/>
          </w:tcPr>
          <w:p w14:paraId="57BA96F5" w14:textId="77777777" w:rsidR="00D749AD" w:rsidRPr="00395922" w:rsidRDefault="00D749AD" w:rsidP="00DE79A4">
            <w:pPr>
              <w:rPr>
                <w:rFonts w:ascii="Arial" w:hAnsi="Arial"/>
                <w:sz w:val="20"/>
                <w:lang w:val="en-US"/>
              </w:rPr>
            </w:pPr>
            <w:r w:rsidRPr="00395922">
              <w:rPr>
                <w:rFonts w:ascii="Arial" w:hAnsi="Arial"/>
                <w:sz w:val="20"/>
                <w:lang w:val="en-US"/>
              </w:rPr>
              <w:t>sender_MarketParticipant.mRID</w:t>
            </w:r>
          </w:p>
        </w:tc>
        <w:tc>
          <w:tcPr>
            <w:tcW w:w="2610" w:type="dxa"/>
          </w:tcPr>
          <w:p w14:paraId="2C3E07CD" w14:textId="77777777" w:rsidR="00D749AD" w:rsidRPr="00395922" w:rsidRDefault="00D749AD" w:rsidP="00DE79A4">
            <w:pPr>
              <w:rPr>
                <w:rFonts w:ascii="Arial" w:hAnsi="Arial"/>
                <w:sz w:val="20"/>
                <w:lang w:val="en-US"/>
              </w:rPr>
            </w:pPr>
            <w:r w:rsidRPr="00395922">
              <w:rPr>
                <w:rFonts w:ascii="Arial" w:hAnsi="Arial"/>
                <w:sz w:val="20"/>
                <w:lang w:val="en-US"/>
              </w:rPr>
              <w:t>Sender Identification / Coding Scheme</w:t>
            </w:r>
          </w:p>
        </w:tc>
        <w:tc>
          <w:tcPr>
            <w:tcW w:w="3984" w:type="dxa"/>
          </w:tcPr>
          <w:p w14:paraId="62BE124C" w14:textId="60EBB324" w:rsidR="00D749AD" w:rsidRPr="00395922" w:rsidRDefault="00E23BC2" w:rsidP="00DE79A4">
            <w:pPr>
              <w:rPr>
                <w:rFonts w:ascii="Arial" w:hAnsi="Arial"/>
                <w:sz w:val="20"/>
                <w:lang w:val="en-US"/>
              </w:rPr>
            </w:pPr>
            <w:r w:rsidRPr="00395922">
              <w:rPr>
                <w:rFonts w:ascii="Arial" w:hAnsi="Arial"/>
                <w:sz w:val="20"/>
                <w:lang w:val="en-US"/>
              </w:rPr>
              <w:t>EIC of the participant (</w:t>
            </w:r>
            <w:r w:rsidR="00582EA4" w:rsidRPr="00395922">
              <w:rPr>
                <w:rFonts w:ascii="Arial" w:hAnsi="Arial"/>
                <w:sz w:val="20"/>
                <w:lang w:val="en-US"/>
              </w:rPr>
              <w:t>the owner of the resource object)</w:t>
            </w:r>
          </w:p>
        </w:tc>
      </w:tr>
      <w:tr w:rsidR="009B06F7" w:rsidRPr="00B86D51" w14:paraId="0E8B6CD3" w14:textId="77777777" w:rsidTr="004A4212">
        <w:trPr>
          <w:trHeight w:val="393"/>
        </w:trPr>
        <w:tc>
          <w:tcPr>
            <w:tcW w:w="2947" w:type="dxa"/>
          </w:tcPr>
          <w:p w14:paraId="54FED2C2" w14:textId="77777777" w:rsidR="009B06F7" w:rsidRPr="00395922" w:rsidRDefault="009B06F7" w:rsidP="009B06F7">
            <w:pPr>
              <w:rPr>
                <w:rFonts w:ascii="Arial" w:hAnsi="Arial" w:cs="Arial"/>
                <w:sz w:val="20"/>
                <w:lang w:val="en-US"/>
              </w:rPr>
            </w:pPr>
            <w:r w:rsidRPr="00395922">
              <w:rPr>
                <w:rFonts w:ascii="Arial" w:hAnsi="Arial" w:cs="Arial"/>
                <w:sz w:val="20"/>
                <w:lang w:val="en-US"/>
              </w:rPr>
              <w:t>sender_MarketParticipant.marketRole.type</w:t>
            </w:r>
          </w:p>
        </w:tc>
        <w:tc>
          <w:tcPr>
            <w:tcW w:w="2610" w:type="dxa"/>
          </w:tcPr>
          <w:p w14:paraId="4EE8405B" w14:textId="5231B22C" w:rsidR="009B06F7" w:rsidRPr="00395922" w:rsidRDefault="009B06F7" w:rsidP="009B06F7">
            <w:pPr>
              <w:rPr>
                <w:rFonts w:ascii="Arial" w:hAnsi="Arial" w:cs="Arial"/>
                <w:sz w:val="20"/>
                <w:lang w:val="en-US"/>
              </w:rPr>
            </w:pPr>
            <w:r w:rsidRPr="00395922">
              <w:rPr>
                <w:rFonts w:ascii="Arial" w:hAnsi="Arial" w:cs="Arial"/>
                <w:sz w:val="20"/>
                <w:lang w:val="en-US"/>
              </w:rPr>
              <w:t>Sender Role</w:t>
            </w:r>
          </w:p>
        </w:tc>
        <w:tc>
          <w:tcPr>
            <w:tcW w:w="3984" w:type="dxa"/>
          </w:tcPr>
          <w:p w14:paraId="3EF9C1C5" w14:textId="4B2BAC09" w:rsidR="009B06F7" w:rsidRPr="00395922" w:rsidRDefault="009B06F7" w:rsidP="00591C12">
            <w:pPr>
              <w:rPr>
                <w:rFonts w:ascii="Arial" w:hAnsi="Arial" w:cs="Arial"/>
                <w:sz w:val="20"/>
                <w:lang w:val="en-US"/>
              </w:rPr>
            </w:pPr>
            <w:r w:rsidRPr="00395922">
              <w:rPr>
                <w:rFonts w:ascii="Arial" w:hAnsi="Arial" w:cs="Arial"/>
                <w:sz w:val="20"/>
                <w:lang w:val="en-US"/>
              </w:rPr>
              <w:t>Producer (</w:t>
            </w:r>
            <w:r w:rsidRPr="00395922">
              <w:rPr>
                <w:rFonts w:ascii="Arial" w:hAnsi="Arial"/>
                <w:sz w:val="20"/>
                <w:lang w:val="en-US"/>
              </w:rPr>
              <w:t xml:space="preserve">A21) </w:t>
            </w:r>
          </w:p>
        </w:tc>
      </w:tr>
      <w:tr w:rsidR="009B06F7" w:rsidRPr="00AD4A8C" w14:paraId="3D93BADA" w14:textId="77777777" w:rsidTr="004A4212">
        <w:trPr>
          <w:trHeight w:val="393"/>
        </w:trPr>
        <w:tc>
          <w:tcPr>
            <w:tcW w:w="2947" w:type="dxa"/>
          </w:tcPr>
          <w:p w14:paraId="15DA8E5B" w14:textId="77777777" w:rsidR="009B06F7" w:rsidRPr="00395922" w:rsidRDefault="009B06F7" w:rsidP="009B06F7">
            <w:pPr>
              <w:rPr>
                <w:rFonts w:ascii="Arial" w:hAnsi="Arial"/>
                <w:sz w:val="20"/>
                <w:lang w:val="en-US"/>
              </w:rPr>
            </w:pPr>
            <w:r w:rsidRPr="00395922">
              <w:rPr>
                <w:rFonts w:ascii="Arial" w:hAnsi="Arial"/>
                <w:sz w:val="20"/>
                <w:lang w:val="en-US"/>
              </w:rPr>
              <w:t>receiver_MarketParticipant.mRID</w:t>
            </w:r>
          </w:p>
        </w:tc>
        <w:tc>
          <w:tcPr>
            <w:tcW w:w="2610" w:type="dxa"/>
          </w:tcPr>
          <w:p w14:paraId="7C93F945" w14:textId="77777777" w:rsidR="009B06F7" w:rsidRPr="00395922" w:rsidRDefault="009B06F7" w:rsidP="009B06F7">
            <w:pPr>
              <w:rPr>
                <w:rFonts w:ascii="Arial" w:hAnsi="Arial"/>
                <w:sz w:val="20"/>
                <w:lang w:val="en-US"/>
              </w:rPr>
            </w:pPr>
            <w:r w:rsidRPr="00395922">
              <w:rPr>
                <w:rFonts w:ascii="Arial" w:hAnsi="Arial"/>
                <w:sz w:val="20"/>
                <w:lang w:val="en-US"/>
              </w:rPr>
              <w:t>Receiver Identification / Coding Scheme</w:t>
            </w:r>
          </w:p>
        </w:tc>
        <w:tc>
          <w:tcPr>
            <w:tcW w:w="3984" w:type="dxa"/>
          </w:tcPr>
          <w:p w14:paraId="53CEBF75" w14:textId="77777777" w:rsidR="009B06F7" w:rsidRPr="00395922" w:rsidRDefault="009B06F7" w:rsidP="009B06F7">
            <w:pPr>
              <w:rPr>
                <w:rFonts w:ascii="Arial" w:hAnsi="Arial"/>
                <w:sz w:val="20"/>
                <w:lang w:val="en-US"/>
              </w:rPr>
            </w:pPr>
            <w:r w:rsidRPr="00395922">
              <w:rPr>
                <w:rFonts w:ascii="Arial" w:hAnsi="Arial"/>
                <w:sz w:val="20"/>
                <w:lang w:val="en-US"/>
              </w:rPr>
              <w:t xml:space="preserve">TSOC EIC Code </w:t>
            </w:r>
          </w:p>
        </w:tc>
      </w:tr>
      <w:tr w:rsidR="009B06F7" w:rsidRPr="00B86D51" w14:paraId="51690BE2" w14:textId="77777777" w:rsidTr="004A4212">
        <w:trPr>
          <w:trHeight w:val="399"/>
        </w:trPr>
        <w:tc>
          <w:tcPr>
            <w:tcW w:w="2947" w:type="dxa"/>
          </w:tcPr>
          <w:p w14:paraId="677424BE" w14:textId="77777777" w:rsidR="009B06F7" w:rsidRPr="00395922" w:rsidRDefault="009B06F7" w:rsidP="009B06F7">
            <w:pPr>
              <w:rPr>
                <w:rFonts w:ascii="Arial" w:hAnsi="Arial" w:cs="Arial"/>
                <w:sz w:val="20"/>
                <w:lang w:val="en-US"/>
              </w:rPr>
            </w:pPr>
            <w:r w:rsidRPr="00395922">
              <w:rPr>
                <w:rFonts w:ascii="Arial" w:hAnsi="Arial" w:cs="Arial"/>
                <w:sz w:val="20"/>
                <w:lang w:val="en-US"/>
              </w:rPr>
              <w:t>receiver_MarketParticipant.marketRole.type</w:t>
            </w:r>
          </w:p>
        </w:tc>
        <w:tc>
          <w:tcPr>
            <w:tcW w:w="2610" w:type="dxa"/>
          </w:tcPr>
          <w:p w14:paraId="6DB28E46" w14:textId="77777777" w:rsidR="009B06F7" w:rsidRPr="00395922" w:rsidRDefault="009B06F7" w:rsidP="009B06F7">
            <w:pPr>
              <w:rPr>
                <w:rFonts w:ascii="Arial" w:hAnsi="Arial" w:cs="Arial"/>
                <w:sz w:val="20"/>
                <w:lang w:val="en-US"/>
              </w:rPr>
            </w:pPr>
            <w:r w:rsidRPr="00395922">
              <w:rPr>
                <w:rFonts w:ascii="Arial" w:hAnsi="Arial" w:cs="Arial"/>
                <w:sz w:val="20"/>
                <w:lang w:val="en-US"/>
              </w:rPr>
              <w:t>Receiver Role</w:t>
            </w:r>
          </w:p>
        </w:tc>
        <w:tc>
          <w:tcPr>
            <w:tcW w:w="3984" w:type="dxa"/>
          </w:tcPr>
          <w:p w14:paraId="7C9EA604" w14:textId="17CB706D" w:rsidR="009B06F7" w:rsidRPr="00395922" w:rsidRDefault="009B06F7" w:rsidP="009B06F7">
            <w:pPr>
              <w:rPr>
                <w:rFonts w:ascii="Arial" w:hAnsi="Arial" w:cs="Arial"/>
                <w:sz w:val="20"/>
                <w:lang w:val="en-US"/>
              </w:rPr>
            </w:pPr>
            <w:r w:rsidRPr="00395922">
              <w:rPr>
                <w:rFonts w:ascii="Arial" w:hAnsi="Arial" w:cs="Arial"/>
                <w:sz w:val="20"/>
                <w:lang w:val="en-US"/>
              </w:rPr>
              <w:t>System Operator (A04</w:t>
            </w:r>
            <w:r w:rsidRPr="00395922">
              <w:rPr>
                <w:rFonts w:ascii="Arial" w:hAnsi="Arial"/>
                <w:sz w:val="20"/>
                <w:lang w:val="en-US"/>
              </w:rPr>
              <w:t>)</w:t>
            </w:r>
          </w:p>
          <w:p w14:paraId="7608F9EE" w14:textId="72A4B8C5" w:rsidR="009B06F7" w:rsidRPr="00395922" w:rsidRDefault="009B06F7" w:rsidP="009B06F7">
            <w:pPr>
              <w:rPr>
                <w:rFonts w:ascii="Arial" w:hAnsi="Arial" w:cs="Arial"/>
                <w:sz w:val="20"/>
                <w:lang w:val="en-US"/>
              </w:rPr>
            </w:pPr>
            <w:r w:rsidRPr="00395922">
              <w:rPr>
                <w:rFonts w:ascii="Arial" w:hAnsi="Arial" w:cs="Arial"/>
                <w:sz w:val="20"/>
                <w:lang w:val="en-US"/>
              </w:rPr>
              <w:t>Market Operator (A11</w:t>
            </w:r>
            <w:r w:rsidRPr="00395922">
              <w:rPr>
                <w:rFonts w:ascii="Arial" w:hAnsi="Arial"/>
                <w:sz w:val="20"/>
                <w:lang w:val="en-US"/>
              </w:rPr>
              <w:t>)</w:t>
            </w:r>
          </w:p>
        </w:tc>
      </w:tr>
      <w:tr w:rsidR="009B06F7" w:rsidRPr="00B86D51" w14:paraId="4A92C546" w14:textId="77777777" w:rsidTr="004A4212">
        <w:trPr>
          <w:trHeight w:val="393"/>
        </w:trPr>
        <w:tc>
          <w:tcPr>
            <w:tcW w:w="2947" w:type="dxa"/>
          </w:tcPr>
          <w:p w14:paraId="45F9B0A6" w14:textId="77777777" w:rsidR="009B06F7" w:rsidRPr="00395922" w:rsidRDefault="009B06F7" w:rsidP="009B06F7">
            <w:pPr>
              <w:rPr>
                <w:rFonts w:ascii="Arial" w:hAnsi="Arial"/>
                <w:sz w:val="20"/>
                <w:lang w:val="en-US"/>
              </w:rPr>
            </w:pPr>
            <w:r w:rsidRPr="00395922">
              <w:rPr>
                <w:rFonts w:ascii="Arial" w:hAnsi="Arial"/>
                <w:sz w:val="20"/>
                <w:lang w:val="en-US"/>
              </w:rPr>
              <w:lastRenderedPageBreak/>
              <w:t>createdDateTime</w:t>
            </w:r>
          </w:p>
        </w:tc>
        <w:tc>
          <w:tcPr>
            <w:tcW w:w="2610" w:type="dxa"/>
          </w:tcPr>
          <w:p w14:paraId="16FA9817" w14:textId="77777777" w:rsidR="009B06F7" w:rsidRPr="00395922" w:rsidRDefault="009B06F7" w:rsidP="009B06F7">
            <w:pPr>
              <w:rPr>
                <w:rFonts w:ascii="Arial" w:hAnsi="Arial"/>
                <w:sz w:val="20"/>
                <w:lang w:val="en-US"/>
              </w:rPr>
            </w:pPr>
            <w:r w:rsidRPr="00395922">
              <w:rPr>
                <w:rFonts w:ascii="Arial" w:hAnsi="Arial"/>
                <w:sz w:val="20"/>
                <w:lang w:val="en-US"/>
              </w:rPr>
              <w:t>Message Date and Time</w:t>
            </w:r>
          </w:p>
        </w:tc>
        <w:tc>
          <w:tcPr>
            <w:tcW w:w="3984" w:type="dxa"/>
          </w:tcPr>
          <w:p w14:paraId="26A95E48" w14:textId="17411D6D" w:rsidR="009B06F7" w:rsidRPr="00395922" w:rsidRDefault="009B06F7" w:rsidP="009B06F7">
            <w:pPr>
              <w:rPr>
                <w:rFonts w:ascii="Arial" w:hAnsi="Arial"/>
                <w:sz w:val="20"/>
                <w:lang w:val="en-US"/>
              </w:rPr>
            </w:pPr>
            <w:r w:rsidRPr="00395922">
              <w:rPr>
                <w:rFonts w:ascii="Arial" w:hAnsi="Arial"/>
                <w:sz w:val="20"/>
                <w:lang w:val="en-US"/>
              </w:rPr>
              <w:t>Date and time of transmission of the data. The time must be expressed in UTC as YYYY-MM</w:t>
            </w:r>
            <w:r w:rsidR="00116606" w:rsidRPr="00395922">
              <w:rPr>
                <w:rFonts w:ascii="Arial" w:hAnsi="Arial"/>
                <w:sz w:val="20"/>
                <w:lang w:val="en-US"/>
              </w:rPr>
              <w:t>-</w:t>
            </w:r>
            <w:r w:rsidRPr="00395922">
              <w:rPr>
                <w:rFonts w:ascii="Arial" w:hAnsi="Arial"/>
                <w:sz w:val="20"/>
                <w:lang w:val="en-US"/>
              </w:rPr>
              <w:t>DDTHH:MM:SSZ.</w:t>
            </w:r>
          </w:p>
        </w:tc>
      </w:tr>
      <w:tr w:rsidR="009B06F7" w:rsidRPr="0062793B" w14:paraId="17419061" w14:textId="77777777" w:rsidTr="004A4212">
        <w:trPr>
          <w:trHeight w:val="673"/>
        </w:trPr>
        <w:tc>
          <w:tcPr>
            <w:tcW w:w="2947" w:type="dxa"/>
          </w:tcPr>
          <w:p w14:paraId="7BA6F574" w14:textId="77777777" w:rsidR="009B06F7" w:rsidRPr="0062793B" w:rsidRDefault="009B06F7" w:rsidP="009B06F7">
            <w:pPr>
              <w:rPr>
                <w:rFonts w:ascii="Arial" w:hAnsi="Arial"/>
                <w:sz w:val="20"/>
                <w:lang w:val="en-US"/>
              </w:rPr>
            </w:pPr>
            <w:r w:rsidRPr="0062793B">
              <w:rPr>
                <w:rFonts w:ascii="Arial" w:hAnsi="Arial"/>
                <w:sz w:val="20"/>
                <w:lang w:val="en-US"/>
              </w:rPr>
              <w:t>schedule_Time_Period.timeInterval</w:t>
            </w:r>
          </w:p>
        </w:tc>
        <w:tc>
          <w:tcPr>
            <w:tcW w:w="2610" w:type="dxa"/>
          </w:tcPr>
          <w:p w14:paraId="4F2359FA" w14:textId="77777777" w:rsidR="009B06F7" w:rsidRPr="0062793B" w:rsidRDefault="009B06F7" w:rsidP="009B06F7">
            <w:pPr>
              <w:rPr>
                <w:rFonts w:ascii="Arial" w:hAnsi="Arial"/>
                <w:sz w:val="20"/>
                <w:lang w:val="en-US"/>
              </w:rPr>
            </w:pPr>
            <w:r w:rsidRPr="0062793B">
              <w:rPr>
                <w:rFonts w:ascii="Arial" w:hAnsi="Arial"/>
                <w:sz w:val="20"/>
                <w:lang w:val="en-US"/>
              </w:rPr>
              <w:t>Message Time Interval</w:t>
            </w:r>
          </w:p>
        </w:tc>
        <w:tc>
          <w:tcPr>
            <w:tcW w:w="3984" w:type="dxa"/>
          </w:tcPr>
          <w:p w14:paraId="1A3FA8F5" w14:textId="77777777" w:rsidR="009B06F7" w:rsidRPr="0062793B" w:rsidRDefault="009B06F7" w:rsidP="009B06F7">
            <w:pPr>
              <w:rPr>
                <w:rFonts w:ascii="Arial" w:hAnsi="Arial"/>
                <w:sz w:val="20"/>
                <w:lang w:val="en-US"/>
              </w:rPr>
            </w:pPr>
            <w:r w:rsidRPr="0062793B">
              <w:rPr>
                <w:rFonts w:ascii="Arial" w:hAnsi="Arial"/>
                <w:sz w:val="20"/>
                <w:lang w:val="en-US"/>
              </w:rPr>
              <w:t>The beginning and ending date and time of the period covered by the message containing the schedule.</w:t>
            </w:r>
          </w:p>
        </w:tc>
      </w:tr>
      <w:tr w:rsidR="00395922" w:rsidRPr="00395922" w14:paraId="5B61EE58" w14:textId="77777777" w:rsidTr="004A4212">
        <w:trPr>
          <w:trHeight w:val="393"/>
        </w:trPr>
        <w:tc>
          <w:tcPr>
            <w:tcW w:w="2947" w:type="dxa"/>
          </w:tcPr>
          <w:p w14:paraId="494C96C1" w14:textId="77777777" w:rsidR="009B06F7" w:rsidRPr="00395922" w:rsidRDefault="009B06F7" w:rsidP="009B06F7">
            <w:pPr>
              <w:rPr>
                <w:rFonts w:ascii="Arial" w:hAnsi="Arial"/>
                <w:sz w:val="20"/>
                <w:lang w:val="en-US"/>
              </w:rPr>
            </w:pPr>
            <w:r w:rsidRPr="00395922">
              <w:rPr>
                <w:rFonts w:ascii="Arial" w:hAnsi="Arial"/>
                <w:sz w:val="20"/>
                <w:lang w:val="en-US"/>
              </w:rPr>
              <w:t>domain.mRID</w:t>
            </w:r>
          </w:p>
        </w:tc>
        <w:tc>
          <w:tcPr>
            <w:tcW w:w="2610" w:type="dxa"/>
          </w:tcPr>
          <w:p w14:paraId="1A4048D3" w14:textId="77777777" w:rsidR="009B06F7" w:rsidRPr="00395922" w:rsidRDefault="009B06F7" w:rsidP="009B06F7">
            <w:pPr>
              <w:rPr>
                <w:rFonts w:ascii="Arial" w:hAnsi="Arial"/>
                <w:sz w:val="20"/>
                <w:lang w:val="en-US"/>
              </w:rPr>
            </w:pPr>
            <w:r w:rsidRPr="00395922">
              <w:rPr>
                <w:rFonts w:ascii="Arial" w:hAnsi="Arial"/>
                <w:sz w:val="20"/>
                <w:lang w:val="en-US"/>
              </w:rPr>
              <w:t>Domain</w:t>
            </w:r>
          </w:p>
        </w:tc>
        <w:tc>
          <w:tcPr>
            <w:tcW w:w="3984" w:type="dxa"/>
          </w:tcPr>
          <w:p w14:paraId="2F3690E8" w14:textId="1370E9DB" w:rsidR="009B06F7" w:rsidRPr="00395922" w:rsidRDefault="009B06F7" w:rsidP="009B06F7">
            <w:pPr>
              <w:rPr>
                <w:rFonts w:ascii="Arial" w:hAnsi="Arial"/>
                <w:sz w:val="20"/>
                <w:lang w:val="en-US"/>
              </w:rPr>
            </w:pPr>
            <w:r w:rsidRPr="00395922">
              <w:rPr>
                <w:rFonts w:ascii="Arial" w:hAnsi="Arial"/>
                <w:sz w:val="20"/>
                <w:lang w:val="en-US"/>
              </w:rPr>
              <w:t>Cyprus Control Area EIC Code</w:t>
            </w:r>
          </w:p>
        </w:tc>
      </w:tr>
      <w:tr w:rsidR="00395922" w:rsidRPr="00395922" w14:paraId="6992E422"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85569B2" w14:textId="77777777" w:rsidR="009B06F7" w:rsidRPr="00395922" w:rsidRDefault="009B06F7" w:rsidP="009B06F7">
            <w:pPr>
              <w:rPr>
                <w:rFonts w:ascii="Arial" w:hAnsi="Arial"/>
                <w:sz w:val="20"/>
                <w:lang w:val="en-US"/>
              </w:rPr>
            </w:pPr>
            <w:r w:rsidRPr="00395922">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0FC4BD57" w14:textId="77777777" w:rsidR="009B06F7" w:rsidRPr="00395922" w:rsidRDefault="009B06F7" w:rsidP="009B06F7">
            <w:pPr>
              <w:rPr>
                <w:rFonts w:ascii="Arial" w:hAnsi="Arial"/>
                <w:sz w:val="20"/>
                <w:lang w:val="en-US"/>
              </w:rPr>
            </w:pPr>
            <w:r w:rsidRPr="00395922">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09A066C2" w14:textId="006DD536" w:rsidR="009B06F7" w:rsidRPr="00395922" w:rsidRDefault="009B06F7" w:rsidP="009B06F7">
            <w:pPr>
              <w:rPr>
                <w:rFonts w:ascii="Arial" w:hAnsi="Arial"/>
                <w:sz w:val="20"/>
                <w:lang w:val="en-US"/>
              </w:rPr>
            </w:pPr>
            <w:r w:rsidRPr="00395922">
              <w:rPr>
                <w:rFonts w:ascii="Arial" w:hAnsi="Arial"/>
                <w:sz w:val="20"/>
                <w:lang w:val="en-US"/>
              </w:rPr>
              <w:t>Not used</w:t>
            </w:r>
          </w:p>
        </w:tc>
      </w:tr>
      <w:tr w:rsidR="00395922" w:rsidRPr="00395922" w14:paraId="54B03C9A"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346ED61" w14:textId="77777777" w:rsidR="009B06F7" w:rsidRPr="00395922" w:rsidRDefault="009B06F7" w:rsidP="009B06F7">
            <w:pPr>
              <w:rPr>
                <w:rFonts w:ascii="Arial" w:hAnsi="Arial"/>
                <w:sz w:val="20"/>
                <w:lang w:val="en-US"/>
              </w:rPr>
            </w:pPr>
            <w:r w:rsidRPr="00395922">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130D73D7" w14:textId="77777777" w:rsidR="009B06F7" w:rsidRPr="00395922" w:rsidRDefault="009B06F7" w:rsidP="009B06F7">
            <w:pPr>
              <w:rPr>
                <w:rFonts w:ascii="Arial" w:hAnsi="Arial"/>
                <w:sz w:val="20"/>
                <w:lang w:val="en-US"/>
              </w:rPr>
            </w:pPr>
            <w:r w:rsidRPr="00395922">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0621AB2B" w14:textId="613FEF3E" w:rsidR="009B06F7" w:rsidRPr="00395922" w:rsidRDefault="009B06F7" w:rsidP="009B06F7">
            <w:pPr>
              <w:rPr>
                <w:rFonts w:ascii="Arial" w:hAnsi="Arial"/>
                <w:sz w:val="20"/>
                <w:lang w:val="en-US"/>
              </w:rPr>
            </w:pPr>
            <w:r w:rsidRPr="00395922">
              <w:rPr>
                <w:rFonts w:ascii="Arial" w:hAnsi="Arial"/>
                <w:sz w:val="20"/>
                <w:lang w:val="en-US"/>
              </w:rPr>
              <w:t>Not used</w:t>
            </w:r>
          </w:p>
        </w:tc>
      </w:tr>
      <w:tr w:rsidR="009B06F7" w:rsidRPr="00395922" w14:paraId="7158B530" w14:textId="77777777" w:rsidTr="004A4212">
        <w:trPr>
          <w:trHeight w:val="399"/>
        </w:trPr>
        <w:tc>
          <w:tcPr>
            <w:tcW w:w="2947" w:type="dxa"/>
          </w:tcPr>
          <w:p w14:paraId="57018C8B" w14:textId="746AFB3A" w:rsidR="009B06F7" w:rsidRPr="00395922" w:rsidRDefault="009B06F7" w:rsidP="009B06F7">
            <w:pPr>
              <w:rPr>
                <w:rFonts w:ascii="Arial" w:hAnsi="Arial"/>
                <w:sz w:val="20"/>
                <w:lang w:val="en-US"/>
              </w:rPr>
            </w:pPr>
            <w:r w:rsidRPr="00395922">
              <w:rPr>
                <w:rFonts w:ascii="Arial" w:hAnsi="Arial"/>
                <w:sz w:val="20"/>
                <w:lang w:val="en-US"/>
              </w:rPr>
              <w:t>TimeSeries</w:t>
            </w:r>
          </w:p>
        </w:tc>
        <w:tc>
          <w:tcPr>
            <w:tcW w:w="2610" w:type="dxa"/>
          </w:tcPr>
          <w:p w14:paraId="7179A3E2" w14:textId="77777777" w:rsidR="009B06F7" w:rsidRPr="00395922" w:rsidRDefault="009B06F7" w:rsidP="009B06F7">
            <w:pPr>
              <w:rPr>
                <w:rFonts w:ascii="Arial" w:hAnsi="Arial"/>
                <w:sz w:val="20"/>
                <w:lang w:val="en-US"/>
              </w:rPr>
            </w:pPr>
            <w:r w:rsidRPr="00395922">
              <w:rPr>
                <w:rFonts w:ascii="Arial" w:hAnsi="Arial"/>
                <w:sz w:val="20"/>
                <w:lang w:val="en-US"/>
              </w:rPr>
              <w:t>Time Series</w:t>
            </w:r>
          </w:p>
        </w:tc>
        <w:tc>
          <w:tcPr>
            <w:tcW w:w="3984" w:type="dxa"/>
          </w:tcPr>
          <w:p w14:paraId="62910AD0" w14:textId="77777777" w:rsidR="009B06F7" w:rsidRPr="00395922" w:rsidRDefault="009B06F7" w:rsidP="009B06F7">
            <w:pPr>
              <w:rPr>
                <w:rFonts w:ascii="Arial" w:hAnsi="Arial"/>
                <w:sz w:val="20"/>
                <w:lang w:val="en-US"/>
              </w:rPr>
            </w:pPr>
            <w:r w:rsidRPr="00395922">
              <w:rPr>
                <w:rFonts w:ascii="Arial" w:hAnsi="Arial"/>
                <w:sz w:val="20"/>
                <w:lang w:val="en-US"/>
              </w:rPr>
              <w:t>See below</w:t>
            </w:r>
          </w:p>
        </w:tc>
      </w:tr>
    </w:tbl>
    <w:p w14:paraId="73268294" w14:textId="7C755DBC" w:rsidR="00D749AD" w:rsidRPr="00395922" w:rsidRDefault="00D749AD"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95922" w:rsidRPr="00395922" w14:paraId="46EF42B8" w14:textId="77777777" w:rsidTr="004A4212">
        <w:trPr>
          <w:trHeight w:val="393"/>
        </w:trPr>
        <w:tc>
          <w:tcPr>
            <w:tcW w:w="2947" w:type="dxa"/>
            <w:shd w:val="clear" w:color="auto" w:fill="E6E6E6"/>
          </w:tcPr>
          <w:p w14:paraId="074B04E8" w14:textId="77777777" w:rsidR="00A57F07" w:rsidRPr="00395922" w:rsidRDefault="00A57F07" w:rsidP="00DE79A4">
            <w:pPr>
              <w:rPr>
                <w:rFonts w:ascii="Arial" w:hAnsi="Arial" w:cs="Arial"/>
                <w:sz w:val="20"/>
                <w:lang w:val="en-US"/>
              </w:rPr>
            </w:pPr>
            <w:r w:rsidRPr="00395922">
              <w:rPr>
                <w:lang w:val="en-US"/>
              </w:rPr>
              <w:br w:type="page"/>
            </w:r>
            <w:r w:rsidRPr="00395922">
              <w:rPr>
                <w:rFonts w:ascii="Arial" w:hAnsi="Arial" w:cs="Arial"/>
                <w:sz w:val="20"/>
                <w:lang w:val="en-US"/>
              </w:rPr>
              <w:t>Timeseries</w:t>
            </w:r>
          </w:p>
        </w:tc>
        <w:tc>
          <w:tcPr>
            <w:tcW w:w="2610" w:type="dxa"/>
            <w:shd w:val="clear" w:color="auto" w:fill="E6E6E6"/>
          </w:tcPr>
          <w:p w14:paraId="6407FD37" w14:textId="77777777" w:rsidR="00A57F07" w:rsidRPr="00395922" w:rsidRDefault="00A57F07" w:rsidP="00DE79A4">
            <w:pPr>
              <w:rPr>
                <w:rFonts w:ascii="Arial" w:hAnsi="Arial" w:cs="Arial"/>
                <w:sz w:val="20"/>
                <w:lang w:val="en-US"/>
              </w:rPr>
            </w:pPr>
            <w:r w:rsidRPr="00395922">
              <w:rPr>
                <w:rFonts w:ascii="Arial" w:hAnsi="Arial" w:cs="Arial"/>
                <w:sz w:val="20"/>
                <w:lang w:val="en-US"/>
              </w:rPr>
              <w:t>Attribute Name</w:t>
            </w:r>
          </w:p>
        </w:tc>
        <w:tc>
          <w:tcPr>
            <w:tcW w:w="3984" w:type="dxa"/>
            <w:shd w:val="clear" w:color="auto" w:fill="E6E6E6"/>
          </w:tcPr>
          <w:p w14:paraId="218A0505" w14:textId="77777777" w:rsidR="00A57F07" w:rsidRPr="00395922" w:rsidRDefault="00A57F07" w:rsidP="00DE79A4">
            <w:pPr>
              <w:rPr>
                <w:rFonts w:ascii="Arial" w:hAnsi="Arial" w:cs="Arial"/>
                <w:sz w:val="20"/>
                <w:lang w:val="en-US"/>
              </w:rPr>
            </w:pPr>
            <w:r w:rsidRPr="00395922">
              <w:rPr>
                <w:rFonts w:ascii="Arial" w:hAnsi="Arial" w:cs="Arial"/>
                <w:sz w:val="20"/>
                <w:lang w:val="en-US"/>
              </w:rPr>
              <w:t>Attribute Description</w:t>
            </w:r>
          </w:p>
        </w:tc>
      </w:tr>
      <w:tr w:rsidR="00395922" w:rsidRPr="00395922" w14:paraId="79D3922D" w14:textId="77777777" w:rsidTr="004A4212">
        <w:trPr>
          <w:trHeight w:val="399"/>
        </w:trPr>
        <w:tc>
          <w:tcPr>
            <w:tcW w:w="2947" w:type="dxa"/>
          </w:tcPr>
          <w:p w14:paraId="63DF65A2" w14:textId="77777777" w:rsidR="00A57F07" w:rsidRPr="00395922" w:rsidRDefault="00A57F07" w:rsidP="00DE79A4">
            <w:pPr>
              <w:rPr>
                <w:rFonts w:ascii="Arial" w:hAnsi="Arial"/>
                <w:sz w:val="20"/>
                <w:lang w:val="en-US"/>
              </w:rPr>
            </w:pPr>
            <w:r w:rsidRPr="00395922">
              <w:rPr>
                <w:rFonts w:ascii="Arial" w:hAnsi="Arial"/>
                <w:sz w:val="20"/>
                <w:lang w:val="en-US"/>
              </w:rPr>
              <w:t>mRID</w:t>
            </w:r>
          </w:p>
        </w:tc>
        <w:tc>
          <w:tcPr>
            <w:tcW w:w="2610" w:type="dxa"/>
          </w:tcPr>
          <w:p w14:paraId="0C4ADB0F" w14:textId="77777777" w:rsidR="00A57F07" w:rsidRPr="00395922" w:rsidRDefault="00A57F07" w:rsidP="00DE79A4">
            <w:pPr>
              <w:rPr>
                <w:rFonts w:ascii="Arial" w:hAnsi="Arial"/>
                <w:sz w:val="20"/>
                <w:lang w:val="en-US"/>
              </w:rPr>
            </w:pPr>
            <w:r w:rsidRPr="00395922">
              <w:rPr>
                <w:rFonts w:ascii="Arial" w:hAnsi="Arial"/>
                <w:sz w:val="20"/>
                <w:lang w:val="en-US"/>
              </w:rPr>
              <w:t>mRID</w:t>
            </w:r>
          </w:p>
        </w:tc>
        <w:tc>
          <w:tcPr>
            <w:tcW w:w="3984" w:type="dxa"/>
          </w:tcPr>
          <w:p w14:paraId="2EC294CF" w14:textId="77777777" w:rsidR="00A57F07" w:rsidRPr="00395922" w:rsidRDefault="00A57F07" w:rsidP="00DE79A4">
            <w:pPr>
              <w:autoSpaceDE w:val="0"/>
              <w:autoSpaceDN w:val="0"/>
              <w:adjustRightInd w:val="0"/>
              <w:rPr>
                <w:rFonts w:ascii="Arial" w:hAnsi="Arial"/>
                <w:sz w:val="20"/>
                <w:lang w:val="en-US"/>
              </w:rPr>
            </w:pPr>
            <w:r w:rsidRPr="00395922">
              <w:rPr>
                <w:rFonts w:ascii="Arial" w:hAnsi="Arial"/>
                <w:sz w:val="20"/>
                <w:lang w:val="en-US"/>
              </w:rPr>
              <w:t>Unique identifier of the data time series.</w:t>
            </w:r>
          </w:p>
        </w:tc>
      </w:tr>
      <w:tr w:rsidR="00395922" w:rsidRPr="00395922" w14:paraId="0B8C1FD8" w14:textId="77777777" w:rsidTr="004A4212">
        <w:trPr>
          <w:trHeight w:val="399"/>
        </w:trPr>
        <w:tc>
          <w:tcPr>
            <w:tcW w:w="2947" w:type="dxa"/>
          </w:tcPr>
          <w:p w14:paraId="449BC567" w14:textId="30E03C61" w:rsidR="00A57F07" w:rsidRPr="00395922" w:rsidRDefault="00A57F07" w:rsidP="00DE79A4">
            <w:pPr>
              <w:rPr>
                <w:rFonts w:ascii="Arial" w:hAnsi="Arial"/>
                <w:sz w:val="20"/>
                <w:lang w:val="en-US"/>
              </w:rPr>
            </w:pPr>
            <w:r w:rsidRPr="00395922">
              <w:rPr>
                <w:rFonts w:ascii="Arial" w:hAnsi="Arial" w:cs="Arial"/>
                <w:sz w:val="20"/>
                <w:lang w:val="en-US"/>
              </w:rPr>
              <w:t>version</w:t>
            </w:r>
          </w:p>
        </w:tc>
        <w:tc>
          <w:tcPr>
            <w:tcW w:w="2610" w:type="dxa"/>
          </w:tcPr>
          <w:p w14:paraId="26F0E067" w14:textId="352F8284" w:rsidR="00A57F07" w:rsidRPr="00395922" w:rsidRDefault="00A57F07" w:rsidP="00DE79A4">
            <w:pPr>
              <w:rPr>
                <w:rFonts w:ascii="Arial" w:hAnsi="Arial"/>
                <w:sz w:val="20"/>
                <w:lang w:val="en-US"/>
              </w:rPr>
            </w:pPr>
            <w:r w:rsidRPr="00395922">
              <w:rPr>
                <w:rFonts w:ascii="Arial" w:hAnsi="Arial" w:cs="Arial"/>
                <w:sz w:val="20"/>
                <w:lang w:val="en-US"/>
              </w:rPr>
              <w:t>version</w:t>
            </w:r>
          </w:p>
        </w:tc>
        <w:tc>
          <w:tcPr>
            <w:tcW w:w="3984" w:type="dxa"/>
          </w:tcPr>
          <w:p w14:paraId="01DD9D0C" w14:textId="77777777" w:rsidR="00A57F07" w:rsidRPr="00395922" w:rsidRDefault="00A57F07" w:rsidP="00DE79A4">
            <w:pPr>
              <w:rPr>
                <w:rFonts w:ascii="Arial" w:hAnsi="Arial"/>
                <w:sz w:val="20"/>
                <w:lang w:val="en-US"/>
              </w:rPr>
            </w:pPr>
            <w:r w:rsidRPr="00395922">
              <w:rPr>
                <w:rFonts w:ascii="Arial" w:hAnsi="Arial"/>
                <w:sz w:val="20"/>
                <w:lang w:val="en-US"/>
              </w:rPr>
              <w:t>The version number assigned to the time series in question.</w:t>
            </w:r>
          </w:p>
          <w:p w14:paraId="2DDE8FBB" w14:textId="77777777" w:rsidR="00A57F07" w:rsidRPr="00395922" w:rsidRDefault="00A57F07" w:rsidP="00DE79A4">
            <w:pPr>
              <w:rPr>
                <w:rFonts w:ascii="Arial" w:hAnsi="Arial"/>
                <w:sz w:val="20"/>
                <w:lang w:val="en-US"/>
              </w:rPr>
            </w:pPr>
            <w:r w:rsidRPr="00395922">
              <w:rPr>
                <w:rFonts w:ascii="Arial" w:hAnsi="Arial"/>
                <w:sz w:val="20"/>
                <w:lang w:val="en-US"/>
              </w:rPr>
              <w:t>The time series version shall be the same as the document version number for its initial transmission.</w:t>
            </w:r>
          </w:p>
          <w:p w14:paraId="4E3CBF85" w14:textId="77777777" w:rsidR="00A57F07" w:rsidRPr="00395922" w:rsidRDefault="00A57F07" w:rsidP="00DE79A4">
            <w:pPr>
              <w:autoSpaceDE w:val="0"/>
              <w:autoSpaceDN w:val="0"/>
              <w:adjustRightInd w:val="0"/>
              <w:rPr>
                <w:rFonts w:ascii="Arial" w:hAnsi="Arial"/>
                <w:sz w:val="20"/>
                <w:lang w:val="en-US"/>
              </w:rPr>
            </w:pPr>
            <w:r w:rsidRPr="00395922">
              <w:rPr>
                <w:rFonts w:ascii="Arial" w:hAnsi="Arial"/>
                <w:sz w:val="20"/>
                <w:lang w:val="en-US"/>
              </w:rPr>
              <w:t>Each time a time series is modified the version number is assigned the same value as the schedule document version number used to transmit the modified information.</w:t>
            </w:r>
          </w:p>
        </w:tc>
      </w:tr>
      <w:tr w:rsidR="00395922" w:rsidRPr="00395922" w14:paraId="46AFD22A" w14:textId="77777777" w:rsidTr="004A4212">
        <w:trPr>
          <w:trHeight w:val="476"/>
        </w:trPr>
        <w:tc>
          <w:tcPr>
            <w:tcW w:w="2947" w:type="dxa"/>
          </w:tcPr>
          <w:p w14:paraId="19AE62BC" w14:textId="77777777" w:rsidR="00A57F07" w:rsidRPr="00395922" w:rsidRDefault="00A57F07" w:rsidP="00DE79A4">
            <w:pPr>
              <w:rPr>
                <w:rFonts w:ascii="Arial" w:hAnsi="Arial" w:cs="Arial"/>
                <w:sz w:val="20"/>
                <w:lang w:val="en-US"/>
              </w:rPr>
            </w:pPr>
            <w:r w:rsidRPr="00395922">
              <w:rPr>
                <w:rFonts w:ascii="Arial" w:hAnsi="Arial" w:cs="Arial"/>
                <w:sz w:val="20"/>
                <w:lang w:val="en-US"/>
              </w:rPr>
              <w:t>businessType</w:t>
            </w:r>
          </w:p>
        </w:tc>
        <w:tc>
          <w:tcPr>
            <w:tcW w:w="2610" w:type="dxa"/>
          </w:tcPr>
          <w:p w14:paraId="520E81CA" w14:textId="77777777" w:rsidR="00A57F07" w:rsidRPr="00395922" w:rsidRDefault="00A57F07" w:rsidP="00DE79A4">
            <w:pPr>
              <w:rPr>
                <w:rFonts w:ascii="Arial" w:hAnsi="Arial" w:cs="Arial"/>
                <w:sz w:val="20"/>
                <w:lang w:val="en-US"/>
              </w:rPr>
            </w:pPr>
            <w:r w:rsidRPr="00395922">
              <w:rPr>
                <w:rFonts w:ascii="Arial" w:hAnsi="Arial" w:cs="Arial"/>
                <w:sz w:val="20"/>
                <w:lang w:val="en-US"/>
              </w:rPr>
              <w:t>Business type</w:t>
            </w:r>
          </w:p>
        </w:tc>
        <w:tc>
          <w:tcPr>
            <w:tcW w:w="3984" w:type="dxa"/>
          </w:tcPr>
          <w:p w14:paraId="434199A3" w14:textId="517D94BF" w:rsidR="00A57F07" w:rsidRPr="00395922" w:rsidRDefault="00D76A66" w:rsidP="00DE79A4">
            <w:pPr>
              <w:rPr>
                <w:rFonts w:ascii="Arial" w:hAnsi="Arial" w:cs="Arial"/>
                <w:sz w:val="20"/>
                <w:lang w:val="en-US"/>
              </w:rPr>
            </w:pPr>
            <w:r w:rsidRPr="00395922">
              <w:rPr>
                <w:rFonts w:ascii="Arial" w:hAnsi="Arial" w:cs="Arial"/>
                <w:sz w:val="20"/>
                <w:lang w:val="en-US"/>
              </w:rPr>
              <w:t xml:space="preserve">Partial unavailability declaration (Z01), Total unavailability declaration (Z02), Unavailability declaration cancellation (Z03) </w:t>
            </w:r>
          </w:p>
        </w:tc>
      </w:tr>
      <w:tr w:rsidR="00395922" w:rsidRPr="00395922" w14:paraId="05418B6D" w14:textId="77777777" w:rsidTr="004A4212">
        <w:trPr>
          <w:trHeight w:val="399"/>
        </w:trPr>
        <w:tc>
          <w:tcPr>
            <w:tcW w:w="2947" w:type="dxa"/>
          </w:tcPr>
          <w:p w14:paraId="621E67D4" w14:textId="4D60F467" w:rsidR="00A57F07" w:rsidRPr="00395922" w:rsidRDefault="00A57F07" w:rsidP="00DE79A4">
            <w:pPr>
              <w:rPr>
                <w:rFonts w:ascii="Arial" w:hAnsi="Arial"/>
                <w:sz w:val="20"/>
                <w:lang w:val="en-US"/>
              </w:rPr>
            </w:pPr>
            <w:r w:rsidRPr="00395922">
              <w:rPr>
                <w:rFonts w:ascii="Arial" w:hAnsi="Arial" w:cs="Arial"/>
                <w:sz w:val="20"/>
                <w:lang w:val="en-US"/>
              </w:rPr>
              <w:t>product</w:t>
            </w:r>
          </w:p>
        </w:tc>
        <w:tc>
          <w:tcPr>
            <w:tcW w:w="2610" w:type="dxa"/>
          </w:tcPr>
          <w:p w14:paraId="4382104C" w14:textId="77777777" w:rsidR="00A57F07" w:rsidRPr="00395922" w:rsidRDefault="00A57F07" w:rsidP="00DE79A4">
            <w:pPr>
              <w:rPr>
                <w:rFonts w:ascii="Arial" w:hAnsi="Arial"/>
                <w:sz w:val="20"/>
                <w:lang w:val="en-US"/>
              </w:rPr>
            </w:pPr>
            <w:r w:rsidRPr="00395922">
              <w:rPr>
                <w:rFonts w:ascii="Arial" w:hAnsi="Arial"/>
                <w:sz w:val="20"/>
                <w:lang w:val="en-US"/>
              </w:rPr>
              <w:t>Product</w:t>
            </w:r>
          </w:p>
        </w:tc>
        <w:tc>
          <w:tcPr>
            <w:tcW w:w="3984" w:type="dxa"/>
          </w:tcPr>
          <w:p w14:paraId="6FB81D1B" w14:textId="1B8CF726" w:rsidR="00A57F07" w:rsidRPr="00395922" w:rsidRDefault="004537EC" w:rsidP="00DE79A4">
            <w:pPr>
              <w:rPr>
                <w:rFonts w:ascii="Arial" w:hAnsi="Arial"/>
                <w:sz w:val="20"/>
                <w:lang w:val="en-US"/>
              </w:rPr>
            </w:pPr>
            <w:r w:rsidRPr="00395922">
              <w:rPr>
                <w:rFonts w:ascii="Arial" w:hAnsi="Arial" w:cs="Arial"/>
                <w:sz w:val="20"/>
                <w:lang w:val="en-US"/>
              </w:rPr>
              <w:t>A</w:t>
            </w:r>
            <w:r w:rsidR="00A57F07" w:rsidRPr="00395922">
              <w:rPr>
                <w:rFonts w:ascii="Arial" w:hAnsi="Arial" w:cs="Arial"/>
                <w:sz w:val="20"/>
                <w:lang w:val="en-US"/>
              </w:rPr>
              <w:t>ctive power</w:t>
            </w:r>
            <w:r w:rsidR="009E7FC7" w:rsidRPr="00395922">
              <w:rPr>
                <w:rFonts w:ascii="Arial" w:hAnsi="Arial" w:cs="Arial"/>
                <w:sz w:val="20"/>
                <w:lang w:val="en-US"/>
              </w:rPr>
              <w:t xml:space="preserve"> (</w:t>
            </w:r>
            <w:r w:rsidR="00A57F07" w:rsidRPr="00395922">
              <w:rPr>
                <w:rFonts w:ascii="Arial" w:hAnsi="Arial"/>
                <w:sz w:val="20"/>
                <w:lang w:val="en-US"/>
              </w:rPr>
              <w:t>8716867000016)</w:t>
            </w:r>
          </w:p>
        </w:tc>
      </w:tr>
      <w:tr w:rsidR="00395922" w:rsidRPr="00395922" w14:paraId="6A93CC31" w14:textId="77777777" w:rsidTr="004A4212">
        <w:trPr>
          <w:trHeight w:val="393"/>
        </w:trPr>
        <w:tc>
          <w:tcPr>
            <w:tcW w:w="2947" w:type="dxa"/>
          </w:tcPr>
          <w:p w14:paraId="3E8E7664" w14:textId="77777777" w:rsidR="00A57F07" w:rsidRPr="00395922" w:rsidRDefault="00A57F07" w:rsidP="00DE79A4">
            <w:pPr>
              <w:rPr>
                <w:rFonts w:ascii="Arial" w:hAnsi="Arial"/>
                <w:sz w:val="20"/>
                <w:lang w:val="en-US"/>
              </w:rPr>
            </w:pPr>
            <w:r w:rsidRPr="00395922">
              <w:rPr>
                <w:rFonts w:ascii="Arial" w:hAnsi="Arial"/>
                <w:sz w:val="20"/>
                <w:lang w:val="en-US"/>
              </w:rPr>
              <w:t>objectAggregation</w:t>
            </w:r>
          </w:p>
        </w:tc>
        <w:tc>
          <w:tcPr>
            <w:tcW w:w="2610" w:type="dxa"/>
          </w:tcPr>
          <w:p w14:paraId="7A60B118" w14:textId="77777777" w:rsidR="00A57F07" w:rsidRPr="00395922" w:rsidRDefault="00A57F07" w:rsidP="00DE79A4">
            <w:pPr>
              <w:rPr>
                <w:rFonts w:ascii="Arial" w:hAnsi="Arial"/>
                <w:sz w:val="20"/>
                <w:lang w:val="en-US"/>
              </w:rPr>
            </w:pPr>
            <w:r w:rsidRPr="00395922">
              <w:rPr>
                <w:rFonts w:ascii="Arial" w:hAnsi="Arial"/>
                <w:sz w:val="20"/>
                <w:lang w:val="en-US"/>
              </w:rPr>
              <w:t>Object aggregation</w:t>
            </w:r>
          </w:p>
        </w:tc>
        <w:tc>
          <w:tcPr>
            <w:tcW w:w="3984" w:type="dxa"/>
          </w:tcPr>
          <w:p w14:paraId="6A76CC98" w14:textId="09F23D95" w:rsidR="00A57F07" w:rsidRPr="00395922" w:rsidRDefault="00A57F07" w:rsidP="00DE79A4">
            <w:pPr>
              <w:rPr>
                <w:rFonts w:ascii="Arial" w:hAnsi="Arial"/>
                <w:sz w:val="20"/>
                <w:lang w:val="en-US"/>
              </w:rPr>
            </w:pPr>
            <w:r w:rsidRPr="00395922">
              <w:rPr>
                <w:rFonts w:ascii="Arial" w:hAnsi="Arial"/>
                <w:sz w:val="20"/>
                <w:lang w:val="en-US"/>
              </w:rPr>
              <w:t>Resource Object</w:t>
            </w:r>
            <w:r w:rsidR="009E7FC7" w:rsidRPr="00395922">
              <w:rPr>
                <w:rFonts w:ascii="Arial" w:hAnsi="Arial" w:cs="Arial"/>
                <w:sz w:val="20"/>
                <w:lang w:val="en-US"/>
              </w:rPr>
              <w:t xml:space="preserve"> (A06</w:t>
            </w:r>
            <w:r w:rsidRPr="00395922">
              <w:rPr>
                <w:rFonts w:ascii="Arial" w:hAnsi="Arial"/>
                <w:sz w:val="20"/>
                <w:lang w:val="en-US"/>
              </w:rPr>
              <w:t>)</w:t>
            </w:r>
          </w:p>
        </w:tc>
      </w:tr>
      <w:tr w:rsidR="00395922" w:rsidRPr="00395922" w14:paraId="604CA1A1" w14:textId="77777777" w:rsidTr="004A4212">
        <w:trPr>
          <w:trHeight w:val="393"/>
        </w:trPr>
        <w:tc>
          <w:tcPr>
            <w:tcW w:w="2947" w:type="dxa"/>
          </w:tcPr>
          <w:p w14:paraId="430D5FFF" w14:textId="77777777" w:rsidR="00A57F07" w:rsidRPr="00395922" w:rsidRDefault="00A57F07" w:rsidP="00DE79A4">
            <w:pPr>
              <w:rPr>
                <w:rFonts w:ascii="Arial" w:hAnsi="Arial"/>
                <w:sz w:val="20"/>
                <w:lang w:val="en-US"/>
              </w:rPr>
            </w:pPr>
            <w:r w:rsidRPr="00395922">
              <w:rPr>
                <w:rFonts w:ascii="Arial" w:hAnsi="Arial"/>
                <w:sz w:val="20"/>
                <w:lang w:val="en-US"/>
              </w:rPr>
              <w:t>in_Domain.mRID</w:t>
            </w:r>
          </w:p>
        </w:tc>
        <w:tc>
          <w:tcPr>
            <w:tcW w:w="2610" w:type="dxa"/>
          </w:tcPr>
          <w:p w14:paraId="73289E90" w14:textId="77777777" w:rsidR="00A57F07" w:rsidRPr="00395922" w:rsidRDefault="00A57F07" w:rsidP="00DE79A4">
            <w:pPr>
              <w:rPr>
                <w:rFonts w:ascii="Arial" w:hAnsi="Arial"/>
                <w:sz w:val="20"/>
                <w:lang w:val="en-US"/>
              </w:rPr>
            </w:pPr>
            <w:r w:rsidRPr="00395922">
              <w:rPr>
                <w:rFonts w:ascii="Arial" w:hAnsi="Arial"/>
                <w:sz w:val="20"/>
                <w:lang w:val="en-US"/>
              </w:rPr>
              <w:t>Area / Coding scheme</w:t>
            </w:r>
          </w:p>
        </w:tc>
        <w:tc>
          <w:tcPr>
            <w:tcW w:w="3984" w:type="dxa"/>
          </w:tcPr>
          <w:p w14:paraId="7857EDD9" w14:textId="6573BF37" w:rsidR="00A57F07" w:rsidRPr="00395922" w:rsidRDefault="00E8646C" w:rsidP="00DE79A4">
            <w:pPr>
              <w:rPr>
                <w:rFonts w:ascii="Arial" w:hAnsi="Arial"/>
                <w:sz w:val="20"/>
                <w:lang w:val="en-US"/>
              </w:rPr>
            </w:pPr>
            <w:r w:rsidRPr="00395922">
              <w:rPr>
                <w:rFonts w:ascii="Arial" w:hAnsi="Arial"/>
                <w:sz w:val="20"/>
                <w:lang w:val="en-US"/>
              </w:rPr>
              <w:t>Not used</w:t>
            </w:r>
          </w:p>
        </w:tc>
      </w:tr>
      <w:tr w:rsidR="00395922" w:rsidRPr="00395922" w14:paraId="719164B3" w14:textId="77777777" w:rsidTr="004A4212">
        <w:trPr>
          <w:trHeight w:val="393"/>
        </w:trPr>
        <w:tc>
          <w:tcPr>
            <w:tcW w:w="2947" w:type="dxa"/>
          </w:tcPr>
          <w:p w14:paraId="76E18ACE" w14:textId="77777777" w:rsidR="00A57F07" w:rsidRPr="00395922" w:rsidRDefault="00A57F07" w:rsidP="00DE79A4">
            <w:pPr>
              <w:rPr>
                <w:rFonts w:ascii="Arial" w:hAnsi="Arial"/>
                <w:sz w:val="20"/>
                <w:lang w:val="en-US"/>
              </w:rPr>
            </w:pPr>
            <w:r w:rsidRPr="00395922">
              <w:rPr>
                <w:rFonts w:ascii="Arial" w:hAnsi="Arial"/>
                <w:sz w:val="20"/>
                <w:lang w:val="en-US"/>
              </w:rPr>
              <w:t>out_Domain.mRID</w:t>
            </w:r>
          </w:p>
        </w:tc>
        <w:tc>
          <w:tcPr>
            <w:tcW w:w="2610" w:type="dxa"/>
          </w:tcPr>
          <w:p w14:paraId="45970190" w14:textId="77777777" w:rsidR="00A57F07" w:rsidRPr="00395922" w:rsidRDefault="00A57F07" w:rsidP="00DE79A4">
            <w:pPr>
              <w:rPr>
                <w:rFonts w:ascii="Arial" w:hAnsi="Arial"/>
                <w:sz w:val="20"/>
                <w:lang w:val="en-US"/>
              </w:rPr>
            </w:pPr>
            <w:r w:rsidRPr="00395922">
              <w:rPr>
                <w:rFonts w:ascii="Arial" w:hAnsi="Arial"/>
                <w:sz w:val="20"/>
                <w:lang w:val="en-US"/>
              </w:rPr>
              <w:t>Area / Coding scheme</w:t>
            </w:r>
          </w:p>
        </w:tc>
        <w:tc>
          <w:tcPr>
            <w:tcW w:w="3984" w:type="dxa"/>
          </w:tcPr>
          <w:p w14:paraId="4D23CD8C" w14:textId="064C283C" w:rsidR="00A57F07" w:rsidRPr="00395922" w:rsidRDefault="00A57F07" w:rsidP="00DE79A4">
            <w:pPr>
              <w:rPr>
                <w:rFonts w:ascii="Arial" w:hAnsi="Arial"/>
                <w:sz w:val="20"/>
                <w:lang w:val="en-US"/>
              </w:rPr>
            </w:pPr>
            <w:r w:rsidRPr="00395922">
              <w:rPr>
                <w:rFonts w:ascii="Arial" w:hAnsi="Arial"/>
                <w:sz w:val="20"/>
                <w:lang w:val="en-US"/>
              </w:rPr>
              <w:t>Not used</w:t>
            </w:r>
          </w:p>
        </w:tc>
      </w:tr>
      <w:tr w:rsidR="00395922" w:rsidRPr="00395922" w14:paraId="50BB9CE8" w14:textId="77777777" w:rsidTr="004A4212">
        <w:trPr>
          <w:trHeight w:val="393"/>
        </w:trPr>
        <w:tc>
          <w:tcPr>
            <w:tcW w:w="2947" w:type="dxa"/>
          </w:tcPr>
          <w:p w14:paraId="455B5456" w14:textId="2CE47FD3" w:rsidR="00A57F07" w:rsidRPr="00395922" w:rsidRDefault="00A57F07" w:rsidP="00A57F07">
            <w:pPr>
              <w:rPr>
                <w:rFonts w:ascii="Arial" w:hAnsi="Arial"/>
                <w:sz w:val="20"/>
                <w:lang w:val="en-US"/>
              </w:rPr>
            </w:pPr>
            <w:r w:rsidRPr="00395922">
              <w:rPr>
                <w:rFonts w:ascii="Arial" w:hAnsi="Arial"/>
                <w:sz w:val="20"/>
                <w:lang w:val="en-US"/>
              </w:rPr>
              <w:t>marketEvaluationPoint.mRID</w:t>
            </w:r>
          </w:p>
        </w:tc>
        <w:tc>
          <w:tcPr>
            <w:tcW w:w="2610" w:type="dxa"/>
          </w:tcPr>
          <w:p w14:paraId="5BBF3BE9" w14:textId="048D00C8" w:rsidR="00A57F07" w:rsidRPr="00395922" w:rsidRDefault="00A57F07" w:rsidP="00A57F07">
            <w:pPr>
              <w:rPr>
                <w:rFonts w:ascii="Arial" w:hAnsi="Arial"/>
                <w:sz w:val="20"/>
                <w:lang w:val="en-US"/>
              </w:rPr>
            </w:pPr>
            <w:r w:rsidRPr="00395922">
              <w:rPr>
                <w:rFonts w:ascii="Arial" w:hAnsi="Arial"/>
                <w:sz w:val="20"/>
                <w:lang w:val="en-US"/>
              </w:rPr>
              <w:t>Market Evaluation Point</w:t>
            </w:r>
          </w:p>
        </w:tc>
        <w:tc>
          <w:tcPr>
            <w:tcW w:w="3984" w:type="dxa"/>
          </w:tcPr>
          <w:p w14:paraId="526A3D39" w14:textId="78CFBD0A" w:rsidR="00A57F07" w:rsidRPr="00395922" w:rsidRDefault="00A57F07" w:rsidP="00A57F07">
            <w:pPr>
              <w:rPr>
                <w:rFonts w:ascii="Arial" w:hAnsi="Arial"/>
                <w:sz w:val="20"/>
                <w:lang w:val="en-US"/>
              </w:rPr>
            </w:pPr>
            <w:r w:rsidRPr="00395922">
              <w:rPr>
                <w:rFonts w:ascii="Arial" w:hAnsi="Arial"/>
                <w:sz w:val="20"/>
                <w:lang w:val="en-US"/>
              </w:rPr>
              <w:t>Resource Object EIC Code</w:t>
            </w:r>
          </w:p>
        </w:tc>
      </w:tr>
      <w:tr w:rsidR="00395922" w:rsidRPr="00395922" w14:paraId="074352F5" w14:textId="77777777" w:rsidTr="004A4212">
        <w:trPr>
          <w:trHeight w:val="393"/>
        </w:trPr>
        <w:tc>
          <w:tcPr>
            <w:tcW w:w="2947" w:type="dxa"/>
          </w:tcPr>
          <w:p w14:paraId="71D115FE" w14:textId="77777777" w:rsidR="00A57F07" w:rsidRPr="00395922" w:rsidRDefault="00A57F07" w:rsidP="00DE79A4">
            <w:pPr>
              <w:rPr>
                <w:rFonts w:ascii="Arial" w:hAnsi="Arial"/>
                <w:sz w:val="20"/>
                <w:lang w:val="en-US"/>
              </w:rPr>
            </w:pPr>
            <w:r w:rsidRPr="00395922">
              <w:rPr>
                <w:rFonts w:ascii="Arial" w:hAnsi="Arial"/>
                <w:sz w:val="20"/>
                <w:lang w:val="en-US"/>
              </w:rPr>
              <w:t>in_MarketParticipant.mRID</w:t>
            </w:r>
          </w:p>
        </w:tc>
        <w:tc>
          <w:tcPr>
            <w:tcW w:w="2610" w:type="dxa"/>
          </w:tcPr>
          <w:p w14:paraId="7D45B1EC" w14:textId="77777777" w:rsidR="00A57F07" w:rsidRPr="00395922" w:rsidRDefault="00A57F07" w:rsidP="00DE79A4">
            <w:pPr>
              <w:rPr>
                <w:rFonts w:ascii="Arial" w:hAnsi="Arial"/>
                <w:sz w:val="20"/>
                <w:lang w:val="en-US"/>
              </w:rPr>
            </w:pPr>
            <w:r w:rsidRPr="00395922">
              <w:rPr>
                <w:rFonts w:ascii="Arial" w:hAnsi="Arial"/>
                <w:sz w:val="20"/>
                <w:lang w:val="en-US"/>
              </w:rPr>
              <w:t>Party / Coding scheme</w:t>
            </w:r>
          </w:p>
        </w:tc>
        <w:tc>
          <w:tcPr>
            <w:tcW w:w="3984" w:type="dxa"/>
          </w:tcPr>
          <w:p w14:paraId="75C7A64A" w14:textId="247B9B0A" w:rsidR="00A57F07" w:rsidRPr="00395922" w:rsidRDefault="00E8646C" w:rsidP="00DE79A4">
            <w:pPr>
              <w:rPr>
                <w:rFonts w:ascii="Arial" w:hAnsi="Arial"/>
                <w:sz w:val="20"/>
                <w:lang w:val="en-US"/>
              </w:rPr>
            </w:pPr>
            <w:r w:rsidRPr="00395922">
              <w:rPr>
                <w:rFonts w:ascii="Arial" w:hAnsi="Arial"/>
                <w:sz w:val="20"/>
                <w:lang w:val="en-US"/>
              </w:rPr>
              <w:t>Not used</w:t>
            </w:r>
          </w:p>
        </w:tc>
      </w:tr>
      <w:tr w:rsidR="00395922" w:rsidRPr="00395922" w14:paraId="29066891" w14:textId="77777777" w:rsidTr="004A4212">
        <w:trPr>
          <w:trHeight w:val="399"/>
        </w:trPr>
        <w:tc>
          <w:tcPr>
            <w:tcW w:w="2947" w:type="dxa"/>
          </w:tcPr>
          <w:p w14:paraId="3CD22E09" w14:textId="439730B3" w:rsidR="00A57F07" w:rsidRPr="00395922" w:rsidRDefault="00A57F07" w:rsidP="00DE79A4">
            <w:pPr>
              <w:rPr>
                <w:rFonts w:ascii="Arial" w:hAnsi="Arial"/>
                <w:sz w:val="20"/>
                <w:lang w:val="en-US"/>
              </w:rPr>
            </w:pPr>
            <w:r w:rsidRPr="00395922">
              <w:rPr>
                <w:rFonts w:ascii="Arial" w:hAnsi="Arial"/>
                <w:sz w:val="20"/>
                <w:lang w:val="en-US"/>
              </w:rPr>
              <w:lastRenderedPageBreak/>
              <w:t>out_MarketParticipant.mRID</w:t>
            </w:r>
          </w:p>
        </w:tc>
        <w:tc>
          <w:tcPr>
            <w:tcW w:w="2610" w:type="dxa"/>
          </w:tcPr>
          <w:p w14:paraId="663CEF7A" w14:textId="77777777" w:rsidR="00A57F07" w:rsidRPr="00395922" w:rsidRDefault="00A57F07" w:rsidP="00DE79A4">
            <w:pPr>
              <w:rPr>
                <w:rFonts w:ascii="Arial" w:hAnsi="Arial"/>
                <w:sz w:val="20"/>
                <w:lang w:val="en-US"/>
              </w:rPr>
            </w:pPr>
            <w:r w:rsidRPr="00395922">
              <w:rPr>
                <w:rFonts w:ascii="Arial" w:hAnsi="Arial"/>
                <w:sz w:val="20"/>
                <w:lang w:val="en-US"/>
              </w:rPr>
              <w:t>Party / Coding scheme</w:t>
            </w:r>
          </w:p>
        </w:tc>
        <w:tc>
          <w:tcPr>
            <w:tcW w:w="3984" w:type="dxa"/>
          </w:tcPr>
          <w:p w14:paraId="4ABBFDDA" w14:textId="77777777" w:rsidR="00A57F07" w:rsidRPr="00395922" w:rsidRDefault="00A57F07" w:rsidP="00DE79A4">
            <w:pPr>
              <w:rPr>
                <w:rFonts w:ascii="Arial" w:hAnsi="Arial"/>
                <w:sz w:val="20"/>
                <w:lang w:val="en-US"/>
              </w:rPr>
            </w:pPr>
            <w:r w:rsidRPr="00395922">
              <w:rPr>
                <w:rFonts w:ascii="Arial" w:hAnsi="Arial"/>
                <w:sz w:val="20"/>
                <w:lang w:val="en-US"/>
              </w:rPr>
              <w:t>Not used</w:t>
            </w:r>
          </w:p>
        </w:tc>
      </w:tr>
      <w:tr w:rsidR="00395922" w:rsidRPr="00395922" w14:paraId="6E9C591B" w14:textId="77777777" w:rsidTr="004A4212">
        <w:trPr>
          <w:trHeight w:val="393"/>
        </w:trPr>
        <w:tc>
          <w:tcPr>
            <w:tcW w:w="2947" w:type="dxa"/>
          </w:tcPr>
          <w:p w14:paraId="75E64A61" w14:textId="77777777" w:rsidR="00A57F07" w:rsidRPr="00395922" w:rsidRDefault="00A57F07" w:rsidP="00DE79A4">
            <w:pPr>
              <w:rPr>
                <w:rFonts w:ascii="Arial" w:hAnsi="Arial"/>
                <w:sz w:val="20"/>
                <w:lang w:val="en-US"/>
              </w:rPr>
            </w:pPr>
            <w:r w:rsidRPr="00395922">
              <w:rPr>
                <w:rFonts w:ascii="Arial" w:hAnsi="Arial"/>
                <w:sz w:val="20"/>
                <w:lang w:val="en-US"/>
              </w:rPr>
              <w:t>marketAgreement.type</w:t>
            </w:r>
          </w:p>
        </w:tc>
        <w:tc>
          <w:tcPr>
            <w:tcW w:w="2610" w:type="dxa"/>
          </w:tcPr>
          <w:p w14:paraId="1EC064ED" w14:textId="77777777" w:rsidR="00A57F07" w:rsidRPr="00395922" w:rsidRDefault="00A57F07" w:rsidP="00DE79A4">
            <w:pPr>
              <w:rPr>
                <w:rFonts w:ascii="Arial" w:hAnsi="Arial"/>
                <w:sz w:val="20"/>
                <w:lang w:val="en-US"/>
              </w:rPr>
            </w:pPr>
            <w:r w:rsidRPr="00395922">
              <w:rPr>
                <w:rFonts w:ascii="Arial" w:hAnsi="Arial"/>
                <w:sz w:val="20"/>
                <w:lang w:val="en-US"/>
              </w:rPr>
              <w:t>Agreement type</w:t>
            </w:r>
          </w:p>
        </w:tc>
        <w:tc>
          <w:tcPr>
            <w:tcW w:w="3984" w:type="dxa"/>
          </w:tcPr>
          <w:p w14:paraId="55EC8AF9" w14:textId="77777777" w:rsidR="00A57F07" w:rsidRPr="00395922" w:rsidRDefault="00A57F07" w:rsidP="00DE79A4">
            <w:pPr>
              <w:rPr>
                <w:rFonts w:ascii="Arial" w:hAnsi="Arial"/>
                <w:sz w:val="20"/>
                <w:lang w:val="en-US"/>
              </w:rPr>
            </w:pPr>
            <w:r w:rsidRPr="00395922">
              <w:rPr>
                <w:rFonts w:ascii="Arial" w:hAnsi="Arial"/>
                <w:sz w:val="20"/>
                <w:lang w:val="en-US"/>
              </w:rPr>
              <w:t>Not used</w:t>
            </w:r>
          </w:p>
        </w:tc>
      </w:tr>
      <w:tr w:rsidR="00395922" w:rsidRPr="00395922" w14:paraId="7BDA529A" w14:textId="77777777" w:rsidTr="004A4212">
        <w:trPr>
          <w:trHeight w:val="393"/>
        </w:trPr>
        <w:tc>
          <w:tcPr>
            <w:tcW w:w="2947" w:type="dxa"/>
          </w:tcPr>
          <w:p w14:paraId="7F135B2A" w14:textId="77777777" w:rsidR="00A57F07" w:rsidRPr="00395922" w:rsidRDefault="00A57F07" w:rsidP="00DE79A4">
            <w:pPr>
              <w:rPr>
                <w:rFonts w:ascii="Arial" w:hAnsi="Arial"/>
                <w:sz w:val="20"/>
                <w:lang w:val="en-US"/>
              </w:rPr>
            </w:pPr>
            <w:r w:rsidRPr="00395922">
              <w:rPr>
                <w:rFonts w:ascii="Arial" w:hAnsi="Arial"/>
                <w:sz w:val="20"/>
                <w:lang w:val="en-US"/>
              </w:rPr>
              <w:t>marketAgreement.mRID</w:t>
            </w:r>
          </w:p>
        </w:tc>
        <w:tc>
          <w:tcPr>
            <w:tcW w:w="2610" w:type="dxa"/>
          </w:tcPr>
          <w:p w14:paraId="249D4BED" w14:textId="77777777" w:rsidR="00A57F07" w:rsidRPr="00395922" w:rsidRDefault="00A57F07" w:rsidP="00DE79A4">
            <w:pPr>
              <w:rPr>
                <w:rFonts w:ascii="Arial" w:hAnsi="Arial"/>
                <w:sz w:val="20"/>
                <w:lang w:val="en-US"/>
              </w:rPr>
            </w:pPr>
            <w:r w:rsidRPr="00395922">
              <w:rPr>
                <w:rFonts w:ascii="Arial" w:hAnsi="Arial"/>
                <w:sz w:val="20"/>
                <w:lang w:val="en-US"/>
              </w:rPr>
              <w:t>Agreement identification</w:t>
            </w:r>
          </w:p>
        </w:tc>
        <w:tc>
          <w:tcPr>
            <w:tcW w:w="3984" w:type="dxa"/>
          </w:tcPr>
          <w:p w14:paraId="41768BB4" w14:textId="77777777" w:rsidR="00A57F07" w:rsidRPr="00395922" w:rsidRDefault="00A57F07" w:rsidP="00DE79A4">
            <w:pPr>
              <w:rPr>
                <w:rFonts w:ascii="Arial" w:hAnsi="Arial"/>
                <w:sz w:val="20"/>
                <w:lang w:val="en-US"/>
              </w:rPr>
            </w:pPr>
            <w:r w:rsidRPr="00395922">
              <w:rPr>
                <w:rFonts w:ascii="Arial" w:hAnsi="Arial"/>
                <w:sz w:val="20"/>
                <w:lang w:val="en-US"/>
              </w:rPr>
              <w:t>Not used</w:t>
            </w:r>
          </w:p>
        </w:tc>
      </w:tr>
      <w:tr w:rsidR="00E71677" w:rsidRPr="00B86D51" w14:paraId="429A2672" w14:textId="77777777" w:rsidTr="004A4212">
        <w:trPr>
          <w:trHeight w:val="393"/>
        </w:trPr>
        <w:tc>
          <w:tcPr>
            <w:tcW w:w="2947" w:type="dxa"/>
          </w:tcPr>
          <w:p w14:paraId="29DE62EA" w14:textId="1CB5DE50" w:rsidR="00E71677" w:rsidRPr="004A4212" w:rsidRDefault="00E71677" w:rsidP="00DE79A4">
            <w:pPr>
              <w:rPr>
                <w:rFonts w:ascii="Arial" w:hAnsi="Arial"/>
                <w:color w:val="BFBFBF" w:themeColor="background1" w:themeShade="BF"/>
                <w:sz w:val="20"/>
                <w:lang w:val="en-US"/>
              </w:rPr>
            </w:pPr>
            <w:r w:rsidRPr="00E71677">
              <w:rPr>
                <w:rFonts w:ascii="Arial" w:hAnsi="Arial"/>
                <w:color w:val="BFBFBF" w:themeColor="background1" w:themeShade="BF"/>
                <w:sz w:val="20"/>
                <w:lang w:val="en-US"/>
              </w:rPr>
              <w:t>connectingLine_RegisteredResource.mRID</w:t>
            </w:r>
          </w:p>
        </w:tc>
        <w:tc>
          <w:tcPr>
            <w:tcW w:w="2610" w:type="dxa"/>
          </w:tcPr>
          <w:p w14:paraId="53856C0B" w14:textId="59770AF5" w:rsidR="00E71677" w:rsidRPr="004A4212" w:rsidRDefault="00E71677" w:rsidP="00DE79A4">
            <w:pPr>
              <w:rPr>
                <w:rFonts w:ascii="Arial" w:hAnsi="Arial"/>
                <w:color w:val="BFBFBF" w:themeColor="background1" w:themeShade="BF"/>
                <w:sz w:val="20"/>
                <w:lang w:val="en-US"/>
              </w:rPr>
            </w:pPr>
            <w:r w:rsidRPr="00E71677">
              <w:rPr>
                <w:rFonts w:ascii="Arial" w:hAnsi="Arial"/>
                <w:color w:val="BFBFBF" w:themeColor="background1" w:themeShade="BF"/>
                <w:sz w:val="20"/>
                <w:lang w:val="en-US"/>
              </w:rPr>
              <w:t>Registered Resource Identification</w:t>
            </w:r>
          </w:p>
        </w:tc>
        <w:tc>
          <w:tcPr>
            <w:tcW w:w="3984" w:type="dxa"/>
          </w:tcPr>
          <w:p w14:paraId="408ED550" w14:textId="13CB8BE9" w:rsidR="00E71677" w:rsidRPr="004A4212" w:rsidRDefault="00E71677" w:rsidP="00DE79A4">
            <w:pPr>
              <w:rPr>
                <w:rFonts w:ascii="Arial" w:hAnsi="Arial"/>
                <w:color w:val="BFBFBF" w:themeColor="background1" w:themeShade="BF"/>
                <w:sz w:val="20"/>
                <w:lang w:val="en-US"/>
              </w:rPr>
            </w:pPr>
            <w:r>
              <w:rPr>
                <w:rFonts w:ascii="Arial" w:hAnsi="Arial"/>
                <w:color w:val="BFBFBF" w:themeColor="background1" w:themeShade="BF"/>
                <w:sz w:val="20"/>
                <w:lang w:val="en-US"/>
              </w:rPr>
              <w:t>Not used</w:t>
            </w:r>
          </w:p>
        </w:tc>
      </w:tr>
      <w:tr w:rsidR="00CB4CAC" w:rsidRPr="003B743E" w14:paraId="0F71BE5D" w14:textId="77777777" w:rsidTr="00E05ECD">
        <w:trPr>
          <w:trHeight w:val="399"/>
        </w:trPr>
        <w:tc>
          <w:tcPr>
            <w:tcW w:w="2947" w:type="dxa"/>
          </w:tcPr>
          <w:p w14:paraId="74935250" w14:textId="77777777" w:rsidR="000F1C82" w:rsidRPr="003B743E" w:rsidRDefault="000F1C82" w:rsidP="00E05ECD">
            <w:pPr>
              <w:rPr>
                <w:rFonts w:ascii="Arial" w:hAnsi="Arial"/>
                <w:sz w:val="20"/>
                <w:lang w:val="en-US"/>
              </w:rPr>
            </w:pPr>
            <w:r w:rsidRPr="003B743E">
              <w:rPr>
                <w:rFonts w:ascii="Arial" w:hAnsi="Arial"/>
                <w:sz w:val="20"/>
                <w:lang w:val="en-US"/>
              </w:rPr>
              <w:t>measurement_Unit.name</w:t>
            </w:r>
          </w:p>
        </w:tc>
        <w:tc>
          <w:tcPr>
            <w:tcW w:w="2610" w:type="dxa"/>
          </w:tcPr>
          <w:p w14:paraId="52C9BA00" w14:textId="77777777" w:rsidR="000F1C82" w:rsidRPr="003B743E" w:rsidRDefault="000F1C82" w:rsidP="00E05ECD">
            <w:pPr>
              <w:rPr>
                <w:rFonts w:ascii="Arial" w:hAnsi="Arial"/>
                <w:sz w:val="20"/>
                <w:lang w:val="en-US"/>
              </w:rPr>
            </w:pPr>
            <w:r w:rsidRPr="003B743E">
              <w:rPr>
                <w:rFonts w:ascii="Arial" w:hAnsi="Arial"/>
                <w:sz w:val="20"/>
                <w:lang w:val="en-US"/>
              </w:rPr>
              <w:t>Measurement unit</w:t>
            </w:r>
          </w:p>
        </w:tc>
        <w:tc>
          <w:tcPr>
            <w:tcW w:w="3984" w:type="dxa"/>
          </w:tcPr>
          <w:p w14:paraId="1FF1846B" w14:textId="77777777" w:rsidR="000F1C82" w:rsidRPr="003B743E" w:rsidRDefault="000F1C82" w:rsidP="00E05ECD">
            <w:pPr>
              <w:rPr>
                <w:rFonts w:ascii="Arial" w:hAnsi="Arial"/>
                <w:sz w:val="20"/>
                <w:lang w:val="en-US"/>
              </w:rPr>
            </w:pPr>
            <w:r w:rsidRPr="003B743E">
              <w:rPr>
                <w:rFonts w:ascii="Arial" w:hAnsi="Arial"/>
                <w:sz w:val="20"/>
                <w:lang w:val="en-US"/>
              </w:rPr>
              <w:t>MAW</w:t>
            </w:r>
          </w:p>
        </w:tc>
      </w:tr>
      <w:tr w:rsidR="00CB4CAC" w:rsidRPr="003B743E" w14:paraId="10F1D825" w14:textId="77777777" w:rsidTr="004A4212">
        <w:trPr>
          <w:trHeight w:val="393"/>
        </w:trPr>
        <w:tc>
          <w:tcPr>
            <w:tcW w:w="2947" w:type="dxa"/>
          </w:tcPr>
          <w:p w14:paraId="019FD277" w14:textId="77777777" w:rsidR="00A57F07" w:rsidRPr="003B743E" w:rsidRDefault="00A57F07" w:rsidP="00DE79A4">
            <w:pPr>
              <w:rPr>
                <w:rFonts w:ascii="Arial" w:hAnsi="Arial"/>
                <w:sz w:val="20"/>
                <w:lang w:val="en-US"/>
              </w:rPr>
            </w:pPr>
            <w:r w:rsidRPr="003B743E">
              <w:rPr>
                <w:rFonts w:ascii="Arial" w:hAnsi="Arial"/>
                <w:sz w:val="20"/>
                <w:lang w:val="en-US"/>
              </w:rPr>
              <w:t>curveType</w:t>
            </w:r>
          </w:p>
        </w:tc>
        <w:tc>
          <w:tcPr>
            <w:tcW w:w="2610" w:type="dxa"/>
          </w:tcPr>
          <w:p w14:paraId="6B59BDB9" w14:textId="77777777" w:rsidR="00A57F07" w:rsidRPr="003B743E" w:rsidRDefault="00A57F07" w:rsidP="00DE79A4">
            <w:pPr>
              <w:rPr>
                <w:rFonts w:ascii="Arial" w:hAnsi="Arial"/>
                <w:sz w:val="20"/>
                <w:lang w:val="en-US"/>
              </w:rPr>
            </w:pPr>
            <w:r w:rsidRPr="003B743E">
              <w:rPr>
                <w:rFonts w:ascii="Arial" w:hAnsi="Arial"/>
                <w:sz w:val="20"/>
                <w:lang w:val="en-US"/>
              </w:rPr>
              <w:t>Curve Type</w:t>
            </w:r>
          </w:p>
        </w:tc>
        <w:tc>
          <w:tcPr>
            <w:tcW w:w="3984" w:type="dxa"/>
          </w:tcPr>
          <w:p w14:paraId="6CD05FA3" w14:textId="21CF68E5" w:rsidR="00A57F07" w:rsidRPr="003B743E" w:rsidRDefault="00D76A66" w:rsidP="00DE79A4">
            <w:pPr>
              <w:rPr>
                <w:rFonts w:ascii="Arial" w:hAnsi="Arial"/>
                <w:sz w:val="20"/>
                <w:lang w:val="en-US"/>
              </w:rPr>
            </w:pPr>
            <w:r w:rsidRPr="003B743E">
              <w:rPr>
                <w:rFonts w:ascii="Arial" w:hAnsi="Arial"/>
                <w:sz w:val="20"/>
                <w:lang w:val="en-US"/>
              </w:rPr>
              <w:t>Variable sized Block</w:t>
            </w:r>
            <w:r w:rsidRPr="003B743E">
              <w:rPr>
                <w:rFonts w:ascii="Arial" w:hAnsi="Arial" w:cs="Arial"/>
                <w:sz w:val="20"/>
                <w:lang w:val="en-US"/>
              </w:rPr>
              <w:t xml:space="preserve"> (A03</w:t>
            </w:r>
            <w:r w:rsidRPr="003B743E">
              <w:rPr>
                <w:rFonts w:ascii="Arial" w:hAnsi="Arial"/>
                <w:sz w:val="20"/>
                <w:lang w:val="en-US"/>
              </w:rPr>
              <w:t>)</w:t>
            </w:r>
          </w:p>
        </w:tc>
      </w:tr>
      <w:tr w:rsidR="00CB4CAC" w:rsidRPr="003B743E" w14:paraId="0BB3636F" w14:textId="77777777" w:rsidTr="004A4212">
        <w:trPr>
          <w:trHeight w:val="393"/>
        </w:trPr>
        <w:tc>
          <w:tcPr>
            <w:tcW w:w="2947" w:type="dxa"/>
          </w:tcPr>
          <w:p w14:paraId="48538C28" w14:textId="3A460707" w:rsidR="005F6828" w:rsidRPr="003B743E" w:rsidRDefault="005F6828" w:rsidP="005F6828">
            <w:pPr>
              <w:rPr>
                <w:rFonts w:ascii="Arial" w:hAnsi="Arial"/>
                <w:sz w:val="20"/>
                <w:lang w:val="en-US"/>
              </w:rPr>
            </w:pPr>
            <w:r w:rsidRPr="003B743E">
              <w:rPr>
                <w:rFonts w:ascii="Arial" w:hAnsi="Arial"/>
                <w:sz w:val="20"/>
                <w:lang w:val="en-US"/>
              </w:rPr>
              <w:t>Period</w:t>
            </w:r>
          </w:p>
        </w:tc>
        <w:tc>
          <w:tcPr>
            <w:tcW w:w="2610" w:type="dxa"/>
          </w:tcPr>
          <w:p w14:paraId="4834AE3A" w14:textId="2B885C07" w:rsidR="005F6828" w:rsidRPr="003B743E" w:rsidRDefault="005F6828" w:rsidP="005F6828">
            <w:pPr>
              <w:rPr>
                <w:rFonts w:ascii="Arial" w:hAnsi="Arial"/>
                <w:sz w:val="20"/>
                <w:lang w:val="en-US"/>
              </w:rPr>
            </w:pPr>
            <w:r w:rsidRPr="003B743E">
              <w:rPr>
                <w:rFonts w:ascii="Arial" w:hAnsi="Arial"/>
                <w:sz w:val="20"/>
                <w:lang w:val="en-US"/>
              </w:rPr>
              <w:t>Series_Period</w:t>
            </w:r>
          </w:p>
        </w:tc>
        <w:tc>
          <w:tcPr>
            <w:tcW w:w="3984" w:type="dxa"/>
          </w:tcPr>
          <w:p w14:paraId="280CBCCA" w14:textId="293F5322" w:rsidR="005F6828" w:rsidRPr="003B743E" w:rsidRDefault="005F6828" w:rsidP="005F6828">
            <w:pPr>
              <w:rPr>
                <w:rFonts w:ascii="Arial" w:hAnsi="Arial"/>
                <w:sz w:val="20"/>
                <w:lang w:val="en-US"/>
              </w:rPr>
            </w:pPr>
            <w:r w:rsidRPr="003B743E">
              <w:rPr>
                <w:rFonts w:ascii="Arial" w:hAnsi="Arial"/>
                <w:sz w:val="20"/>
                <w:lang w:val="en-US"/>
              </w:rPr>
              <w:t>See below</w:t>
            </w:r>
          </w:p>
        </w:tc>
      </w:tr>
      <w:tr w:rsidR="005F6828" w:rsidRPr="003B743E" w14:paraId="1EA155F2" w14:textId="77777777" w:rsidTr="004A4212">
        <w:trPr>
          <w:trHeight w:val="393"/>
        </w:trPr>
        <w:tc>
          <w:tcPr>
            <w:tcW w:w="2947" w:type="dxa"/>
          </w:tcPr>
          <w:p w14:paraId="6A67A8CD" w14:textId="1FB416F4" w:rsidR="005F6828" w:rsidRPr="003B743E" w:rsidRDefault="005F6828" w:rsidP="005F6828">
            <w:pPr>
              <w:rPr>
                <w:rFonts w:ascii="Arial" w:hAnsi="Arial"/>
                <w:sz w:val="20"/>
                <w:lang w:val="en-US"/>
              </w:rPr>
            </w:pPr>
            <w:r w:rsidRPr="003B743E">
              <w:rPr>
                <w:rFonts w:ascii="Arial" w:hAnsi="Arial"/>
                <w:sz w:val="20"/>
                <w:lang w:val="en-US"/>
              </w:rPr>
              <w:t>Reason</w:t>
            </w:r>
          </w:p>
        </w:tc>
        <w:tc>
          <w:tcPr>
            <w:tcW w:w="2610" w:type="dxa"/>
          </w:tcPr>
          <w:p w14:paraId="25C3A51A" w14:textId="5AE16269" w:rsidR="005F6828" w:rsidRPr="003B743E" w:rsidRDefault="005F6828" w:rsidP="005F6828">
            <w:pPr>
              <w:rPr>
                <w:rFonts w:ascii="Arial" w:hAnsi="Arial"/>
                <w:sz w:val="20"/>
                <w:lang w:val="en-US"/>
              </w:rPr>
            </w:pPr>
            <w:r w:rsidRPr="003B743E">
              <w:rPr>
                <w:rFonts w:ascii="Arial" w:hAnsi="Arial"/>
                <w:sz w:val="20"/>
                <w:lang w:val="en-US"/>
              </w:rPr>
              <w:t>Reason code</w:t>
            </w:r>
          </w:p>
        </w:tc>
        <w:tc>
          <w:tcPr>
            <w:tcW w:w="3984" w:type="dxa"/>
          </w:tcPr>
          <w:p w14:paraId="5DA1AE1C" w14:textId="138932D5" w:rsidR="005F6828" w:rsidRPr="003B743E" w:rsidRDefault="005F6828" w:rsidP="005F6828">
            <w:pPr>
              <w:rPr>
                <w:rFonts w:ascii="Arial" w:hAnsi="Arial"/>
                <w:sz w:val="20"/>
                <w:lang w:val="en-US"/>
              </w:rPr>
            </w:pPr>
            <w:r w:rsidRPr="003B743E">
              <w:rPr>
                <w:rFonts w:ascii="Arial" w:hAnsi="Arial"/>
                <w:sz w:val="20"/>
                <w:lang w:val="en-US"/>
              </w:rPr>
              <w:t>Not used</w:t>
            </w:r>
          </w:p>
        </w:tc>
      </w:tr>
    </w:tbl>
    <w:p w14:paraId="1122A4D1" w14:textId="77777777" w:rsidR="002925C1" w:rsidRPr="003B743E" w:rsidRDefault="002925C1"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B4CAC" w:rsidRPr="003B743E" w14:paraId="1941D961" w14:textId="77777777" w:rsidTr="004A4212">
        <w:trPr>
          <w:trHeight w:val="393"/>
        </w:trPr>
        <w:tc>
          <w:tcPr>
            <w:tcW w:w="2947" w:type="dxa"/>
            <w:shd w:val="clear" w:color="auto" w:fill="E6E6E6"/>
          </w:tcPr>
          <w:p w14:paraId="7E6722C9" w14:textId="77777777" w:rsidR="006B3F5F" w:rsidRPr="003B743E" w:rsidRDefault="006B3F5F" w:rsidP="00DE79A4">
            <w:pPr>
              <w:rPr>
                <w:rFonts w:ascii="Arial" w:hAnsi="Arial" w:cs="Arial"/>
                <w:sz w:val="20"/>
                <w:lang w:val="en-US"/>
              </w:rPr>
            </w:pPr>
            <w:r w:rsidRPr="003B743E">
              <w:rPr>
                <w:lang w:val="en-US"/>
              </w:rPr>
              <w:br w:type="page"/>
            </w:r>
            <w:r w:rsidRPr="003B743E">
              <w:rPr>
                <w:rFonts w:ascii="Arial" w:hAnsi="Arial" w:cs="Arial"/>
                <w:sz w:val="20"/>
                <w:lang w:val="en-US"/>
              </w:rPr>
              <w:t>Series_Period</w:t>
            </w:r>
          </w:p>
        </w:tc>
        <w:tc>
          <w:tcPr>
            <w:tcW w:w="2610" w:type="dxa"/>
            <w:shd w:val="clear" w:color="auto" w:fill="E6E6E6"/>
          </w:tcPr>
          <w:p w14:paraId="55AE7D6B" w14:textId="77777777" w:rsidR="006B3F5F" w:rsidRPr="003B743E" w:rsidRDefault="006B3F5F" w:rsidP="00DE79A4">
            <w:pPr>
              <w:rPr>
                <w:rFonts w:ascii="Arial" w:hAnsi="Arial" w:cs="Arial"/>
                <w:sz w:val="20"/>
                <w:lang w:val="en-US"/>
              </w:rPr>
            </w:pPr>
            <w:r w:rsidRPr="003B743E">
              <w:rPr>
                <w:rFonts w:ascii="Arial" w:hAnsi="Arial" w:cs="Arial"/>
                <w:sz w:val="20"/>
                <w:lang w:val="en-US"/>
              </w:rPr>
              <w:t>Attribute Name</w:t>
            </w:r>
          </w:p>
        </w:tc>
        <w:tc>
          <w:tcPr>
            <w:tcW w:w="3984" w:type="dxa"/>
            <w:shd w:val="clear" w:color="auto" w:fill="E6E6E6"/>
          </w:tcPr>
          <w:p w14:paraId="220E4A37" w14:textId="77777777" w:rsidR="006B3F5F" w:rsidRPr="003B743E" w:rsidRDefault="006B3F5F" w:rsidP="00DE79A4">
            <w:pPr>
              <w:rPr>
                <w:rFonts w:ascii="Arial" w:hAnsi="Arial" w:cs="Arial"/>
                <w:sz w:val="20"/>
                <w:lang w:val="en-US"/>
              </w:rPr>
            </w:pPr>
            <w:r w:rsidRPr="003B743E">
              <w:rPr>
                <w:rFonts w:ascii="Arial" w:hAnsi="Arial" w:cs="Arial"/>
                <w:sz w:val="20"/>
                <w:lang w:val="en-US"/>
              </w:rPr>
              <w:t>Attribute Description</w:t>
            </w:r>
          </w:p>
        </w:tc>
      </w:tr>
      <w:tr w:rsidR="00CB4CAC" w:rsidRPr="003B743E" w14:paraId="67E87A5E" w14:textId="77777777" w:rsidTr="004A4212">
        <w:trPr>
          <w:trHeight w:val="399"/>
        </w:trPr>
        <w:tc>
          <w:tcPr>
            <w:tcW w:w="2947" w:type="dxa"/>
          </w:tcPr>
          <w:p w14:paraId="0E3D16F6" w14:textId="77777777" w:rsidR="006B3F5F" w:rsidRPr="003B743E" w:rsidRDefault="006B3F5F" w:rsidP="00DE79A4">
            <w:pPr>
              <w:rPr>
                <w:rFonts w:ascii="Arial" w:hAnsi="Arial" w:cs="Arial"/>
                <w:sz w:val="20"/>
                <w:lang w:val="en-US"/>
              </w:rPr>
            </w:pPr>
            <w:r w:rsidRPr="003B743E">
              <w:rPr>
                <w:rFonts w:ascii="Arial" w:hAnsi="Arial" w:cs="Arial"/>
                <w:sz w:val="20"/>
                <w:lang w:val="en-US"/>
              </w:rPr>
              <w:t>timeInterval</w:t>
            </w:r>
          </w:p>
        </w:tc>
        <w:tc>
          <w:tcPr>
            <w:tcW w:w="2610" w:type="dxa"/>
          </w:tcPr>
          <w:p w14:paraId="58A6A219" w14:textId="77777777" w:rsidR="006B3F5F" w:rsidRPr="003B743E" w:rsidRDefault="006B3F5F" w:rsidP="00DE79A4">
            <w:pPr>
              <w:rPr>
                <w:rFonts w:ascii="Arial" w:hAnsi="Arial" w:cs="Arial"/>
                <w:sz w:val="20"/>
                <w:lang w:val="en-US"/>
              </w:rPr>
            </w:pPr>
            <w:r w:rsidRPr="003B743E">
              <w:rPr>
                <w:rFonts w:ascii="Arial" w:hAnsi="Arial" w:cs="Arial"/>
                <w:sz w:val="20"/>
                <w:lang w:val="en-US"/>
              </w:rPr>
              <w:t>Time Interval</w:t>
            </w:r>
          </w:p>
        </w:tc>
        <w:tc>
          <w:tcPr>
            <w:tcW w:w="3984" w:type="dxa"/>
          </w:tcPr>
          <w:p w14:paraId="0BA584E8" w14:textId="77777777" w:rsidR="006B3F5F" w:rsidRPr="003B743E" w:rsidRDefault="006B3F5F" w:rsidP="00DE79A4">
            <w:pPr>
              <w:autoSpaceDE w:val="0"/>
              <w:autoSpaceDN w:val="0"/>
              <w:adjustRightInd w:val="0"/>
              <w:rPr>
                <w:rFonts w:ascii="Arial" w:hAnsi="Arial" w:cs="Arial"/>
                <w:sz w:val="20"/>
                <w:lang w:val="en-US"/>
              </w:rPr>
            </w:pPr>
            <w:r w:rsidRPr="003B743E">
              <w:rPr>
                <w:rFonts w:ascii="Arial" w:hAnsi="Arial" w:cs="Arial"/>
                <w:sz w:val="20"/>
                <w:lang w:val="en-US"/>
              </w:rPr>
              <w:t>This information provides the start and end date and time of the period being reported.</w:t>
            </w:r>
          </w:p>
        </w:tc>
      </w:tr>
      <w:tr w:rsidR="00CB4CAC" w:rsidRPr="003B743E" w14:paraId="0E33630A" w14:textId="77777777" w:rsidTr="004A4212">
        <w:trPr>
          <w:trHeight w:val="476"/>
        </w:trPr>
        <w:tc>
          <w:tcPr>
            <w:tcW w:w="2947" w:type="dxa"/>
          </w:tcPr>
          <w:p w14:paraId="5CAB49EE" w14:textId="36A692C2" w:rsidR="006B3F5F" w:rsidRPr="003B743E" w:rsidRDefault="006B3F5F" w:rsidP="00DE79A4">
            <w:pPr>
              <w:rPr>
                <w:rFonts w:ascii="Arial" w:hAnsi="Arial" w:cs="Arial"/>
                <w:sz w:val="20"/>
                <w:lang w:val="en-US"/>
              </w:rPr>
            </w:pPr>
            <w:r w:rsidRPr="003B743E">
              <w:rPr>
                <w:rFonts w:ascii="Arial" w:hAnsi="Arial" w:cs="Arial"/>
                <w:sz w:val="20"/>
                <w:lang w:val="en-US"/>
              </w:rPr>
              <w:t>resolution</w:t>
            </w:r>
          </w:p>
        </w:tc>
        <w:tc>
          <w:tcPr>
            <w:tcW w:w="2610" w:type="dxa"/>
          </w:tcPr>
          <w:p w14:paraId="32400AE0" w14:textId="77777777" w:rsidR="006B3F5F" w:rsidRPr="003B743E" w:rsidRDefault="006B3F5F" w:rsidP="00DE79A4">
            <w:pPr>
              <w:rPr>
                <w:rFonts w:ascii="Arial" w:hAnsi="Arial" w:cs="Arial"/>
                <w:sz w:val="20"/>
                <w:lang w:val="en-US"/>
              </w:rPr>
            </w:pPr>
            <w:r w:rsidRPr="003B743E">
              <w:rPr>
                <w:rFonts w:ascii="Arial" w:hAnsi="Arial" w:cs="Arial"/>
                <w:sz w:val="20"/>
                <w:lang w:val="en-US"/>
              </w:rPr>
              <w:t>Resolution</w:t>
            </w:r>
          </w:p>
        </w:tc>
        <w:tc>
          <w:tcPr>
            <w:tcW w:w="3984" w:type="dxa"/>
          </w:tcPr>
          <w:p w14:paraId="5DEDFDED" w14:textId="2F58E815" w:rsidR="006B3F5F" w:rsidRPr="003B743E" w:rsidRDefault="009E7FC7" w:rsidP="00DE79A4">
            <w:pPr>
              <w:rPr>
                <w:rFonts w:ascii="Arial" w:hAnsi="Arial" w:cs="Arial"/>
                <w:sz w:val="20"/>
                <w:lang w:val="en-US"/>
              </w:rPr>
            </w:pPr>
            <w:r w:rsidRPr="003B743E">
              <w:rPr>
                <w:rFonts w:ascii="Arial" w:hAnsi="Arial" w:cs="Arial"/>
                <w:sz w:val="20"/>
                <w:lang w:val="en-US"/>
              </w:rPr>
              <w:t>30 min as a step time (</w:t>
            </w:r>
            <w:r w:rsidR="006B3F5F" w:rsidRPr="003B743E">
              <w:rPr>
                <w:rFonts w:ascii="Arial" w:hAnsi="Arial"/>
                <w:sz w:val="20"/>
                <w:lang w:val="en-US"/>
              </w:rPr>
              <w:t>PT30M</w:t>
            </w:r>
            <w:r w:rsidRPr="003B743E">
              <w:rPr>
                <w:rFonts w:ascii="Arial" w:hAnsi="Arial" w:cs="Arial"/>
                <w:sz w:val="20"/>
                <w:lang w:val="en-US"/>
              </w:rPr>
              <w:t>)</w:t>
            </w:r>
          </w:p>
        </w:tc>
      </w:tr>
      <w:tr w:rsidR="006B3F5F" w:rsidRPr="003B743E" w14:paraId="65574415" w14:textId="77777777" w:rsidTr="004A4212">
        <w:trPr>
          <w:trHeight w:val="476"/>
        </w:trPr>
        <w:tc>
          <w:tcPr>
            <w:tcW w:w="2947" w:type="dxa"/>
          </w:tcPr>
          <w:p w14:paraId="646B265C" w14:textId="77777777" w:rsidR="006B3F5F" w:rsidRPr="003B743E" w:rsidRDefault="006B3F5F" w:rsidP="00DE79A4">
            <w:pPr>
              <w:rPr>
                <w:rFonts w:ascii="Arial" w:hAnsi="Arial"/>
                <w:sz w:val="20"/>
                <w:lang w:val="en-US"/>
              </w:rPr>
            </w:pPr>
            <w:r w:rsidRPr="003B743E">
              <w:rPr>
                <w:rFonts w:ascii="Arial" w:hAnsi="Arial"/>
                <w:sz w:val="20"/>
                <w:lang w:val="en-US"/>
              </w:rPr>
              <w:t>Point</w:t>
            </w:r>
          </w:p>
        </w:tc>
        <w:tc>
          <w:tcPr>
            <w:tcW w:w="2610" w:type="dxa"/>
          </w:tcPr>
          <w:p w14:paraId="7DAB8C4E" w14:textId="77777777" w:rsidR="006B3F5F" w:rsidRPr="003B743E" w:rsidRDefault="006B3F5F" w:rsidP="00DE79A4">
            <w:pPr>
              <w:rPr>
                <w:rFonts w:ascii="Arial" w:hAnsi="Arial"/>
                <w:sz w:val="20"/>
                <w:lang w:val="en-US"/>
              </w:rPr>
            </w:pPr>
            <w:r w:rsidRPr="003B743E">
              <w:rPr>
                <w:rFonts w:ascii="Arial" w:hAnsi="Arial"/>
                <w:sz w:val="20"/>
                <w:lang w:val="en-US"/>
              </w:rPr>
              <w:t>Point</w:t>
            </w:r>
          </w:p>
        </w:tc>
        <w:tc>
          <w:tcPr>
            <w:tcW w:w="3984" w:type="dxa"/>
          </w:tcPr>
          <w:p w14:paraId="39329A53" w14:textId="77777777" w:rsidR="006B3F5F" w:rsidRPr="003B743E" w:rsidRDefault="006B3F5F" w:rsidP="00DE79A4">
            <w:pPr>
              <w:rPr>
                <w:rFonts w:ascii="Arial" w:hAnsi="Arial"/>
                <w:sz w:val="20"/>
                <w:lang w:val="en-US"/>
              </w:rPr>
            </w:pPr>
            <w:r w:rsidRPr="003B743E">
              <w:rPr>
                <w:rFonts w:ascii="Arial" w:hAnsi="Arial"/>
                <w:sz w:val="20"/>
                <w:lang w:val="en-US"/>
              </w:rPr>
              <w:t>List of values, see below</w:t>
            </w:r>
          </w:p>
        </w:tc>
      </w:tr>
    </w:tbl>
    <w:p w14:paraId="55D5A3C5" w14:textId="3747C464" w:rsidR="00357A2F" w:rsidRPr="003B743E" w:rsidRDefault="00357A2F" w:rsidP="00357A2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B4CAC" w:rsidRPr="003B743E" w14:paraId="1C308FD0" w14:textId="77777777" w:rsidTr="004A4212">
        <w:trPr>
          <w:trHeight w:val="393"/>
        </w:trPr>
        <w:tc>
          <w:tcPr>
            <w:tcW w:w="2947" w:type="dxa"/>
            <w:shd w:val="clear" w:color="auto" w:fill="E6E6E6"/>
          </w:tcPr>
          <w:p w14:paraId="3628F7F9" w14:textId="77777777" w:rsidR="006B3F5F" w:rsidRPr="003B743E" w:rsidRDefault="006B3F5F" w:rsidP="00DE79A4">
            <w:pPr>
              <w:rPr>
                <w:rFonts w:ascii="Arial" w:hAnsi="Arial" w:cs="Arial"/>
                <w:sz w:val="20"/>
                <w:lang w:val="en-US"/>
              </w:rPr>
            </w:pPr>
            <w:r w:rsidRPr="003B743E">
              <w:rPr>
                <w:lang w:val="en-US"/>
              </w:rPr>
              <w:br w:type="page"/>
            </w:r>
            <w:r w:rsidRPr="003B743E">
              <w:rPr>
                <w:rFonts w:ascii="Arial" w:hAnsi="Arial" w:cs="Arial"/>
                <w:sz w:val="20"/>
                <w:lang w:val="en-US"/>
              </w:rPr>
              <w:t>Point</w:t>
            </w:r>
          </w:p>
        </w:tc>
        <w:tc>
          <w:tcPr>
            <w:tcW w:w="2610" w:type="dxa"/>
            <w:shd w:val="clear" w:color="auto" w:fill="E6E6E6"/>
          </w:tcPr>
          <w:p w14:paraId="5CBDE25F" w14:textId="77777777" w:rsidR="006B3F5F" w:rsidRPr="003B743E" w:rsidRDefault="006B3F5F" w:rsidP="00DE79A4">
            <w:pPr>
              <w:rPr>
                <w:rFonts w:ascii="Arial" w:hAnsi="Arial" w:cs="Arial"/>
                <w:sz w:val="20"/>
                <w:lang w:val="en-US"/>
              </w:rPr>
            </w:pPr>
            <w:r w:rsidRPr="003B743E">
              <w:rPr>
                <w:rFonts w:ascii="Arial" w:hAnsi="Arial" w:cs="Arial"/>
                <w:sz w:val="20"/>
                <w:lang w:val="en-US"/>
              </w:rPr>
              <w:t>Attribute Name</w:t>
            </w:r>
          </w:p>
        </w:tc>
        <w:tc>
          <w:tcPr>
            <w:tcW w:w="3984" w:type="dxa"/>
            <w:shd w:val="clear" w:color="auto" w:fill="E6E6E6"/>
          </w:tcPr>
          <w:p w14:paraId="7BA24B52" w14:textId="77777777" w:rsidR="006B3F5F" w:rsidRPr="003B743E" w:rsidRDefault="006B3F5F" w:rsidP="00DE79A4">
            <w:pPr>
              <w:rPr>
                <w:rFonts w:ascii="Arial" w:hAnsi="Arial" w:cs="Arial"/>
                <w:sz w:val="20"/>
                <w:lang w:val="en-US"/>
              </w:rPr>
            </w:pPr>
            <w:r w:rsidRPr="003B743E">
              <w:rPr>
                <w:rFonts w:ascii="Arial" w:hAnsi="Arial" w:cs="Arial"/>
                <w:sz w:val="20"/>
                <w:lang w:val="en-US"/>
              </w:rPr>
              <w:t>Attribute Description</w:t>
            </w:r>
          </w:p>
        </w:tc>
      </w:tr>
      <w:tr w:rsidR="00CB4CAC" w:rsidRPr="003B743E" w14:paraId="7B97870C" w14:textId="77777777" w:rsidTr="003B743E">
        <w:trPr>
          <w:trHeight w:val="399"/>
        </w:trPr>
        <w:tc>
          <w:tcPr>
            <w:tcW w:w="2947" w:type="dxa"/>
            <w:shd w:val="clear" w:color="auto" w:fill="auto"/>
          </w:tcPr>
          <w:p w14:paraId="0E09DE54" w14:textId="33B4283F" w:rsidR="006B3F5F" w:rsidRPr="003B743E" w:rsidRDefault="006B3F5F" w:rsidP="00DE79A4">
            <w:pPr>
              <w:rPr>
                <w:rFonts w:ascii="Arial" w:hAnsi="Arial"/>
                <w:sz w:val="20"/>
                <w:lang w:val="en-US"/>
              </w:rPr>
            </w:pPr>
            <w:r w:rsidRPr="003B743E">
              <w:rPr>
                <w:rFonts w:ascii="Arial" w:hAnsi="Arial" w:cs="Arial"/>
                <w:sz w:val="20"/>
                <w:lang w:val="en-US"/>
              </w:rPr>
              <w:t>position</w:t>
            </w:r>
          </w:p>
        </w:tc>
        <w:tc>
          <w:tcPr>
            <w:tcW w:w="2610" w:type="dxa"/>
          </w:tcPr>
          <w:p w14:paraId="2BA30619" w14:textId="77777777" w:rsidR="006B3F5F" w:rsidRPr="003B743E" w:rsidRDefault="006B3F5F" w:rsidP="00DE79A4">
            <w:pPr>
              <w:rPr>
                <w:rFonts w:ascii="Arial" w:hAnsi="Arial"/>
                <w:sz w:val="20"/>
                <w:lang w:val="en-US"/>
              </w:rPr>
            </w:pPr>
            <w:r w:rsidRPr="003B743E">
              <w:rPr>
                <w:rFonts w:ascii="Arial" w:hAnsi="Arial"/>
                <w:sz w:val="20"/>
                <w:lang w:val="en-US"/>
              </w:rPr>
              <w:t>Position</w:t>
            </w:r>
          </w:p>
        </w:tc>
        <w:tc>
          <w:tcPr>
            <w:tcW w:w="3984" w:type="dxa"/>
          </w:tcPr>
          <w:p w14:paraId="282DAECC" w14:textId="42E055C0" w:rsidR="006B3F5F" w:rsidRPr="003B743E" w:rsidRDefault="00EC016A" w:rsidP="00DE79A4">
            <w:pPr>
              <w:autoSpaceDE w:val="0"/>
              <w:autoSpaceDN w:val="0"/>
              <w:adjustRightInd w:val="0"/>
              <w:rPr>
                <w:rFonts w:ascii="Arial" w:hAnsi="Arial"/>
                <w:sz w:val="20"/>
                <w:lang w:val="en-US"/>
              </w:rPr>
            </w:pPr>
            <w:r w:rsidRPr="003B743E">
              <w:rPr>
                <w:rFonts w:ascii="Arial" w:hAnsi="Arial"/>
                <w:sz w:val="20"/>
                <w:lang w:val="en-US"/>
              </w:rPr>
              <w:t>Only one position of the block is provided for the whole Time Interval</w:t>
            </w:r>
          </w:p>
        </w:tc>
      </w:tr>
      <w:tr w:rsidR="00CB4CAC" w:rsidRPr="003B743E" w14:paraId="2BE38F61" w14:textId="77777777" w:rsidTr="004A4212">
        <w:trPr>
          <w:trHeight w:val="476"/>
        </w:trPr>
        <w:tc>
          <w:tcPr>
            <w:tcW w:w="2947" w:type="dxa"/>
          </w:tcPr>
          <w:p w14:paraId="7F24C760" w14:textId="77777777" w:rsidR="006B3F5F" w:rsidRPr="003B743E" w:rsidRDefault="006B3F5F" w:rsidP="00DE79A4">
            <w:pPr>
              <w:rPr>
                <w:rFonts w:ascii="Arial" w:hAnsi="Arial" w:cs="Arial"/>
                <w:sz w:val="20"/>
                <w:lang w:val="en-US"/>
              </w:rPr>
            </w:pPr>
            <w:r w:rsidRPr="003B743E">
              <w:rPr>
                <w:rFonts w:ascii="Arial" w:hAnsi="Arial" w:cs="Arial"/>
                <w:sz w:val="20"/>
                <w:lang w:val="en-US"/>
              </w:rPr>
              <w:t>Quantity</w:t>
            </w:r>
          </w:p>
        </w:tc>
        <w:tc>
          <w:tcPr>
            <w:tcW w:w="2610" w:type="dxa"/>
          </w:tcPr>
          <w:p w14:paraId="41019CFE" w14:textId="77777777" w:rsidR="006B3F5F" w:rsidRPr="003B743E" w:rsidRDefault="006B3F5F" w:rsidP="00DE79A4">
            <w:pPr>
              <w:rPr>
                <w:rFonts w:ascii="Arial" w:hAnsi="Arial" w:cs="Arial"/>
                <w:sz w:val="20"/>
                <w:lang w:val="en-US"/>
              </w:rPr>
            </w:pPr>
            <w:r w:rsidRPr="003B743E">
              <w:rPr>
                <w:rFonts w:ascii="Arial" w:hAnsi="Arial" w:cs="Arial"/>
                <w:sz w:val="20"/>
                <w:lang w:val="en-US"/>
              </w:rPr>
              <w:t>Quantity</w:t>
            </w:r>
          </w:p>
        </w:tc>
        <w:tc>
          <w:tcPr>
            <w:tcW w:w="3984" w:type="dxa"/>
          </w:tcPr>
          <w:p w14:paraId="1892DC49" w14:textId="77777777" w:rsidR="00A13FED" w:rsidRPr="003B743E" w:rsidRDefault="00A13FED" w:rsidP="00DE79A4">
            <w:pPr>
              <w:rPr>
                <w:rFonts w:ascii="Arial" w:hAnsi="Arial" w:cs="Arial"/>
                <w:sz w:val="20"/>
                <w:lang w:val="en-US"/>
              </w:rPr>
            </w:pPr>
            <w:r w:rsidRPr="003B743E">
              <w:rPr>
                <w:rFonts w:ascii="Arial" w:hAnsi="Arial" w:cs="Arial"/>
                <w:sz w:val="20"/>
                <w:lang w:val="en-US"/>
              </w:rPr>
              <w:t>Available capacity (in MW) for Partial unavailability declaration</w:t>
            </w:r>
          </w:p>
          <w:p w14:paraId="04F25055" w14:textId="5AE38394" w:rsidR="00A13FED" w:rsidRPr="003B743E" w:rsidRDefault="00591C12" w:rsidP="00DE79A4">
            <w:pPr>
              <w:rPr>
                <w:rFonts w:ascii="Arial" w:hAnsi="Arial" w:cs="Arial"/>
                <w:sz w:val="20"/>
                <w:lang w:val="en-US"/>
              </w:rPr>
            </w:pPr>
            <w:r w:rsidRPr="003B743E">
              <w:rPr>
                <w:rFonts w:ascii="Arial" w:hAnsi="Arial" w:cs="Arial"/>
                <w:sz w:val="20"/>
                <w:lang w:val="en-US"/>
              </w:rPr>
              <w:t>0 for total unavailability</w:t>
            </w:r>
          </w:p>
          <w:p w14:paraId="75F0A47F" w14:textId="420E79A6" w:rsidR="006B3F5F" w:rsidRPr="003B743E" w:rsidRDefault="007B1AE9" w:rsidP="00DE79A4">
            <w:pPr>
              <w:rPr>
                <w:rFonts w:ascii="Arial" w:hAnsi="Arial" w:cs="Arial"/>
                <w:sz w:val="20"/>
                <w:lang w:val="en-US"/>
              </w:rPr>
            </w:pPr>
            <w:r w:rsidRPr="003B743E">
              <w:rPr>
                <w:rFonts w:ascii="Arial" w:hAnsi="Arial" w:cs="Arial"/>
                <w:sz w:val="20"/>
                <w:lang w:val="en-US"/>
              </w:rPr>
              <w:t>0</w:t>
            </w:r>
            <w:r w:rsidR="00591C12" w:rsidRPr="003B743E">
              <w:rPr>
                <w:rFonts w:ascii="Arial" w:hAnsi="Arial" w:cs="Arial"/>
                <w:sz w:val="20"/>
                <w:lang w:val="en-US"/>
              </w:rPr>
              <w:t xml:space="preserve"> for unavailability cancellation</w:t>
            </w:r>
          </w:p>
        </w:tc>
      </w:tr>
      <w:tr w:rsidR="006B3F5F" w:rsidRPr="003B743E" w14:paraId="7355084B" w14:textId="77777777" w:rsidTr="004A4212">
        <w:trPr>
          <w:trHeight w:val="476"/>
        </w:trPr>
        <w:tc>
          <w:tcPr>
            <w:tcW w:w="2947" w:type="dxa"/>
          </w:tcPr>
          <w:p w14:paraId="54003DCD" w14:textId="77777777" w:rsidR="006B3F5F" w:rsidRPr="003B743E" w:rsidRDefault="006B3F5F" w:rsidP="00DE79A4">
            <w:pPr>
              <w:rPr>
                <w:rFonts w:ascii="Arial" w:hAnsi="Arial"/>
                <w:sz w:val="20"/>
                <w:lang w:val="en-US"/>
              </w:rPr>
            </w:pPr>
            <w:r w:rsidRPr="003B743E">
              <w:rPr>
                <w:rFonts w:ascii="Arial" w:hAnsi="Arial"/>
                <w:sz w:val="20"/>
                <w:lang w:val="en-US"/>
              </w:rPr>
              <w:t>Reason</w:t>
            </w:r>
          </w:p>
        </w:tc>
        <w:tc>
          <w:tcPr>
            <w:tcW w:w="2610" w:type="dxa"/>
          </w:tcPr>
          <w:p w14:paraId="284FB8D7" w14:textId="77777777" w:rsidR="006B3F5F" w:rsidRPr="003B743E" w:rsidRDefault="006B3F5F" w:rsidP="00DE79A4">
            <w:pPr>
              <w:rPr>
                <w:rFonts w:ascii="Arial" w:hAnsi="Arial"/>
                <w:sz w:val="20"/>
                <w:lang w:val="en-US"/>
              </w:rPr>
            </w:pPr>
            <w:r w:rsidRPr="003B743E">
              <w:rPr>
                <w:rFonts w:ascii="Arial" w:hAnsi="Arial"/>
                <w:sz w:val="20"/>
                <w:lang w:val="en-US"/>
              </w:rPr>
              <w:t>Reason</w:t>
            </w:r>
          </w:p>
        </w:tc>
        <w:tc>
          <w:tcPr>
            <w:tcW w:w="3984" w:type="dxa"/>
          </w:tcPr>
          <w:p w14:paraId="1572E201" w14:textId="5F533A95" w:rsidR="006B3F5F" w:rsidRPr="003B743E" w:rsidRDefault="006B3F5F" w:rsidP="00DE79A4">
            <w:pPr>
              <w:rPr>
                <w:rFonts w:ascii="Arial" w:hAnsi="Arial"/>
                <w:sz w:val="20"/>
                <w:lang w:val="en-US"/>
              </w:rPr>
            </w:pPr>
            <w:r w:rsidRPr="003B743E">
              <w:rPr>
                <w:rFonts w:ascii="Arial" w:hAnsi="Arial"/>
                <w:sz w:val="20"/>
                <w:lang w:val="en-US"/>
              </w:rPr>
              <w:t>See below</w:t>
            </w:r>
          </w:p>
        </w:tc>
      </w:tr>
    </w:tbl>
    <w:p w14:paraId="574611E2" w14:textId="493C626F" w:rsidR="006B3F5F" w:rsidRPr="003B743E" w:rsidRDefault="006B3F5F" w:rsidP="00357A2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B4CAC" w:rsidRPr="003B743E" w14:paraId="3ACED508" w14:textId="77777777" w:rsidTr="004A4212">
        <w:trPr>
          <w:trHeight w:val="393"/>
        </w:trPr>
        <w:tc>
          <w:tcPr>
            <w:tcW w:w="2947" w:type="dxa"/>
            <w:shd w:val="clear" w:color="auto" w:fill="E6E6E6"/>
          </w:tcPr>
          <w:p w14:paraId="01095127" w14:textId="77777777" w:rsidR="006B3F5F" w:rsidRPr="003B743E" w:rsidRDefault="006B3F5F" w:rsidP="00DE79A4">
            <w:pPr>
              <w:rPr>
                <w:rFonts w:ascii="Arial" w:hAnsi="Arial" w:cs="Arial"/>
                <w:sz w:val="20"/>
                <w:lang w:val="en-US"/>
              </w:rPr>
            </w:pPr>
            <w:bookmarkStart w:id="29" w:name="_Hlk47074410"/>
            <w:r w:rsidRPr="003B743E">
              <w:rPr>
                <w:lang w:val="en-US"/>
              </w:rPr>
              <w:br w:type="page"/>
            </w:r>
            <w:r w:rsidRPr="003B743E">
              <w:rPr>
                <w:rFonts w:ascii="Arial" w:hAnsi="Arial" w:cs="Arial"/>
                <w:sz w:val="20"/>
                <w:lang w:val="en-US"/>
              </w:rPr>
              <w:t>Reason</w:t>
            </w:r>
          </w:p>
        </w:tc>
        <w:tc>
          <w:tcPr>
            <w:tcW w:w="2610" w:type="dxa"/>
            <w:shd w:val="clear" w:color="auto" w:fill="E6E6E6"/>
          </w:tcPr>
          <w:p w14:paraId="5D7AFC77" w14:textId="77777777" w:rsidR="006B3F5F" w:rsidRPr="003B743E" w:rsidRDefault="006B3F5F" w:rsidP="00DE79A4">
            <w:pPr>
              <w:rPr>
                <w:rFonts w:ascii="Arial" w:hAnsi="Arial" w:cs="Arial"/>
                <w:sz w:val="20"/>
                <w:lang w:val="en-US"/>
              </w:rPr>
            </w:pPr>
            <w:r w:rsidRPr="003B743E">
              <w:rPr>
                <w:rFonts w:ascii="Arial" w:hAnsi="Arial" w:cs="Arial"/>
                <w:sz w:val="20"/>
                <w:lang w:val="en-US"/>
              </w:rPr>
              <w:t>Attribute Name</w:t>
            </w:r>
          </w:p>
        </w:tc>
        <w:tc>
          <w:tcPr>
            <w:tcW w:w="3984" w:type="dxa"/>
            <w:shd w:val="clear" w:color="auto" w:fill="E6E6E6"/>
          </w:tcPr>
          <w:p w14:paraId="52344884" w14:textId="77777777" w:rsidR="006B3F5F" w:rsidRPr="003B743E" w:rsidRDefault="006B3F5F" w:rsidP="00DE79A4">
            <w:pPr>
              <w:rPr>
                <w:rFonts w:ascii="Arial" w:hAnsi="Arial" w:cs="Arial"/>
                <w:sz w:val="20"/>
                <w:lang w:val="en-US"/>
              </w:rPr>
            </w:pPr>
            <w:r w:rsidRPr="003B743E">
              <w:rPr>
                <w:rFonts w:ascii="Arial" w:hAnsi="Arial" w:cs="Arial"/>
                <w:sz w:val="20"/>
                <w:lang w:val="en-US"/>
              </w:rPr>
              <w:t>Attribute Description</w:t>
            </w:r>
          </w:p>
        </w:tc>
      </w:tr>
      <w:tr w:rsidR="00CB4CAC" w:rsidRPr="003B743E" w14:paraId="5F75EBC7" w14:textId="77777777" w:rsidTr="004A4212">
        <w:trPr>
          <w:trHeight w:val="399"/>
        </w:trPr>
        <w:tc>
          <w:tcPr>
            <w:tcW w:w="2947" w:type="dxa"/>
          </w:tcPr>
          <w:p w14:paraId="2BCF6F05" w14:textId="32503138" w:rsidR="006B3F5F" w:rsidRPr="003B743E" w:rsidRDefault="006B3F5F" w:rsidP="00DE79A4">
            <w:pPr>
              <w:rPr>
                <w:rFonts w:ascii="Arial" w:hAnsi="Arial" w:cs="Arial"/>
                <w:sz w:val="20"/>
                <w:lang w:val="en-US"/>
              </w:rPr>
            </w:pPr>
            <w:r w:rsidRPr="003B743E">
              <w:rPr>
                <w:rFonts w:ascii="Arial" w:hAnsi="Arial" w:cs="Arial"/>
                <w:sz w:val="20"/>
                <w:lang w:val="en-US"/>
              </w:rPr>
              <w:t>code</w:t>
            </w:r>
          </w:p>
        </w:tc>
        <w:tc>
          <w:tcPr>
            <w:tcW w:w="2610" w:type="dxa"/>
          </w:tcPr>
          <w:p w14:paraId="4FE2E7DC" w14:textId="0214FBA1" w:rsidR="006B3F5F" w:rsidRPr="003B743E" w:rsidRDefault="00FD1C87" w:rsidP="00DE79A4">
            <w:pPr>
              <w:rPr>
                <w:rFonts w:ascii="Arial" w:hAnsi="Arial" w:cs="Arial"/>
                <w:sz w:val="20"/>
                <w:lang w:val="en-US"/>
              </w:rPr>
            </w:pPr>
            <w:r w:rsidRPr="003B743E">
              <w:rPr>
                <w:rFonts w:ascii="Arial" w:hAnsi="Arial" w:cs="Arial"/>
                <w:sz w:val="20"/>
                <w:lang w:val="en-US"/>
              </w:rPr>
              <w:t>Reason Code</w:t>
            </w:r>
          </w:p>
        </w:tc>
        <w:tc>
          <w:tcPr>
            <w:tcW w:w="3984" w:type="dxa"/>
          </w:tcPr>
          <w:p w14:paraId="0C19B5E1" w14:textId="497D0DEB" w:rsidR="006B3F5F" w:rsidRPr="003B743E" w:rsidRDefault="006B3F5F" w:rsidP="006B3F5F">
            <w:pPr>
              <w:rPr>
                <w:rFonts w:ascii="Arial" w:hAnsi="Arial"/>
                <w:sz w:val="20"/>
                <w:lang w:val="en-US"/>
              </w:rPr>
            </w:pPr>
            <w:r w:rsidRPr="003B743E">
              <w:rPr>
                <w:rFonts w:ascii="Arial" w:hAnsi="Arial" w:cs="Arial"/>
                <w:sz w:val="20"/>
                <w:lang w:val="en-US"/>
              </w:rPr>
              <w:t>Failure</w:t>
            </w:r>
            <w:r w:rsidR="005B0650" w:rsidRPr="003B743E">
              <w:rPr>
                <w:rFonts w:ascii="Arial" w:hAnsi="Arial" w:cs="Arial"/>
                <w:sz w:val="20"/>
                <w:lang w:val="en-US"/>
              </w:rPr>
              <w:t xml:space="preserve"> (B18</w:t>
            </w:r>
            <w:r w:rsidRPr="003B743E">
              <w:rPr>
                <w:rFonts w:ascii="Arial" w:hAnsi="Arial"/>
                <w:sz w:val="20"/>
                <w:lang w:val="en-US"/>
              </w:rPr>
              <w:t>)</w:t>
            </w:r>
          </w:p>
          <w:p w14:paraId="516325C5" w14:textId="5D8BC706" w:rsidR="006B3F5F" w:rsidRPr="003B743E" w:rsidRDefault="006B3F5F" w:rsidP="006B3F5F">
            <w:pPr>
              <w:rPr>
                <w:rFonts w:ascii="Arial" w:hAnsi="Arial"/>
                <w:sz w:val="20"/>
                <w:lang w:val="en-US"/>
              </w:rPr>
            </w:pPr>
            <w:r w:rsidRPr="003B743E">
              <w:rPr>
                <w:rFonts w:ascii="Arial" w:hAnsi="Arial" w:cs="Arial"/>
                <w:sz w:val="20"/>
                <w:lang w:val="en-US"/>
              </w:rPr>
              <w:t>Foreseen Maintenance</w:t>
            </w:r>
            <w:r w:rsidR="00D33FD5" w:rsidRPr="003B743E">
              <w:rPr>
                <w:rFonts w:ascii="Arial" w:hAnsi="Arial" w:cs="Arial"/>
                <w:sz w:val="20"/>
                <w:lang w:val="en-US"/>
              </w:rPr>
              <w:t xml:space="preserve"> (B19</w:t>
            </w:r>
            <w:r w:rsidRPr="003B743E">
              <w:rPr>
                <w:rFonts w:ascii="Arial" w:hAnsi="Arial"/>
                <w:sz w:val="20"/>
                <w:lang w:val="en-US"/>
              </w:rPr>
              <w:t>)</w:t>
            </w:r>
          </w:p>
          <w:p w14:paraId="63ACD6C6" w14:textId="565F20D2" w:rsidR="006B3F5F" w:rsidRPr="003B743E" w:rsidRDefault="006B3F5F" w:rsidP="006B3F5F">
            <w:pPr>
              <w:rPr>
                <w:rFonts w:ascii="Arial" w:hAnsi="Arial"/>
                <w:sz w:val="20"/>
                <w:lang w:val="en-US"/>
              </w:rPr>
            </w:pPr>
            <w:r w:rsidRPr="003B743E">
              <w:rPr>
                <w:rFonts w:ascii="Arial" w:hAnsi="Arial" w:cs="Arial"/>
                <w:sz w:val="20"/>
                <w:lang w:val="en-US"/>
              </w:rPr>
              <w:t>Shutdown</w:t>
            </w:r>
            <w:r w:rsidR="002925C1" w:rsidRPr="003B743E">
              <w:rPr>
                <w:rFonts w:ascii="Arial" w:hAnsi="Arial" w:cs="Arial"/>
                <w:sz w:val="20"/>
                <w:lang w:val="en-US"/>
              </w:rPr>
              <w:t xml:space="preserve"> (B20</w:t>
            </w:r>
            <w:r w:rsidRPr="003B743E">
              <w:rPr>
                <w:rFonts w:ascii="Arial" w:hAnsi="Arial"/>
                <w:sz w:val="20"/>
                <w:lang w:val="en-US"/>
              </w:rPr>
              <w:t>)</w:t>
            </w:r>
          </w:p>
          <w:p w14:paraId="62F08D92" w14:textId="77777777" w:rsidR="00401078" w:rsidRPr="003B743E" w:rsidRDefault="006B3F5F" w:rsidP="00401078">
            <w:pPr>
              <w:autoSpaceDE w:val="0"/>
              <w:autoSpaceDN w:val="0"/>
              <w:adjustRightInd w:val="0"/>
              <w:rPr>
                <w:rFonts w:ascii="Arial" w:hAnsi="Arial"/>
                <w:sz w:val="20"/>
                <w:lang w:val="en-US"/>
              </w:rPr>
            </w:pPr>
            <w:r w:rsidRPr="003B743E">
              <w:rPr>
                <w:rFonts w:ascii="Arial" w:hAnsi="Arial" w:cs="Arial"/>
                <w:sz w:val="20"/>
                <w:lang w:val="en-US"/>
              </w:rPr>
              <w:t>Complementary Information</w:t>
            </w:r>
            <w:r w:rsidR="002925C1" w:rsidRPr="003B743E">
              <w:rPr>
                <w:rFonts w:ascii="Arial" w:hAnsi="Arial" w:cs="Arial"/>
                <w:sz w:val="20"/>
                <w:lang w:val="en-US"/>
              </w:rPr>
              <w:t xml:space="preserve"> (A95</w:t>
            </w:r>
            <w:r w:rsidRPr="003B743E">
              <w:rPr>
                <w:rFonts w:ascii="Arial" w:hAnsi="Arial"/>
                <w:sz w:val="20"/>
                <w:lang w:val="en-US"/>
              </w:rPr>
              <w:t>)</w:t>
            </w:r>
          </w:p>
          <w:p w14:paraId="19EF5E70" w14:textId="77777777" w:rsidR="00401078" w:rsidRPr="003B743E" w:rsidRDefault="00401078" w:rsidP="00401078">
            <w:pPr>
              <w:autoSpaceDE w:val="0"/>
              <w:autoSpaceDN w:val="0"/>
              <w:adjustRightInd w:val="0"/>
              <w:rPr>
                <w:rFonts w:ascii="Arial" w:hAnsi="Arial" w:cs="Arial"/>
                <w:sz w:val="20"/>
                <w:lang w:val="en-US"/>
              </w:rPr>
            </w:pPr>
            <w:r w:rsidRPr="003B743E">
              <w:rPr>
                <w:rFonts w:ascii="Arial" w:hAnsi="Arial" w:cs="Arial"/>
                <w:sz w:val="20"/>
                <w:lang w:val="en-US"/>
              </w:rPr>
              <w:lastRenderedPageBreak/>
              <w:t>Major generation outage (Z01)</w:t>
            </w:r>
          </w:p>
          <w:p w14:paraId="0CDB532F" w14:textId="77777777" w:rsidR="00401078" w:rsidRPr="003B743E" w:rsidRDefault="00401078" w:rsidP="00401078">
            <w:pPr>
              <w:autoSpaceDE w:val="0"/>
              <w:autoSpaceDN w:val="0"/>
              <w:adjustRightInd w:val="0"/>
              <w:rPr>
                <w:rFonts w:ascii="Arial" w:hAnsi="Arial" w:cs="Arial"/>
                <w:sz w:val="20"/>
                <w:lang w:val="en-US"/>
              </w:rPr>
            </w:pPr>
            <w:r w:rsidRPr="003B743E">
              <w:rPr>
                <w:rFonts w:ascii="Arial" w:hAnsi="Arial" w:cs="Arial"/>
                <w:sz w:val="20"/>
                <w:lang w:val="en-US"/>
              </w:rPr>
              <w:t>Operation Inability Declaration (Z02)</w:t>
            </w:r>
          </w:p>
          <w:p w14:paraId="69B81A4E" w14:textId="77777777" w:rsidR="00401078" w:rsidRPr="003B743E" w:rsidRDefault="00401078" w:rsidP="00401078">
            <w:pPr>
              <w:autoSpaceDE w:val="0"/>
              <w:autoSpaceDN w:val="0"/>
              <w:adjustRightInd w:val="0"/>
              <w:rPr>
                <w:rFonts w:ascii="Arial" w:hAnsi="Arial" w:cs="Arial"/>
                <w:sz w:val="20"/>
                <w:lang w:val="en-US"/>
              </w:rPr>
            </w:pPr>
            <w:r w:rsidRPr="003B743E">
              <w:rPr>
                <w:rFonts w:ascii="Arial" w:hAnsi="Arial" w:cs="Arial"/>
                <w:sz w:val="20"/>
                <w:lang w:val="en-US"/>
              </w:rPr>
              <w:t>Intention to Suspend Normal Operation Declaration (Z03)</w:t>
            </w:r>
          </w:p>
          <w:p w14:paraId="04DD12E7" w14:textId="77777777" w:rsidR="009E0D6F" w:rsidRPr="003B743E" w:rsidRDefault="009E0D6F" w:rsidP="00401078">
            <w:pPr>
              <w:autoSpaceDE w:val="0"/>
              <w:autoSpaceDN w:val="0"/>
              <w:adjustRightInd w:val="0"/>
              <w:rPr>
                <w:rFonts w:ascii="Arial" w:hAnsi="Arial" w:cs="Arial"/>
                <w:sz w:val="20"/>
                <w:lang w:val="en-US"/>
              </w:rPr>
            </w:pPr>
            <w:r w:rsidRPr="003B743E">
              <w:rPr>
                <w:rFonts w:ascii="Arial" w:hAnsi="Arial" w:cs="Arial"/>
                <w:sz w:val="20"/>
                <w:lang w:val="en-US"/>
              </w:rPr>
              <w:t>Rejection due to an audit (Z04)</w:t>
            </w:r>
          </w:p>
          <w:p w14:paraId="09F614C9" w14:textId="77777777" w:rsidR="009E0D6F" w:rsidRPr="003B743E" w:rsidRDefault="009E0D6F" w:rsidP="00401078">
            <w:pPr>
              <w:autoSpaceDE w:val="0"/>
              <w:autoSpaceDN w:val="0"/>
              <w:adjustRightInd w:val="0"/>
              <w:rPr>
                <w:rFonts w:ascii="Arial" w:hAnsi="Arial" w:cs="Arial"/>
                <w:sz w:val="20"/>
                <w:lang w:val="en-US"/>
              </w:rPr>
            </w:pPr>
            <w:r w:rsidRPr="003B743E">
              <w:rPr>
                <w:rFonts w:ascii="Arial" w:hAnsi="Arial" w:cs="Arial"/>
                <w:sz w:val="20"/>
                <w:lang w:val="en-US"/>
              </w:rPr>
              <w:t>Load change at DSO (Z05)</w:t>
            </w:r>
          </w:p>
          <w:p w14:paraId="4EE5C2FB" w14:textId="1C2CCF99" w:rsidR="009E0D6F" w:rsidRPr="003B743E" w:rsidRDefault="009E0D6F" w:rsidP="00401078">
            <w:pPr>
              <w:autoSpaceDE w:val="0"/>
              <w:autoSpaceDN w:val="0"/>
              <w:adjustRightInd w:val="0"/>
              <w:rPr>
                <w:rFonts w:ascii="Arial" w:hAnsi="Arial"/>
                <w:sz w:val="20"/>
                <w:lang w:val="en-US"/>
              </w:rPr>
            </w:pPr>
            <w:r w:rsidRPr="003B743E">
              <w:rPr>
                <w:rFonts w:ascii="Arial" w:hAnsi="Arial" w:cs="Arial"/>
                <w:sz w:val="20"/>
                <w:lang w:val="en-US"/>
              </w:rPr>
              <w:t>Load change at Load representative (Z06)</w:t>
            </w:r>
          </w:p>
        </w:tc>
      </w:tr>
      <w:tr w:rsidR="006B3F5F" w:rsidRPr="00B86D51" w14:paraId="675C9AC4" w14:textId="77777777" w:rsidTr="004A4212">
        <w:trPr>
          <w:trHeight w:val="476"/>
        </w:trPr>
        <w:tc>
          <w:tcPr>
            <w:tcW w:w="2947" w:type="dxa"/>
          </w:tcPr>
          <w:p w14:paraId="49E30DE7" w14:textId="578285B4" w:rsidR="006B3F5F" w:rsidRPr="003B743E" w:rsidRDefault="006B3F5F" w:rsidP="00DE79A4">
            <w:pPr>
              <w:rPr>
                <w:rFonts w:ascii="Arial" w:hAnsi="Arial"/>
                <w:sz w:val="20"/>
                <w:lang w:val="en-US"/>
              </w:rPr>
            </w:pPr>
            <w:r w:rsidRPr="003B743E">
              <w:rPr>
                <w:rFonts w:ascii="Arial" w:hAnsi="Arial" w:cs="Arial"/>
                <w:sz w:val="20"/>
                <w:lang w:val="en-US"/>
              </w:rPr>
              <w:lastRenderedPageBreak/>
              <w:t>text</w:t>
            </w:r>
          </w:p>
        </w:tc>
        <w:tc>
          <w:tcPr>
            <w:tcW w:w="2610" w:type="dxa"/>
          </w:tcPr>
          <w:p w14:paraId="2699443D" w14:textId="77777777" w:rsidR="006B3F5F" w:rsidRPr="003B743E" w:rsidRDefault="006B3F5F" w:rsidP="00DE79A4">
            <w:pPr>
              <w:rPr>
                <w:rFonts w:ascii="Arial" w:hAnsi="Arial"/>
                <w:sz w:val="20"/>
                <w:lang w:val="en-US"/>
              </w:rPr>
            </w:pPr>
            <w:r w:rsidRPr="003B743E">
              <w:rPr>
                <w:rFonts w:ascii="Arial" w:hAnsi="Arial"/>
                <w:sz w:val="20"/>
                <w:lang w:val="en-US"/>
              </w:rPr>
              <w:t>Reason Text</w:t>
            </w:r>
          </w:p>
        </w:tc>
        <w:tc>
          <w:tcPr>
            <w:tcW w:w="3984" w:type="dxa"/>
          </w:tcPr>
          <w:p w14:paraId="60DBB286" w14:textId="77777777" w:rsidR="006B3F5F" w:rsidRPr="003B743E" w:rsidRDefault="006B3F5F" w:rsidP="00DE79A4">
            <w:pPr>
              <w:rPr>
                <w:rFonts w:ascii="Arial" w:hAnsi="Arial"/>
                <w:sz w:val="20"/>
                <w:lang w:val="en-US"/>
              </w:rPr>
            </w:pPr>
            <w:r w:rsidRPr="003B743E">
              <w:rPr>
                <w:rFonts w:ascii="Arial" w:hAnsi="Arial"/>
                <w:sz w:val="20"/>
                <w:lang w:val="en-US"/>
              </w:rPr>
              <w:t>The textual explanation corresponding to the reason code.</w:t>
            </w:r>
          </w:p>
        </w:tc>
      </w:tr>
      <w:bookmarkEnd w:id="29"/>
    </w:tbl>
    <w:p w14:paraId="2C99247A" w14:textId="77777777" w:rsidR="006B3F5F" w:rsidRPr="00B86D51" w:rsidRDefault="006B3F5F" w:rsidP="00357A2F">
      <w:pPr>
        <w:rPr>
          <w:rFonts w:ascii="Arial" w:hAnsi="Arial" w:cs="Arial"/>
          <w:lang w:val="en-US"/>
        </w:rPr>
      </w:pPr>
    </w:p>
    <w:p w14:paraId="6CFEBC5F" w14:textId="77777777" w:rsidR="00357A2F" w:rsidRPr="00B86D51" w:rsidRDefault="00357A2F" w:rsidP="00357A2F">
      <w:pPr>
        <w:pStyle w:val="Heading3"/>
        <w:rPr>
          <w:lang w:val="en-US"/>
        </w:rPr>
      </w:pPr>
      <w:bookmarkStart w:id="30" w:name="_Toc94262708"/>
      <w:r w:rsidRPr="00B86D51">
        <w:rPr>
          <w:lang w:val="en-US"/>
        </w:rPr>
        <w:t>Validation Rules</w:t>
      </w:r>
      <w:bookmarkEnd w:id="30"/>
    </w:p>
    <w:p w14:paraId="5E5E29AA" w14:textId="77777777" w:rsidR="008A4DB5" w:rsidRPr="00B86D51" w:rsidRDefault="008A4DB5" w:rsidP="008A4DB5">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4111"/>
        <w:gridCol w:w="5386"/>
      </w:tblGrid>
      <w:tr w:rsidR="008A4DB5" w:rsidRPr="00B86D51" w14:paraId="51B56770" w14:textId="77777777" w:rsidTr="00EC69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5D715465" w14:textId="77777777" w:rsidR="008A4DB5" w:rsidRPr="00B86D51" w:rsidRDefault="008A4DB5" w:rsidP="009E5D6C">
            <w:pPr>
              <w:rPr>
                <w:lang w:val="en-US"/>
              </w:rPr>
            </w:pPr>
            <w:r w:rsidRPr="00B86D51">
              <w:rPr>
                <w:lang w:val="en-US"/>
              </w:rPr>
              <w:t>Rule Name</w:t>
            </w:r>
          </w:p>
        </w:tc>
        <w:tc>
          <w:tcPr>
            <w:tcW w:w="5386" w:type="dxa"/>
          </w:tcPr>
          <w:p w14:paraId="5FBF8746" w14:textId="77777777" w:rsidR="008A4DB5" w:rsidRPr="00B86D51" w:rsidRDefault="008A4DB5" w:rsidP="009E5D6C">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EE740B" w:rsidRPr="003F5482" w14:paraId="6985E584"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4B0BE09" w14:textId="3DC56A6D" w:rsidR="00EE740B" w:rsidRPr="009F43A8" w:rsidRDefault="00EE740B" w:rsidP="009E5D6C">
            <w:pPr>
              <w:rPr>
                <w:b w:val="0"/>
                <w:bCs w:val="0"/>
                <w:lang w:val="en-US"/>
              </w:rPr>
            </w:pPr>
            <w:r w:rsidRPr="009F43A8">
              <w:rPr>
                <w:b w:val="0"/>
                <w:bCs w:val="0"/>
                <w:lang w:val="en-US"/>
              </w:rPr>
              <w:t>SchemaFormatValidationRule</w:t>
            </w:r>
          </w:p>
        </w:tc>
        <w:tc>
          <w:tcPr>
            <w:tcW w:w="5386" w:type="dxa"/>
          </w:tcPr>
          <w:p w14:paraId="0A0DC1A7" w14:textId="2642A3AD" w:rsidR="00EE740B" w:rsidRPr="009F43A8" w:rsidRDefault="00EE740B" w:rsidP="00EE740B">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xml:space="preserve">Obligatory fields of the XML must meet the related XSD specification. Moreover, the XML related business validations </w:t>
            </w:r>
            <w:r w:rsidR="001E7512" w:rsidRPr="009F43A8">
              <w:rPr>
                <w:lang w:val="en-US"/>
              </w:rPr>
              <w:t>such as</w:t>
            </w:r>
            <w:r w:rsidRPr="009F43A8">
              <w:rPr>
                <w:lang w:val="en-US"/>
              </w:rPr>
              <w:t xml:space="preserve"> checking against gate opening/closure times, existence of participant, etc.</w:t>
            </w:r>
          </w:p>
          <w:p w14:paraId="3B774459" w14:textId="4BA83F8D" w:rsidR="00EE740B" w:rsidRPr="009F43A8" w:rsidRDefault="00EE740B" w:rsidP="00EE740B">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If this verification fails, then the file should be rejected, and a negative acknowledgement shall be sent to the Participant.</w:t>
            </w:r>
          </w:p>
        </w:tc>
      </w:tr>
      <w:tr w:rsidR="000D409A" w:rsidRPr="003C2556" w14:paraId="70D2DB7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25DE08A7" w14:textId="77777777" w:rsidR="000D409A" w:rsidRPr="009F43A8" w:rsidRDefault="000D409A" w:rsidP="00EB6212">
            <w:pPr>
              <w:rPr>
                <w:b w:val="0"/>
                <w:bCs w:val="0"/>
                <w:lang w:val="en-US"/>
              </w:rPr>
            </w:pPr>
            <w:r w:rsidRPr="009F43A8">
              <w:rPr>
                <w:b w:val="0"/>
                <w:bCs w:val="0"/>
                <w:lang w:val="en-US"/>
              </w:rPr>
              <w:t>FutureIntervalRule (30 Minutes)</w:t>
            </w:r>
          </w:p>
        </w:tc>
        <w:tc>
          <w:tcPr>
            <w:tcW w:w="5386" w:type="dxa"/>
          </w:tcPr>
          <w:p w14:paraId="07D3C556" w14:textId="77777777" w:rsidR="000D409A" w:rsidRPr="009F43A8" w:rsidRDefault="000D409A" w:rsidP="00EB6212">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 xml:space="preserve">A time series is not accepted if it creates, modifies or deletes data than are </w:t>
            </w:r>
            <w:r w:rsidR="00BF2CCC" w:rsidRPr="009F43A8">
              <w:rPr>
                <w:lang w:val="en-US"/>
              </w:rPr>
              <w:t xml:space="preserve">in the past or </w:t>
            </w:r>
            <w:r w:rsidRPr="009F43A8">
              <w:rPr>
                <w:lang w:val="en-US"/>
              </w:rPr>
              <w:t xml:space="preserve">in the future for </w:t>
            </w:r>
            <w:r w:rsidR="00BF2CCC" w:rsidRPr="009F43A8">
              <w:rPr>
                <w:lang w:val="en-US"/>
              </w:rPr>
              <w:t>less</w:t>
            </w:r>
            <w:r w:rsidRPr="009F43A8">
              <w:rPr>
                <w:lang w:val="en-US"/>
              </w:rPr>
              <w:t xml:space="preserve"> than 30 minutes</w:t>
            </w:r>
            <w:r w:rsidR="009851BE" w:rsidRPr="009F43A8">
              <w:rPr>
                <w:lang w:val="en-US"/>
              </w:rPr>
              <w:t xml:space="preserve"> before the execution time</w:t>
            </w:r>
            <w:r w:rsidRPr="009F43A8">
              <w:rPr>
                <w:lang w:val="en-US"/>
              </w:rPr>
              <w:t>.</w:t>
            </w:r>
          </w:p>
          <w:p w14:paraId="312EF0A6" w14:textId="7749EC45" w:rsidR="003C2556" w:rsidRPr="009F43A8" w:rsidRDefault="003C2556" w:rsidP="00EB6212">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A time series is not accepted if the interval Start and End time do not end with 00 or 30 minutes</w:t>
            </w:r>
          </w:p>
        </w:tc>
      </w:tr>
      <w:tr w:rsidR="000D409A" w:rsidRPr="009C0E2C" w14:paraId="7922FE22"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0CF18FF7" w14:textId="77777777" w:rsidR="000D409A" w:rsidRPr="009F43A8" w:rsidRDefault="000D409A" w:rsidP="00EB6212">
            <w:pPr>
              <w:rPr>
                <w:b w:val="0"/>
                <w:bCs w:val="0"/>
                <w:lang w:val="en-US"/>
              </w:rPr>
            </w:pPr>
            <w:bookmarkStart w:id="31" w:name="_Hlk59007352"/>
            <w:r w:rsidRPr="009F43A8">
              <w:rPr>
                <w:b w:val="0"/>
                <w:bCs w:val="0"/>
                <w:lang w:val="en-US"/>
              </w:rPr>
              <w:t>ResourceObjectRule</w:t>
            </w:r>
          </w:p>
        </w:tc>
        <w:tc>
          <w:tcPr>
            <w:tcW w:w="5386" w:type="dxa"/>
          </w:tcPr>
          <w:p w14:paraId="2D32ECE9" w14:textId="77777777" w:rsidR="00401078" w:rsidRPr="009F43A8"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The Resource Object can only be:</w:t>
            </w:r>
          </w:p>
          <w:p w14:paraId="15B76823" w14:textId="77777777" w:rsidR="00401078" w:rsidRPr="009F43A8"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A generating Unit, can be virtual but not contracted and not in test</w:t>
            </w:r>
          </w:p>
          <w:p w14:paraId="3822B0C0" w14:textId="4CB090CA" w:rsidR="00401078" w:rsidRPr="009F43A8"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xml:space="preserve">- A RES Unit more than 1MW, </w:t>
            </w:r>
          </w:p>
          <w:p w14:paraId="47EF39E3" w14:textId="2CAF65EF" w:rsidR="00BB642A" w:rsidRPr="009F43A8"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A RES Unit portfolio</w:t>
            </w:r>
          </w:p>
          <w:p w14:paraId="25E38BC5" w14:textId="04EA3E92" w:rsidR="00401078" w:rsidRPr="009F43A8" w:rsidRDefault="00BB642A" w:rsidP="00401078">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A RES Subunit</w:t>
            </w:r>
          </w:p>
          <w:p w14:paraId="2575CC20" w14:textId="77777777" w:rsidR="00401078" w:rsidRPr="009F43A8"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A Combined Cycle Power Plant</w:t>
            </w:r>
          </w:p>
          <w:p w14:paraId="3324AD02" w14:textId="77777777" w:rsidR="00401078" w:rsidRPr="009F43A8"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lastRenderedPageBreak/>
              <w:t>- A Combined Cycle Configuration</w:t>
            </w:r>
          </w:p>
          <w:p w14:paraId="5664EE9E" w14:textId="210E0736" w:rsidR="000D409A" w:rsidRPr="009F43A8"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xml:space="preserve">The Resource Object Owner is the sender of the message. (Market Evaluation Point matching the Resource Object EIC Code)  </w:t>
            </w:r>
          </w:p>
        </w:tc>
      </w:tr>
      <w:bookmarkEnd w:id="31"/>
      <w:tr w:rsidR="008A4DB5" w:rsidRPr="000844E1" w14:paraId="71E103A1"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9E8A36E" w14:textId="77777777" w:rsidR="008A4DB5" w:rsidRPr="009F43A8" w:rsidRDefault="008A4DB5" w:rsidP="009E5D6C">
            <w:pPr>
              <w:rPr>
                <w:b w:val="0"/>
                <w:lang w:val="en-US"/>
              </w:rPr>
            </w:pPr>
            <w:r w:rsidRPr="009F43A8">
              <w:rPr>
                <w:b w:val="0"/>
                <w:lang w:val="en-US"/>
              </w:rPr>
              <w:lastRenderedPageBreak/>
              <w:t>SendingUserRule</w:t>
            </w:r>
          </w:p>
        </w:tc>
        <w:tc>
          <w:tcPr>
            <w:tcW w:w="5386" w:type="dxa"/>
          </w:tcPr>
          <w:p w14:paraId="3CD27BB8" w14:textId="3D6A7A6C"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 xml:space="preserve">The message is uploaded either by an operator user </w:t>
            </w:r>
            <w:r w:rsidR="004B2F0B" w:rsidRPr="009F43A8">
              <w:rPr>
                <w:lang w:val="en-US"/>
              </w:rPr>
              <w:t>or by a user linked to the xml message sender</w:t>
            </w:r>
          </w:p>
        </w:tc>
      </w:tr>
      <w:tr w:rsidR="008A4DB5" w:rsidRPr="009C0E2C" w14:paraId="38D3D246"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F37AE02" w14:textId="77777777" w:rsidR="008A4DB5" w:rsidRPr="009F43A8" w:rsidRDefault="008A4DB5" w:rsidP="009E5D6C">
            <w:pPr>
              <w:rPr>
                <w:b w:val="0"/>
                <w:lang w:val="en-US"/>
              </w:rPr>
            </w:pPr>
            <w:r w:rsidRPr="009F43A8">
              <w:rPr>
                <w:b w:val="0"/>
                <w:lang w:val="en-US"/>
              </w:rPr>
              <w:t>MessageIdentificationVersionRule</w:t>
            </w:r>
          </w:p>
        </w:tc>
        <w:tc>
          <w:tcPr>
            <w:tcW w:w="5386" w:type="dxa"/>
          </w:tcPr>
          <w:p w14:paraId="6032612C" w14:textId="11A96061" w:rsidR="008A4DB5" w:rsidRPr="009F43A8"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xml:space="preserve">The previous message received with the same combination (message identification, </w:t>
            </w:r>
            <w:r w:rsidR="00134562" w:rsidRPr="009F43A8">
              <w:rPr>
                <w:lang w:val="en-US"/>
              </w:rPr>
              <w:t xml:space="preserve">message type, </w:t>
            </w:r>
            <w:r w:rsidRPr="009F43A8">
              <w:rPr>
                <w:lang w:val="en-US"/>
              </w:rPr>
              <w:t>Sender Identification, Message Time Interval) has lower version</w:t>
            </w:r>
          </w:p>
          <w:p w14:paraId="161B8541" w14:textId="07C6CFA5" w:rsidR="007A0437" w:rsidRPr="009F43A8" w:rsidRDefault="007A0437" w:rsidP="009E5D6C">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In the case the new unavailability declaration is not covering fully the previous one, the previous one is flagged as revoked on the missing intervals (Revoked by the Participant if the file was submitted by the Participant, revoked by the TSO if the file was submitted by an TSOC Operator).</w:t>
            </w:r>
          </w:p>
        </w:tc>
      </w:tr>
      <w:tr w:rsidR="008A4DB5" w:rsidRPr="00EE6D83" w14:paraId="374AA9D9"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36A218" w14:textId="33765814" w:rsidR="008A4DB5" w:rsidRPr="009F43A8" w:rsidRDefault="008A4DB5" w:rsidP="009E5D6C">
            <w:pPr>
              <w:rPr>
                <w:b w:val="0"/>
                <w:bCs w:val="0"/>
                <w:lang w:val="en-US"/>
              </w:rPr>
            </w:pPr>
            <w:r w:rsidRPr="009F43A8">
              <w:rPr>
                <w:b w:val="0"/>
                <w:bCs w:val="0"/>
                <w:lang w:val="en-US"/>
              </w:rPr>
              <w:t>SenderRoleRule</w:t>
            </w:r>
          </w:p>
        </w:tc>
        <w:tc>
          <w:tcPr>
            <w:tcW w:w="5386" w:type="dxa"/>
          </w:tcPr>
          <w:p w14:paraId="17F54452" w14:textId="5CEA16AA" w:rsidR="008A4DB5" w:rsidRPr="009F43A8" w:rsidRDefault="004B2F0B"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Sender Role is Producer (A21)</w:t>
            </w:r>
          </w:p>
        </w:tc>
      </w:tr>
      <w:tr w:rsidR="008A4DB5" w:rsidRPr="009C0E2C" w14:paraId="49A8CDDB"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662BC2E" w14:textId="22EADE59" w:rsidR="008A4DB5" w:rsidRPr="009F43A8" w:rsidRDefault="008A4DB5" w:rsidP="009E5D6C">
            <w:pPr>
              <w:rPr>
                <w:b w:val="0"/>
                <w:lang w:val="en-US"/>
              </w:rPr>
            </w:pPr>
            <w:r w:rsidRPr="009F43A8">
              <w:rPr>
                <w:b w:val="0"/>
                <w:lang w:val="en-US"/>
              </w:rPr>
              <w:t>ReceiverIdentificationRule</w:t>
            </w:r>
          </w:p>
        </w:tc>
        <w:tc>
          <w:tcPr>
            <w:tcW w:w="5386" w:type="dxa"/>
          </w:tcPr>
          <w:p w14:paraId="54D9FC16" w14:textId="21BE07B5" w:rsidR="008A4DB5" w:rsidRPr="009F43A8"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xml:space="preserve">The Receiver Identification is the </w:t>
            </w:r>
            <w:r w:rsidR="009578A0" w:rsidRPr="009F43A8">
              <w:rPr>
                <w:lang w:val="en-US"/>
              </w:rPr>
              <w:t>Cyprus</w:t>
            </w:r>
            <w:r w:rsidRPr="009F43A8">
              <w:rPr>
                <w:lang w:val="en-US"/>
              </w:rPr>
              <w:t xml:space="preserve"> EIC Code</w:t>
            </w:r>
          </w:p>
        </w:tc>
      </w:tr>
      <w:tr w:rsidR="008A4DB5" w:rsidRPr="000844E1" w14:paraId="717348A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BEE19AE" w14:textId="77777777" w:rsidR="008A4DB5" w:rsidRPr="009F43A8" w:rsidRDefault="008A4DB5" w:rsidP="009E5D6C">
            <w:pPr>
              <w:rPr>
                <w:b w:val="0"/>
                <w:lang w:val="en-US"/>
              </w:rPr>
            </w:pPr>
            <w:r w:rsidRPr="009F43A8">
              <w:rPr>
                <w:b w:val="0"/>
                <w:bCs w:val="0"/>
                <w:lang w:val="en-US"/>
              </w:rPr>
              <w:t>ReceiverRoleRule</w:t>
            </w:r>
          </w:p>
        </w:tc>
        <w:tc>
          <w:tcPr>
            <w:tcW w:w="5386" w:type="dxa"/>
          </w:tcPr>
          <w:p w14:paraId="285C2139" w14:textId="612E4292"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 xml:space="preserve">Receiver Role is </w:t>
            </w:r>
            <w:r w:rsidR="009E7FC7" w:rsidRPr="009F43A8">
              <w:rPr>
                <w:lang w:val="en-US"/>
              </w:rPr>
              <w:t>System Operator (</w:t>
            </w:r>
            <w:r w:rsidRPr="009F43A8">
              <w:rPr>
                <w:lang w:val="en-US"/>
              </w:rPr>
              <w:t>A04</w:t>
            </w:r>
            <w:r w:rsidR="009E7FC7" w:rsidRPr="009F43A8">
              <w:rPr>
                <w:lang w:val="en-US"/>
              </w:rPr>
              <w:t>)</w:t>
            </w:r>
            <w:r w:rsidR="0043200F" w:rsidRPr="009F43A8">
              <w:rPr>
                <w:lang w:val="en-US"/>
              </w:rPr>
              <w:t xml:space="preserve"> or </w:t>
            </w:r>
            <w:r w:rsidR="009E7FC7" w:rsidRPr="009F43A8">
              <w:rPr>
                <w:lang w:val="en-US"/>
              </w:rPr>
              <w:t>Market Operator (</w:t>
            </w:r>
            <w:r w:rsidR="0043200F" w:rsidRPr="009F43A8">
              <w:rPr>
                <w:lang w:val="en-US"/>
              </w:rPr>
              <w:t>A11</w:t>
            </w:r>
            <w:r w:rsidR="009E7FC7" w:rsidRPr="009F43A8">
              <w:rPr>
                <w:lang w:val="en-US"/>
              </w:rPr>
              <w:t>)</w:t>
            </w:r>
          </w:p>
        </w:tc>
      </w:tr>
      <w:tr w:rsidR="008A4DB5" w:rsidRPr="007A0437" w14:paraId="61153FD5"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6EB7B477" w14:textId="77777777" w:rsidR="008A4DB5" w:rsidRPr="009F43A8" w:rsidRDefault="008A4DB5" w:rsidP="009E5D6C">
            <w:pPr>
              <w:rPr>
                <w:b w:val="0"/>
                <w:lang w:val="en-US"/>
              </w:rPr>
            </w:pPr>
            <w:r w:rsidRPr="009F43A8">
              <w:rPr>
                <w:b w:val="0"/>
                <w:lang w:val="en-US"/>
              </w:rPr>
              <w:t>MessageTypeRule</w:t>
            </w:r>
          </w:p>
        </w:tc>
        <w:tc>
          <w:tcPr>
            <w:tcW w:w="5386" w:type="dxa"/>
          </w:tcPr>
          <w:p w14:paraId="18932C40" w14:textId="545680AA" w:rsidR="008A4DB5" w:rsidRPr="009F43A8"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xml:space="preserve">Message Type is </w:t>
            </w:r>
            <w:r w:rsidR="009E7FC7" w:rsidRPr="009F43A8">
              <w:rPr>
                <w:lang w:val="en-US"/>
              </w:rPr>
              <w:t>Generation availability schedule (</w:t>
            </w:r>
            <w:r w:rsidRPr="009F43A8">
              <w:rPr>
                <w:lang w:val="en-US"/>
              </w:rPr>
              <w:t>A28</w:t>
            </w:r>
            <w:r w:rsidR="009E7FC7" w:rsidRPr="009F43A8">
              <w:rPr>
                <w:lang w:val="en-US"/>
              </w:rPr>
              <w:t>)</w:t>
            </w:r>
          </w:p>
        </w:tc>
      </w:tr>
      <w:tr w:rsidR="008A4DB5" w:rsidRPr="00EE6D83" w14:paraId="2EBA1A94"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73EAB25" w14:textId="77777777" w:rsidR="008A4DB5" w:rsidRPr="009F43A8" w:rsidRDefault="008A4DB5" w:rsidP="009E5D6C">
            <w:pPr>
              <w:rPr>
                <w:b w:val="0"/>
                <w:lang w:val="en-US"/>
              </w:rPr>
            </w:pPr>
            <w:r w:rsidRPr="009F43A8">
              <w:rPr>
                <w:b w:val="0"/>
                <w:lang w:val="en-US"/>
              </w:rPr>
              <w:t>ProcessTypeRule</w:t>
            </w:r>
          </w:p>
        </w:tc>
        <w:tc>
          <w:tcPr>
            <w:tcW w:w="5386" w:type="dxa"/>
          </w:tcPr>
          <w:p w14:paraId="0A3858FA" w14:textId="3BC3F227"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 xml:space="preserve">Process Type is </w:t>
            </w:r>
            <w:r w:rsidR="009E7FC7" w:rsidRPr="009F43A8">
              <w:rPr>
                <w:lang w:val="en-US"/>
              </w:rPr>
              <w:t>long term (</w:t>
            </w:r>
            <w:r w:rsidRPr="009F43A8">
              <w:rPr>
                <w:lang w:val="en-US"/>
              </w:rPr>
              <w:t>A12</w:t>
            </w:r>
            <w:r w:rsidR="009E7FC7" w:rsidRPr="009F43A8">
              <w:rPr>
                <w:lang w:val="en-US"/>
              </w:rPr>
              <w:t>)</w:t>
            </w:r>
          </w:p>
        </w:tc>
      </w:tr>
      <w:tr w:rsidR="008A4DB5" w:rsidRPr="00EE6D83" w14:paraId="2B8B0233"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49A7C9A" w14:textId="77777777" w:rsidR="008A4DB5" w:rsidRPr="009F43A8" w:rsidRDefault="008A4DB5" w:rsidP="009E5D6C">
            <w:pPr>
              <w:rPr>
                <w:b w:val="0"/>
                <w:lang w:val="en-US"/>
              </w:rPr>
            </w:pPr>
            <w:r w:rsidRPr="009F43A8">
              <w:rPr>
                <w:b w:val="0"/>
                <w:lang w:val="en-US"/>
              </w:rPr>
              <w:t>ScheduleClassificationTypeRule</w:t>
            </w:r>
          </w:p>
        </w:tc>
        <w:tc>
          <w:tcPr>
            <w:tcW w:w="5386" w:type="dxa"/>
          </w:tcPr>
          <w:p w14:paraId="25AAFBCF" w14:textId="5B0912EF" w:rsidR="008A4DB5" w:rsidRPr="009F43A8"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xml:space="preserve">Schedule Classification Type is </w:t>
            </w:r>
            <w:r w:rsidR="009E7FC7" w:rsidRPr="009F43A8">
              <w:rPr>
                <w:lang w:val="en-US"/>
              </w:rPr>
              <w:t>Exchange (</w:t>
            </w:r>
            <w:r w:rsidRPr="009F43A8">
              <w:rPr>
                <w:lang w:val="en-US"/>
              </w:rPr>
              <w:t>A01</w:t>
            </w:r>
            <w:r w:rsidR="009E7FC7" w:rsidRPr="009F43A8">
              <w:rPr>
                <w:lang w:val="en-US"/>
              </w:rPr>
              <w:t>)</w:t>
            </w:r>
          </w:p>
        </w:tc>
      </w:tr>
      <w:tr w:rsidR="008A4DB5" w:rsidRPr="000844E1" w14:paraId="5400D1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EE03BBE" w14:textId="2BEC0431" w:rsidR="008A4DB5" w:rsidRPr="009F43A8" w:rsidRDefault="000F556A" w:rsidP="009E5D6C">
            <w:pPr>
              <w:rPr>
                <w:b w:val="0"/>
                <w:lang w:val="en-US"/>
              </w:rPr>
            </w:pPr>
            <w:r w:rsidRPr="009F43A8">
              <w:rPr>
                <w:b w:val="0"/>
                <w:lang w:val="en-US"/>
              </w:rPr>
              <w:t>DomainCyprusRule</w:t>
            </w:r>
          </w:p>
        </w:tc>
        <w:tc>
          <w:tcPr>
            <w:tcW w:w="5386" w:type="dxa"/>
          </w:tcPr>
          <w:p w14:paraId="4B609A00" w14:textId="7C5A9719"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 xml:space="preserve">Domain is the </w:t>
            </w:r>
            <w:r w:rsidR="009578A0" w:rsidRPr="009F43A8">
              <w:rPr>
                <w:lang w:val="en-US"/>
              </w:rPr>
              <w:t>Cyprus</w:t>
            </w:r>
            <w:r w:rsidRPr="009F43A8">
              <w:rPr>
                <w:lang w:val="en-US"/>
              </w:rPr>
              <w:t xml:space="preserve"> Control Area EIC Code</w:t>
            </w:r>
          </w:p>
        </w:tc>
      </w:tr>
      <w:tr w:rsidR="008A4DB5" w:rsidRPr="00EE6D83" w14:paraId="2100B06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E7BDE90" w14:textId="77777777" w:rsidR="008A4DB5" w:rsidRPr="009F43A8" w:rsidRDefault="008A4DB5" w:rsidP="009E5D6C">
            <w:pPr>
              <w:rPr>
                <w:b w:val="0"/>
                <w:lang w:val="en-US"/>
              </w:rPr>
            </w:pPr>
            <w:r w:rsidRPr="009F43A8">
              <w:rPr>
                <w:b w:val="0"/>
                <w:lang w:val="en-US"/>
              </w:rPr>
              <w:t>TimeSeriesVersionRule</w:t>
            </w:r>
          </w:p>
        </w:tc>
        <w:tc>
          <w:tcPr>
            <w:tcW w:w="5386" w:type="dxa"/>
          </w:tcPr>
          <w:p w14:paraId="3116010C" w14:textId="77777777" w:rsidR="008A4DB5" w:rsidRPr="009F43A8"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If &gt; the message version -&gt; the message is rejected</w:t>
            </w:r>
          </w:p>
          <w:p w14:paraId="3432EED2" w14:textId="77777777" w:rsidR="008A4DB5" w:rsidRPr="009F43A8"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If &lt; the message version -&gt; the time series is ignored</w:t>
            </w:r>
          </w:p>
        </w:tc>
      </w:tr>
      <w:tr w:rsidR="008A4DB5" w:rsidRPr="007A0437" w14:paraId="63F47DF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27B34A8" w14:textId="77777777" w:rsidR="008A4DB5" w:rsidRPr="009F43A8" w:rsidRDefault="008A4DB5" w:rsidP="009E5D6C">
            <w:pPr>
              <w:rPr>
                <w:b w:val="0"/>
                <w:lang w:val="en-US"/>
              </w:rPr>
            </w:pPr>
            <w:r w:rsidRPr="009F43A8">
              <w:rPr>
                <w:b w:val="0"/>
                <w:lang w:val="en-US"/>
              </w:rPr>
              <w:t>TimeSeriesUnicityRule</w:t>
            </w:r>
          </w:p>
        </w:tc>
        <w:tc>
          <w:tcPr>
            <w:tcW w:w="5386" w:type="dxa"/>
          </w:tcPr>
          <w:p w14:paraId="3B9FEC72" w14:textId="77777777"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Time Series Identification is unique in the message.</w:t>
            </w:r>
          </w:p>
          <w:p w14:paraId="013E9BF9" w14:textId="1BD35129"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Market Evaluation Point is unique in the message.</w:t>
            </w:r>
          </w:p>
          <w:p w14:paraId="59F248AB" w14:textId="731B0D08"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If combination (Sender Identification, Time Series Identification) already exist</w:t>
            </w:r>
            <w:r w:rsidR="009F43A8">
              <w:rPr>
                <w:lang w:val="en-US"/>
              </w:rPr>
              <w:t>s</w:t>
            </w:r>
            <w:r w:rsidRPr="009F43A8">
              <w:rPr>
                <w:lang w:val="en-US"/>
              </w:rPr>
              <w:t xml:space="preserve"> in time series repository, it should be linked to the same resource object.</w:t>
            </w:r>
          </w:p>
          <w:p w14:paraId="3EDA9E37" w14:textId="77777777"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 xml:space="preserve">No other Unavailability Declaration should exist in time series repository for the same resource object on an intersecting period. </w:t>
            </w:r>
          </w:p>
        </w:tc>
      </w:tr>
      <w:tr w:rsidR="008A4DB5" w:rsidRPr="007A0437" w14:paraId="7A1033E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59172B4" w14:textId="77777777" w:rsidR="008A4DB5" w:rsidRPr="009F43A8" w:rsidRDefault="008A4DB5" w:rsidP="009E5D6C">
            <w:pPr>
              <w:rPr>
                <w:b w:val="0"/>
                <w:bCs w:val="0"/>
                <w:lang w:val="en-US"/>
              </w:rPr>
            </w:pPr>
            <w:r w:rsidRPr="009F43A8">
              <w:rPr>
                <w:b w:val="0"/>
                <w:bCs w:val="0"/>
                <w:lang w:val="en-US"/>
              </w:rPr>
              <w:lastRenderedPageBreak/>
              <w:t>BusinessTypeRule</w:t>
            </w:r>
          </w:p>
        </w:tc>
        <w:tc>
          <w:tcPr>
            <w:tcW w:w="5386" w:type="dxa"/>
          </w:tcPr>
          <w:p w14:paraId="1D270EDA" w14:textId="77777777" w:rsidR="004B2F0B" w:rsidRPr="009F43A8" w:rsidRDefault="004B2F0B" w:rsidP="004B2F0B">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xml:space="preserve">Business Type is either </w:t>
            </w:r>
            <w:r w:rsidRPr="009F43A8">
              <w:rPr>
                <w:rFonts w:cs="Arial"/>
                <w:szCs w:val="22"/>
                <w:lang w:val="en-US"/>
              </w:rPr>
              <w:t>Partial unavailability declaration (</w:t>
            </w:r>
            <w:r w:rsidRPr="009F43A8">
              <w:rPr>
                <w:lang w:val="en-US"/>
              </w:rPr>
              <w:t>Z01</w:t>
            </w:r>
            <w:r w:rsidRPr="009F43A8">
              <w:rPr>
                <w:rFonts w:cs="Arial"/>
                <w:szCs w:val="22"/>
                <w:lang w:val="en-US"/>
              </w:rPr>
              <w:t>)</w:t>
            </w:r>
            <w:r w:rsidRPr="009F43A8">
              <w:rPr>
                <w:lang w:val="en-US"/>
              </w:rPr>
              <w:t xml:space="preserve"> or </w:t>
            </w:r>
            <w:r w:rsidRPr="009F43A8">
              <w:rPr>
                <w:rFonts w:cs="Arial"/>
                <w:szCs w:val="22"/>
                <w:lang w:val="en-US"/>
              </w:rPr>
              <w:t>Total unavailability declaration (</w:t>
            </w:r>
            <w:r w:rsidRPr="009F43A8">
              <w:rPr>
                <w:lang w:val="en-US"/>
              </w:rPr>
              <w:t>Z02</w:t>
            </w:r>
            <w:r w:rsidRPr="009F43A8">
              <w:rPr>
                <w:rFonts w:cs="Arial"/>
                <w:szCs w:val="22"/>
                <w:lang w:val="en-US"/>
              </w:rPr>
              <w:t>)</w:t>
            </w:r>
            <w:r w:rsidRPr="009F43A8">
              <w:rPr>
                <w:lang w:val="en-US"/>
              </w:rPr>
              <w:t xml:space="preserve"> or </w:t>
            </w:r>
            <w:r w:rsidRPr="009F43A8">
              <w:rPr>
                <w:rFonts w:cs="Arial"/>
                <w:szCs w:val="22"/>
                <w:lang w:val="en-US"/>
              </w:rPr>
              <w:t>Unavailability declaration cancellation (</w:t>
            </w:r>
            <w:r w:rsidRPr="009F43A8">
              <w:rPr>
                <w:lang w:val="en-US"/>
              </w:rPr>
              <w:t>Z03</w:t>
            </w:r>
            <w:r w:rsidRPr="009F43A8">
              <w:rPr>
                <w:rFonts w:cs="Arial"/>
                <w:szCs w:val="22"/>
                <w:lang w:val="en-US"/>
              </w:rPr>
              <w:t>).</w:t>
            </w:r>
          </w:p>
          <w:p w14:paraId="5EEE611B" w14:textId="35768CE9" w:rsidR="008A4DB5" w:rsidRPr="009F43A8" w:rsidRDefault="004B2F0B" w:rsidP="004B2F0B">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 xml:space="preserve">If it is an </w:t>
            </w:r>
            <w:r w:rsidRPr="009F43A8">
              <w:rPr>
                <w:rFonts w:cs="Arial"/>
                <w:szCs w:val="22"/>
                <w:lang w:val="en-US"/>
              </w:rPr>
              <w:t>Unavailability declaration cancellation</w:t>
            </w:r>
            <w:r w:rsidRPr="009F43A8">
              <w:rPr>
                <w:lang w:val="en-US"/>
              </w:rPr>
              <w:t>, an unavailability declaration should exist with the same identification, same resource object and same trading periods and trading day. If the file is uploaded by the market participant, it will be flagged as Revoked by the Participant. If the file is uploaded by a Cyprus Operator, it will be flagged as Revoked by the TSO.</w:t>
            </w:r>
          </w:p>
        </w:tc>
      </w:tr>
      <w:tr w:rsidR="008A4DB5" w:rsidRPr="007A0437" w14:paraId="20F1A77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AA32E3B" w14:textId="77777777" w:rsidR="008A4DB5" w:rsidRPr="009F43A8" w:rsidRDefault="008A4DB5" w:rsidP="009E5D6C">
            <w:pPr>
              <w:rPr>
                <w:b w:val="0"/>
                <w:lang w:val="en-US"/>
              </w:rPr>
            </w:pPr>
            <w:bookmarkStart w:id="32" w:name="_Hlk518401931"/>
            <w:r w:rsidRPr="009F43A8">
              <w:rPr>
                <w:b w:val="0"/>
                <w:lang w:val="en-US"/>
              </w:rPr>
              <w:t>ProductRule</w:t>
            </w:r>
          </w:p>
        </w:tc>
        <w:tc>
          <w:tcPr>
            <w:tcW w:w="5386" w:type="dxa"/>
          </w:tcPr>
          <w:p w14:paraId="41317210" w14:textId="5F341A77"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Product is active power</w:t>
            </w:r>
            <w:r w:rsidR="004537EC" w:rsidRPr="009F43A8">
              <w:rPr>
                <w:lang w:val="en-US"/>
              </w:rPr>
              <w:t xml:space="preserve"> (</w:t>
            </w:r>
            <w:r w:rsidRPr="009F43A8">
              <w:rPr>
                <w:lang w:val="en-US"/>
              </w:rPr>
              <w:t>8716867000016)</w:t>
            </w:r>
          </w:p>
        </w:tc>
      </w:tr>
      <w:tr w:rsidR="008A4DB5" w:rsidRPr="007A0437" w14:paraId="106FEDFC"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1B2E116" w14:textId="77777777" w:rsidR="008A4DB5" w:rsidRPr="009F43A8" w:rsidRDefault="008A4DB5" w:rsidP="009E5D6C">
            <w:pPr>
              <w:rPr>
                <w:b w:val="0"/>
                <w:lang w:val="en-US"/>
              </w:rPr>
            </w:pPr>
            <w:r w:rsidRPr="009F43A8">
              <w:rPr>
                <w:b w:val="0"/>
                <w:lang w:val="en-US"/>
              </w:rPr>
              <w:t>ObjectAggregationRule</w:t>
            </w:r>
          </w:p>
        </w:tc>
        <w:tc>
          <w:tcPr>
            <w:tcW w:w="5386" w:type="dxa"/>
          </w:tcPr>
          <w:p w14:paraId="76720D2A" w14:textId="77777777" w:rsidR="008A4DB5" w:rsidRPr="009F43A8"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Object aggregation is A06 (Resource Object)</w:t>
            </w:r>
          </w:p>
        </w:tc>
      </w:tr>
      <w:tr w:rsidR="008A4DB5" w:rsidRPr="007A0437" w14:paraId="71F3EEF6"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099B6A" w14:textId="0609FB67" w:rsidR="008A4DB5" w:rsidRPr="009F43A8" w:rsidRDefault="008A4DB5" w:rsidP="009E5D6C">
            <w:pPr>
              <w:rPr>
                <w:b w:val="0"/>
                <w:lang w:val="en-US"/>
              </w:rPr>
            </w:pPr>
            <w:bookmarkStart w:id="33" w:name="_Hlk518305157"/>
            <w:bookmarkEnd w:id="32"/>
            <w:r w:rsidRPr="009F43A8">
              <w:rPr>
                <w:b w:val="0"/>
                <w:lang w:val="en-US"/>
              </w:rPr>
              <w:t>In</w:t>
            </w:r>
            <w:r w:rsidR="000F556A" w:rsidRPr="009F43A8">
              <w:rPr>
                <w:b w:val="0"/>
                <w:lang w:val="en-US"/>
              </w:rPr>
              <w:t>DomainCyprusRule</w:t>
            </w:r>
          </w:p>
        </w:tc>
        <w:tc>
          <w:tcPr>
            <w:tcW w:w="5386" w:type="dxa"/>
          </w:tcPr>
          <w:p w14:paraId="589BF431" w14:textId="3262D3AB"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 xml:space="preserve">In Domain is the </w:t>
            </w:r>
            <w:r w:rsidR="00A45BA1" w:rsidRPr="009F43A8">
              <w:rPr>
                <w:lang w:val="en-US"/>
              </w:rPr>
              <w:t>Cyprus Control Area EIC Code</w:t>
            </w:r>
          </w:p>
        </w:tc>
      </w:tr>
      <w:bookmarkEnd w:id="33"/>
      <w:tr w:rsidR="008A4DB5" w:rsidRPr="007A0437" w14:paraId="2FC66C57"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6235A8A" w14:textId="77777777" w:rsidR="008A4DB5" w:rsidRPr="009F43A8" w:rsidRDefault="008A4DB5" w:rsidP="009E5D6C">
            <w:pPr>
              <w:rPr>
                <w:b w:val="0"/>
                <w:lang w:val="en-US"/>
              </w:rPr>
            </w:pPr>
            <w:r w:rsidRPr="009F43A8">
              <w:rPr>
                <w:b w:val="0"/>
                <w:lang w:val="en-US"/>
              </w:rPr>
              <w:t>OutDomainNotUsedRule</w:t>
            </w:r>
          </w:p>
        </w:tc>
        <w:tc>
          <w:tcPr>
            <w:tcW w:w="5386" w:type="dxa"/>
          </w:tcPr>
          <w:p w14:paraId="05552DB0" w14:textId="77777777" w:rsidR="008A4DB5" w:rsidRPr="009F43A8"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F43A8">
              <w:rPr>
                <w:lang w:val="en-US"/>
              </w:rPr>
              <w:t>Out Domain is Not Used</w:t>
            </w:r>
          </w:p>
        </w:tc>
      </w:tr>
      <w:tr w:rsidR="008A4DB5" w:rsidRPr="007A0437" w14:paraId="19D1D97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A37104F" w14:textId="77777777" w:rsidR="008A4DB5" w:rsidRPr="009F43A8" w:rsidRDefault="008A4DB5" w:rsidP="009E5D6C">
            <w:pPr>
              <w:rPr>
                <w:b w:val="0"/>
                <w:lang w:val="en-US"/>
              </w:rPr>
            </w:pPr>
            <w:r w:rsidRPr="009F43A8">
              <w:rPr>
                <w:b w:val="0"/>
                <w:lang w:val="en-US"/>
              </w:rPr>
              <w:t>InPartySenderRule</w:t>
            </w:r>
          </w:p>
        </w:tc>
        <w:tc>
          <w:tcPr>
            <w:tcW w:w="5386" w:type="dxa"/>
          </w:tcPr>
          <w:p w14:paraId="5D798435" w14:textId="77777777" w:rsidR="008A4DB5" w:rsidRPr="009F43A8"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F43A8">
              <w:rPr>
                <w:lang w:val="en-US"/>
              </w:rPr>
              <w:t>In Party is the message Sender</w:t>
            </w:r>
          </w:p>
        </w:tc>
      </w:tr>
      <w:tr w:rsidR="008A4DB5" w:rsidRPr="007A0437" w14:paraId="5E46FE7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22909FDF" w14:textId="77777777" w:rsidR="008A4DB5" w:rsidRPr="009114CF" w:rsidRDefault="008A4DB5" w:rsidP="009E5D6C">
            <w:pPr>
              <w:rPr>
                <w:b w:val="0"/>
                <w:lang w:val="en-US"/>
              </w:rPr>
            </w:pPr>
            <w:r w:rsidRPr="009114CF">
              <w:rPr>
                <w:b w:val="0"/>
                <w:lang w:val="en-US"/>
              </w:rPr>
              <w:t>OutPartyNotUsedRule</w:t>
            </w:r>
          </w:p>
        </w:tc>
        <w:tc>
          <w:tcPr>
            <w:tcW w:w="5386" w:type="dxa"/>
          </w:tcPr>
          <w:p w14:paraId="2151E83C" w14:textId="22540F25" w:rsidR="008A4DB5" w:rsidRPr="009114CF" w:rsidRDefault="00BD52A0" w:rsidP="009E5D6C">
            <w:pPr>
              <w:cnfStyle w:val="000000100000" w:firstRow="0" w:lastRow="0" w:firstColumn="0" w:lastColumn="0" w:oddVBand="0" w:evenVBand="0" w:oddHBand="1" w:evenHBand="0" w:firstRowFirstColumn="0" w:firstRowLastColumn="0" w:lastRowFirstColumn="0" w:lastRowLastColumn="0"/>
              <w:rPr>
                <w:lang w:val="en-US"/>
              </w:rPr>
            </w:pPr>
            <w:r w:rsidRPr="009114CF">
              <w:rPr>
                <w:lang w:val="en-US"/>
              </w:rPr>
              <w:t xml:space="preserve">OutParty is </w:t>
            </w:r>
            <w:r w:rsidR="00D83BBB" w:rsidRPr="009114CF">
              <w:rPr>
                <w:lang w:val="en-US"/>
              </w:rPr>
              <w:t>n</w:t>
            </w:r>
            <w:r w:rsidR="008A4DB5" w:rsidRPr="009114CF">
              <w:rPr>
                <w:lang w:val="en-US"/>
              </w:rPr>
              <w:t>ot Used</w:t>
            </w:r>
          </w:p>
        </w:tc>
      </w:tr>
      <w:tr w:rsidR="008A4DB5" w:rsidRPr="007A0437" w14:paraId="409267F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49C1B2D" w14:textId="77777777" w:rsidR="008A4DB5" w:rsidRPr="009114CF" w:rsidRDefault="008A4DB5" w:rsidP="009E5D6C">
            <w:pPr>
              <w:rPr>
                <w:b w:val="0"/>
                <w:lang w:val="en-US"/>
              </w:rPr>
            </w:pPr>
            <w:r w:rsidRPr="009114CF">
              <w:rPr>
                <w:b w:val="0"/>
                <w:lang w:val="en-US"/>
              </w:rPr>
              <w:t>MarketAgreementTypeNotUsedRule</w:t>
            </w:r>
          </w:p>
        </w:tc>
        <w:tc>
          <w:tcPr>
            <w:tcW w:w="5386" w:type="dxa"/>
          </w:tcPr>
          <w:p w14:paraId="53CB7D4A" w14:textId="64257C07" w:rsidR="008A4DB5" w:rsidRPr="009114CF" w:rsidRDefault="00BD52A0" w:rsidP="009E5D6C">
            <w:pPr>
              <w:cnfStyle w:val="000000000000" w:firstRow="0" w:lastRow="0" w:firstColumn="0" w:lastColumn="0" w:oddVBand="0" w:evenVBand="0" w:oddHBand="0" w:evenHBand="0" w:firstRowFirstColumn="0" w:firstRowLastColumn="0" w:lastRowFirstColumn="0" w:lastRowLastColumn="0"/>
              <w:rPr>
                <w:lang w:val="en-US"/>
              </w:rPr>
            </w:pPr>
            <w:r w:rsidRPr="009114CF">
              <w:rPr>
                <w:bCs/>
                <w:lang w:val="en-US"/>
              </w:rPr>
              <w:t>MarketAgreementType</w:t>
            </w:r>
            <w:r w:rsidRPr="009114CF">
              <w:rPr>
                <w:b/>
                <w:lang w:val="en-US"/>
              </w:rPr>
              <w:t xml:space="preserve"> is </w:t>
            </w:r>
            <w:r w:rsidR="00D83BBB" w:rsidRPr="009114CF">
              <w:rPr>
                <w:lang w:val="en-US"/>
              </w:rPr>
              <w:t>n</w:t>
            </w:r>
            <w:r w:rsidR="008A4DB5" w:rsidRPr="009114CF">
              <w:rPr>
                <w:lang w:val="en-US"/>
              </w:rPr>
              <w:t>ot Used</w:t>
            </w:r>
          </w:p>
        </w:tc>
      </w:tr>
      <w:tr w:rsidR="008A4DB5" w:rsidRPr="007A0437" w14:paraId="01400ABE"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BAB074E" w14:textId="77777777" w:rsidR="008A4DB5" w:rsidRPr="009114CF" w:rsidRDefault="008A4DB5" w:rsidP="009E5D6C">
            <w:pPr>
              <w:rPr>
                <w:b w:val="0"/>
                <w:lang w:val="en-US"/>
              </w:rPr>
            </w:pPr>
            <w:r w:rsidRPr="009114CF">
              <w:rPr>
                <w:b w:val="0"/>
                <w:lang w:val="en-US"/>
              </w:rPr>
              <w:t>CurveTypeRule</w:t>
            </w:r>
          </w:p>
        </w:tc>
        <w:tc>
          <w:tcPr>
            <w:tcW w:w="5386" w:type="dxa"/>
          </w:tcPr>
          <w:p w14:paraId="7B442B5A" w14:textId="0323E775" w:rsidR="008A4DB5" w:rsidRPr="009114CF" w:rsidRDefault="009E7FC7" w:rsidP="009E5D6C">
            <w:pPr>
              <w:cnfStyle w:val="000000100000" w:firstRow="0" w:lastRow="0" w:firstColumn="0" w:lastColumn="0" w:oddVBand="0" w:evenVBand="0" w:oddHBand="1" w:evenHBand="0" w:firstRowFirstColumn="0" w:firstRowLastColumn="0" w:lastRowFirstColumn="0" w:lastRowLastColumn="0"/>
              <w:rPr>
                <w:lang w:val="en-US"/>
              </w:rPr>
            </w:pPr>
            <w:r w:rsidRPr="009114CF">
              <w:rPr>
                <w:lang w:val="en-US"/>
              </w:rPr>
              <w:t>Variable sized Block (</w:t>
            </w:r>
            <w:r w:rsidR="008A4DB5" w:rsidRPr="009114CF">
              <w:rPr>
                <w:lang w:val="en-US"/>
              </w:rPr>
              <w:t>A03</w:t>
            </w:r>
            <w:r w:rsidRPr="009114CF">
              <w:rPr>
                <w:lang w:val="en-US"/>
              </w:rPr>
              <w:t>)</w:t>
            </w:r>
            <w:r w:rsidR="00EC016A" w:rsidRPr="009114CF">
              <w:rPr>
                <w:lang w:val="en-US"/>
              </w:rPr>
              <w:t xml:space="preserve"> is only accepted</w:t>
            </w:r>
          </w:p>
        </w:tc>
      </w:tr>
      <w:tr w:rsidR="00DB4E70" w:rsidRPr="00DB4E70" w14:paraId="7D0E88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A0027E3" w14:textId="3B8BCE33" w:rsidR="00DB4E70" w:rsidRPr="009114CF" w:rsidRDefault="00DB4E70" w:rsidP="009E5D6C">
            <w:pPr>
              <w:rPr>
                <w:b w:val="0"/>
                <w:lang w:val="en-US"/>
              </w:rPr>
            </w:pPr>
            <w:r w:rsidRPr="009114CF">
              <w:rPr>
                <w:b w:val="0"/>
                <w:lang w:val="en-US"/>
              </w:rPr>
              <w:t>PositionRule</w:t>
            </w:r>
          </w:p>
        </w:tc>
        <w:tc>
          <w:tcPr>
            <w:tcW w:w="5386" w:type="dxa"/>
          </w:tcPr>
          <w:p w14:paraId="4306F5BF" w14:textId="1EBA45D3" w:rsidR="00DB4E70" w:rsidRPr="009114CF" w:rsidDel="00EC016A" w:rsidRDefault="00DB4E70" w:rsidP="009E5D6C">
            <w:pPr>
              <w:cnfStyle w:val="000000000000" w:firstRow="0" w:lastRow="0" w:firstColumn="0" w:lastColumn="0" w:oddVBand="0" w:evenVBand="0" w:oddHBand="0" w:evenHBand="0" w:firstRowFirstColumn="0" w:firstRowLastColumn="0" w:lastRowFirstColumn="0" w:lastRowLastColumn="0"/>
              <w:rPr>
                <w:lang w:val="en-US"/>
              </w:rPr>
            </w:pPr>
            <w:r w:rsidRPr="009114CF">
              <w:rPr>
                <w:lang w:val="en-US"/>
              </w:rPr>
              <w:t>Only one position (position=1) is provided for the whole Time Interval</w:t>
            </w:r>
          </w:p>
        </w:tc>
      </w:tr>
      <w:tr w:rsidR="008A4DB5" w:rsidRPr="007A0437" w14:paraId="0B15D49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10E8D5FF" w14:textId="77777777" w:rsidR="008A4DB5" w:rsidRPr="007A0437" w:rsidRDefault="008A4DB5" w:rsidP="009E5D6C">
            <w:pPr>
              <w:rPr>
                <w:b w:val="0"/>
                <w:bCs w:val="0"/>
                <w:lang w:val="en-US"/>
              </w:rPr>
            </w:pPr>
            <w:bookmarkStart w:id="34" w:name="_Hlk59013544"/>
            <w:r w:rsidRPr="007A0437">
              <w:rPr>
                <w:b w:val="0"/>
                <w:bCs w:val="0"/>
                <w:lang w:val="en-US"/>
              </w:rPr>
              <w:t>ReasonCodeRule</w:t>
            </w:r>
          </w:p>
        </w:tc>
        <w:tc>
          <w:tcPr>
            <w:tcW w:w="5386" w:type="dxa"/>
          </w:tcPr>
          <w:p w14:paraId="071CDC7D" w14:textId="13732E40" w:rsidR="009E7FC7" w:rsidRPr="00EC016A" w:rsidRDefault="008A4DB5"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EC016A">
              <w:rPr>
                <w:rFonts w:ascii="GE Inspira Sans" w:hAnsi="GE Inspira Sans"/>
                <w:szCs w:val="22"/>
                <w:lang w:val="en-US"/>
              </w:rPr>
              <w:t xml:space="preserve">Reason Code </w:t>
            </w:r>
            <w:r w:rsidR="0030769B">
              <w:rPr>
                <w:rFonts w:ascii="GE Inspira Sans" w:hAnsi="GE Inspira Sans"/>
                <w:szCs w:val="22"/>
                <w:lang w:val="en-US"/>
              </w:rPr>
              <w:t>cannot be empty except for BT=Z03 (Cancellation), and if it is filled, it must according to</w:t>
            </w:r>
            <w:r w:rsidR="00EC016A" w:rsidRPr="00EC016A">
              <w:rPr>
                <w:rFonts w:ascii="GE Inspira Sans" w:hAnsi="GE Inspira Sans"/>
                <w:szCs w:val="22"/>
                <w:lang w:val="en-US"/>
              </w:rPr>
              <w:t>:</w:t>
            </w:r>
          </w:p>
          <w:p w14:paraId="25AF82E9" w14:textId="72B03EEC" w:rsidR="009E7FC7" w:rsidRPr="00EC016A"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EC016A">
              <w:rPr>
                <w:rFonts w:ascii="GE Inspira Sans" w:hAnsi="GE Inspira Sans"/>
                <w:szCs w:val="22"/>
                <w:lang w:val="en-US"/>
              </w:rPr>
              <w:t xml:space="preserve">Failure </w:t>
            </w:r>
            <w:r w:rsidRPr="00EC016A">
              <w:rPr>
                <w:rFonts w:ascii="GE Inspira Sans" w:hAnsi="GE Inspira Sans"/>
                <w:color w:val="BFBFBF" w:themeColor="background1" w:themeShade="BF"/>
                <w:szCs w:val="22"/>
                <w:lang w:val="en-US"/>
              </w:rPr>
              <w:t>(</w:t>
            </w:r>
            <w:r w:rsidR="008A4DB5" w:rsidRPr="00EC016A">
              <w:rPr>
                <w:rFonts w:ascii="GE Inspira Sans" w:hAnsi="GE Inspira Sans"/>
                <w:color w:val="BFBFBF" w:themeColor="background1" w:themeShade="BF"/>
                <w:szCs w:val="22"/>
                <w:lang w:val="en-US"/>
              </w:rPr>
              <w:t>B18</w:t>
            </w:r>
            <w:r w:rsidRPr="00EC016A">
              <w:rPr>
                <w:rFonts w:ascii="GE Inspira Sans" w:hAnsi="GE Inspira Sans"/>
                <w:color w:val="BFBFBF" w:themeColor="background1" w:themeShade="BF"/>
                <w:szCs w:val="22"/>
                <w:lang w:val="en-US"/>
              </w:rPr>
              <w:t>)</w:t>
            </w:r>
            <w:r w:rsidR="0030769B">
              <w:rPr>
                <w:rFonts w:ascii="GE Inspira Sans" w:hAnsi="GE Inspira Sans"/>
                <w:color w:val="BFBFBF" w:themeColor="background1" w:themeShade="BF"/>
                <w:szCs w:val="22"/>
                <w:lang w:val="en-US"/>
              </w:rPr>
              <w:t xml:space="preserve"> </w:t>
            </w:r>
            <w:r w:rsidR="0030769B" w:rsidRPr="001C3B3A">
              <w:rPr>
                <w:rFonts w:ascii="GE Inspira Sans" w:hAnsi="GE Inspira Sans"/>
                <w:szCs w:val="22"/>
                <w:lang w:val="en-US"/>
              </w:rPr>
              <w:sym w:font="Wingdings" w:char="F0E0"/>
            </w:r>
            <w:r w:rsidR="0030769B">
              <w:rPr>
                <w:rFonts w:ascii="GE Inspira Sans" w:hAnsi="GE Inspira Sans"/>
                <w:szCs w:val="22"/>
                <w:lang w:val="en-US"/>
              </w:rPr>
              <w:t xml:space="preserve"> allowed only for BT=Z01 (Partial) and BT=Z02 (Total)</w:t>
            </w:r>
          </w:p>
          <w:p w14:paraId="35E65FEF" w14:textId="1FF57FBB" w:rsidR="009E7FC7" w:rsidRPr="00EC016A"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EC016A">
              <w:rPr>
                <w:rFonts w:ascii="GE Inspira Sans" w:hAnsi="GE Inspira Sans"/>
                <w:szCs w:val="22"/>
                <w:lang w:val="en-US"/>
              </w:rPr>
              <w:t xml:space="preserve">Foreseen Maintenance </w:t>
            </w:r>
            <w:r w:rsidRPr="00EC016A">
              <w:rPr>
                <w:rFonts w:ascii="GE Inspira Sans" w:hAnsi="GE Inspira Sans"/>
                <w:color w:val="BFBFBF" w:themeColor="background1" w:themeShade="BF"/>
                <w:szCs w:val="22"/>
                <w:lang w:val="en-US"/>
              </w:rPr>
              <w:t>(</w:t>
            </w:r>
            <w:r w:rsidR="008A4DB5" w:rsidRPr="00EC016A">
              <w:rPr>
                <w:rFonts w:ascii="GE Inspira Sans" w:hAnsi="GE Inspira Sans"/>
                <w:color w:val="BFBFBF" w:themeColor="background1" w:themeShade="BF"/>
                <w:szCs w:val="22"/>
                <w:lang w:val="en-US"/>
              </w:rPr>
              <w:t>B19</w:t>
            </w:r>
            <w:r w:rsidRPr="00EC016A">
              <w:rPr>
                <w:rFonts w:ascii="GE Inspira Sans" w:hAnsi="GE Inspira Sans"/>
                <w:color w:val="BFBFBF" w:themeColor="background1" w:themeShade="BF"/>
                <w:szCs w:val="22"/>
                <w:lang w:val="en-US"/>
              </w:rPr>
              <w:t>)</w:t>
            </w:r>
            <w:r w:rsidR="0030769B" w:rsidRPr="001C3B3A">
              <w:rPr>
                <w:rFonts w:ascii="GE Inspira Sans" w:hAnsi="GE Inspira Sans"/>
                <w:szCs w:val="22"/>
                <w:lang w:val="en-US"/>
              </w:rPr>
              <w:t xml:space="preserve"> </w:t>
            </w:r>
            <w:r w:rsidR="0030769B" w:rsidRPr="001C3B3A">
              <w:rPr>
                <w:rFonts w:ascii="GE Inspira Sans" w:hAnsi="GE Inspira Sans"/>
                <w:szCs w:val="22"/>
                <w:lang w:val="en-US"/>
              </w:rPr>
              <w:sym w:font="Wingdings" w:char="F0E0"/>
            </w:r>
            <w:r w:rsidR="0030769B">
              <w:rPr>
                <w:rFonts w:ascii="GE Inspira Sans" w:hAnsi="GE Inspira Sans"/>
                <w:szCs w:val="22"/>
                <w:lang w:val="en-US"/>
              </w:rPr>
              <w:t xml:space="preserve"> allowed only for BT=Z01 (Partial) and BT=Z02 (Total)</w:t>
            </w:r>
          </w:p>
          <w:p w14:paraId="795C03B9" w14:textId="6622E100" w:rsidR="009E7FC7" w:rsidRPr="00BF618E"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EC016A">
              <w:rPr>
                <w:rFonts w:ascii="GE Inspira Sans" w:hAnsi="GE Inspira Sans"/>
                <w:szCs w:val="22"/>
                <w:lang w:val="en-US"/>
              </w:rPr>
              <w:t xml:space="preserve">Shutdown </w:t>
            </w:r>
            <w:r w:rsidRPr="00EC016A">
              <w:rPr>
                <w:rFonts w:ascii="GE Inspira Sans" w:hAnsi="GE Inspira Sans"/>
                <w:color w:val="BFBFBF" w:themeColor="background1" w:themeShade="BF"/>
                <w:szCs w:val="22"/>
                <w:lang w:val="en-US"/>
              </w:rPr>
              <w:t>(</w:t>
            </w:r>
            <w:r w:rsidR="008A4DB5" w:rsidRPr="00EC016A">
              <w:rPr>
                <w:rFonts w:ascii="GE Inspira Sans" w:hAnsi="GE Inspira Sans"/>
                <w:color w:val="BFBFBF" w:themeColor="background1" w:themeShade="BF"/>
                <w:szCs w:val="22"/>
                <w:lang w:val="en-US"/>
              </w:rPr>
              <w:t>B20</w:t>
            </w:r>
            <w:r w:rsidRPr="00EC016A">
              <w:rPr>
                <w:rFonts w:ascii="GE Inspira Sans" w:hAnsi="GE Inspira Sans"/>
                <w:color w:val="BFBFBF" w:themeColor="background1" w:themeShade="BF"/>
                <w:szCs w:val="22"/>
                <w:lang w:val="en-US"/>
              </w:rPr>
              <w:t>)</w:t>
            </w:r>
            <w:r w:rsidR="001C3B3A">
              <w:rPr>
                <w:rFonts w:ascii="GE Inspira Sans" w:hAnsi="GE Inspira Sans"/>
                <w:szCs w:val="22"/>
                <w:lang w:val="en-US"/>
              </w:rPr>
              <w:t xml:space="preserve"> </w:t>
            </w:r>
            <w:r w:rsidR="001C3B3A" w:rsidRPr="001C3B3A">
              <w:rPr>
                <w:rFonts w:ascii="GE Inspira Sans" w:hAnsi="GE Inspira Sans"/>
                <w:szCs w:val="22"/>
                <w:lang w:val="en-US"/>
              </w:rPr>
              <w:sym w:font="Wingdings" w:char="F0E0"/>
            </w:r>
            <w:r w:rsidR="001C3B3A">
              <w:rPr>
                <w:rFonts w:ascii="GE Inspira Sans" w:hAnsi="GE Inspira Sans"/>
                <w:szCs w:val="22"/>
                <w:lang w:val="en-US"/>
              </w:rPr>
              <w:t xml:space="preserve"> allowed only for BT=Z02 (Total)</w:t>
            </w:r>
          </w:p>
          <w:p w14:paraId="0F9DF102" w14:textId="203CC7A4" w:rsidR="008A4DB5" w:rsidRPr="00EC016A" w:rsidRDefault="009E7FC7" w:rsidP="009E5D6C">
            <w:pPr>
              <w:cnfStyle w:val="000000100000" w:firstRow="0" w:lastRow="0" w:firstColumn="0" w:lastColumn="0" w:oddVBand="0" w:evenVBand="0" w:oddHBand="1" w:evenHBand="0" w:firstRowFirstColumn="0" w:firstRowLastColumn="0" w:lastRowFirstColumn="0" w:lastRowLastColumn="0"/>
              <w:rPr>
                <w:rFonts w:ascii="GE Inspira Sans" w:hAnsi="GE Inspira Sans"/>
                <w:color w:val="BFBFBF" w:themeColor="background1" w:themeShade="BF"/>
                <w:szCs w:val="22"/>
                <w:lang w:val="en-US"/>
              </w:rPr>
            </w:pPr>
            <w:r w:rsidRPr="00EC016A">
              <w:rPr>
                <w:rFonts w:ascii="GE Inspira Sans" w:hAnsi="GE Inspira Sans"/>
                <w:szCs w:val="22"/>
                <w:lang w:val="en-US"/>
              </w:rPr>
              <w:t xml:space="preserve">Complementary Information </w:t>
            </w:r>
            <w:r w:rsidRPr="00EC016A">
              <w:rPr>
                <w:rFonts w:ascii="GE Inspira Sans" w:hAnsi="GE Inspira Sans"/>
                <w:color w:val="BFBFBF" w:themeColor="background1" w:themeShade="BF"/>
                <w:szCs w:val="22"/>
                <w:lang w:val="en-US"/>
              </w:rPr>
              <w:t>(</w:t>
            </w:r>
            <w:r w:rsidR="008A4DB5" w:rsidRPr="00EC016A">
              <w:rPr>
                <w:rFonts w:ascii="GE Inspira Sans" w:hAnsi="GE Inspira Sans"/>
                <w:color w:val="BFBFBF" w:themeColor="background1" w:themeShade="BF"/>
                <w:szCs w:val="22"/>
                <w:lang w:val="en-US"/>
              </w:rPr>
              <w:t>A95</w:t>
            </w:r>
            <w:r w:rsidRPr="00EC016A">
              <w:rPr>
                <w:rFonts w:ascii="GE Inspira Sans" w:hAnsi="GE Inspira Sans"/>
                <w:color w:val="BFBFBF" w:themeColor="background1" w:themeShade="BF"/>
                <w:szCs w:val="22"/>
                <w:lang w:val="en-US"/>
              </w:rPr>
              <w:t>)</w:t>
            </w:r>
            <w:r w:rsidR="0030769B">
              <w:rPr>
                <w:rFonts w:ascii="GE Inspira Sans" w:hAnsi="GE Inspira Sans"/>
                <w:color w:val="BFBFBF" w:themeColor="background1" w:themeShade="BF"/>
                <w:szCs w:val="22"/>
                <w:lang w:val="en-US"/>
              </w:rPr>
              <w:t xml:space="preserve"> </w:t>
            </w:r>
            <w:r w:rsidR="0030769B" w:rsidRPr="001C3B3A">
              <w:rPr>
                <w:rFonts w:ascii="GE Inspira Sans" w:hAnsi="GE Inspira Sans"/>
                <w:szCs w:val="22"/>
                <w:lang w:val="en-US"/>
              </w:rPr>
              <w:sym w:font="Wingdings" w:char="F0E0"/>
            </w:r>
            <w:r w:rsidR="0030769B">
              <w:rPr>
                <w:rFonts w:ascii="GE Inspira Sans" w:hAnsi="GE Inspira Sans"/>
                <w:szCs w:val="22"/>
                <w:lang w:val="en-US"/>
              </w:rPr>
              <w:t xml:space="preserve"> allowed only for BT=Z01 (Partial) and BT=Z02 (Total)</w:t>
            </w:r>
          </w:p>
          <w:p w14:paraId="3933985E" w14:textId="7F4ECA90" w:rsidR="00EC016A" w:rsidRPr="00EC016A"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r w:rsidRPr="00EC016A">
              <w:rPr>
                <w:rFonts w:ascii="GE Inspira Sans" w:hAnsi="GE Inspira Sans" w:cs="Arial"/>
                <w:szCs w:val="22"/>
                <w:lang w:val="en-US"/>
              </w:rPr>
              <w:t xml:space="preserve">Major generation outage </w:t>
            </w:r>
            <w:r w:rsidRPr="00EC016A">
              <w:rPr>
                <w:rFonts w:ascii="GE Inspira Sans" w:hAnsi="GE Inspira Sans" w:cs="Arial"/>
                <w:color w:val="BFBFBF" w:themeColor="background1" w:themeShade="BF"/>
                <w:szCs w:val="22"/>
                <w:lang w:val="en-US"/>
              </w:rPr>
              <w:t>(Z01)</w:t>
            </w:r>
            <w:r w:rsidR="001C3B3A" w:rsidRPr="001C3B3A">
              <w:rPr>
                <w:rFonts w:ascii="GE Inspira Sans" w:hAnsi="GE Inspira Sans"/>
                <w:szCs w:val="22"/>
                <w:lang w:val="en-US"/>
              </w:rPr>
              <w:t xml:space="preserve"> </w:t>
            </w:r>
            <w:r w:rsidR="001C3B3A" w:rsidRPr="001C3B3A">
              <w:rPr>
                <w:rFonts w:ascii="GE Inspira Sans" w:hAnsi="GE Inspira Sans"/>
                <w:szCs w:val="22"/>
                <w:lang w:val="en-US"/>
              </w:rPr>
              <w:sym w:font="Wingdings" w:char="F0E0"/>
            </w:r>
            <w:r w:rsidR="001C3B3A">
              <w:rPr>
                <w:rFonts w:ascii="GE Inspira Sans" w:hAnsi="GE Inspira Sans"/>
                <w:szCs w:val="22"/>
                <w:lang w:val="en-US"/>
              </w:rPr>
              <w:t xml:space="preserve"> allowed only for BT=Z02 (Total)</w:t>
            </w:r>
          </w:p>
          <w:p w14:paraId="0B69224C" w14:textId="323CFDF2" w:rsidR="00EC016A" w:rsidRPr="00EC016A"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r w:rsidRPr="00EC016A">
              <w:rPr>
                <w:rFonts w:ascii="GE Inspira Sans" w:hAnsi="GE Inspira Sans" w:cs="Arial"/>
                <w:szCs w:val="22"/>
                <w:lang w:val="en-US"/>
              </w:rPr>
              <w:t xml:space="preserve">Operation Inability Declaration </w:t>
            </w:r>
            <w:r w:rsidRPr="00EC016A">
              <w:rPr>
                <w:rFonts w:ascii="GE Inspira Sans" w:hAnsi="GE Inspira Sans" w:cs="Arial"/>
                <w:color w:val="BFBFBF" w:themeColor="background1" w:themeShade="BF"/>
                <w:szCs w:val="22"/>
                <w:lang w:val="en-US"/>
              </w:rPr>
              <w:t>(Z02)</w:t>
            </w:r>
            <w:r w:rsidR="001C3B3A">
              <w:rPr>
                <w:rFonts w:ascii="GE Inspira Sans" w:hAnsi="GE Inspira Sans" w:cs="Arial"/>
                <w:color w:val="BFBFBF" w:themeColor="background1" w:themeShade="BF"/>
                <w:szCs w:val="22"/>
                <w:lang w:val="en-US"/>
              </w:rPr>
              <w:t xml:space="preserve"> </w:t>
            </w:r>
            <w:r w:rsidR="001C3B3A" w:rsidRPr="001C3B3A">
              <w:rPr>
                <w:rFonts w:ascii="GE Inspira Sans" w:hAnsi="GE Inspira Sans"/>
                <w:szCs w:val="22"/>
                <w:lang w:val="en-US"/>
              </w:rPr>
              <w:sym w:font="Wingdings" w:char="F0E0"/>
            </w:r>
            <w:r w:rsidR="001C3B3A">
              <w:rPr>
                <w:rFonts w:ascii="GE Inspira Sans" w:hAnsi="GE Inspira Sans"/>
                <w:szCs w:val="22"/>
                <w:lang w:val="en-US"/>
              </w:rPr>
              <w:t xml:space="preserve"> allowed only for BT=Z02 (Total)</w:t>
            </w:r>
          </w:p>
          <w:p w14:paraId="55C71A6E" w14:textId="3C695FB4" w:rsidR="0030769B" w:rsidRPr="00EC016A" w:rsidRDefault="00EC016A" w:rsidP="0030769B">
            <w:pPr>
              <w:cnfStyle w:val="000000100000" w:firstRow="0" w:lastRow="0" w:firstColumn="0" w:lastColumn="0" w:oddVBand="0" w:evenVBand="0" w:oddHBand="1" w:evenHBand="0" w:firstRowFirstColumn="0" w:firstRowLastColumn="0" w:lastRowFirstColumn="0" w:lastRowLastColumn="0"/>
              <w:rPr>
                <w:rFonts w:ascii="GE Inspira Sans" w:hAnsi="GE Inspira Sans"/>
                <w:color w:val="BFBFBF" w:themeColor="background1" w:themeShade="BF"/>
                <w:szCs w:val="22"/>
                <w:lang w:val="en-US"/>
              </w:rPr>
            </w:pPr>
            <w:r w:rsidRPr="00EC016A">
              <w:rPr>
                <w:rFonts w:ascii="GE Inspira Sans" w:hAnsi="GE Inspira Sans" w:cs="Arial"/>
                <w:szCs w:val="22"/>
                <w:lang w:val="en-US"/>
              </w:rPr>
              <w:t xml:space="preserve">Intention to Suspend Normal Operation Declaration </w:t>
            </w:r>
            <w:r w:rsidRPr="00EC016A">
              <w:rPr>
                <w:rFonts w:ascii="GE Inspira Sans" w:hAnsi="GE Inspira Sans" w:cs="Arial"/>
                <w:color w:val="BFBFBF" w:themeColor="background1" w:themeShade="BF"/>
                <w:szCs w:val="22"/>
                <w:lang w:val="en-US"/>
              </w:rPr>
              <w:t>(Z03)</w:t>
            </w:r>
            <w:r w:rsidR="0030769B" w:rsidRPr="001C3B3A">
              <w:rPr>
                <w:rFonts w:ascii="GE Inspira Sans" w:hAnsi="GE Inspira Sans"/>
                <w:szCs w:val="22"/>
                <w:lang w:val="en-US"/>
              </w:rPr>
              <w:t xml:space="preserve"> </w:t>
            </w:r>
            <w:r w:rsidR="0030769B" w:rsidRPr="001C3B3A">
              <w:rPr>
                <w:rFonts w:ascii="GE Inspira Sans" w:hAnsi="GE Inspira Sans"/>
                <w:szCs w:val="22"/>
                <w:lang w:val="en-US"/>
              </w:rPr>
              <w:sym w:font="Wingdings" w:char="F0E0"/>
            </w:r>
            <w:r w:rsidR="0030769B">
              <w:rPr>
                <w:rFonts w:ascii="GE Inspira Sans" w:hAnsi="GE Inspira Sans"/>
                <w:szCs w:val="22"/>
                <w:lang w:val="en-US"/>
              </w:rPr>
              <w:t xml:space="preserve"> allowed only for BT=</w:t>
            </w:r>
            <w:r w:rsidR="00000685">
              <w:rPr>
                <w:rFonts w:ascii="GE Inspira Sans" w:hAnsi="GE Inspira Sans"/>
                <w:szCs w:val="22"/>
                <w:lang w:val="en-US"/>
              </w:rPr>
              <w:t xml:space="preserve">Z02 </w:t>
            </w:r>
            <w:r w:rsidR="0030769B">
              <w:rPr>
                <w:rFonts w:ascii="GE Inspira Sans" w:hAnsi="GE Inspira Sans"/>
                <w:szCs w:val="22"/>
                <w:lang w:val="en-US"/>
              </w:rPr>
              <w:t>(</w:t>
            </w:r>
            <w:r w:rsidR="00000685">
              <w:rPr>
                <w:rFonts w:ascii="GE Inspira Sans" w:hAnsi="GE Inspira Sans"/>
                <w:szCs w:val="22"/>
                <w:lang w:val="en-US"/>
              </w:rPr>
              <w:t>Total</w:t>
            </w:r>
            <w:r w:rsidR="0030769B">
              <w:rPr>
                <w:rFonts w:ascii="GE Inspira Sans" w:hAnsi="GE Inspira Sans"/>
                <w:szCs w:val="22"/>
                <w:lang w:val="en-US"/>
              </w:rPr>
              <w:t>)</w:t>
            </w:r>
          </w:p>
          <w:p w14:paraId="77C64BD3" w14:textId="10D8D7AC" w:rsidR="00EC016A" w:rsidRPr="00EC016A"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color w:val="BFBFBF" w:themeColor="background1" w:themeShade="BF"/>
                <w:szCs w:val="22"/>
                <w:lang w:val="en-US"/>
              </w:rPr>
            </w:pPr>
            <w:bookmarkStart w:id="35" w:name="_Hlk60675252"/>
            <w:r w:rsidRPr="00EC016A">
              <w:rPr>
                <w:rFonts w:ascii="GE Inspira Sans" w:hAnsi="GE Inspira Sans" w:cs="Arial"/>
                <w:szCs w:val="22"/>
                <w:lang w:val="en-US"/>
              </w:rPr>
              <w:lastRenderedPageBreak/>
              <w:t>Rejection due to an audit</w:t>
            </w:r>
            <w:r w:rsidRPr="00EC016A">
              <w:rPr>
                <w:rFonts w:ascii="GE Inspira Sans" w:hAnsi="GE Inspira Sans" w:cs="Arial"/>
                <w:color w:val="BFBFBF" w:themeColor="background1" w:themeShade="BF"/>
                <w:szCs w:val="22"/>
                <w:lang w:val="en-US"/>
              </w:rPr>
              <w:t xml:space="preserve"> (Z04)</w:t>
            </w:r>
            <w:r w:rsidR="001C3B3A">
              <w:rPr>
                <w:rFonts w:ascii="GE Inspira Sans" w:hAnsi="GE Inspira Sans" w:cs="Arial"/>
                <w:color w:val="BFBFBF" w:themeColor="background1" w:themeShade="BF"/>
                <w:szCs w:val="22"/>
                <w:lang w:val="en-US"/>
              </w:rPr>
              <w:t xml:space="preserve"> </w:t>
            </w:r>
            <w:bookmarkEnd w:id="35"/>
            <w:r w:rsidR="001C3B3A" w:rsidRPr="001C3B3A">
              <w:rPr>
                <w:rFonts w:ascii="GE Inspira Sans" w:hAnsi="GE Inspira Sans"/>
                <w:szCs w:val="22"/>
                <w:lang w:val="en-US"/>
              </w:rPr>
              <w:sym w:font="Wingdings" w:char="F0E0"/>
            </w:r>
            <w:r w:rsidR="001C3B3A">
              <w:rPr>
                <w:rFonts w:ascii="GE Inspira Sans" w:hAnsi="GE Inspira Sans"/>
                <w:szCs w:val="22"/>
                <w:lang w:val="en-US"/>
              </w:rPr>
              <w:t xml:space="preserve"> allowed only for BT=Z03 (Cancellation)</w:t>
            </w:r>
          </w:p>
          <w:p w14:paraId="0D57DC22" w14:textId="027E6B8E" w:rsidR="00EC016A" w:rsidRPr="00F61EBB" w:rsidRDefault="00EC016A" w:rsidP="00BF618E">
            <w:pPr>
              <w:cnfStyle w:val="000000100000" w:firstRow="0" w:lastRow="0" w:firstColumn="0" w:lastColumn="0" w:oddVBand="0" w:evenVBand="0" w:oddHBand="1" w:evenHBand="0" w:firstRowFirstColumn="0" w:firstRowLastColumn="0" w:lastRowFirstColumn="0" w:lastRowLastColumn="0"/>
              <w:rPr>
                <w:rFonts w:ascii="GE Inspira Sans" w:hAnsi="GE Inspira Sans"/>
                <w:color w:val="BFBFBF" w:themeColor="background1" w:themeShade="BF"/>
                <w:szCs w:val="22"/>
                <w:lang w:val="en-US"/>
              </w:rPr>
            </w:pPr>
            <w:r w:rsidRPr="00EC016A">
              <w:rPr>
                <w:rFonts w:ascii="GE Inspira Sans" w:hAnsi="GE Inspira Sans" w:cs="Arial"/>
                <w:szCs w:val="22"/>
                <w:lang w:val="en-US"/>
              </w:rPr>
              <w:t>Load change at DSO</w:t>
            </w:r>
            <w:r w:rsidRPr="00EC016A">
              <w:rPr>
                <w:rFonts w:ascii="GE Inspira Sans" w:hAnsi="GE Inspira Sans" w:cs="Arial"/>
                <w:color w:val="BFBFBF" w:themeColor="background1" w:themeShade="BF"/>
                <w:szCs w:val="22"/>
                <w:lang w:val="en-US"/>
              </w:rPr>
              <w:t xml:space="preserve"> (Z05)</w:t>
            </w:r>
            <w:r w:rsidR="0030769B" w:rsidRPr="001C3B3A">
              <w:rPr>
                <w:rFonts w:ascii="GE Inspira Sans" w:hAnsi="GE Inspira Sans"/>
                <w:szCs w:val="22"/>
                <w:lang w:val="en-US"/>
              </w:rPr>
              <w:t xml:space="preserve"> </w:t>
            </w:r>
            <w:r w:rsidR="0030769B" w:rsidRPr="001C3B3A">
              <w:rPr>
                <w:rFonts w:ascii="GE Inspira Sans" w:hAnsi="GE Inspira Sans"/>
                <w:szCs w:val="22"/>
                <w:lang w:val="en-US"/>
              </w:rPr>
              <w:sym w:font="Wingdings" w:char="F0E0"/>
            </w:r>
            <w:r w:rsidR="0030769B">
              <w:rPr>
                <w:rFonts w:ascii="GE Inspira Sans" w:hAnsi="GE Inspira Sans"/>
                <w:szCs w:val="22"/>
                <w:lang w:val="en-US"/>
              </w:rPr>
              <w:t xml:space="preserve"> allowed only for BT=Z01 (Partial) and BT=Z02 (Total)</w:t>
            </w:r>
          </w:p>
          <w:p w14:paraId="221497F2" w14:textId="08FF3967" w:rsidR="00F37D77" w:rsidRPr="00F61EBB" w:rsidRDefault="00EC016A" w:rsidP="00EC016A">
            <w:pPr>
              <w:cnfStyle w:val="000000100000" w:firstRow="0" w:lastRow="0" w:firstColumn="0" w:lastColumn="0" w:oddVBand="0" w:evenVBand="0" w:oddHBand="1" w:evenHBand="0" w:firstRowFirstColumn="0" w:firstRowLastColumn="0" w:lastRowFirstColumn="0" w:lastRowLastColumn="0"/>
              <w:rPr>
                <w:rFonts w:ascii="GE Inspira Sans" w:hAnsi="GE Inspira Sans"/>
                <w:color w:val="BFBFBF" w:themeColor="background1" w:themeShade="BF"/>
                <w:szCs w:val="22"/>
                <w:lang w:val="en-US"/>
              </w:rPr>
            </w:pPr>
            <w:r w:rsidRPr="00EC016A">
              <w:rPr>
                <w:rFonts w:ascii="GE Inspira Sans" w:hAnsi="GE Inspira Sans" w:cs="Arial"/>
                <w:szCs w:val="22"/>
                <w:lang w:val="en-US"/>
              </w:rPr>
              <w:t xml:space="preserve">Load change at Load representative </w:t>
            </w:r>
            <w:r w:rsidRPr="00EC016A">
              <w:rPr>
                <w:rFonts w:ascii="GE Inspira Sans" w:hAnsi="GE Inspira Sans" w:cs="Arial"/>
                <w:color w:val="BFBFBF" w:themeColor="background1" w:themeShade="BF"/>
                <w:szCs w:val="22"/>
                <w:lang w:val="en-US"/>
              </w:rPr>
              <w:t>(Z06)</w:t>
            </w:r>
            <w:r w:rsidR="0030769B" w:rsidRPr="001C3B3A">
              <w:rPr>
                <w:rFonts w:ascii="GE Inspira Sans" w:hAnsi="GE Inspira Sans"/>
                <w:szCs w:val="22"/>
                <w:lang w:val="en-US"/>
              </w:rPr>
              <w:t xml:space="preserve"> </w:t>
            </w:r>
            <w:r w:rsidR="0030769B" w:rsidRPr="001C3B3A">
              <w:rPr>
                <w:rFonts w:ascii="GE Inspira Sans" w:hAnsi="GE Inspira Sans"/>
                <w:szCs w:val="22"/>
                <w:lang w:val="en-US"/>
              </w:rPr>
              <w:sym w:font="Wingdings" w:char="F0E0"/>
            </w:r>
            <w:r w:rsidR="0030769B">
              <w:rPr>
                <w:rFonts w:ascii="GE Inspira Sans" w:hAnsi="GE Inspira Sans"/>
                <w:szCs w:val="22"/>
                <w:lang w:val="en-US"/>
              </w:rPr>
              <w:t xml:space="preserve"> allowed only for BT=Z01 (Partial) and BT=Z02 (Total)</w:t>
            </w:r>
          </w:p>
        </w:tc>
      </w:tr>
      <w:bookmarkEnd w:id="34"/>
      <w:tr w:rsidR="00F37D77" w:rsidRPr="007A0437" w14:paraId="0BE89AE3"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6D0FC37" w14:textId="4A0F8D8E" w:rsidR="00F37D77" w:rsidRPr="009114CF" w:rsidRDefault="00F37D77" w:rsidP="009E5D6C">
            <w:pPr>
              <w:rPr>
                <w:b w:val="0"/>
                <w:bCs w:val="0"/>
                <w:lang w:val="en-US"/>
              </w:rPr>
            </w:pPr>
            <w:r w:rsidRPr="009114CF">
              <w:rPr>
                <w:b w:val="0"/>
                <w:bCs w:val="0"/>
                <w:lang w:val="en-US"/>
              </w:rPr>
              <w:lastRenderedPageBreak/>
              <w:t>ReasonCodeZ03Rule</w:t>
            </w:r>
          </w:p>
        </w:tc>
        <w:tc>
          <w:tcPr>
            <w:tcW w:w="5386" w:type="dxa"/>
          </w:tcPr>
          <w:p w14:paraId="2A68A758" w14:textId="7BE3DC2B" w:rsidR="00F37D77" w:rsidRPr="009114CF" w:rsidRDefault="00F37D77" w:rsidP="00F72DA2">
            <w:pPr>
              <w:cnfStyle w:val="000000000000" w:firstRow="0" w:lastRow="0" w:firstColumn="0" w:lastColumn="0" w:oddVBand="0" w:evenVBand="0" w:oddHBand="0" w:evenHBand="0" w:firstRowFirstColumn="0" w:firstRowLastColumn="0" w:lastRowFirstColumn="0" w:lastRowLastColumn="0"/>
              <w:rPr>
                <w:rFonts w:ascii="GE Inspira Sans" w:hAnsi="GE Inspira Sans"/>
                <w:szCs w:val="22"/>
                <w:lang w:val="en-US"/>
              </w:rPr>
            </w:pPr>
            <w:r w:rsidRPr="009114CF">
              <w:rPr>
                <w:rFonts w:ascii="GE Inspira Sans" w:hAnsi="GE Inspira Sans" w:cs="Arial"/>
                <w:szCs w:val="22"/>
                <w:lang w:val="en-US"/>
              </w:rPr>
              <w:t xml:space="preserve">If the reason code is Z03 </w:t>
            </w:r>
            <w:r w:rsidRPr="009114CF">
              <w:t>(Intention to Suspend Normal Operation Declaration) then</w:t>
            </w:r>
            <w:r w:rsidRPr="009114CF">
              <w:rPr>
                <w:rFonts w:ascii="GE Inspira Sans" w:hAnsi="GE Inspira Sans" w:cs="Arial"/>
                <w:szCs w:val="22"/>
                <w:lang w:val="en-US"/>
              </w:rPr>
              <w:t xml:space="preserve"> </w:t>
            </w:r>
            <w:r w:rsidRPr="009114CF">
              <w:t xml:space="preserve">the resource object must be flagged as </w:t>
            </w:r>
            <w:r w:rsidR="00F72DA2" w:rsidRPr="009114CF">
              <w:t>obliged</w:t>
            </w:r>
            <w:r w:rsidRPr="009114CF">
              <w:t xml:space="preserve"> </w:t>
            </w:r>
            <w:r w:rsidR="00F72DA2" w:rsidRPr="009114CF">
              <w:t>to submit</w:t>
            </w:r>
            <w:r w:rsidRPr="009114CF">
              <w:t xml:space="preserve"> Contingency reserve</w:t>
            </w:r>
            <w:r w:rsidR="00F72DA2" w:rsidRPr="009114CF">
              <w:t xml:space="preserve"> Offers</w:t>
            </w:r>
          </w:p>
        </w:tc>
      </w:tr>
      <w:tr w:rsidR="008A4DB5" w:rsidRPr="007A0437" w14:paraId="12098D70"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5F88743F" w14:textId="77777777" w:rsidR="008A4DB5" w:rsidRPr="009114CF" w:rsidRDefault="008A4DB5" w:rsidP="009E5D6C">
            <w:pPr>
              <w:rPr>
                <w:b w:val="0"/>
                <w:bCs w:val="0"/>
                <w:lang w:val="en-US"/>
              </w:rPr>
            </w:pPr>
            <w:r w:rsidRPr="009114CF">
              <w:rPr>
                <w:b w:val="0"/>
                <w:bCs w:val="0"/>
                <w:lang w:val="en-US"/>
              </w:rPr>
              <w:t>ReasonTextNotEmptyRule</w:t>
            </w:r>
          </w:p>
        </w:tc>
        <w:tc>
          <w:tcPr>
            <w:tcW w:w="5386" w:type="dxa"/>
          </w:tcPr>
          <w:p w14:paraId="10E09039" w14:textId="77777777" w:rsidR="008A4DB5" w:rsidRPr="009114C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114CF">
              <w:rPr>
                <w:lang w:val="en-US"/>
              </w:rPr>
              <w:t>Should not be empty</w:t>
            </w:r>
          </w:p>
        </w:tc>
      </w:tr>
      <w:tr w:rsidR="00591C12" w:rsidRPr="007A0437" w14:paraId="6B33987D"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1383B40B" w14:textId="6F82568E" w:rsidR="00591C12" w:rsidRPr="009114CF" w:rsidRDefault="00591C12" w:rsidP="00591C12">
            <w:pPr>
              <w:rPr>
                <w:b w:val="0"/>
                <w:bCs w:val="0"/>
                <w:lang w:val="en-US"/>
              </w:rPr>
            </w:pPr>
            <w:bookmarkStart w:id="36" w:name="_Hlk60675399"/>
            <w:r w:rsidRPr="009114CF">
              <w:rPr>
                <w:b w:val="0"/>
                <w:bCs w:val="0"/>
                <w:lang w:val="en-US"/>
              </w:rPr>
              <w:t>AvailableQuantityRule</w:t>
            </w:r>
          </w:p>
        </w:tc>
        <w:tc>
          <w:tcPr>
            <w:tcW w:w="5386" w:type="dxa"/>
          </w:tcPr>
          <w:p w14:paraId="315EC75C" w14:textId="1A1144F1" w:rsidR="00591C12" w:rsidRPr="009114CF" w:rsidRDefault="00591C12" w:rsidP="00591C12">
            <w:pPr>
              <w:cnfStyle w:val="000000000000" w:firstRow="0" w:lastRow="0" w:firstColumn="0" w:lastColumn="0" w:oddVBand="0" w:evenVBand="0" w:oddHBand="0" w:evenHBand="0" w:firstRowFirstColumn="0" w:firstRowLastColumn="0" w:lastRowFirstColumn="0" w:lastRowLastColumn="0"/>
              <w:rPr>
                <w:szCs w:val="22"/>
                <w:lang w:val="en-US"/>
              </w:rPr>
            </w:pPr>
            <w:r w:rsidRPr="009114CF">
              <w:rPr>
                <w:szCs w:val="22"/>
                <w:lang w:val="en-US"/>
              </w:rPr>
              <w:t xml:space="preserve">Must not be equal or higher than the Standing data Registered Capacity </w:t>
            </w:r>
            <w:r w:rsidR="003C26B2" w:rsidRPr="009114CF">
              <w:rPr>
                <w:szCs w:val="22"/>
                <w:lang w:val="en-US"/>
              </w:rPr>
              <w:t xml:space="preserve">AND must be higher than or equal to the Standing Data Technical Minimum </w:t>
            </w:r>
            <w:r w:rsidRPr="009114CF">
              <w:rPr>
                <w:szCs w:val="22"/>
                <w:lang w:val="en-US"/>
              </w:rPr>
              <w:t>for Partial Unavailability (Z01)</w:t>
            </w:r>
          </w:p>
          <w:p w14:paraId="1C12E8F2" w14:textId="77777777" w:rsidR="00591C12" w:rsidRPr="009114CF" w:rsidRDefault="00591C12" w:rsidP="00591C12">
            <w:pPr>
              <w:cnfStyle w:val="000000000000" w:firstRow="0" w:lastRow="0" w:firstColumn="0" w:lastColumn="0" w:oddVBand="0" w:evenVBand="0" w:oddHBand="0" w:evenHBand="0" w:firstRowFirstColumn="0" w:firstRowLastColumn="0" w:lastRowFirstColumn="0" w:lastRowLastColumn="0"/>
              <w:rPr>
                <w:lang w:val="en-US"/>
              </w:rPr>
            </w:pPr>
            <w:r w:rsidRPr="009114CF">
              <w:rPr>
                <w:lang w:val="en-US"/>
              </w:rPr>
              <w:t>Must be 0 for Total Unavailability (Z02)</w:t>
            </w:r>
          </w:p>
          <w:p w14:paraId="3E9EBFDF" w14:textId="763F6604" w:rsidR="00591C12" w:rsidRPr="009114CF" w:rsidRDefault="00965699" w:rsidP="00591C12">
            <w:pPr>
              <w:cnfStyle w:val="000000000000" w:firstRow="0" w:lastRow="0" w:firstColumn="0" w:lastColumn="0" w:oddVBand="0" w:evenVBand="0" w:oddHBand="0" w:evenHBand="0" w:firstRowFirstColumn="0" w:firstRowLastColumn="0" w:lastRowFirstColumn="0" w:lastRowLastColumn="0"/>
              <w:rPr>
                <w:lang w:val="en-US"/>
              </w:rPr>
            </w:pPr>
            <w:r w:rsidRPr="009114CF">
              <w:rPr>
                <w:lang w:val="en-US"/>
              </w:rPr>
              <w:t xml:space="preserve">Must be </w:t>
            </w:r>
            <w:r w:rsidR="007B1AE9" w:rsidRPr="009114CF">
              <w:rPr>
                <w:lang w:val="en-US"/>
              </w:rPr>
              <w:t xml:space="preserve">0 </w:t>
            </w:r>
            <w:r w:rsidRPr="009114CF">
              <w:rPr>
                <w:lang w:val="en-US"/>
              </w:rPr>
              <w:t>for Cancellation</w:t>
            </w:r>
            <w:r w:rsidR="00591C12" w:rsidRPr="009114CF">
              <w:rPr>
                <w:lang w:val="en-US"/>
              </w:rPr>
              <w:t xml:space="preserve"> (Z03)</w:t>
            </w:r>
          </w:p>
        </w:tc>
      </w:tr>
      <w:bookmarkEnd w:id="36"/>
    </w:tbl>
    <w:p w14:paraId="79097DEC" w14:textId="77777777" w:rsidR="000D409A" w:rsidRDefault="000D4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6187DE3" w14:textId="5B97A7A2" w:rsidR="007D0E93" w:rsidRDefault="007D0E93" w:rsidP="007D0E93">
      <w:pPr>
        <w:pStyle w:val="Heading2"/>
        <w:rPr>
          <w:lang w:val="en-US"/>
        </w:rPr>
      </w:pPr>
      <w:bookmarkStart w:id="37" w:name="_Toc94262709"/>
      <w:r w:rsidRPr="00B86D51">
        <w:rPr>
          <w:lang w:val="en-US"/>
        </w:rPr>
        <w:lastRenderedPageBreak/>
        <w:t>Techno</w:t>
      </w:r>
      <w:r w:rsidR="00357A2F" w:rsidRPr="00B86D51">
        <w:rPr>
          <w:lang w:val="en-US"/>
        </w:rPr>
        <w:t>-e</w:t>
      </w:r>
      <w:r w:rsidRPr="00B86D51">
        <w:rPr>
          <w:lang w:val="en-US"/>
        </w:rPr>
        <w:t xml:space="preserve">conomic </w:t>
      </w:r>
      <w:r w:rsidR="006649E1" w:rsidRPr="00B86D51">
        <w:rPr>
          <w:lang w:val="en-US"/>
        </w:rPr>
        <w:t>D</w:t>
      </w:r>
      <w:r w:rsidRPr="00B86D51">
        <w:rPr>
          <w:lang w:val="en-US"/>
        </w:rPr>
        <w:t>eclaration Description</w:t>
      </w:r>
      <w:bookmarkEnd w:id="37"/>
    </w:p>
    <w:p w14:paraId="6406E6F6" w14:textId="330AA609" w:rsidR="005D2713" w:rsidRPr="005D2713" w:rsidRDefault="005D2713" w:rsidP="005D2713">
      <w:pPr>
        <w:rPr>
          <w:lang w:val="en-US"/>
        </w:rPr>
      </w:pPr>
      <w:r w:rsidRPr="005D2713">
        <w:rPr>
          <w:lang w:val="en-US"/>
        </w:rPr>
        <w:t>A Declaration submitted by MPs, as described in Section 8 of TSRs, where technical specifications of their units must be declared to the TSO.</w:t>
      </w:r>
    </w:p>
    <w:p w14:paraId="753C5777" w14:textId="77777777" w:rsidR="007D0E93" w:rsidRPr="00B86D51" w:rsidRDefault="007D0E93" w:rsidP="007D0E93">
      <w:pPr>
        <w:pStyle w:val="Heading3"/>
        <w:rPr>
          <w:lang w:val="en-US"/>
        </w:rPr>
      </w:pPr>
      <w:bookmarkStart w:id="38" w:name="_Toc94262710"/>
      <w:r w:rsidRPr="00B86D51">
        <w:rPr>
          <w:lang w:val="en-US"/>
        </w:rPr>
        <w:t>Interface Format</w:t>
      </w:r>
      <w:bookmarkEnd w:id="38"/>
    </w:p>
    <w:p w14:paraId="26F45DDA" w14:textId="60325A98" w:rsidR="007D0E93" w:rsidRPr="00B86D51" w:rsidRDefault="00462EE6" w:rsidP="007D0E93">
      <w:pPr>
        <w:rPr>
          <w:lang w:val="en-US"/>
        </w:rPr>
      </w:pPr>
      <w:r w:rsidRPr="00B86D51">
        <w:rPr>
          <w:lang w:val="en-US"/>
        </w:rPr>
        <w:t xml:space="preserve">The interface will use </w:t>
      </w:r>
      <w:r w:rsidR="008B0904">
        <w:rPr>
          <w:lang w:val="en-US"/>
        </w:rPr>
        <w:t xml:space="preserve">a custom (ENTSO-E like file) </w:t>
      </w:r>
      <w:r w:rsidRPr="00B86D51">
        <w:rPr>
          <w:lang w:val="en-US"/>
        </w:rPr>
        <w:t>participant-techno-economic-declaration xsd</w:t>
      </w:r>
      <w:r w:rsidR="00DE67B5" w:rsidRPr="00B86D51">
        <w:rPr>
          <w:lang w:val="en-US"/>
        </w:rPr>
        <w:t>.</w:t>
      </w:r>
    </w:p>
    <w:p w14:paraId="220C2759" w14:textId="46A821B4" w:rsidR="00E816CF" w:rsidRPr="00B86D51" w:rsidRDefault="00E87188" w:rsidP="002F0C36">
      <w:pPr>
        <w:rPr>
          <w:rFonts w:ascii="Arial" w:hAnsi="Arial" w:cs="Arial"/>
          <w:lang w:val="en-US"/>
        </w:rPr>
      </w:pPr>
      <w:r>
        <w:rPr>
          <w:rFonts w:ascii="Arial" w:hAnsi="Arial" w:cs="Arial"/>
          <w:lang w:val="en-US"/>
        </w:rPr>
        <w:object w:dxaOrig="1539" w:dyaOrig="997" w14:anchorId="39C19509">
          <v:shape id="_x0000_i1027" type="#_x0000_t75" style="width:78pt;height:51.75pt" o:ole="">
            <v:imagedata r:id="rId24" o:title=""/>
          </v:shape>
          <o:OLEObject Type="Embed" ProgID="Package" ShapeID="_x0000_i1027" DrawAspect="Icon" ObjectID="_1705748140" r:id="rId25"/>
        </w:objec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E816CF" w:rsidRPr="00B86D51" w14:paraId="551EA580" w14:textId="77777777" w:rsidTr="00EC69FE">
        <w:tc>
          <w:tcPr>
            <w:tcW w:w="4140" w:type="dxa"/>
            <w:shd w:val="clear" w:color="auto" w:fill="E6E6E6"/>
          </w:tcPr>
          <w:p w14:paraId="474E3DA6" w14:textId="77777777" w:rsidR="00E816CF" w:rsidRPr="00B86D51" w:rsidRDefault="00E816CF" w:rsidP="005A0662">
            <w:pPr>
              <w:rPr>
                <w:rFonts w:ascii="Arial" w:hAnsi="Arial" w:cs="Arial"/>
                <w:sz w:val="20"/>
                <w:lang w:val="en-US"/>
              </w:rPr>
            </w:pPr>
            <w:bookmarkStart w:id="39" w:name="_Hlk51771770"/>
            <w:r w:rsidRPr="00B86D51">
              <w:rPr>
                <w:rFonts w:ascii="Arial" w:hAnsi="Arial" w:cs="Arial"/>
                <w:sz w:val="20"/>
                <w:lang w:val="en-US"/>
              </w:rPr>
              <w:t>Message Header</w:t>
            </w:r>
          </w:p>
        </w:tc>
        <w:tc>
          <w:tcPr>
            <w:tcW w:w="5386" w:type="dxa"/>
            <w:shd w:val="clear" w:color="auto" w:fill="E6E6E6"/>
          </w:tcPr>
          <w:p w14:paraId="1F9FEB9D" w14:textId="77777777" w:rsidR="00E816CF" w:rsidRPr="00B86D51" w:rsidRDefault="00E816CF" w:rsidP="005A0662">
            <w:pPr>
              <w:rPr>
                <w:rFonts w:ascii="Arial" w:hAnsi="Arial" w:cs="Arial"/>
                <w:sz w:val="20"/>
                <w:lang w:val="en-US"/>
              </w:rPr>
            </w:pPr>
          </w:p>
        </w:tc>
      </w:tr>
      <w:tr w:rsidR="00E816CF" w:rsidRPr="00B86D51" w14:paraId="225FB39A" w14:textId="77777777" w:rsidTr="00EC69FE">
        <w:tc>
          <w:tcPr>
            <w:tcW w:w="4140" w:type="dxa"/>
          </w:tcPr>
          <w:p w14:paraId="13BFF393" w14:textId="77777777" w:rsidR="00E816CF" w:rsidRPr="009F1680" w:rsidRDefault="00E816CF" w:rsidP="005A0662">
            <w:pPr>
              <w:rPr>
                <w:rFonts w:ascii="Arial" w:hAnsi="Arial"/>
                <w:sz w:val="20"/>
                <w:lang w:val="en-US"/>
              </w:rPr>
            </w:pPr>
            <w:r w:rsidRPr="009F1680">
              <w:rPr>
                <w:rFonts w:ascii="Arial" w:hAnsi="Arial"/>
                <w:sz w:val="20"/>
                <w:lang w:val="en-US"/>
              </w:rPr>
              <w:t>Message identification</w:t>
            </w:r>
          </w:p>
        </w:tc>
        <w:tc>
          <w:tcPr>
            <w:tcW w:w="5386" w:type="dxa"/>
          </w:tcPr>
          <w:p w14:paraId="45EFFA3C" w14:textId="77777777" w:rsidR="00E816CF" w:rsidRPr="009F1680" w:rsidRDefault="00E816CF" w:rsidP="005A0662">
            <w:pPr>
              <w:rPr>
                <w:rFonts w:ascii="Arial" w:hAnsi="Arial"/>
                <w:sz w:val="20"/>
                <w:lang w:val="en-US"/>
              </w:rPr>
            </w:pPr>
            <w:r w:rsidRPr="009F1680">
              <w:rPr>
                <w:rFonts w:ascii="Arial" w:hAnsi="Arial"/>
                <w:sz w:val="20"/>
                <w:lang w:val="en-US"/>
              </w:rPr>
              <w:t>Unique identification of the message for which the time series data is being supplied.</w:t>
            </w:r>
          </w:p>
        </w:tc>
      </w:tr>
      <w:tr w:rsidR="00E816CF" w:rsidRPr="00B86D51" w14:paraId="6A918EC0" w14:textId="77777777" w:rsidTr="00EC69FE">
        <w:tc>
          <w:tcPr>
            <w:tcW w:w="4140" w:type="dxa"/>
          </w:tcPr>
          <w:p w14:paraId="4C79F2B0" w14:textId="77777777" w:rsidR="00E816CF" w:rsidRPr="009F1680" w:rsidRDefault="00E816CF" w:rsidP="005A0662">
            <w:pPr>
              <w:rPr>
                <w:rFonts w:ascii="Arial" w:hAnsi="Arial"/>
                <w:sz w:val="20"/>
                <w:lang w:val="en-US"/>
              </w:rPr>
            </w:pPr>
            <w:r w:rsidRPr="009F1680">
              <w:rPr>
                <w:rFonts w:ascii="Arial" w:hAnsi="Arial"/>
                <w:sz w:val="20"/>
                <w:lang w:val="en-US"/>
              </w:rPr>
              <w:t>Message version</w:t>
            </w:r>
          </w:p>
        </w:tc>
        <w:tc>
          <w:tcPr>
            <w:tcW w:w="5386" w:type="dxa"/>
          </w:tcPr>
          <w:p w14:paraId="7D60184F" w14:textId="77777777" w:rsidR="00E816CF" w:rsidRPr="009F1680" w:rsidRDefault="00E816CF" w:rsidP="005A0662">
            <w:pPr>
              <w:rPr>
                <w:rFonts w:ascii="Arial" w:hAnsi="Arial"/>
                <w:sz w:val="20"/>
                <w:lang w:val="en-US"/>
              </w:rPr>
            </w:pPr>
            <w:r w:rsidRPr="009F1680">
              <w:rPr>
                <w:rFonts w:ascii="Arial" w:hAnsi="Arial"/>
                <w:sz w:val="20"/>
                <w:lang w:val="en-US"/>
              </w:rPr>
              <w:t>Version of the message being sent. A message may be sent several times, each transmission being identified by a different version number that starts at 1 and increases sequentially.</w:t>
            </w:r>
          </w:p>
        </w:tc>
      </w:tr>
      <w:tr w:rsidR="008B0904" w:rsidRPr="00B86D51" w14:paraId="2194E52D" w14:textId="77777777" w:rsidTr="00EC69FE">
        <w:tc>
          <w:tcPr>
            <w:tcW w:w="4140" w:type="dxa"/>
          </w:tcPr>
          <w:p w14:paraId="0DEAD75D" w14:textId="298FD228" w:rsidR="008B0904" w:rsidRPr="009F1680" w:rsidRDefault="008B0904" w:rsidP="005A0662">
            <w:pPr>
              <w:rPr>
                <w:rFonts w:ascii="Arial" w:hAnsi="Arial" w:cs="Arial"/>
                <w:sz w:val="20"/>
                <w:lang w:val="en-US"/>
              </w:rPr>
            </w:pPr>
            <w:r w:rsidRPr="009F1680">
              <w:rPr>
                <w:rFonts w:ascii="Arial" w:hAnsi="Arial" w:cs="Arial"/>
                <w:sz w:val="20"/>
                <w:lang w:val="en-US"/>
              </w:rPr>
              <w:t>Message type</w:t>
            </w:r>
          </w:p>
        </w:tc>
        <w:tc>
          <w:tcPr>
            <w:tcW w:w="5386" w:type="dxa"/>
          </w:tcPr>
          <w:p w14:paraId="0554CEF9" w14:textId="0EF2A256" w:rsidR="008B0904" w:rsidRPr="009F1680" w:rsidRDefault="008B0904" w:rsidP="005A0662">
            <w:pPr>
              <w:rPr>
                <w:rFonts w:ascii="Arial" w:hAnsi="Arial" w:cs="Arial"/>
                <w:sz w:val="20"/>
                <w:lang w:val="en-US"/>
              </w:rPr>
            </w:pPr>
            <w:r w:rsidRPr="009F1680">
              <w:rPr>
                <w:rFonts w:ascii="Arial" w:hAnsi="Arial" w:cs="Arial"/>
                <w:sz w:val="20"/>
                <w:lang w:val="en-US"/>
              </w:rPr>
              <w:t>Techno-economic Declaration</w:t>
            </w:r>
            <w:r w:rsidR="00757ED0" w:rsidRPr="009F1680">
              <w:rPr>
                <w:rFonts w:ascii="Arial" w:hAnsi="Arial" w:cs="Arial"/>
                <w:sz w:val="20"/>
                <w:lang w:val="en-US"/>
              </w:rPr>
              <w:t xml:space="preserve"> (Z01</w:t>
            </w:r>
            <w:r w:rsidRPr="009F1680">
              <w:rPr>
                <w:rFonts w:ascii="Arial" w:hAnsi="Arial"/>
                <w:sz w:val="20"/>
                <w:lang w:val="en-US"/>
              </w:rPr>
              <w:t>)</w:t>
            </w:r>
          </w:p>
        </w:tc>
      </w:tr>
      <w:tr w:rsidR="00E816CF" w:rsidRPr="0062793B" w14:paraId="27C5EDB6" w14:textId="77777777" w:rsidTr="00EC69FE">
        <w:tc>
          <w:tcPr>
            <w:tcW w:w="4140" w:type="dxa"/>
          </w:tcPr>
          <w:p w14:paraId="7ADFB0EF" w14:textId="77777777" w:rsidR="00E816CF" w:rsidRPr="009F1680" w:rsidRDefault="00E816CF" w:rsidP="005A0662">
            <w:pPr>
              <w:rPr>
                <w:rFonts w:ascii="Arial" w:hAnsi="Arial"/>
                <w:sz w:val="20"/>
                <w:lang w:val="en-US"/>
              </w:rPr>
            </w:pPr>
            <w:r w:rsidRPr="009F1680">
              <w:rPr>
                <w:rFonts w:ascii="Arial" w:hAnsi="Arial"/>
                <w:sz w:val="20"/>
                <w:lang w:val="en-US"/>
              </w:rPr>
              <w:t>Sender Identification / Coding Scheme</w:t>
            </w:r>
          </w:p>
        </w:tc>
        <w:tc>
          <w:tcPr>
            <w:tcW w:w="5386" w:type="dxa"/>
          </w:tcPr>
          <w:p w14:paraId="7293B64F" w14:textId="3B21C3CB" w:rsidR="00E816CF" w:rsidRPr="009F1680" w:rsidRDefault="00E816CF" w:rsidP="005A0662">
            <w:pPr>
              <w:rPr>
                <w:rFonts w:ascii="Arial" w:hAnsi="Arial"/>
                <w:sz w:val="20"/>
                <w:lang w:val="en-US"/>
              </w:rPr>
            </w:pPr>
            <w:r w:rsidRPr="009F1680">
              <w:rPr>
                <w:rFonts w:ascii="Arial" w:hAnsi="Arial"/>
                <w:sz w:val="20"/>
                <w:lang w:val="en-US"/>
              </w:rPr>
              <w:t xml:space="preserve">EIC of the party </w:t>
            </w:r>
            <w:r w:rsidR="00582EA4" w:rsidRPr="009F1680">
              <w:rPr>
                <w:rFonts w:ascii="Arial" w:hAnsi="Arial"/>
                <w:sz w:val="20"/>
                <w:lang w:val="en-US"/>
              </w:rPr>
              <w:t>(the owner of the resource object)</w:t>
            </w:r>
          </w:p>
        </w:tc>
      </w:tr>
      <w:tr w:rsidR="00E816CF" w:rsidRPr="00B86D51" w14:paraId="246CD2B0" w14:textId="77777777" w:rsidTr="00EC69FE">
        <w:tc>
          <w:tcPr>
            <w:tcW w:w="4140" w:type="dxa"/>
          </w:tcPr>
          <w:p w14:paraId="6F3D2014" w14:textId="77777777" w:rsidR="00E816CF" w:rsidRPr="009F1680" w:rsidRDefault="00E816CF" w:rsidP="005A0662">
            <w:pPr>
              <w:rPr>
                <w:rFonts w:ascii="Arial" w:hAnsi="Arial" w:cs="Arial"/>
                <w:sz w:val="20"/>
                <w:lang w:val="en-US"/>
              </w:rPr>
            </w:pPr>
            <w:r w:rsidRPr="009F1680">
              <w:rPr>
                <w:rFonts w:ascii="Arial" w:hAnsi="Arial" w:cs="Arial"/>
                <w:sz w:val="20"/>
                <w:lang w:val="en-US"/>
              </w:rPr>
              <w:t>Sender Role</w:t>
            </w:r>
          </w:p>
        </w:tc>
        <w:tc>
          <w:tcPr>
            <w:tcW w:w="5386" w:type="dxa"/>
          </w:tcPr>
          <w:p w14:paraId="17048B9D" w14:textId="4F61D1C4" w:rsidR="00E816CF" w:rsidRPr="009F1680" w:rsidRDefault="00C31724" w:rsidP="005A0662">
            <w:pPr>
              <w:rPr>
                <w:rFonts w:ascii="Arial" w:hAnsi="Arial" w:cs="Arial"/>
                <w:sz w:val="20"/>
                <w:lang w:val="en-US"/>
              </w:rPr>
            </w:pPr>
            <w:r w:rsidRPr="009F1680">
              <w:rPr>
                <w:rFonts w:ascii="Arial" w:hAnsi="Arial" w:cs="Arial"/>
                <w:sz w:val="20"/>
                <w:lang w:val="en-US"/>
              </w:rPr>
              <w:t>Producer (</w:t>
            </w:r>
            <w:r w:rsidRPr="009F1680">
              <w:rPr>
                <w:rFonts w:ascii="Arial" w:hAnsi="Arial"/>
                <w:sz w:val="20"/>
                <w:lang w:val="en-US"/>
              </w:rPr>
              <w:t>A21)</w:t>
            </w:r>
          </w:p>
        </w:tc>
      </w:tr>
      <w:tr w:rsidR="00E816CF" w:rsidRPr="0062793B" w14:paraId="5C5D775D" w14:textId="77777777" w:rsidTr="00EC69FE">
        <w:tc>
          <w:tcPr>
            <w:tcW w:w="4140" w:type="dxa"/>
          </w:tcPr>
          <w:p w14:paraId="7DDB7CCE" w14:textId="77777777" w:rsidR="00E816CF" w:rsidRPr="009F1680" w:rsidRDefault="00E816CF" w:rsidP="005A0662">
            <w:pPr>
              <w:rPr>
                <w:rFonts w:ascii="Arial" w:hAnsi="Arial"/>
                <w:sz w:val="20"/>
                <w:lang w:val="en-US"/>
              </w:rPr>
            </w:pPr>
            <w:r w:rsidRPr="009F1680">
              <w:rPr>
                <w:rFonts w:ascii="Arial" w:hAnsi="Arial"/>
                <w:sz w:val="20"/>
                <w:lang w:val="en-US"/>
              </w:rPr>
              <w:t>Receiver Identification / Coding Scheme</w:t>
            </w:r>
          </w:p>
        </w:tc>
        <w:tc>
          <w:tcPr>
            <w:tcW w:w="5386" w:type="dxa"/>
          </w:tcPr>
          <w:p w14:paraId="684FE6FD" w14:textId="736BC055" w:rsidR="00E816CF" w:rsidRPr="009F1680" w:rsidRDefault="004F5501" w:rsidP="005A0662">
            <w:pPr>
              <w:rPr>
                <w:rFonts w:ascii="Arial" w:hAnsi="Arial"/>
                <w:sz w:val="20"/>
                <w:lang w:val="en-US"/>
              </w:rPr>
            </w:pPr>
            <w:r w:rsidRPr="009F1680">
              <w:rPr>
                <w:rFonts w:ascii="Arial" w:hAnsi="Arial"/>
                <w:sz w:val="20"/>
                <w:lang w:val="en-US"/>
              </w:rPr>
              <w:t>TSOC</w:t>
            </w:r>
            <w:r w:rsidR="00A04968" w:rsidRPr="009F1680">
              <w:rPr>
                <w:rFonts w:ascii="Arial" w:hAnsi="Arial"/>
                <w:sz w:val="20"/>
                <w:lang w:val="en-US"/>
              </w:rPr>
              <w:t xml:space="preserve"> EIC Code</w:t>
            </w:r>
          </w:p>
        </w:tc>
      </w:tr>
      <w:tr w:rsidR="00E816CF" w:rsidRPr="00B86D51" w14:paraId="64C31A23" w14:textId="77777777" w:rsidTr="00EC69FE">
        <w:tc>
          <w:tcPr>
            <w:tcW w:w="4140" w:type="dxa"/>
          </w:tcPr>
          <w:p w14:paraId="08B90381" w14:textId="77777777" w:rsidR="00E816CF" w:rsidRPr="009F1680" w:rsidRDefault="00E816CF" w:rsidP="005A0662">
            <w:pPr>
              <w:rPr>
                <w:rFonts w:ascii="Arial" w:hAnsi="Arial" w:cs="Arial"/>
                <w:sz w:val="20"/>
                <w:lang w:val="en-US"/>
              </w:rPr>
            </w:pPr>
            <w:r w:rsidRPr="009F1680">
              <w:rPr>
                <w:rFonts w:ascii="Arial" w:hAnsi="Arial" w:cs="Arial"/>
                <w:sz w:val="20"/>
                <w:lang w:val="en-US"/>
              </w:rPr>
              <w:t>Receiver Role</w:t>
            </w:r>
          </w:p>
        </w:tc>
        <w:tc>
          <w:tcPr>
            <w:tcW w:w="5386" w:type="dxa"/>
          </w:tcPr>
          <w:p w14:paraId="3CC821BD" w14:textId="28297DBD" w:rsidR="00E816CF" w:rsidRPr="009F1680" w:rsidRDefault="00A04968" w:rsidP="005A0662">
            <w:pPr>
              <w:rPr>
                <w:rFonts w:ascii="Arial" w:hAnsi="Arial" w:cs="Arial"/>
                <w:sz w:val="20"/>
                <w:lang w:val="en-US"/>
              </w:rPr>
            </w:pPr>
            <w:r w:rsidRPr="009F1680">
              <w:rPr>
                <w:rFonts w:ascii="Arial" w:hAnsi="Arial" w:cs="Arial"/>
                <w:sz w:val="20"/>
                <w:lang w:val="en-US"/>
              </w:rPr>
              <w:t>System</w:t>
            </w:r>
            <w:r w:rsidR="00E816CF" w:rsidRPr="009F1680">
              <w:rPr>
                <w:rFonts w:ascii="Arial" w:hAnsi="Arial" w:cs="Arial"/>
                <w:sz w:val="20"/>
                <w:lang w:val="en-US"/>
              </w:rPr>
              <w:t xml:space="preserve"> operator</w:t>
            </w:r>
            <w:r w:rsidR="00757ED0" w:rsidRPr="009F1680">
              <w:rPr>
                <w:rFonts w:ascii="Arial" w:hAnsi="Arial" w:cs="Arial"/>
                <w:sz w:val="20"/>
                <w:lang w:val="en-US"/>
              </w:rPr>
              <w:t xml:space="preserve"> (A04</w:t>
            </w:r>
            <w:r w:rsidR="00E816CF" w:rsidRPr="009F1680">
              <w:rPr>
                <w:rFonts w:ascii="Arial" w:hAnsi="Arial"/>
                <w:sz w:val="20"/>
                <w:lang w:val="en-US"/>
              </w:rPr>
              <w:t>)</w:t>
            </w:r>
          </w:p>
        </w:tc>
      </w:tr>
      <w:tr w:rsidR="00E816CF" w:rsidRPr="00B86D51" w14:paraId="56CCD188" w14:textId="77777777" w:rsidTr="00EC69FE">
        <w:tc>
          <w:tcPr>
            <w:tcW w:w="4140" w:type="dxa"/>
          </w:tcPr>
          <w:p w14:paraId="2BCE9FAF" w14:textId="77777777" w:rsidR="00E816CF" w:rsidRPr="009F1680" w:rsidRDefault="00E816CF" w:rsidP="005A0662">
            <w:pPr>
              <w:rPr>
                <w:rFonts w:ascii="Arial" w:hAnsi="Arial"/>
                <w:sz w:val="20"/>
                <w:lang w:val="en-US"/>
              </w:rPr>
            </w:pPr>
            <w:r w:rsidRPr="009F1680">
              <w:rPr>
                <w:rFonts w:ascii="Arial" w:hAnsi="Arial"/>
                <w:sz w:val="20"/>
                <w:lang w:val="en-US"/>
              </w:rPr>
              <w:t>Message Date and Time</w:t>
            </w:r>
          </w:p>
        </w:tc>
        <w:tc>
          <w:tcPr>
            <w:tcW w:w="5386" w:type="dxa"/>
          </w:tcPr>
          <w:p w14:paraId="30D0D6CA" w14:textId="07A59377" w:rsidR="00E816CF" w:rsidRPr="009F1680" w:rsidRDefault="00E816CF" w:rsidP="005A0662">
            <w:pPr>
              <w:rPr>
                <w:rFonts w:ascii="Arial" w:hAnsi="Arial"/>
                <w:sz w:val="20"/>
                <w:lang w:val="en-US"/>
              </w:rPr>
            </w:pPr>
            <w:r w:rsidRPr="009F1680">
              <w:rPr>
                <w:rFonts w:ascii="Arial" w:hAnsi="Arial"/>
                <w:sz w:val="20"/>
                <w:lang w:val="en-US"/>
              </w:rPr>
              <w:t>Date and time of transmission of the data. The time must be expressed in UTC as YYYY-MM</w:t>
            </w:r>
            <w:r w:rsidR="00116606" w:rsidRPr="009F1680">
              <w:rPr>
                <w:rFonts w:ascii="Arial" w:hAnsi="Arial"/>
                <w:sz w:val="20"/>
                <w:lang w:val="en-US"/>
              </w:rPr>
              <w:t>-</w:t>
            </w:r>
            <w:r w:rsidRPr="009F1680">
              <w:rPr>
                <w:rFonts w:ascii="Arial" w:hAnsi="Arial"/>
                <w:sz w:val="20"/>
                <w:lang w:val="en-US"/>
              </w:rPr>
              <w:t>DDTHH:MM:SSZ.</w:t>
            </w:r>
          </w:p>
        </w:tc>
      </w:tr>
      <w:tr w:rsidR="00E816CF" w:rsidRPr="0062793B" w14:paraId="147C3616" w14:textId="77777777" w:rsidTr="00EC69FE">
        <w:tc>
          <w:tcPr>
            <w:tcW w:w="4140" w:type="dxa"/>
          </w:tcPr>
          <w:p w14:paraId="0A8F398F" w14:textId="77777777" w:rsidR="00E816CF" w:rsidRPr="009F1680" w:rsidRDefault="00E816CF" w:rsidP="005A0662">
            <w:pPr>
              <w:rPr>
                <w:rFonts w:ascii="Arial" w:hAnsi="Arial"/>
                <w:sz w:val="20"/>
                <w:lang w:val="en-US"/>
              </w:rPr>
            </w:pPr>
            <w:r w:rsidRPr="009F1680">
              <w:rPr>
                <w:rFonts w:ascii="Arial" w:hAnsi="Arial"/>
                <w:sz w:val="20"/>
                <w:lang w:val="en-US"/>
              </w:rPr>
              <w:t>Message Time Interval</w:t>
            </w:r>
          </w:p>
        </w:tc>
        <w:tc>
          <w:tcPr>
            <w:tcW w:w="5386" w:type="dxa"/>
          </w:tcPr>
          <w:p w14:paraId="339FCCAF" w14:textId="594AB658" w:rsidR="00E816CF" w:rsidRPr="009F1680" w:rsidRDefault="00E816CF" w:rsidP="005A0662">
            <w:pPr>
              <w:rPr>
                <w:rFonts w:ascii="Arial" w:hAnsi="Arial"/>
                <w:sz w:val="20"/>
                <w:lang w:val="en-US"/>
              </w:rPr>
            </w:pPr>
            <w:r w:rsidRPr="009F1680">
              <w:rPr>
                <w:rFonts w:ascii="Arial" w:hAnsi="Arial"/>
                <w:sz w:val="20"/>
                <w:lang w:val="en-US"/>
              </w:rPr>
              <w:t>The beginning and ending date and time matching a</w:t>
            </w:r>
            <w:r w:rsidR="00C6349B" w:rsidRPr="009F1680">
              <w:rPr>
                <w:rFonts w:ascii="Arial" w:hAnsi="Arial"/>
                <w:sz w:val="20"/>
                <w:lang w:val="en-US"/>
              </w:rPr>
              <w:t>n</w:t>
            </w:r>
            <w:r w:rsidRPr="009F1680">
              <w:rPr>
                <w:rFonts w:ascii="Arial" w:hAnsi="Arial"/>
                <w:sz w:val="20"/>
                <w:lang w:val="en-US"/>
              </w:rPr>
              <w:t xml:space="preserve"> </w:t>
            </w:r>
            <w:r w:rsidR="00F27F7A" w:rsidRPr="009F1680">
              <w:rPr>
                <w:rFonts w:ascii="Arial" w:hAnsi="Arial"/>
                <w:sz w:val="20"/>
                <w:lang w:val="en-US"/>
              </w:rPr>
              <w:t>EET</w:t>
            </w:r>
            <w:r w:rsidRPr="009F1680">
              <w:rPr>
                <w:rFonts w:ascii="Arial" w:hAnsi="Arial"/>
                <w:sz w:val="20"/>
                <w:lang w:val="en-US"/>
              </w:rPr>
              <w:t xml:space="preserve"> full day</w:t>
            </w:r>
          </w:p>
        </w:tc>
      </w:tr>
      <w:tr w:rsidR="00E816CF" w:rsidRPr="00B86D51" w14:paraId="738ADADD" w14:textId="77777777" w:rsidTr="00EC69FE">
        <w:tc>
          <w:tcPr>
            <w:tcW w:w="4140" w:type="dxa"/>
          </w:tcPr>
          <w:p w14:paraId="7C339BAB" w14:textId="77777777" w:rsidR="00E816CF" w:rsidRPr="009F1680" w:rsidRDefault="00E816CF" w:rsidP="005A0662">
            <w:pPr>
              <w:rPr>
                <w:rFonts w:ascii="Arial" w:hAnsi="Arial"/>
                <w:sz w:val="20"/>
                <w:lang w:val="en-US"/>
              </w:rPr>
            </w:pPr>
            <w:r w:rsidRPr="009F1680">
              <w:rPr>
                <w:rFonts w:ascii="Arial" w:hAnsi="Arial"/>
                <w:sz w:val="20"/>
                <w:lang w:val="en-US"/>
              </w:rPr>
              <w:t>Unit parameters</w:t>
            </w:r>
          </w:p>
        </w:tc>
        <w:tc>
          <w:tcPr>
            <w:tcW w:w="5386" w:type="dxa"/>
          </w:tcPr>
          <w:p w14:paraId="62E7D95E" w14:textId="77777777" w:rsidR="00E816CF" w:rsidRPr="009F1680" w:rsidRDefault="00E816CF" w:rsidP="005A0662">
            <w:pPr>
              <w:rPr>
                <w:rFonts w:ascii="Arial" w:hAnsi="Arial"/>
                <w:sz w:val="20"/>
                <w:lang w:val="en-US"/>
              </w:rPr>
            </w:pPr>
            <w:r w:rsidRPr="009F1680">
              <w:rPr>
                <w:rFonts w:ascii="Arial" w:hAnsi="Arial"/>
                <w:sz w:val="20"/>
                <w:lang w:val="en-US"/>
              </w:rPr>
              <w:t>See below</w:t>
            </w:r>
          </w:p>
        </w:tc>
      </w:tr>
    </w:tbl>
    <w:p w14:paraId="30FB49D2" w14:textId="77777777" w:rsidR="00E816CF" w:rsidRPr="00B86D51" w:rsidRDefault="00E816CF" w:rsidP="00E816CF">
      <w:pPr>
        <w:spacing w:before="120"/>
        <w:rPr>
          <w:rFonts w:ascii="Arial" w:hAnsi="Arial" w:cs="Arial"/>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0"/>
        <w:gridCol w:w="5356"/>
      </w:tblGrid>
      <w:tr w:rsidR="00F27F7A" w:rsidRPr="00B86D51" w14:paraId="0C0367C8" w14:textId="77777777" w:rsidTr="004A4212">
        <w:tc>
          <w:tcPr>
            <w:tcW w:w="4170" w:type="dxa"/>
            <w:shd w:val="clear" w:color="auto" w:fill="E6E6E6"/>
          </w:tcPr>
          <w:p w14:paraId="334BC8BE" w14:textId="5C445FBF" w:rsidR="00F27F7A" w:rsidRPr="00B86D51" w:rsidRDefault="00F27F7A" w:rsidP="00F27F7A">
            <w:pPr>
              <w:rPr>
                <w:rFonts w:ascii="Arial" w:hAnsi="Arial" w:cs="Arial"/>
                <w:sz w:val="20"/>
                <w:lang w:val="en-US"/>
              </w:rPr>
            </w:pPr>
            <w:r w:rsidRPr="00B86D51">
              <w:rPr>
                <w:rFonts w:ascii="Arial" w:hAnsi="Arial" w:cs="Arial"/>
                <w:sz w:val="20"/>
                <w:lang w:val="en-US"/>
              </w:rPr>
              <w:t>Unit parameters</w:t>
            </w:r>
          </w:p>
        </w:tc>
        <w:tc>
          <w:tcPr>
            <w:tcW w:w="5356" w:type="dxa"/>
            <w:shd w:val="clear" w:color="auto" w:fill="E6E6E6"/>
          </w:tcPr>
          <w:p w14:paraId="7D60F77D" w14:textId="77777777" w:rsidR="00F27F7A" w:rsidRPr="00B86D51" w:rsidRDefault="00F27F7A" w:rsidP="00F27F7A">
            <w:pPr>
              <w:rPr>
                <w:rFonts w:ascii="Arial" w:hAnsi="Arial" w:cs="Arial"/>
                <w:sz w:val="20"/>
                <w:lang w:val="en-US"/>
              </w:rPr>
            </w:pPr>
          </w:p>
        </w:tc>
      </w:tr>
      <w:tr w:rsidR="00E816CF" w:rsidRPr="0062793B" w14:paraId="47909669" w14:textId="77777777" w:rsidTr="004A4212">
        <w:tc>
          <w:tcPr>
            <w:tcW w:w="4170" w:type="dxa"/>
          </w:tcPr>
          <w:p w14:paraId="79B11063" w14:textId="63FE961C" w:rsidR="00E816CF" w:rsidRPr="0062793B" w:rsidRDefault="00E816CF" w:rsidP="005A0662">
            <w:pPr>
              <w:rPr>
                <w:rFonts w:ascii="Arial" w:hAnsi="Arial"/>
                <w:sz w:val="20"/>
                <w:lang w:val="en-US"/>
              </w:rPr>
            </w:pPr>
            <w:r w:rsidRPr="0062793B">
              <w:rPr>
                <w:rFonts w:ascii="Arial" w:hAnsi="Arial"/>
                <w:sz w:val="20"/>
                <w:lang w:val="en-US"/>
              </w:rPr>
              <w:t>Unit identification</w:t>
            </w:r>
            <w:r w:rsidR="00BD13A9" w:rsidRPr="0062793B">
              <w:rPr>
                <w:rFonts w:ascii="Arial" w:hAnsi="Arial" w:cs="Arial"/>
                <w:sz w:val="20"/>
                <w:lang w:val="en-US"/>
              </w:rPr>
              <w:t xml:space="preserve"> (internal)</w:t>
            </w:r>
          </w:p>
        </w:tc>
        <w:tc>
          <w:tcPr>
            <w:tcW w:w="5356" w:type="dxa"/>
          </w:tcPr>
          <w:p w14:paraId="18CE90AA" w14:textId="7790EE03" w:rsidR="00E816CF" w:rsidRPr="0062793B" w:rsidRDefault="00025D38" w:rsidP="005A0662">
            <w:pPr>
              <w:rPr>
                <w:rFonts w:ascii="Arial" w:hAnsi="Arial"/>
                <w:sz w:val="20"/>
                <w:lang w:val="en-US"/>
              </w:rPr>
            </w:pPr>
            <w:r w:rsidRPr="0062793B">
              <w:rPr>
                <w:rFonts w:ascii="Arial" w:hAnsi="Arial"/>
                <w:sz w:val="20"/>
                <w:lang w:val="en-US"/>
              </w:rPr>
              <w:t>Resource Object Identification</w:t>
            </w:r>
          </w:p>
        </w:tc>
      </w:tr>
      <w:tr w:rsidR="00E816CF" w:rsidRPr="0062793B" w14:paraId="7A73D1E6" w14:textId="77777777" w:rsidTr="004A4212">
        <w:tc>
          <w:tcPr>
            <w:tcW w:w="4170" w:type="dxa"/>
          </w:tcPr>
          <w:p w14:paraId="10E70D05" w14:textId="38D19494" w:rsidR="00E816CF" w:rsidRPr="0062793B" w:rsidRDefault="00E816CF" w:rsidP="005A0662">
            <w:pPr>
              <w:rPr>
                <w:rFonts w:ascii="Arial" w:hAnsi="Arial"/>
                <w:sz w:val="20"/>
                <w:lang w:val="en-US"/>
              </w:rPr>
            </w:pPr>
            <w:r w:rsidRPr="0062793B">
              <w:rPr>
                <w:rFonts w:ascii="Arial" w:hAnsi="Arial"/>
                <w:sz w:val="20"/>
                <w:lang w:val="en-US"/>
              </w:rPr>
              <w:t>Time Interval</w:t>
            </w:r>
            <w:r w:rsidR="00BD13A9" w:rsidRPr="0062793B">
              <w:rPr>
                <w:rFonts w:ascii="Arial" w:hAnsi="Arial" w:cs="Arial"/>
                <w:sz w:val="20"/>
                <w:lang w:val="en-US"/>
              </w:rPr>
              <w:t xml:space="preserve"> (internal)</w:t>
            </w:r>
          </w:p>
        </w:tc>
        <w:tc>
          <w:tcPr>
            <w:tcW w:w="5356" w:type="dxa"/>
          </w:tcPr>
          <w:p w14:paraId="0AEB2840" w14:textId="51AC45DE" w:rsidR="00E816CF" w:rsidRPr="0062793B" w:rsidRDefault="00E816CF" w:rsidP="005A0662">
            <w:pPr>
              <w:rPr>
                <w:rFonts w:ascii="Arial" w:hAnsi="Arial"/>
                <w:sz w:val="20"/>
                <w:lang w:val="en-US"/>
              </w:rPr>
            </w:pPr>
            <w:r w:rsidRPr="0062793B">
              <w:rPr>
                <w:rFonts w:ascii="Arial" w:hAnsi="Arial"/>
                <w:sz w:val="20"/>
                <w:lang w:val="en-US"/>
              </w:rPr>
              <w:t>Match the Message Time Interval</w:t>
            </w:r>
          </w:p>
        </w:tc>
      </w:tr>
      <w:tr w:rsidR="00E816CF" w:rsidRPr="00BA294B" w14:paraId="0CA9B2BB" w14:textId="77777777" w:rsidTr="004A4212">
        <w:tc>
          <w:tcPr>
            <w:tcW w:w="4170" w:type="dxa"/>
          </w:tcPr>
          <w:p w14:paraId="52AA79FC" w14:textId="77777777" w:rsidR="00E816CF" w:rsidRPr="00BA294B" w:rsidRDefault="00E816CF" w:rsidP="005A0662">
            <w:pPr>
              <w:rPr>
                <w:rFonts w:ascii="Arial" w:hAnsi="Arial" w:cs="Arial"/>
                <w:sz w:val="20"/>
                <w:lang w:val="en-US"/>
              </w:rPr>
            </w:pPr>
            <w:r w:rsidRPr="00BA294B">
              <w:rPr>
                <w:rFonts w:ascii="Arial" w:hAnsi="Arial" w:cs="Arial"/>
                <w:sz w:val="20"/>
                <w:lang w:val="en-US"/>
              </w:rPr>
              <w:t>Fuel A cost</w:t>
            </w:r>
          </w:p>
        </w:tc>
        <w:tc>
          <w:tcPr>
            <w:tcW w:w="5356" w:type="dxa"/>
          </w:tcPr>
          <w:p w14:paraId="7116A44B" w14:textId="24EA0AC6" w:rsidR="00E816CF" w:rsidRPr="00BA294B" w:rsidRDefault="00E816CF" w:rsidP="005A0662">
            <w:pPr>
              <w:rPr>
                <w:rFonts w:ascii="Arial" w:hAnsi="Arial" w:cs="Arial"/>
                <w:sz w:val="20"/>
                <w:lang w:val="en-US"/>
              </w:rPr>
            </w:pPr>
            <w:r w:rsidRPr="00BA294B">
              <w:rPr>
                <w:rFonts w:ascii="Arial" w:hAnsi="Arial" w:cs="Arial"/>
                <w:sz w:val="20"/>
                <w:lang w:val="en-US"/>
              </w:rPr>
              <w:t>€/unit</w:t>
            </w:r>
            <w:r w:rsidR="007F6895" w:rsidRPr="00BA294B">
              <w:rPr>
                <w:rFonts w:ascii="Arial" w:hAnsi="Arial" w:cs="Arial"/>
                <w:sz w:val="20"/>
                <w:lang w:val="en-US"/>
              </w:rPr>
              <w:t xml:space="preserve"> (Only for Thermal Unit)</w:t>
            </w:r>
          </w:p>
        </w:tc>
      </w:tr>
      <w:tr w:rsidR="00E816CF" w:rsidRPr="00BA294B" w14:paraId="6CF7219A" w14:textId="77777777" w:rsidTr="004A4212">
        <w:tc>
          <w:tcPr>
            <w:tcW w:w="4170" w:type="dxa"/>
          </w:tcPr>
          <w:p w14:paraId="653A6F8C" w14:textId="77777777" w:rsidR="00E816CF" w:rsidRPr="00BA294B" w:rsidRDefault="00E816CF" w:rsidP="005A0662">
            <w:pPr>
              <w:rPr>
                <w:rFonts w:ascii="Arial" w:hAnsi="Arial" w:cs="Arial"/>
                <w:sz w:val="20"/>
                <w:lang w:val="en-US"/>
              </w:rPr>
            </w:pPr>
            <w:r w:rsidRPr="00BA294B">
              <w:rPr>
                <w:rFonts w:ascii="Arial" w:hAnsi="Arial" w:cs="Arial"/>
                <w:sz w:val="20"/>
                <w:lang w:val="en-US"/>
              </w:rPr>
              <w:lastRenderedPageBreak/>
              <w:t>Fuel B cost</w:t>
            </w:r>
          </w:p>
        </w:tc>
        <w:tc>
          <w:tcPr>
            <w:tcW w:w="5356" w:type="dxa"/>
          </w:tcPr>
          <w:p w14:paraId="0DD62FDE" w14:textId="41AC0D18" w:rsidR="00E816CF" w:rsidRPr="00BA294B" w:rsidRDefault="00E816CF" w:rsidP="005A0662">
            <w:pPr>
              <w:rPr>
                <w:rFonts w:ascii="Arial" w:hAnsi="Arial" w:cs="Arial"/>
                <w:sz w:val="20"/>
                <w:lang w:val="en-US"/>
              </w:rPr>
            </w:pPr>
            <w:r w:rsidRPr="00BA294B">
              <w:rPr>
                <w:rFonts w:ascii="Arial" w:hAnsi="Arial" w:cs="Arial"/>
                <w:sz w:val="20"/>
                <w:lang w:val="en-US"/>
              </w:rPr>
              <w:t>€/unit</w:t>
            </w:r>
            <w:r w:rsidR="007F6895" w:rsidRPr="00BA294B">
              <w:rPr>
                <w:rFonts w:ascii="Arial" w:hAnsi="Arial" w:cs="Arial"/>
                <w:sz w:val="20"/>
                <w:lang w:val="en-US"/>
              </w:rPr>
              <w:t xml:space="preserve"> (Only for Thermal Unit)</w:t>
            </w:r>
          </w:p>
        </w:tc>
      </w:tr>
      <w:tr w:rsidR="00E816CF" w:rsidRPr="00BA294B" w14:paraId="00852FCD" w14:textId="77777777" w:rsidTr="004A4212">
        <w:tc>
          <w:tcPr>
            <w:tcW w:w="4170" w:type="dxa"/>
          </w:tcPr>
          <w:p w14:paraId="5FD0F57F" w14:textId="77777777" w:rsidR="00E816CF" w:rsidRPr="00BA294B" w:rsidRDefault="00E816CF" w:rsidP="005A0662">
            <w:pPr>
              <w:rPr>
                <w:rFonts w:ascii="Arial" w:hAnsi="Arial" w:cs="Arial"/>
                <w:sz w:val="20"/>
                <w:lang w:val="en-US"/>
              </w:rPr>
            </w:pPr>
            <w:r w:rsidRPr="00BA294B">
              <w:rPr>
                <w:rFonts w:ascii="Arial" w:hAnsi="Arial" w:cs="Arial"/>
                <w:sz w:val="20"/>
                <w:lang w:val="en-US"/>
              </w:rPr>
              <w:t>Fuel C cost</w:t>
            </w:r>
          </w:p>
        </w:tc>
        <w:tc>
          <w:tcPr>
            <w:tcW w:w="5356" w:type="dxa"/>
          </w:tcPr>
          <w:p w14:paraId="6E670058" w14:textId="007F3048" w:rsidR="00E816CF" w:rsidRPr="00BA294B" w:rsidRDefault="00E816CF" w:rsidP="005A0662">
            <w:pPr>
              <w:rPr>
                <w:rFonts w:ascii="Arial" w:hAnsi="Arial" w:cs="Arial"/>
                <w:sz w:val="20"/>
                <w:lang w:val="en-US"/>
              </w:rPr>
            </w:pPr>
            <w:r w:rsidRPr="00BA294B">
              <w:rPr>
                <w:rFonts w:ascii="Arial" w:hAnsi="Arial" w:cs="Arial"/>
                <w:sz w:val="20"/>
                <w:lang w:val="en-US"/>
              </w:rPr>
              <w:t>€/unit</w:t>
            </w:r>
            <w:r w:rsidR="007F6895" w:rsidRPr="00BA294B">
              <w:rPr>
                <w:rFonts w:ascii="Arial" w:hAnsi="Arial" w:cs="Arial"/>
                <w:sz w:val="20"/>
                <w:lang w:val="en-US"/>
              </w:rPr>
              <w:t xml:space="preserve"> (Only for Thermal Unit)</w:t>
            </w:r>
          </w:p>
        </w:tc>
      </w:tr>
      <w:tr w:rsidR="00E816CF" w:rsidRPr="00BA294B" w14:paraId="76BCDABA" w14:textId="77777777" w:rsidTr="004A4212">
        <w:tc>
          <w:tcPr>
            <w:tcW w:w="4170" w:type="dxa"/>
          </w:tcPr>
          <w:p w14:paraId="10877A75" w14:textId="77777777" w:rsidR="00E816CF" w:rsidRPr="00BA294B" w:rsidRDefault="00E816CF" w:rsidP="005A0662">
            <w:pPr>
              <w:rPr>
                <w:rFonts w:ascii="Arial" w:hAnsi="Arial" w:cs="Arial"/>
                <w:sz w:val="20"/>
                <w:lang w:val="en-US"/>
              </w:rPr>
            </w:pPr>
            <w:r w:rsidRPr="00BA294B">
              <w:rPr>
                <w:rFonts w:ascii="Arial" w:hAnsi="Arial" w:cs="Arial"/>
                <w:sz w:val="20"/>
                <w:lang w:val="en-US"/>
              </w:rPr>
              <w:t>Fuel A LHV</w:t>
            </w:r>
          </w:p>
        </w:tc>
        <w:tc>
          <w:tcPr>
            <w:tcW w:w="5356" w:type="dxa"/>
          </w:tcPr>
          <w:p w14:paraId="387189B6" w14:textId="2A6BF67A" w:rsidR="00E816CF" w:rsidRPr="00BA294B" w:rsidRDefault="00E816CF" w:rsidP="005A0662">
            <w:pPr>
              <w:rPr>
                <w:rFonts w:ascii="Arial" w:hAnsi="Arial" w:cs="Arial"/>
                <w:sz w:val="20"/>
                <w:lang w:val="en-US"/>
              </w:rPr>
            </w:pPr>
            <w:r w:rsidRPr="00BA294B">
              <w:rPr>
                <w:rFonts w:ascii="Arial" w:hAnsi="Arial" w:cs="Arial"/>
                <w:sz w:val="20"/>
                <w:lang w:val="en-US"/>
              </w:rPr>
              <w:t>GJ/unit</w:t>
            </w:r>
            <w:r w:rsidR="007F6895" w:rsidRPr="00BA294B">
              <w:rPr>
                <w:rFonts w:ascii="Arial" w:hAnsi="Arial" w:cs="Arial"/>
                <w:sz w:val="20"/>
                <w:lang w:val="en-US"/>
              </w:rPr>
              <w:t xml:space="preserve"> (Only for Thermal Unit)</w:t>
            </w:r>
          </w:p>
        </w:tc>
      </w:tr>
      <w:tr w:rsidR="00E816CF" w:rsidRPr="00BA294B" w14:paraId="219E8DA8" w14:textId="77777777" w:rsidTr="004A4212">
        <w:tc>
          <w:tcPr>
            <w:tcW w:w="4170" w:type="dxa"/>
          </w:tcPr>
          <w:p w14:paraId="461FFE5E" w14:textId="77777777" w:rsidR="00E816CF" w:rsidRPr="00BA294B" w:rsidRDefault="00E816CF" w:rsidP="005A0662">
            <w:pPr>
              <w:rPr>
                <w:rFonts w:ascii="Arial" w:hAnsi="Arial" w:cs="Arial"/>
                <w:sz w:val="20"/>
                <w:lang w:val="en-US"/>
              </w:rPr>
            </w:pPr>
            <w:r w:rsidRPr="00BA294B">
              <w:rPr>
                <w:rFonts w:ascii="Arial" w:hAnsi="Arial" w:cs="Arial"/>
                <w:sz w:val="20"/>
                <w:lang w:val="en-US"/>
              </w:rPr>
              <w:t>Fuel B LHV</w:t>
            </w:r>
          </w:p>
        </w:tc>
        <w:tc>
          <w:tcPr>
            <w:tcW w:w="5356" w:type="dxa"/>
          </w:tcPr>
          <w:p w14:paraId="546E2C19" w14:textId="0ADB6245" w:rsidR="00E816CF" w:rsidRPr="00282B62" w:rsidRDefault="00E816CF" w:rsidP="005A0662">
            <w:pPr>
              <w:rPr>
                <w:rFonts w:ascii="Arial" w:hAnsi="Arial" w:cs="Arial"/>
                <w:sz w:val="20"/>
                <w:lang w:val="en-US"/>
              </w:rPr>
            </w:pPr>
            <w:r w:rsidRPr="00BA294B">
              <w:rPr>
                <w:rFonts w:ascii="Arial" w:hAnsi="Arial" w:cs="Arial"/>
                <w:sz w:val="20"/>
                <w:lang w:val="en-US"/>
              </w:rPr>
              <w:t>GJ/unit</w:t>
            </w:r>
            <w:r w:rsidR="007F6895" w:rsidRPr="00BA294B">
              <w:rPr>
                <w:rFonts w:ascii="Arial" w:hAnsi="Arial" w:cs="Arial"/>
                <w:sz w:val="20"/>
                <w:lang w:val="en-US"/>
              </w:rPr>
              <w:t xml:space="preserve"> (Only for Thermal Unit)</w:t>
            </w:r>
          </w:p>
        </w:tc>
      </w:tr>
      <w:tr w:rsidR="00E816CF" w:rsidRPr="00BA294B" w14:paraId="7138208A" w14:textId="77777777" w:rsidTr="004A4212">
        <w:tc>
          <w:tcPr>
            <w:tcW w:w="4170" w:type="dxa"/>
          </w:tcPr>
          <w:p w14:paraId="5AAD1FF3" w14:textId="77777777" w:rsidR="00E816CF" w:rsidRPr="00BA294B" w:rsidRDefault="00E816CF" w:rsidP="005A0662">
            <w:pPr>
              <w:rPr>
                <w:rFonts w:ascii="Arial" w:hAnsi="Arial" w:cs="Arial"/>
                <w:sz w:val="20"/>
                <w:lang w:val="en-US"/>
              </w:rPr>
            </w:pPr>
            <w:r w:rsidRPr="00BA294B">
              <w:rPr>
                <w:rFonts w:ascii="Arial" w:hAnsi="Arial" w:cs="Arial"/>
                <w:sz w:val="20"/>
                <w:lang w:val="en-US"/>
              </w:rPr>
              <w:t>Fuel C LHV</w:t>
            </w:r>
          </w:p>
        </w:tc>
        <w:tc>
          <w:tcPr>
            <w:tcW w:w="5356" w:type="dxa"/>
          </w:tcPr>
          <w:p w14:paraId="3EAF96C7" w14:textId="1D5595AC" w:rsidR="00E816CF" w:rsidRPr="00BA294B" w:rsidRDefault="00E816CF" w:rsidP="005A0662">
            <w:pPr>
              <w:rPr>
                <w:rFonts w:ascii="Arial" w:hAnsi="Arial" w:cs="Arial"/>
                <w:sz w:val="20"/>
                <w:lang w:val="en-US"/>
              </w:rPr>
            </w:pPr>
            <w:r w:rsidRPr="00BA294B">
              <w:rPr>
                <w:rFonts w:ascii="Arial" w:hAnsi="Arial" w:cs="Arial"/>
                <w:sz w:val="20"/>
                <w:lang w:val="en-US"/>
              </w:rPr>
              <w:t>GJ/unit</w:t>
            </w:r>
            <w:r w:rsidR="007F6895" w:rsidRPr="00BA294B">
              <w:rPr>
                <w:rFonts w:ascii="Arial" w:hAnsi="Arial" w:cs="Arial"/>
                <w:sz w:val="20"/>
                <w:lang w:val="en-US"/>
              </w:rPr>
              <w:t xml:space="preserve"> (Only for Thermal Unit)</w:t>
            </w:r>
          </w:p>
        </w:tc>
      </w:tr>
      <w:tr w:rsidR="004432F2" w:rsidRPr="00BA294B" w14:paraId="583288E7" w14:textId="77777777" w:rsidTr="004A4212">
        <w:tc>
          <w:tcPr>
            <w:tcW w:w="4170" w:type="dxa"/>
          </w:tcPr>
          <w:p w14:paraId="53B10AE4" w14:textId="6C532E13" w:rsidR="004432F2" w:rsidRPr="00BA294B" w:rsidRDefault="004432F2" w:rsidP="005A0662">
            <w:pPr>
              <w:rPr>
                <w:rFonts w:ascii="Arial" w:hAnsi="Arial" w:cs="Arial"/>
                <w:sz w:val="20"/>
                <w:lang w:val="en-US"/>
              </w:rPr>
            </w:pPr>
            <w:r w:rsidRPr="00BA294B">
              <w:rPr>
                <w:rFonts w:ascii="Arial" w:hAnsi="Arial" w:cs="Arial"/>
                <w:sz w:val="20"/>
                <w:lang w:val="en-US"/>
              </w:rPr>
              <w:t>Carbon content A</w:t>
            </w:r>
          </w:p>
        </w:tc>
        <w:tc>
          <w:tcPr>
            <w:tcW w:w="5356" w:type="dxa"/>
          </w:tcPr>
          <w:p w14:paraId="49FBB3EE" w14:textId="3B78F059" w:rsidR="004432F2" w:rsidRPr="00BA294B" w:rsidRDefault="00983730" w:rsidP="005A0662">
            <w:pPr>
              <w:rPr>
                <w:rFonts w:ascii="Arial" w:hAnsi="Arial" w:cs="Arial"/>
                <w:sz w:val="20"/>
                <w:lang w:val="en-US"/>
              </w:rPr>
            </w:pPr>
            <w:r w:rsidRPr="00BA294B">
              <w:rPr>
                <w:rFonts w:ascii="Arial" w:hAnsi="Arial" w:cs="Arial"/>
                <w:sz w:val="20"/>
                <w:lang w:val="en-US"/>
              </w:rPr>
              <w:t>%</w:t>
            </w:r>
          </w:p>
        </w:tc>
      </w:tr>
      <w:tr w:rsidR="004432F2" w:rsidRPr="00BA294B" w14:paraId="592FE2EB" w14:textId="77777777" w:rsidTr="004A4212">
        <w:tc>
          <w:tcPr>
            <w:tcW w:w="4170" w:type="dxa"/>
          </w:tcPr>
          <w:p w14:paraId="7E3862A2" w14:textId="305311AB" w:rsidR="004432F2" w:rsidRPr="00BA294B" w:rsidRDefault="004432F2" w:rsidP="005A0662">
            <w:pPr>
              <w:rPr>
                <w:rFonts w:ascii="Arial" w:hAnsi="Arial" w:cs="Arial"/>
                <w:sz w:val="20"/>
                <w:lang w:val="en-US"/>
              </w:rPr>
            </w:pPr>
            <w:r w:rsidRPr="00BA294B">
              <w:rPr>
                <w:rFonts w:ascii="Arial" w:hAnsi="Arial" w:cs="Arial"/>
                <w:sz w:val="20"/>
                <w:lang w:val="en-US"/>
              </w:rPr>
              <w:t>Carbon content B</w:t>
            </w:r>
          </w:p>
        </w:tc>
        <w:tc>
          <w:tcPr>
            <w:tcW w:w="5356" w:type="dxa"/>
          </w:tcPr>
          <w:p w14:paraId="542CE3E6" w14:textId="29A96318" w:rsidR="004432F2" w:rsidRPr="00BA294B" w:rsidRDefault="00983730" w:rsidP="005A0662">
            <w:pPr>
              <w:rPr>
                <w:rFonts w:ascii="Arial" w:hAnsi="Arial" w:cs="Arial"/>
                <w:sz w:val="20"/>
                <w:lang w:val="en-US"/>
              </w:rPr>
            </w:pPr>
            <w:r w:rsidRPr="00BA294B">
              <w:rPr>
                <w:rFonts w:ascii="Arial" w:hAnsi="Arial" w:cs="Arial"/>
                <w:sz w:val="20"/>
                <w:lang w:val="en-US"/>
              </w:rPr>
              <w:t>%</w:t>
            </w:r>
          </w:p>
        </w:tc>
      </w:tr>
      <w:tr w:rsidR="004432F2" w:rsidRPr="00BA294B" w14:paraId="596141F1" w14:textId="77777777" w:rsidTr="004A4212">
        <w:tc>
          <w:tcPr>
            <w:tcW w:w="4170" w:type="dxa"/>
          </w:tcPr>
          <w:p w14:paraId="39D07EBA" w14:textId="1A32B148" w:rsidR="004432F2" w:rsidRPr="00BA294B" w:rsidRDefault="004432F2" w:rsidP="005A0662">
            <w:pPr>
              <w:rPr>
                <w:rFonts w:ascii="Arial" w:hAnsi="Arial" w:cs="Arial"/>
                <w:sz w:val="20"/>
                <w:lang w:val="en-US"/>
              </w:rPr>
            </w:pPr>
            <w:r w:rsidRPr="00BA294B">
              <w:rPr>
                <w:rFonts w:ascii="Arial" w:hAnsi="Arial" w:cs="Arial"/>
                <w:sz w:val="20"/>
                <w:lang w:val="en-US"/>
              </w:rPr>
              <w:t>Carbon content C</w:t>
            </w:r>
          </w:p>
        </w:tc>
        <w:tc>
          <w:tcPr>
            <w:tcW w:w="5356" w:type="dxa"/>
          </w:tcPr>
          <w:p w14:paraId="0E9A8808" w14:textId="624B649C" w:rsidR="004432F2" w:rsidRPr="00BA294B" w:rsidRDefault="00983730" w:rsidP="005A0662">
            <w:pPr>
              <w:rPr>
                <w:rFonts w:ascii="Arial" w:hAnsi="Arial" w:cs="Arial"/>
                <w:sz w:val="20"/>
                <w:lang w:val="en-US"/>
              </w:rPr>
            </w:pPr>
            <w:r w:rsidRPr="00BA294B">
              <w:rPr>
                <w:rFonts w:ascii="Arial" w:hAnsi="Arial" w:cs="Arial"/>
                <w:sz w:val="20"/>
                <w:lang w:val="en-US"/>
              </w:rPr>
              <w:t>%</w:t>
            </w:r>
          </w:p>
        </w:tc>
      </w:tr>
      <w:tr w:rsidR="00E816CF" w:rsidRPr="00BA294B" w14:paraId="1914440E" w14:textId="77777777" w:rsidTr="004A4212">
        <w:tc>
          <w:tcPr>
            <w:tcW w:w="4170" w:type="dxa"/>
          </w:tcPr>
          <w:p w14:paraId="11453C95" w14:textId="7708EE76" w:rsidR="00E816CF" w:rsidRPr="00BA294B" w:rsidRDefault="00E816CF" w:rsidP="005A0662">
            <w:pPr>
              <w:rPr>
                <w:rFonts w:ascii="Arial" w:hAnsi="Arial" w:cs="Arial"/>
                <w:sz w:val="20"/>
                <w:lang w:val="en-US"/>
              </w:rPr>
            </w:pPr>
            <w:r w:rsidRPr="00BA294B">
              <w:rPr>
                <w:rFonts w:ascii="Arial" w:hAnsi="Arial" w:cs="Arial"/>
                <w:sz w:val="20"/>
                <w:lang w:val="en-US"/>
              </w:rPr>
              <w:t xml:space="preserve">Cold </w:t>
            </w:r>
            <w:r w:rsidR="00616276" w:rsidRPr="00BA294B">
              <w:rPr>
                <w:rFonts w:ascii="Arial" w:hAnsi="Arial" w:cs="Arial"/>
                <w:sz w:val="20"/>
                <w:lang w:val="en-US"/>
              </w:rPr>
              <w:t>start-up</w:t>
            </w:r>
            <w:r w:rsidRPr="00BA294B">
              <w:rPr>
                <w:rFonts w:ascii="Arial" w:hAnsi="Arial" w:cs="Arial"/>
                <w:sz w:val="20"/>
                <w:lang w:val="en-US"/>
              </w:rPr>
              <w:t xml:space="preserve"> up cost</w:t>
            </w:r>
          </w:p>
        </w:tc>
        <w:tc>
          <w:tcPr>
            <w:tcW w:w="5356" w:type="dxa"/>
          </w:tcPr>
          <w:p w14:paraId="2831C9B7" w14:textId="775BA3D6" w:rsidR="00E816CF" w:rsidRPr="00BA294B" w:rsidRDefault="00E816CF" w:rsidP="005A0662">
            <w:pPr>
              <w:rPr>
                <w:rFonts w:ascii="Arial" w:hAnsi="Arial" w:cs="Arial"/>
                <w:sz w:val="20"/>
                <w:lang w:val="en-US"/>
              </w:rPr>
            </w:pPr>
            <w:r w:rsidRPr="00BA294B">
              <w:rPr>
                <w:rFonts w:ascii="Arial" w:hAnsi="Arial" w:cs="Arial"/>
                <w:sz w:val="20"/>
                <w:lang w:val="en-US"/>
              </w:rPr>
              <w:t>€</w:t>
            </w:r>
            <w:r w:rsidR="007F6895" w:rsidRPr="00BA294B">
              <w:rPr>
                <w:rFonts w:ascii="Arial" w:hAnsi="Arial" w:cs="Arial"/>
                <w:sz w:val="20"/>
                <w:lang w:val="en-US"/>
              </w:rPr>
              <w:t xml:space="preserve"> (Only for Thermal Unit)</w:t>
            </w:r>
          </w:p>
        </w:tc>
      </w:tr>
      <w:tr w:rsidR="00E816CF" w:rsidRPr="00BA294B" w14:paraId="5B166088" w14:textId="77777777" w:rsidTr="004A4212">
        <w:tc>
          <w:tcPr>
            <w:tcW w:w="4170" w:type="dxa"/>
          </w:tcPr>
          <w:p w14:paraId="39838702" w14:textId="476D66D1" w:rsidR="00E816CF" w:rsidRPr="00BA294B" w:rsidRDefault="00E816CF" w:rsidP="005A0662">
            <w:pPr>
              <w:rPr>
                <w:rFonts w:ascii="Arial" w:hAnsi="Arial" w:cs="Arial"/>
                <w:sz w:val="20"/>
                <w:lang w:val="en-US"/>
              </w:rPr>
            </w:pPr>
            <w:r w:rsidRPr="00BA294B">
              <w:rPr>
                <w:rFonts w:ascii="Arial" w:hAnsi="Arial" w:cs="Arial"/>
                <w:sz w:val="20"/>
                <w:lang w:val="en-US"/>
              </w:rPr>
              <w:t xml:space="preserve">Warm </w:t>
            </w:r>
            <w:r w:rsidR="00616276" w:rsidRPr="00BA294B">
              <w:rPr>
                <w:rFonts w:ascii="Arial" w:hAnsi="Arial" w:cs="Arial"/>
                <w:sz w:val="20"/>
                <w:lang w:val="en-US"/>
              </w:rPr>
              <w:t>start-up</w:t>
            </w:r>
            <w:r w:rsidRPr="00BA294B">
              <w:rPr>
                <w:rFonts w:ascii="Arial" w:hAnsi="Arial" w:cs="Arial"/>
                <w:sz w:val="20"/>
                <w:lang w:val="en-US"/>
              </w:rPr>
              <w:t xml:space="preserve"> cost</w:t>
            </w:r>
          </w:p>
        </w:tc>
        <w:tc>
          <w:tcPr>
            <w:tcW w:w="5356" w:type="dxa"/>
          </w:tcPr>
          <w:p w14:paraId="05DF1ADE" w14:textId="11A941B8" w:rsidR="00E816CF" w:rsidRPr="00BA294B" w:rsidRDefault="00E816CF" w:rsidP="005A0662">
            <w:pPr>
              <w:rPr>
                <w:rFonts w:ascii="Arial" w:hAnsi="Arial" w:cs="Arial"/>
                <w:sz w:val="20"/>
                <w:lang w:val="en-US"/>
              </w:rPr>
            </w:pPr>
            <w:r w:rsidRPr="00BA294B">
              <w:rPr>
                <w:rFonts w:ascii="Arial" w:hAnsi="Arial" w:cs="Arial"/>
                <w:sz w:val="20"/>
                <w:lang w:val="en-US"/>
              </w:rPr>
              <w:t>€</w:t>
            </w:r>
            <w:r w:rsidR="007F6895" w:rsidRPr="00BA294B">
              <w:rPr>
                <w:rFonts w:ascii="Arial" w:hAnsi="Arial" w:cs="Arial"/>
                <w:sz w:val="20"/>
                <w:lang w:val="en-US"/>
              </w:rPr>
              <w:t xml:space="preserve"> (Only for Thermal Unit)</w:t>
            </w:r>
          </w:p>
        </w:tc>
      </w:tr>
      <w:tr w:rsidR="00E816CF" w:rsidRPr="00BA294B" w14:paraId="72BE3445" w14:textId="77777777" w:rsidTr="004A4212">
        <w:tc>
          <w:tcPr>
            <w:tcW w:w="4170" w:type="dxa"/>
          </w:tcPr>
          <w:p w14:paraId="04822FDB" w14:textId="0AA0A76C" w:rsidR="00E816CF" w:rsidRPr="00BA294B" w:rsidRDefault="00E816CF" w:rsidP="005A0662">
            <w:pPr>
              <w:rPr>
                <w:rFonts w:ascii="Arial" w:hAnsi="Arial" w:cs="Arial"/>
                <w:sz w:val="20"/>
                <w:lang w:val="en-US"/>
              </w:rPr>
            </w:pPr>
            <w:r w:rsidRPr="00BA294B">
              <w:rPr>
                <w:rFonts w:ascii="Arial" w:hAnsi="Arial" w:cs="Arial"/>
                <w:sz w:val="20"/>
                <w:lang w:val="en-US"/>
              </w:rPr>
              <w:t xml:space="preserve">Hot </w:t>
            </w:r>
            <w:r w:rsidR="00616276" w:rsidRPr="00BA294B">
              <w:rPr>
                <w:rFonts w:ascii="Arial" w:hAnsi="Arial" w:cs="Arial"/>
                <w:sz w:val="20"/>
                <w:lang w:val="en-US"/>
              </w:rPr>
              <w:t>start-up</w:t>
            </w:r>
            <w:r w:rsidRPr="00BA294B">
              <w:rPr>
                <w:rFonts w:ascii="Arial" w:hAnsi="Arial" w:cs="Arial"/>
                <w:sz w:val="20"/>
                <w:lang w:val="en-US"/>
              </w:rPr>
              <w:t xml:space="preserve"> cost</w:t>
            </w:r>
          </w:p>
        </w:tc>
        <w:tc>
          <w:tcPr>
            <w:tcW w:w="5356" w:type="dxa"/>
          </w:tcPr>
          <w:p w14:paraId="11728DFF" w14:textId="254ADA2E" w:rsidR="00E816CF" w:rsidRPr="00BA294B" w:rsidRDefault="00E816CF" w:rsidP="005A0662">
            <w:pPr>
              <w:rPr>
                <w:rFonts w:ascii="Arial" w:hAnsi="Arial" w:cs="Arial"/>
                <w:sz w:val="20"/>
                <w:lang w:val="en-US"/>
              </w:rPr>
            </w:pPr>
            <w:r w:rsidRPr="00BA294B">
              <w:rPr>
                <w:rFonts w:ascii="Arial" w:hAnsi="Arial" w:cs="Arial"/>
                <w:sz w:val="20"/>
                <w:lang w:val="en-US"/>
              </w:rPr>
              <w:t>€</w:t>
            </w:r>
            <w:r w:rsidR="007F6895" w:rsidRPr="00BA294B">
              <w:rPr>
                <w:rFonts w:ascii="Arial" w:hAnsi="Arial" w:cs="Arial"/>
                <w:sz w:val="20"/>
                <w:lang w:val="en-US"/>
              </w:rPr>
              <w:t xml:space="preserve"> (Only for Thermal Unit)</w:t>
            </w:r>
          </w:p>
        </w:tc>
      </w:tr>
      <w:tr w:rsidR="00AB13F8" w:rsidRPr="00BA294B" w14:paraId="4D24E6D6" w14:textId="77777777" w:rsidTr="00C65F3E">
        <w:tc>
          <w:tcPr>
            <w:tcW w:w="4170" w:type="dxa"/>
          </w:tcPr>
          <w:p w14:paraId="55BA52C4" w14:textId="77777777" w:rsidR="00AB13F8" w:rsidRPr="00BA294B" w:rsidRDefault="00AB13F8" w:rsidP="00C65F3E">
            <w:pPr>
              <w:rPr>
                <w:rFonts w:ascii="Arial" w:hAnsi="Arial" w:cs="Arial"/>
                <w:sz w:val="20"/>
                <w:lang w:val="en-US"/>
              </w:rPr>
            </w:pPr>
            <w:r w:rsidRPr="00BA294B">
              <w:rPr>
                <w:rFonts w:ascii="Arial" w:hAnsi="Arial" w:cs="Arial"/>
                <w:sz w:val="20"/>
                <w:lang w:val="en-US"/>
              </w:rPr>
              <w:t>SpecialCostForCO2</w:t>
            </w:r>
          </w:p>
        </w:tc>
        <w:tc>
          <w:tcPr>
            <w:tcW w:w="5356" w:type="dxa"/>
          </w:tcPr>
          <w:p w14:paraId="68061A1E" w14:textId="77777777" w:rsidR="00AB13F8" w:rsidRPr="00BA294B" w:rsidRDefault="00AB13F8" w:rsidP="00C65F3E">
            <w:pPr>
              <w:rPr>
                <w:rFonts w:ascii="Arial" w:hAnsi="Arial" w:cs="Arial"/>
                <w:sz w:val="20"/>
                <w:lang w:val="en-US"/>
              </w:rPr>
            </w:pPr>
            <w:r w:rsidRPr="00BA294B">
              <w:rPr>
                <w:rFonts w:ascii="Arial" w:hAnsi="Arial" w:cs="Arial"/>
                <w:sz w:val="20"/>
                <w:lang w:val="en-US"/>
              </w:rPr>
              <w:t>€/Metric Ton of CO2</w:t>
            </w:r>
          </w:p>
        </w:tc>
      </w:tr>
      <w:tr w:rsidR="00282B62" w:rsidRPr="00BA294B" w14:paraId="7526EA49" w14:textId="77777777" w:rsidTr="00C6349B">
        <w:tc>
          <w:tcPr>
            <w:tcW w:w="4170" w:type="dxa"/>
          </w:tcPr>
          <w:p w14:paraId="48094D0B" w14:textId="7EB56602" w:rsidR="00282B62" w:rsidRPr="00BA294B" w:rsidRDefault="00282B62" w:rsidP="00C6349B">
            <w:pPr>
              <w:rPr>
                <w:rFonts w:ascii="Arial" w:hAnsi="Arial" w:cs="Arial"/>
                <w:sz w:val="20"/>
                <w:lang w:val="en-US"/>
              </w:rPr>
            </w:pPr>
            <w:r w:rsidRPr="00BA294B">
              <w:rPr>
                <w:rFonts w:ascii="Arial" w:hAnsi="Arial" w:cs="Arial"/>
                <w:sz w:val="20"/>
                <w:lang w:val="en-US"/>
              </w:rPr>
              <w:t>Variable Cost blocks</w:t>
            </w:r>
          </w:p>
        </w:tc>
        <w:tc>
          <w:tcPr>
            <w:tcW w:w="5356" w:type="dxa"/>
          </w:tcPr>
          <w:p w14:paraId="27DD7038" w14:textId="7F08565A" w:rsidR="00282B62" w:rsidRPr="00BA294B" w:rsidRDefault="00282B62" w:rsidP="00C6349B">
            <w:pPr>
              <w:rPr>
                <w:rFonts w:ascii="Arial" w:hAnsi="Arial" w:cs="Arial"/>
                <w:sz w:val="20"/>
                <w:lang w:val="en-US"/>
              </w:rPr>
            </w:pPr>
            <w:r w:rsidRPr="00BA294B">
              <w:rPr>
                <w:rFonts w:ascii="Arial" w:hAnsi="Arial" w:cs="Arial"/>
                <w:sz w:val="20"/>
                <w:lang w:val="en-US"/>
              </w:rPr>
              <w:t>List, 10 elements maximum, see below</w:t>
            </w:r>
          </w:p>
        </w:tc>
      </w:tr>
    </w:tbl>
    <w:p w14:paraId="3C7A8517" w14:textId="77777777" w:rsidR="00E816CF" w:rsidRPr="00282B62" w:rsidRDefault="00E816CF" w:rsidP="00E816CF">
      <w:pPr>
        <w:rPr>
          <w:rFonts w:ascii="Arial" w:hAnsi="Arial" w:cs="Arial"/>
          <w:sz w:val="20"/>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E816CF" w:rsidRPr="00BA294B" w14:paraId="123461FE" w14:textId="77777777" w:rsidTr="00EC69FE">
        <w:tc>
          <w:tcPr>
            <w:tcW w:w="4140" w:type="dxa"/>
            <w:shd w:val="clear" w:color="auto" w:fill="E6E6E6"/>
          </w:tcPr>
          <w:p w14:paraId="43509720" w14:textId="2E3EA616" w:rsidR="00E816CF" w:rsidRPr="00BA294B" w:rsidRDefault="00E816CF" w:rsidP="005A0662">
            <w:pPr>
              <w:rPr>
                <w:rFonts w:ascii="Arial" w:hAnsi="Arial" w:cs="Arial"/>
                <w:sz w:val="20"/>
                <w:lang w:val="en-US"/>
              </w:rPr>
            </w:pPr>
            <w:r w:rsidRPr="00BA294B">
              <w:rPr>
                <w:rFonts w:ascii="Arial" w:hAnsi="Arial" w:cs="Arial"/>
                <w:sz w:val="20"/>
                <w:lang w:val="en-US"/>
              </w:rPr>
              <w:t>Variable Cost Block</w:t>
            </w:r>
          </w:p>
        </w:tc>
        <w:tc>
          <w:tcPr>
            <w:tcW w:w="5386" w:type="dxa"/>
            <w:shd w:val="clear" w:color="auto" w:fill="E6E6E6"/>
          </w:tcPr>
          <w:p w14:paraId="05C28351" w14:textId="77777777" w:rsidR="00E816CF" w:rsidRPr="00BA294B" w:rsidRDefault="00E816CF" w:rsidP="005A0662">
            <w:pPr>
              <w:rPr>
                <w:rFonts w:ascii="Arial" w:hAnsi="Arial" w:cs="Arial"/>
                <w:sz w:val="20"/>
                <w:lang w:val="en-US"/>
              </w:rPr>
            </w:pPr>
          </w:p>
        </w:tc>
      </w:tr>
      <w:tr w:rsidR="00E816CF" w:rsidRPr="00BA294B" w14:paraId="040F0907" w14:textId="77777777" w:rsidTr="00EC69FE">
        <w:tc>
          <w:tcPr>
            <w:tcW w:w="4140" w:type="dxa"/>
          </w:tcPr>
          <w:p w14:paraId="7E9FFD26" w14:textId="77777777" w:rsidR="00E816CF" w:rsidRPr="00BA294B" w:rsidRDefault="00E816CF" w:rsidP="005A0662">
            <w:pPr>
              <w:rPr>
                <w:rFonts w:ascii="Arial" w:hAnsi="Arial" w:cs="Arial"/>
                <w:sz w:val="20"/>
                <w:lang w:val="en-US"/>
              </w:rPr>
            </w:pPr>
            <w:r w:rsidRPr="00BA294B">
              <w:rPr>
                <w:rFonts w:ascii="Arial" w:hAnsi="Arial" w:cs="Arial"/>
                <w:sz w:val="20"/>
                <w:lang w:val="en-US"/>
              </w:rPr>
              <w:t>Net generation level</w:t>
            </w:r>
          </w:p>
        </w:tc>
        <w:tc>
          <w:tcPr>
            <w:tcW w:w="5386" w:type="dxa"/>
          </w:tcPr>
          <w:p w14:paraId="5ABF9DA1" w14:textId="77777777" w:rsidR="00E816CF" w:rsidRPr="00BA294B" w:rsidRDefault="00E816CF" w:rsidP="005A0662">
            <w:pPr>
              <w:rPr>
                <w:rFonts w:ascii="Arial" w:hAnsi="Arial" w:cs="Arial"/>
                <w:sz w:val="20"/>
                <w:lang w:val="en-US"/>
              </w:rPr>
            </w:pPr>
            <w:r w:rsidRPr="00BA294B">
              <w:rPr>
                <w:rFonts w:ascii="Arial" w:hAnsi="Arial" w:cs="Arial"/>
                <w:sz w:val="20"/>
                <w:lang w:val="en-US"/>
              </w:rPr>
              <w:t>MW</w:t>
            </w:r>
          </w:p>
        </w:tc>
      </w:tr>
      <w:tr w:rsidR="00E816CF" w:rsidRPr="00BA294B" w14:paraId="4DF5BBA7" w14:textId="77777777" w:rsidTr="00EC69FE">
        <w:tc>
          <w:tcPr>
            <w:tcW w:w="4140" w:type="dxa"/>
          </w:tcPr>
          <w:p w14:paraId="4FD9F55C" w14:textId="77777777" w:rsidR="00E816CF" w:rsidRPr="00BA294B" w:rsidRDefault="00E816CF" w:rsidP="005A0662">
            <w:pPr>
              <w:rPr>
                <w:rFonts w:ascii="Arial" w:hAnsi="Arial" w:cs="Arial"/>
                <w:sz w:val="20"/>
                <w:lang w:val="en-US"/>
              </w:rPr>
            </w:pPr>
            <w:bookmarkStart w:id="40" w:name="_Hlk56180094"/>
            <w:r w:rsidRPr="00BA294B">
              <w:rPr>
                <w:rFonts w:ascii="Arial" w:hAnsi="Arial" w:cs="Arial"/>
                <w:sz w:val="20"/>
                <w:lang w:val="en-US"/>
              </w:rPr>
              <w:t>Composition Fuel A</w:t>
            </w:r>
          </w:p>
        </w:tc>
        <w:tc>
          <w:tcPr>
            <w:tcW w:w="5386" w:type="dxa"/>
          </w:tcPr>
          <w:p w14:paraId="77A69D84" w14:textId="77777777" w:rsidR="00E816CF" w:rsidRPr="00BA294B" w:rsidRDefault="00E816CF" w:rsidP="005A0662">
            <w:pPr>
              <w:rPr>
                <w:rFonts w:ascii="Arial" w:hAnsi="Arial" w:cs="Arial"/>
                <w:sz w:val="20"/>
                <w:lang w:val="en-US"/>
              </w:rPr>
            </w:pPr>
            <w:r w:rsidRPr="00BA294B">
              <w:rPr>
                <w:rFonts w:ascii="Arial" w:hAnsi="Arial" w:cs="Arial"/>
                <w:sz w:val="20"/>
                <w:lang w:val="en-US"/>
              </w:rPr>
              <w:t>%</w:t>
            </w:r>
          </w:p>
        </w:tc>
      </w:tr>
      <w:tr w:rsidR="00E816CF" w:rsidRPr="00BA294B" w14:paraId="78CBA72F" w14:textId="77777777" w:rsidTr="00EC69FE">
        <w:tc>
          <w:tcPr>
            <w:tcW w:w="4140" w:type="dxa"/>
          </w:tcPr>
          <w:p w14:paraId="672CC251" w14:textId="77777777" w:rsidR="00E816CF" w:rsidRPr="00BA294B" w:rsidRDefault="00E816CF" w:rsidP="005A0662">
            <w:pPr>
              <w:rPr>
                <w:rFonts w:ascii="Arial" w:hAnsi="Arial" w:cs="Arial"/>
                <w:sz w:val="20"/>
                <w:lang w:val="en-US"/>
              </w:rPr>
            </w:pPr>
            <w:r w:rsidRPr="00BA294B">
              <w:rPr>
                <w:rFonts w:ascii="Arial" w:hAnsi="Arial" w:cs="Arial"/>
                <w:sz w:val="20"/>
                <w:lang w:val="en-US"/>
              </w:rPr>
              <w:t>Composition Fuel B</w:t>
            </w:r>
          </w:p>
        </w:tc>
        <w:tc>
          <w:tcPr>
            <w:tcW w:w="5386" w:type="dxa"/>
          </w:tcPr>
          <w:p w14:paraId="3B2796A9" w14:textId="77777777" w:rsidR="00E816CF" w:rsidRPr="00BA294B" w:rsidRDefault="00E816CF" w:rsidP="005A0662">
            <w:pPr>
              <w:rPr>
                <w:rFonts w:ascii="Arial" w:hAnsi="Arial" w:cs="Arial"/>
                <w:sz w:val="20"/>
                <w:lang w:val="en-US"/>
              </w:rPr>
            </w:pPr>
            <w:r w:rsidRPr="00BA294B">
              <w:rPr>
                <w:rFonts w:ascii="Arial" w:hAnsi="Arial" w:cs="Arial"/>
                <w:sz w:val="20"/>
                <w:lang w:val="en-US"/>
              </w:rPr>
              <w:t>%</w:t>
            </w:r>
          </w:p>
        </w:tc>
      </w:tr>
      <w:tr w:rsidR="00E816CF" w:rsidRPr="00B86D51" w14:paraId="104988D3" w14:textId="77777777" w:rsidTr="00EC69FE">
        <w:tc>
          <w:tcPr>
            <w:tcW w:w="4140" w:type="dxa"/>
          </w:tcPr>
          <w:p w14:paraId="37D9B574" w14:textId="77777777" w:rsidR="00E816CF" w:rsidRPr="00BA294B" w:rsidRDefault="00E816CF" w:rsidP="005A0662">
            <w:pPr>
              <w:rPr>
                <w:rFonts w:ascii="Arial" w:hAnsi="Arial" w:cs="Arial"/>
                <w:sz w:val="20"/>
                <w:lang w:val="en-US"/>
              </w:rPr>
            </w:pPr>
            <w:r w:rsidRPr="00BA294B">
              <w:rPr>
                <w:rFonts w:ascii="Arial" w:hAnsi="Arial" w:cs="Arial"/>
                <w:sz w:val="20"/>
                <w:lang w:val="en-US"/>
              </w:rPr>
              <w:t>Composition Fuel C</w:t>
            </w:r>
          </w:p>
        </w:tc>
        <w:tc>
          <w:tcPr>
            <w:tcW w:w="5386" w:type="dxa"/>
          </w:tcPr>
          <w:p w14:paraId="3612F4E3" w14:textId="77777777" w:rsidR="00E816CF" w:rsidRPr="00B86D51" w:rsidRDefault="00E816CF" w:rsidP="005A0662">
            <w:pPr>
              <w:rPr>
                <w:rFonts w:ascii="Arial" w:hAnsi="Arial" w:cs="Arial"/>
                <w:sz w:val="20"/>
                <w:lang w:val="en-US"/>
              </w:rPr>
            </w:pPr>
            <w:r w:rsidRPr="00BA294B">
              <w:rPr>
                <w:rFonts w:ascii="Arial" w:hAnsi="Arial" w:cs="Arial"/>
                <w:sz w:val="20"/>
                <w:lang w:val="en-US"/>
              </w:rPr>
              <w:t>%</w:t>
            </w:r>
          </w:p>
        </w:tc>
      </w:tr>
      <w:tr w:rsidR="00BA294B" w:rsidRPr="00B86D51" w14:paraId="68AB0309" w14:textId="77777777" w:rsidTr="00EC69FE">
        <w:tc>
          <w:tcPr>
            <w:tcW w:w="4140" w:type="dxa"/>
          </w:tcPr>
          <w:p w14:paraId="032DED10" w14:textId="7CB33EDF" w:rsidR="00BA294B" w:rsidRPr="00BA294B" w:rsidRDefault="00614137" w:rsidP="005A0662">
            <w:pPr>
              <w:rPr>
                <w:rFonts w:ascii="Arial" w:hAnsi="Arial" w:cs="Arial"/>
                <w:sz w:val="20"/>
                <w:lang w:val="en-US"/>
              </w:rPr>
            </w:pPr>
            <w:bookmarkStart w:id="41" w:name="_Hlk59024184"/>
            <w:r>
              <w:rPr>
                <w:rFonts w:ascii="Arial" w:hAnsi="Arial" w:cs="Arial"/>
                <w:sz w:val="20"/>
                <w:lang w:val="en-US"/>
              </w:rPr>
              <w:t>Raw Material Cost</w:t>
            </w:r>
          </w:p>
        </w:tc>
        <w:tc>
          <w:tcPr>
            <w:tcW w:w="5386" w:type="dxa"/>
          </w:tcPr>
          <w:p w14:paraId="13EC3B48" w14:textId="7733AC40" w:rsidR="00BA294B" w:rsidRPr="00BA294B" w:rsidRDefault="00614137" w:rsidP="005A0662">
            <w:pPr>
              <w:rPr>
                <w:rFonts w:ascii="Arial" w:hAnsi="Arial" w:cs="Arial"/>
                <w:sz w:val="20"/>
                <w:lang w:val="en-US"/>
              </w:rPr>
            </w:pPr>
            <w:r w:rsidRPr="00BA294B">
              <w:rPr>
                <w:rFonts w:ascii="Arial" w:hAnsi="Arial" w:cs="Arial"/>
                <w:sz w:val="20"/>
                <w:lang w:val="en-US"/>
              </w:rPr>
              <w:t>€/MWh</w:t>
            </w:r>
          </w:p>
        </w:tc>
      </w:tr>
      <w:tr w:rsidR="00614137" w:rsidRPr="00B86D51" w14:paraId="5559C259" w14:textId="77777777" w:rsidTr="00EC69FE">
        <w:tc>
          <w:tcPr>
            <w:tcW w:w="4140" w:type="dxa"/>
          </w:tcPr>
          <w:p w14:paraId="031A8338" w14:textId="72D3B005" w:rsidR="00614137" w:rsidRDefault="00614137" w:rsidP="005A0662">
            <w:pPr>
              <w:rPr>
                <w:rFonts w:ascii="Arial" w:hAnsi="Arial" w:cs="Arial"/>
                <w:sz w:val="20"/>
                <w:lang w:val="en-US"/>
              </w:rPr>
            </w:pPr>
            <w:r>
              <w:rPr>
                <w:rFonts w:ascii="Arial" w:hAnsi="Arial" w:cs="Arial"/>
                <w:sz w:val="20"/>
                <w:lang w:val="en-US"/>
              </w:rPr>
              <w:t>Maintenance Material Cost</w:t>
            </w:r>
          </w:p>
        </w:tc>
        <w:tc>
          <w:tcPr>
            <w:tcW w:w="5386" w:type="dxa"/>
          </w:tcPr>
          <w:p w14:paraId="2B28BFFB" w14:textId="32DA85E6" w:rsidR="00614137" w:rsidRPr="00BA294B" w:rsidRDefault="00614137" w:rsidP="005A0662">
            <w:pPr>
              <w:rPr>
                <w:rFonts w:ascii="Arial" w:hAnsi="Arial" w:cs="Arial"/>
                <w:sz w:val="20"/>
                <w:lang w:val="en-US"/>
              </w:rPr>
            </w:pPr>
            <w:r w:rsidRPr="00BA294B">
              <w:rPr>
                <w:rFonts w:ascii="Arial" w:hAnsi="Arial" w:cs="Arial"/>
                <w:sz w:val="20"/>
                <w:lang w:val="en-US"/>
              </w:rPr>
              <w:t>€/MWh</w:t>
            </w:r>
          </w:p>
        </w:tc>
      </w:tr>
      <w:tr w:rsidR="00614137" w:rsidRPr="00614137" w14:paraId="66498EED" w14:textId="77777777" w:rsidTr="00EC69FE">
        <w:tc>
          <w:tcPr>
            <w:tcW w:w="4140" w:type="dxa"/>
          </w:tcPr>
          <w:p w14:paraId="53032DB0" w14:textId="75E0A19E" w:rsidR="00614137" w:rsidRPr="00614137" w:rsidRDefault="00614137" w:rsidP="005A0662">
            <w:pPr>
              <w:rPr>
                <w:rFonts w:ascii="Arial" w:hAnsi="Arial" w:cs="Arial"/>
                <w:sz w:val="20"/>
                <w:lang w:val="en-GB"/>
              </w:rPr>
            </w:pPr>
            <w:r w:rsidRPr="00614137">
              <w:rPr>
                <w:rFonts w:ascii="Arial" w:hAnsi="Arial" w:cs="Arial"/>
                <w:sz w:val="20"/>
                <w:lang w:val="en-GB"/>
              </w:rPr>
              <w:t>Labour Operation Cost</w:t>
            </w:r>
          </w:p>
        </w:tc>
        <w:tc>
          <w:tcPr>
            <w:tcW w:w="5386" w:type="dxa"/>
          </w:tcPr>
          <w:p w14:paraId="3BFCA4C3" w14:textId="4DC8A0B0" w:rsidR="00614137" w:rsidRPr="00614137" w:rsidRDefault="00614137" w:rsidP="005A0662">
            <w:pPr>
              <w:rPr>
                <w:rFonts w:ascii="Arial" w:hAnsi="Arial" w:cs="Arial"/>
                <w:sz w:val="20"/>
                <w:lang w:val="en-GB"/>
              </w:rPr>
            </w:pPr>
            <w:r w:rsidRPr="00614137">
              <w:rPr>
                <w:rFonts w:ascii="Arial" w:hAnsi="Arial" w:cs="Arial"/>
                <w:sz w:val="20"/>
                <w:lang w:val="en-GB"/>
              </w:rPr>
              <w:t>€/MWh</w:t>
            </w:r>
          </w:p>
        </w:tc>
      </w:tr>
      <w:bookmarkEnd w:id="39"/>
      <w:bookmarkEnd w:id="40"/>
      <w:bookmarkEnd w:id="41"/>
    </w:tbl>
    <w:p w14:paraId="3F685150" w14:textId="77777777" w:rsidR="006C648F" w:rsidRDefault="006C648F" w:rsidP="00BA294B">
      <w:pPr>
        <w:rPr>
          <w:lang w:val="en-US"/>
        </w:rPr>
      </w:pPr>
    </w:p>
    <w:p w14:paraId="3DF59A96" w14:textId="15E89456" w:rsidR="00DE67B5" w:rsidRPr="00B86D51" w:rsidRDefault="007D0E93" w:rsidP="00E20C56">
      <w:pPr>
        <w:pStyle w:val="Heading3"/>
        <w:rPr>
          <w:lang w:val="en-US"/>
        </w:rPr>
      </w:pPr>
      <w:bookmarkStart w:id="42" w:name="_Toc94262711"/>
      <w:r w:rsidRPr="00B86D51">
        <w:rPr>
          <w:lang w:val="en-US"/>
        </w:rPr>
        <w:t>Validation Rules</w:t>
      </w:r>
      <w:bookmarkEnd w:id="42"/>
    </w:p>
    <w:p w14:paraId="1D1D7815" w14:textId="77777777" w:rsidR="0003648A" w:rsidRPr="00B86D51" w:rsidRDefault="0003648A" w:rsidP="0003648A">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57"/>
        <w:gridCol w:w="5840"/>
      </w:tblGrid>
      <w:tr w:rsidR="0003648A" w:rsidRPr="00B86D51" w14:paraId="43F54690" w14:textId="77777777" w:rsidTr="006C33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0E9477A0" w14:textId="77777777" w:rsidR="0003648A" w:rsidRPr="00CB4CAC" w:rsidRDefault="0003648A" w:rsidP="009E5D6C">
            <w:pPr>
              <w:rPr>
                <w:color w:val="auto"/>
                <w:lang w:val="en-US"/>
              </w:rPr>
            </w:pPr>
            <w:r w:rsidRPr="00CB4CAC">
              <w:rPr>
                <w:color w:val="auto"/>
                <w:lang w:val="en-US"/>
              </w:rPr>
              <w:t>Rule Name</w:t>
            </w:r>
          </w:p>
        </w:tc>
        <w:tc>
          <w:tcPr>
            <w:tcW w:w="5840" w:type="dxa"/>
          </w:tcPr>
          <w:p w14:paraId="70BDFF3A" w14:textId="77777777" w:rsidR="0003648A" w:rsidRPr="00CB4CAC" w:rsidRDefault="0003648A" w:rsidP="009E5D6C">
            <w:pPr>
              <w:cnfStyle w:val="100000000000" w:firstRow="1" w:lastRow="0" w:firstColumn="0" w:lastColumn="0" w:oddVBand="0" w:evenVBand="0" w:oddHBand="0" w:evenHBand="0" w:firstRowFirstColumn="0" w:firstRowLastColumn="0" w:lastRowFirstColumn="0" w:lastRowLastColumn="0"/>
              <w:rPr>
                <w:color w:val="auto"/>
                <w:lang w:val="en-US"/>
              </w:rPr>
            </w:pPr>
            <w:r w:rsidRPr="00CB4CAC">
              <w:rPr>
                <w:color w:val="auto"/>
                <w:lang w:val="en-US"/>
              </w:rPr>
              <w:t>Rule Description</w:t>
            </w:r>
          </w:p>
        </w:tc>
      </w:tr>
      <w:tr w:rsidR="00EE740B" w:rsidRPr="00B86D51" w14:paraId="1E7C10F4"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2165ABC" w14:textId="77777777" w:rsidR="00EE740B" w:rsidRPr="00CB4CAC" w:rsidRDefault="00EE740B" w:rsidP="009E5D6C">
            <w:pPr>
              <w:rPr>
                <w:b w:val="0"/>
                <w:bCs w:val="0"/>
                <w:lang w:val="en-US"/>
              </w:rPr>
            </w:pPr>
            <w:r w:rsidRPr="00CB4CAC">
              <w:rPr>
                <w:b w:val="0"/>
                <w:bCs w:val="0"/>
                <w:lang w:val="en-US"/>
              </w:rPr>
              <w:t>SchemaFormatValidationRule</w:t>
            </w:r>
          </w:p>
        </w:tc>
        <w:tc>
          <w:tcPr>
            <w:tcW w:w="5840" w:type="dxa"/>
          </w:tcPr>
          <w:p w14:paraId="6EA3B9C8" w14:textId="77777777" w:rsidR="00EE740B" w:rsidRPr="00CB4CAC"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CB4CAC">
              <w:rPr>
                <w:lang w:val="en-US"/>
              </w:rPr>
              <w:t xml:space="preserve">Obligatory fields of the XML must meet the related XSD specification. Moreover, the XML related business validations </w:t>
            </w:r>
            <w:r w:rsidRPr="00CB4CAC">
              <w:rPr>
                <w:lang w:val="en-US"/>
              </w:rPr>
              <w:lastRenderedPageBreak/>
              <w:t>like checking against gate opening/closure times, existence of participant, etc.</w:t>
            </w:r>
          </w:p>
          <w:p w14:paraId="1A1B258B" w14:textId="77777777" w:rsidR="00EE740B" w:rsidRPr="00CB4CAC"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CB4CAC">
              <w:rPr>
                <w:lang w:val="en-US"/>
              </w:rPr>
              <w:t>If this verification fails, then the file should be rejected, and a negative acknowledgement shall be sent to the Participant.</w:t>
            </w:r>
          </w:p>
        </w:tc>
      </w:tr>
      <w:tr w:rsidR="0003648A" w:rsidRPr="00B86D51" w14:paraId="35F33BDD"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33A0CAC5" w14:textId="77777777" w:rsidR="0003648A" w:rsidRPr="00CB4CAC" w:rsidRDefault="0003648A" w:rsidP="009E5D6C">
            <w:pPr>
              <w:rPr>
                <w:b w:val="0"/>
                <w:lang w:val="en-US"/>
              </w:rPr>
            </w:pPr>
            <w:r w:rsidRPr="00CB4CAC">
              <w:rPr>
                <w:b w:val="0"/>
                <w:lang w:val="en-US"/>
              </w:rPr>
              <w:lastRenderedPageBreak/>
              <w:t>MessageTimeIntervalRule</w:t>
            </w:r>
          </w:p>
        </w:tc>
        <w:tc>
          <w:tcPr>
            <w:tcW w:w="5840" w:type="dxa"/>
          </w:tcPr>
          <w:p w14:paraId="3A8FB3D8" w14:textId="100A509C" w:rsidR="0003648A" w:rsidRPr="00CB4CAC"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 xml:space="preserve">The Message Time Interval is a full </w:t>
            </w:r>
            <w:r w:rsidR="00F27F7A" w:rsidRPr="00CB4CAC">
              <w:rPr>
                <w:lang w:val="en-US"/>
              </w:rPr>
              <w:t>EET</w:t>
            </w:r>
            <w:r w:rsidRPr="00CB4CAC">
              <w:rPr>
                <w:lang w:val="en-US"/>
              </w:rPr>
              <w:t xml:space="preserve"> day</w:t>
            </w:r>
          </w:p>
        </w:tc>
      </w:tr>
      <w:tr w:rsidR="0003648A" w:rsidRPr="00B86D51" w14:paraId="37C9C6D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F4C5152" w14:textId="77777777" w:rsidR="0003648A" w:rsidRPr="00CB4CAC" w:rsidRDefault="0003648A" w:rsidP="009E5D6C">
            <w:pPr>
              <w:rPr>
                <w:b w:val="0"/>
                <w:bCs w:val="0"/>
                <w:lang w:val="en-US"/>
              </w:rPr>
            </w:pPr>
            <w:r w:rsidRPr="00CB4CAC">
              <w:rPr>
                <w:b w:val="0"/>
                <w:bCs w:val="0"/>
                <w:lang w:val="en-US"/>
              </w:rPr>
              <w:t>ParticipantDeclarationGateOpenRule</w:t>
            </w:r>
          </w:p>
        </w:tc>
        <w:tc>
          <w:tcPr>
            <w:tcW w:w="5840" w:type="dxa"/>
          </w:tcPr>
          <w:p w14:paraId="3DD88DEE" w14:textId="26A6FF4A" w:rsidR="0003648A" w:rsidRPr="00CB4CAC"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CB4CAC">
              <w:rPr>
                <w:lang w:val="en-US"/>
              </w:rPr>
              <w:t xml:space="preserve">The Message Time Interval </w:t>
            </w:r>
            <w:r w:rsidR="00A22D3B" w:rsidRPr="00CB4CAC">
              <w:rPr>
                <w:lang w:val="en-US"/>
              </w:rPr>
              <w:t>for trading day D must be received before D-1 16:00</w:t>
            </w:r>
            <w:r w:rsidR="00347C19" w:rsidRPr="00CB4CAC">
              <w:rPr>
                <w:lang w:val="en-US"/>
              </w:rPr>
              <w:t>. After this deadline, TED is not allowed anymore, and thus all message received after the deadline will be rejected</w:t>
            </w:r>
          </w:p>
        </w:tc>
      </w:tr>
      <w:tr w:rsidR="0003648A" w:rsidRPr="00B86D51" w14:paraId="4E54DFDB"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52DD1438" w14:textId="77777777" w:rsidR="0003648A" w:rsidRPr="00CB4CAC" w:rsidRDefault="0003648A" w:rsidP="009E5D6C">
            <w:pPr>
              <w:rPr>
                <w:b w:val="0"/>
                <w:lang w:val="en-US"/>
              </w:rPr>
            </w:pPr>
            <w:r w:rsidRPr="00CB4CAC">
              <w:rPr>
                <w:b w:val="0"/>
                <w:lang w:val="en-US"/>
              </w:rPr>
              <w:t>SendingUserRule</w:t>
            </w:r>
          </w:p>
        </w:tc>
        <w:tc>
          <w:tcPr>
            <w:tcW w:w="5840" w:type="dxa"/>
          </w:tcPr>
          <w:p w14:paraId="065D8F73" w14:textId="77777777" w:rsidR="0003648A" w:rsidRPr="00CB4CAC"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 xml:space="preserve">The message is uploaded either by an operator user or by a user linked to the xml message sender </w:t>
            </w:r>
          </w:p>
        </w:tc>
      </w:tr>
      <w:tr w:rsidR="0003648A" w:rsidRPr="00B86D51" w14:paraId="4CA1686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91CAD6D" w14:textId="77777777" w:rsidR="0003648A" w:rsidRPr="00CB4CAC" w:rsidRDefault="0003648A" w:rsidP="009E5D6C">
            <w:pPr>
              <w:rPr>
                <w:b w:val="0"/>
                <w:lang w:val="en-US"/>
              </w:rPr>
            </w:pPr>
            <w:r w:rsidRPr="00CB4CAC">
              <w:rPr>
                <w:b w:val="0"/>
                <w:lang w:val="en-US"/>
              </w:rPr>
              <w:t>MessageIdentificationVersionRule</w:t>
            </w:r>
          </w:p>
        </w:tc>
        <w:tc>
          <w:tcPr>
            <w:tcW w:w="5840" w:type="dxa"/>
          </w:tcPr>
          <w:p w14:paraId="4C35F268" w14:textId="1992871A" w:rsidR="0003648A" w:rsidRPr="00CB4CAC"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CB4CAC">
              <w:rPr>
                <w:lang w:val="en-US"/>
              </w:rPr>
              <w:t>The previous message received with the same combination (message identification</w:t>
            </w:r>
            <w:r w:rsidR="00134562" w:rsidRPr="00CB4CAC">
              <w:rPr>
                <w:lang w:val="en-US"/>
              </w:rPr>
              <w:t>, message type</w:t>
            </w:r>
            <w:r w:rsidRPr="00CB4CAC">
              <w:rPr>
                <w:lang w:val="en-US"/>
              </w:rPr>
              <w:t>,</w:t>
            </w:r>
            <w:r w:rsidR="00134562" w:rsidRPr="00CB4CAC">
              <w:rPr>
                <w:lang w:val="en-US"/>
              </w:rPr>
              <w:t xml:space="preserve"> </w:t>
            </w:r>
            <w:r w:rsidRPr="00CB4CAC">
              <w:rPr>
                <w:lang w:val="en-US"/>
              </w:rPr>
              <w:t>Sender Identification, Message Time Interval</w:t>
            </w:r>
            <w:r w:rsidR="007A0437" w:rsidRPr="00CB4CAC">
              <w:rPr>
                <w:lang w:val="en-US"/>
              </w:rPr>
              <w:t>, Resource Object Identification</w:t>
            </w:r>
            <w:r w:rsidRPr="00CB4CAC">
              <w:rPr>
                <w:lang w:val="en-US"/>
              </w:rPr>
              <w:t>) has lower version</w:t>
            </w:r>
          </w:p>
        </w:tc>
      </w:tr>
      <w:tr w:rsidR="0003648A" w:rsidRPr="00B64656" w14:paraId="3F1EEBA7"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672E40F4" w14:textId="77777777" w:rsidR="0003648A" w:rsidRPr="00CB4CAC" w:rsidRDefault="0003648A" w:rsidP="009E5D6C">
            <w:pPr>
              <w:rPr>
                <w:b w:val="0"/>
                <w:bCs w:val="0"/>
                <w:lang w:val="en-US"/>
              </w:rPr>
            </w:pPr>
            <w:r w:rsidRPr="00CB4CAC">
              <w:rPr>
                <w:b w:val="0"/>
                <w:bCs w:val="0"/>
                <w:lang w:val="en-US"/>
              </w:rPr>
              <w:t>SenderRoleRule</w:t>
            </w:r>
          </w:p>
        </w:tc>
        <w:tc>
          <w:tcPr>
            <w:tcW w:w="5840" w:type="dxa"/>
          </w:tcPr>
          <w:p w14:paraId="747ECA2C" w14:textId="694372D0" w:rsidR="0003648A" w:rsidRPr="00CB4CAC"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 xml:space="preserve">Sender Role is </w:t>
            </w:r>
            <w:r w:rsidR="00757ED0" w:rsidRPr="00CB4CAC">
              <w:rPr>
                <w:rFonts w:cs="Arial"/>
                <w:szCs w:val="22"/>
                <w:lang w:val="en-US"/>
              </w:rPr>
              <w:t>a Producer (</w:t>
            </w:r>
            <w:r w:rsidRPr="00CB4CAC">
              <w:rPr>
                <w:lang w:val="en-US"/>
              </w:rPr>
              <w:t>A21</w:t>
            </w:r>
            <w:r w:rsidR="00757ED0" w:rsidRPr="00CB4CAC">
              <w:rPr>
                <w:rFonts w:cs="Arial"/>
                <w:szCs w:val="22"/>
                <w:lang w:val="en-US"/>
              </w:rPr>
              <w:t>)</w:t>
            </w:r>
          </w:p>
        </w:tc>
      </w:tr>
      <w:tr w:rsidR="0003648A" w:rsidRPr="00B64656" w14:paraId="293F4118"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0432E47" w14:textId="77777777" w:rsidR="0003648A" w:rsidRPr="00CB4CAC" w:rsidRDefault="0003648A" w:rsidP="009E5D6C">
            <w:pPr>
              <w:rPr>
                <w:b w:val="0"/>
                <w:lang w:val="en-US"/>
              </w:rPr>
            </w:pPr>
            <w:r w:rsidRPr="00CB4CAC">
              <w:rPr>
                <w:b w:val="0"/>
                <w:lang w:val="en-US"/>
              </w:rPr>
              <w:t>ReceiverIdentificationRule</w:t>
            </w:r>
          </w:p>
        </w:tc>
        <w:tc>
          <w:tcPr>
            <w:tcW w:w="5840" w:type="dxa"/>
          </w:tcPr>
          <w:p w14:paraId="4C530DA5" w14:textId="317332C8" w:rsidR="0003648A" w:rsidRPr="00CB4CAC"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CB4CAC">
              <w:rPr>
                <w:lang w:val="en-US"/>
              </w:rPr>
              <w:t xml:space="preserve">The Receiver Identification is </w:t>
            </w:r>
            <w:r w:rsidR="00213795" w:rsidRPr="00CB4CAC">
              <w:rPr>
                <w:lang w:val="en-US"/>
              </w:rPr>
              <w:t xml:space="preserve">TSOC </w:t>
            </w:r>
            <w:r w:rsidRPr="00CB4CAC">
              <w:rPr>
                <w:lang w:val="en-US"/>
              </w:rPr>
              <w:t>EIC Code</w:t>
            </w:r>
          </w:p>
        </w:tc>
      </w:tr>
      <w:tr w:rsidR="0003648A" w:rsidRPr="00B64656" w14:paraId="3EBD1BF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AB0FA80" w14:textId="77777777" w:rsidR="0003648A" w:rsidRPr="00CB4CAC" w:rsidRDefault="0003648A" w:rsidP="009E5D6C">
            <w:pPr>
              <w:rPr>
                <w:b w:val="0"/>
                <w:bCs w:val="0"/>
                <w:lang w:val="en-US"/>
              </w:rPr>
            </w:pPr>
            <w:r w:rsidRPr="00CB4CAC">
              <w:rPr>
                <w:b w:val="0"/>
                <w:bCs w:val="0"/>
                <w:lang w:val="en-US"/>
              </w:rPr>
              <w:t>ReceiverRoleRule</w:t>
            </w:r>
          </w:p>
        </w:tc>
        <w:tc>
          <w:tcPr>
            <w:tcW w:w="5840" w:type="dxa"/>
          </w:tcPr>
          <w:p w14:paraId="7286F6F5" w14:textId="0263CF2E" w:rsidR="0003648A" w:rsidRPr="00CB4CAC"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 xml:space="preserve">Receiver Role is </w:t>
            </w:r>
            <w:r w:rsidR="00757ED0" w:rsidRPr="00CB4CAC">
              <w:rPr>
                <w:rFonts w:cs="Arial"/>
                <w:szCs w:val="22"/>
                <w:lang w:val="en-US"/>
              </w:rPr>
              <w:t>the System Operator (</w:t>
            </w:r>
            <w:r w:rsidRPr="00CB4CAC">
              <w:rPr>
                <w:lang w:val="en-US"/>
              </w:rPr>
              <w:t>A04</w:t>
            </w:r>
            <w:r w:rsidR="00757ED0" w:rsidRPr="00CB4CAC">
              <w:rPr>
                <w:rFonts w:cs="Arial"/>
                <w:szCs w:val="22"/>
                <w:lang w:val="en-US"/>
              </w:rPr>
              <w:t>)</w:t>
            </w:r>
          </w:p>
        </w:tc>
      </w:tr>
      <w:tr w:rsidR="0003648A" w:rsidRPr="00B86D51" w14:paraId="5639A9C6"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77E6185C" w14:textId="77777777" w:rsidR="0003648A" w:rsidRPr="00CB4CAC" w:rsidRDefault="0003648A" w:rsidP="009E5D6C">
            <w:pPr>
              <w:rPr>
                <w:b w:val="0"/>
                <w:lang w:val="en-US"/>
              </w:rPr>
            </w:pPr>
            <w:r w:rsidRPr="00CB4CAC">
              <w:rPr>
                <w:b w:val="0"/>
                <w:lang w:val="en-US"/>
              </w:rPr>
              <w:t>TimeIntervalRule</w:t>
            </w:r>
          </w:p>
        </w:tc>
        <w:tc>
          <w:tcPr>
            <w:tcW w:w="5840" w:type="dxa"/>
          </w:tcPr>
          <w:p w14:paraId="51416E84" w14:textId="77777777" w:rsidR="0003648A" w:rsidRPr="00CB4CAC"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CB4CAC">
              <w:rPr>
                <w:lang w:val="en-US"/>
              </w:rPr>
              <w:t>The Message Time Interval and the Unit Time Interval are the same</w:t>
            </w:r>
          </w:p>
        </w:tc>
      </w:tr>
      <w:tr w:rsidR="0003648A" w:rsidRPr="00B86D51" w14:paraId="3BBFFB4E"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D32F960" w14:textId="77777777" w:rsidR="0003648A" w:rsidRPr="00CB4CAC" w:rsidRDefault="0003648A" w:rsidP="009E5D6C">
            <w:pPr>
              <w:rPr>
                <w:b w:val="0"/>
                <w:bCs w:val="0"/>
                <w:lang w:val="en-US"/>
              </w:rPr>
            </w:pPr>
            <w:r w:rsidRPr="00CB4CAC">
              <w:rPr>
                <w:b w:val="0"/>
                <w:bCs w:val="0"/>
                <w:lang w:val="en-US"/>
              </w:rPr>
              <w:t>ResourceObjectRule</w:t>
            </w:r>
          </w:p>
        </w:tc>
        <w:tc>
          <w:tcPr>
            <w:tcW w:w="5840" w:type="dxa"/>
          </w:tcPr>
          <w:p w14:paraId="0E4D2813" w14:textId="0E020AA4" w:rsidR="00415060" w:rsidRPr="00CB4CAC"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The Resource Object must be:</w:t>
            </w:r>
          </w:p>
          <w:p w14:paraId="41072862" w14:textId="78EFF72D" w:rsidR="00415060" w:rsidRPr="00CB4CAC"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 xml:space="preserve">- a Generating, or </w:t>
            </w:r>
          </w:p>
          <w:p w14:paraId="4AA51C61" w14:textId="5C93718A" w:rsidR="00415060" w:rsidRPr="00CB4CAC"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 a dispatchable RES Unit, but not NGP and more than 1MW capacity, or</w:t>
            </w:r>
          </w:p>
          <w:p w14:paraId="3B3E9AD7" w14:textId="1F779FD7" w:rsidR="00415060" w:rsidRPr="00CB4CAC"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 a dispatchable RES Portfolio, but not NGP and more than 1MW capacity, or</w:t>
            </w:r>
          </w:p>
          <w:p w14:paraId="6BC70FA2" w14:textId="319F698E" w:rsidR="00415060" w:rsidRPr="00CB4CAC"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 a Combined Cycle Configuration.</w:t>
            </w:r>
          </w:p>
          <w:p w14:paraId="73F5068A" w14:textId="4EAF9869" w:rsidR="00415060" w:rsidRPr="00CB4CAC"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 a dispatchable Load Unit.</w:t>
            </w:r>
          </w:p>
          <w:p w14:paraId="2795E006" w14:textId="64A27477" w:rsidR="0003648A" w:rsidRPr="00CB4CAC"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The Resource Object Owner is the sender of the message</w:t>
            </w:r>
            <w:r w:rsidR="00EB294F" w:rsidRPr="00CB4CAC">
              <w:rPr>
                <w:lang w:val="en-US"/>
              </w:rPr>
              <w:t xml:space="preserve"> or the TSOC</w:t>
            </w:r>
            <w:r w:rsidRPr="00CB4CAC">
              <w:rPr>
                <w:lang w:val="en-US"/>
              </w:rPr>
              <w:t xml:space="preserve">. </w:t>
            </w:r>
          </w:p>
        </w:tc>
      </w:tr>
      <w:tr w:rsidR="00FE5DD0" w:rsidRPr="00B86D51" w14:paraId="0732028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3153472" w14:textId="2C7FCF7D" w:rsidR="00FE5DD0" w:rsidRPr="00CB4CAC" w:rsidRDefault="00FE5DD0" w:rsidP="009E5D6C">
            <w:pPr>
              <w:rPr>
                <w:b w:val="0"/>
                <w:bCs w:val="0"/>
                <w:lang w:val="en-US"/>
              </w:rPr>
            </w:pPr>
            <w:r w:rsidRPr="00CB4CAC">
              <w:rPr>
                <w:lang w:val="en-US"/>
              </w:rPr>
              <w:t>NetGenerationLevelRule</w:t>
            </w:r>
          </w:p>
        </w:tc>
        <w:tc>
          <w:tcPr>
            <w:tcW w:w="5840" w:type="dxa"/>
          </w:tcPr>
          <w:p w14:paraId="1F89DEB8" w14:textId="50CCA4F3" w:rsidR="00FE5DD0" w:rsidRPr="00CB4CAC" w:rsidRDefault="00415060" w:rsidP="009E5D6C">
            <w:pPr>
              <w:cnfStyle w:val="000000100000" w:firstRow="0" w:lastRow="0" w:firstColumn="0" w:lastColumn="0" w:oddVBand="0" w:evenVBand="0" w:oddHBand="1" w:evenHBand="0" w:firstRowFirstColumn="0" w:firstRowLastColumn="0" w:lastRowFirstColumn="0" w:lastRowLastColumn="0"/>
              <w:rPr>
                <w:lang w:val="en-US"/>
              </w:rPr>
            </w:pPr>
            <w:r w:rsidRPr="00CB4CAC">
              <w:rPr>
                <w:lang w:val="en-US"/>
              </w:rPr>
              <w:t>The net generation level must match the Fuel Specific Consumption A/B or C as defined in the Standing data</w:t>
            </w:r>
            <w:r w:rsidR="007C51E6" w:rsidRPr="00CB4CAC">
              <w:rPr>
                <w:lang w:val="en-US"/>
              </w:rPr>
              <w:t>, except the LOADUNIT, the RES Unit and portfolio units</w:t>
            </w:r>
          </w:p>
        </w:tc>
      </w:tr>
      <w:tr w:rsidR="00415060" w:rsidRPr="00B86D51" w14:paraId="1219CE2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1F43440D" w14:textId="4D56A828" w:rsidR="00415060" w:rsidRPr="00CB4CAC" w:rsidRDefault="00415060" w:rsidP="009E5D6C">
            <w:pPr>
              <w:rPr>
                <w:b w:val="0"/>
                <w:bCs w:val="0"/>
                <w:lang w:val="en-US"/>
              </w:rPr>
            </w:pPr>
            <w:r w:rsidRPr="00CB4CAC">
              <w:rPr>
                <w:b w:val="0"/>
                <w:bCs w:val="0"/>
                <w:lang w:val="en-US"/>
              </w:rPr>
              <w:t>MVCCalculationRule</w:t>
            </w:r>
          </w:p>
        </w:tc>
        <w:tc>
          <w:tcPr>
            <w:tcW w:w="5840" w:type="dxa"/>
          </w:tcPr>
          <w:p w14:paraId="72967BD7" w14:textId="1F8F036D" w:rsidR="00415060" w:rsidRPr="00CB4CAC" w:rsidRDefault="00415060" w:rsidP="009E5D6C">
            <w:pPr>
              <w:cnfStyle w:val="000000000000" w:firstRow="0" w:lastRow="0" w:firstColumn="0" w:lastColumn="0" w:oddVBand="0" w:evenVBand="0" w:oddHBand="0" w:evenHBand="0" w:firstRowFirstColumn="0" w:firstRowLastColumn="0" w:lastRowFirstColumn="0" w:lastRowLastColumn="0"/>
              <w:rPr>
                <w:lang w:val="en-US"/>
              </w:rPr>
            </w:pPr>
            <w:r w:rsidRPr="00CB4CAC">
              <w:rPr>
                <w:lang w:val="en-US"/>
              </w:rPr>
              <w:t>The MVC calculation must be run for all resource objects except the LOADUNIT, the RES Unit and portfolio units</w:t>
            </w:r>
          </w:p>
        </w:tc>
      </w:tr>
    </w:tbl>
    <w:p w14:paraId="509276D0" w14:textId="03E8D599" w:rsidR="007D0E93" w:rsidRDefault="00357A2F" w:rsidP="007D0E93">
      <w:pPr>
        <w:pStyle w:val="Heading2"/>
        <w:rPr>
          <w:lang w:val="en-US"/>
        </w:rPr>
      </w:pPr>
      <w:bookmarkStart w:id="43" w:name="_Toc94262712"/>
      <w:r w:rsidRPr="00B86D51">
        <w:rPr>
          <w:lang w:val="en-US"/>
        </w:rPr>
        <w:lastRenderedPageBreak/>
        <w:t xml:space="preserve">DAM </w:t>
      </w:r>
      <w:r w:rsidR="008E1B88" w:rsidRPr="00B86D51">
        <w:rPr>
          <w:lang w:val="en-US"/>
        </w:rPr>
        <w:t xml:space="preserve">Energy </w:t>
      </w:r>
      <w:r w:rsidR="007D0E93" w:rsidRPr="00B86D51">
        <w:rPr>
          <w:lang w:val="en-US"/>
        </w:rPr>
        <w:t>Offers</w:t>
      </w:r>
      <w:r w:rsidR="00BF7D2A" w:rsidRPr="00B86D51">
        <w:rPr>
          <w:lang w:val="en-US"/>
        </w:rPr>
        <w:t xml:space="preserve"> </w:t>
      </w:r>
      <w:r w:rsidRPr="00B86D51">
        <w:rPr>
          <w:lang w:val="en-US"/>
        </w:rPr>
        <w:t>and</w:t>
      </w:r>
      <w:r w:rsidR="00BF7D2A" w:rsidRPr="00B86D51">
        <w:rPr>
          <w:lang w:val="en-US"/>
        </w:rPr>
        <w:t xml:space="preserve"> Bids</w:t>
      </w:r>
      <w:r w:rsidR="007D0E93" w:rsidRPr="00B86D51">
        <w:rPr>
          <w:lang w:val="en-US"/>
        </w:rPr>
        <w:t xml:space="preserve"> Description</w:t>
      </w:r>
      <w:bookmarkEnd w:id="43"/>
    </w:p>
    <w:p w14:paraId="1656F373" w14:textId="20C64458" w:rsidR="0012766C" w:rsidRPr="0012766C" w:rsidRDefault="0012766C" w:rsidP="0012766C">
      <w:pPr>
        <w:rPr>
          <w:lang w:val="en-US"/>
        </w:rPr>
      </w:pPr>
      <w:r w:rsidRPr="0012766C">
        <w:rPr>
          <w:lang w:val="en-US"/>
        </w:rPr>
        <w:t>The Orders, either Bids to buy or Offers to sell Energy, that MPs submit in the DAM pool.</w:t>
      </w:r>
    </w:p>
    <w:p w14:paraId="7389DA58" w14:textId="77777777" w:rsidR="007D0E93" w:rsidRPr="00B86D51" w:rsidRDefault="007D0E93" w:rsidP="007D0E93">
      <w:pPr>
        <w:pStyle w:val="Heading3"/>
        <w:rPr>
          <w:lang w:val="en-US"/>
        </w:rPr>
      </w:pPr>
      <w:bookmarkStart w:id="44" w:name="_Toc94262713"/>
      <w:r w:rsidRPr="00B86D51">
        <w:rPr>
          <w:lang w:val="en-US"/>
        </w:rPr>
        <w:t>Interface Format</w:t>
      </w:r>
      <w:bookmarkEnd w:id="44"/>
    </w:p>
    <w:p w14:paraId="51AA292A" w14:textId="47D19406" w:rsidR="00027551" w:rsidRPr="00B86D51" w:rsidRDefault="00027551" w:rsidP="007D0E93">
      <w:pPr>
        <w:rPr>
          <w:lang w:val="en-US"/>
        </w:rPr>
      </w:pPr>
      <w:r w:rsidRPr="00B86D51">
        <w:rPr>
          <w:lang w:val="en-US"/>
        </w:rPr>
        <w:t>The interface will use the CIM Reserve Bid Document xsd.</w:t>
      </w:r>
    </w:p>
    <w:p w14:paraId="714031C1" w14:textId="4B3BB360" w:rsidR="006C2783" w:rsidRPr="00B86D51" w:rsidRDefault="00064709" w:rsidP="007D0E93">
      <w:pPr>
        <w:rPr>
          <w:lang w:val="en-US"/>
        </w:rPr>
      </w:pPr>
      <w:r>
        <w:rPr>
          <w:lang w:val="en-US"/>
        </w:rPr>
        <w:object w:dxaOrig="1508" w:dyaOrig="984" w14:anchorId="0954318F">
          <v:shape id="_x0000_i1029" type="#_x0000_t75" style="width:75.75pt;height:49.5pt" o:ole="">
            <v:imagedata r:id="rId26" o:title=""/>
          </v:shape>
          <o:OLEObject Type="Embed" ProgID="Package" ShapeID="_x0000_i1029" DrawAspect="Icon" ObjectID="_1705748141" r:id="rId27"/>
        </w:object>
      </w:r>
    </w:p>
    <w:p w14:paraId="0D098583" w14:textId="70F52000" w:rsidR="006C2783" w:rsidRPr="00B86D51" w:rsidRDefault="006C2783" w:rsidP="006C278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 xml:space="preserve">Market Participants send the </w:t>
      </w:r>
      <w:r w:rsidR="008330E0" w:rsidRPr="00B86D51">
        <w:rPr>
          <w:lang w:val="en-US"/>
        </w:rPr>
        <w:t xml:space="preserve">following </w:t>
      </w:r>
      <w:r w:rsidR="00D16E89" w:rsidRPr="00B86D51">
        <w:rPr>
          <w:lang w:val="en-US"/>
        </w:rPr>
        <w:t xml:space="preserve">files </w:t>
      </w:r>
      <w:r w:rsidRPr="00B86D51">
        <w:rPr>
          <w:lang w:val="en-US"/>
        </w:rPr>
        <w:t xml:space="preserve">to </w:t>
      </w:r>
      <w:r w:rsidR="00EB35B2" w:rsidRPr="00B86D51">
        <w:rPr>
          <w:lang w:val="en-US"/>
        </w:rPr>
        <w:t>the Day Ahead Market</w:t>
      </w:r>
      <w:r w:rsidR="00FC6785" w:rsidRPr="00B86D51">
        <w:rPr>
          <w:lang w:val="en-US"/>
        </w:rPr>
        <w:t>:</w:t>
      </w:r>
    </w:p>
    <w:p w14:paraId="04810C8B" w14:textId="6C58ABFD" w:rsidR="00D16E89" w:rsidRPr="00B86D51" w:rsidRDefault="006C2783" w:rsidP="00E71AE9">
      <w:pPr>
        <w:pStyle w:val="CommentText"/>
        <w:numPr>
          <w:ilvl w:val="0"/>
          <w:numId w:val="19"/>
        </w:numPr>
        <w:rPr>
          <w:sz w:val="22"/>
        </w:rPr>
      </w:pPr>
      <w:r w:rsidRPr="00B86D51">
        <w:rPr>
          <w:sz w:val="22"/>
        </w:rPr>
        <w:t xml:space="preserve">SO </w:t>
      </w:r>
      <w:r w:rsidR="00D16E89" w:rsidRPr="00B86D51">
        <w:rPr>
          <w:sz w:val="22"/>
        </w:rPr>
        <w:t xml:space="preserve">- </w:t>
      </w:r>
      <w:r w:rsidRPr="00B86D51">
        <w:rPr>
          <w:sz w:val="22"/>
        </w:rPr>
        <w:t>Simple (half-hourly Energy) Offer (for selling energy</w:t>
      </w:r>
      <w:r w:rsidR="00D16E89" w:rsidRPr="00B86D51">
        <w:rPr>
          <w:sz w:val="22"/>
        </w:rPr>
        <w:t>)</w:t>
      </w:r>
    </w:p>
    <w:p w14:paraId="684F6061" w14:textId="661517F0" w:rsidR="006C2783" w:rsidRPr="00B86D51" w:rsidRDefault="006C2783" w:rsidP="00E71AE9">
      <w:pPr>
        <w:pStyle w:val="CommentText"/>
        <w:numPr>
          <w:ilvl w:val="1"/>
          <w:numId w:val="19"/>
        </w:numPr>
        <w:rPr>
          <w:sz w:val="22"/>
        </w:rPr>
      </w:pPr>
      <w:r w:rsidRPr="00B86D51">
        <w:rPr>
          <w:sz w:val="22"/>
        </w:rPr>
        <w:t>can be Non-priced if unit in commissioning or in testing</w:t>
      </w:r>
    </w:p>
    <w:p w14:paraId="1CA95A30" w14:textId="77777777" w:rsidR="00D16E89" w:rsidRPr="00B86D51" w:rsidRDefault="006C2783" w:rsidP="00E71AE9">
      <w:pPr>
        <w:pStyle w:val="CommentText"/>
        <w:numPr>
          <w:ilvl w:val="0"/>
          <w:numId w:val="19"/>
        </w:numPr>
        <w:spacing w:after="0"/>
        <w:textAlignment w:val="center"/>
        <w:rPr>
          <w:sz w:val="22"/>
        </w:rPr>
      </w:pPr>
      <w:r w:rsidRPr="00B86D51">
        <w:rPr>
          <w:sz w:val="22"/>
        </w:rPr>
        <w:t xml:space="preserve">BO </w:t>
      </w:r>
      <w:r w:rsidR="00D16E89" w:rsidRPr="00B86D51">
        <w:rPr>
          <w:sz w:val="22"/>
        </w:rPr>
        <w:t xml:space="preserve">- </w:t>
      </w:r>
      <w:r w:rsidRPr="00B86D51">
        <w:rPr>
          <w:sz w:val="22"/>
        </w:rPr>
        <w:t xml:space="preserve">Block Offer (for selling energy) </w:t>
      </w:r>
    </w:p>
    <w:p w14:paraId="483155CF" w14:textId="0B8C33BC" w:rsidR="006C2783" w:rsidRPr="00B86D51" w:rsidRDefault="006C2783" w:rsidP="00E71AE9">
      <w:pPr>
        <w:pStyle w:val="CommentText"/>
        <w:numPr>
          <w:ilvl w:val="1"/>
          <w:numId w:val="19"/>
        </w:numPr>
        <w:spacing w:after="0"/>
        <w:textAlignment w:val="center"/>
        <w:rPr>
          <w:sz w:val="22"/>
        </w:rPr>
      </w:pPr>
      <w:r w:rsidRPr="00B86D51">
        <w:rPr>
          <w:sz w:val="22"/>
        </w:rPr>
        <w:t>can be linked (always priced)</w:t>
      </w:r>
    </w:p>
    <w:p w14:paraId="031ED7A3" w14:textId="1835C801" w:rsidR="00D16E89" w:rsidRDefault="006C2783" w:rsidP="00E71AE9">
      <w:pPr>
        <w:pStyle w:val="CommentText"/>
        <w:numPr>
          <w:ilvl w:val="0"/>
          <w:numId w:val="19"/>
        </w:numPr>
        <w:spacing w:after="0"/>
        <w:textAlignment w:val="center"/>
        <w:rPr>
          <w:sz w:val="22"/>
        </w:rPr>
      </w:pPr>
      <w:r w:rsidRPr="00B86D51">
        <w:rPr>
          <w:sz w:val="22"/>
        </w:rPr>
        <w:t xml:space="preserve">SB </w:t>
      </w:r>
      <w:r w:rsidR="00D16E89" w:rsidRPr="00B86D51">
        <w:rPr>
          <w:sz w:val="22"/>
        </w:rPr>
        <w:t xml:space="preserve">- </w:t>
      </w:r>
      <w:r w:rsidRPr="00B86D51">
        <w:rPr>
          <w:sz w:val="22"/>
        </w:rPr>
        <w:t xml:space="preserve">Simple (half-hourly Energy) Bid (for buying energy) </w:t>
      </w:r>
    </w:p>
    <w:p w14:paraId="62469C83" w14:textId="49EF38BD" w:rsidR="0062793B" w:rsidRPr="00B86D51" w:rsidRDefault="0062793B" w:rsidP="00E71AE9">
      <w:pPr>
        <w:pStyle w:val="CommentText"/>
        <w:numPr>
          <w:ilvl w:val="1"/>
          <w:numId w:val="19"/>
        </w:numPr>
        <w:spacing w:after="0"/>
        <w:textAlignment w:val="center"/>
        <w:rPr>
          <w:sz w:val="22"/>
        </w:rPr>
      </w:pPr>
      <w:r w:rsidRPr="00B86D51">
        <w:rPr>
          <w:sz w:val="22"/>
        </w:rPr>
        <w:t>can be Non-priced</w:t>
      </w:r>
    </w:p>
    <w:p w14:paraId="0A6191DC" w14:textId="1C2A0E15" w:rsidR="00C40DC1" w:rsidRPr="00B86D51" w:rsidRDefault="00C40DC1" w:rsidP="007D0E93">
      <w:pPr>
        <w:rPr>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4A4212" w:rsidRPr="00B86D51" w14:paraId="3CB61039" w14:textId="77777777" w:rsidTr="004A4212">
        <w:trPr>
          <w:trHeight w:val="393"/>
        </w:trPr>
        <w:tc>
          <w:tcPr>
            <w:tcW w:w="3060" w:type="dxa"/>
            <w:shd w:val="clear" w:color="auto" w:fill="E6E6E6"/>
          </w:tcPr>
          <w:p w14:paraId="6788B7C7" w14:textId="20E290CD" w:rsidR="00846F7C" w:rsidRPr="00B86D51" w:rsidRDefault="00846F7C" w:rsidP="00DE79A4">
            <w:pPr>
              <w:rPr>
                <w:rFonts w:ascii="Arial" w:hAnsi="Arial" w:cs="Arial"/>
                <w:sz w:val="20"/>
                <w:lang w:val="en-US"/>
              </w:rPr>
            </w:pPr>
            <w:bookmarkStart w:id="45" w:name="_Hlk46309422"/>
            <w:r w:rsidRPr="00B86D51">
              <w:rPr>
                <w:rFonts w:ascii="Arial" w:hAnsi="Arial" w:cs="Arial"/>
                <w:sz w:val="20"/>
                <w:lang w:val="en-US"/>
              </w:rPr>
              <w:t>ReserveBid_MarketDocument</w:t>
            </w:r>
          </w:p>
        </w:tc>
        <w:tc>
          <w:tcPr>
            <w:tcW w:w="2610" w:type="dxa"/>
            <w:shd w:val="clear" w:color="auto" w:fill="E6E6E6"/>
          </w:tcPr>
          <w:p w14:paraId="02FF3932" w14:textId="77777777" w:rsidR="00846F7C" w:rsidRPr="00B86D51" w:rsidRDefault="00846F7C" w:rsidP="00DE79A4">
            <w:pPr>
              <w:rPr>
                <w:rFonts w:ascii="Arial" w:hAnsi="Arial" w:cs="Arial"/>
                <w:sz w:val="20"/>
                <w:lang w:val="en-US"/>
              </w:rPr>
            </w:pPr>
            <w:r w:rsidRPr="00B86D51">
              <w:rPr>
                <w:rFonts w:ascii="Arial" w:hAnsi="Arial" w:cs="Arial"/>
                <w:sz w:val="20"/>
                <w:lang w:val="en-US"/>
              </w:rPr>
              <w:t>Attribute Name</w:t>
            </w:r>
          </w:p>
        </w:tc>
        <w:tc>
          <w:tcPr>
            <w:tcW w:w="3984" w:type="dxa"/>
            <w:shd w:val="clear" w:color="auto" w:fill="E6E6E6"/>
          </w:tcPr>
          <w:p w14:paraId="1441D5DC" w14:textId="77777777" w:rsidR="00846F7C" w:rsidRPr="00B86D51" w:rsidRDefault="00846F7C" w:rsidP="00DE79A4">
            <w:pPr>
              <w:rPr>
                <w:rFonts w:ascii="Arial" w:hAnsi="Arial" w:cs="Arial"/>
                <w:sz w:val="20"/>
                <w:lang w:val="en-US"/>
              </w:rPr>
            </w:pPr>
            <w:r w:rsidRPr="00B86D51">
              <w:rPr>
                <w:rFonts w:ascii="Arial" w:hAnsi="Arial" w:cs="Arial"/>
                <w:sz w:val="20"/>
                <w:lang w:val="en-US"/>
              </w:rPr>
              <w:t>Attribute Description</w:t>
            </w:r>
          </w:p>
        </w:tc>
      </w:tr>
      <w:tr w:rsidR="00846F7C" w:rsidRPr="00B86D51" w14:paraId="06408E0B" w14:textId="77777777" w:rsidTr="004A4212">
        <w:trPr>
          <w:trHeight w:val="399"/>
        </w:trPr>
        <w:tc>
          <w:tcPr>
            <w:tcW w:w="3060" w:type="dxa"/>
          </w:tcPr>
          <w:p w14:paraId="2F992723" w14:textId="77777777" w:rsidR="00846F7C" w:rsidRPr="00CB4CAC" w:rsidRDefault="00846F7C" w:rsidP="00DE79A4">
            <w:pPr>
              <w:rPr>
                <w:rFonts w:ascii="Arial" w:hAnsi="Arial"/>
                <w:sz w:val="20"/>
                <w:lang w:val="en-US"/>
              </w:rPr>
            </w:pPr>
            <w:r w:rsidRPr="00CB4CAC">
              <w:rPr>
                <w:rFonts w:ascii="Arial" w:hAnsi="Arial"/>
                <w:sz w:val="20"/>
                <w:lang w:val="en-US"/>
              </w:rPr>
              <w:t>mRID</w:t>
            </w:r>
          </w:p>
        </w:tc>
        <w:tc>
          <w:tcPr>
            <w:tcW w:w="2610" w:type="dxa"/>
          </w:tcPr>
          <w:p w14:paraId="217F27AF" w14:textId="77777777" w:rsidR="00846F7C" w:rsidRPr="00CB4CAC" w:rsidRDefault="00846F7C" w:rsidP="00DE79A4">
            <w:pPr>
              <w:rPr>
                <w:rFonts w:ascii="Arial" w:hAnsi="Arial"/>
                <w:sz w:val="20"/>
                <w:lang w:val="en-US"/>
              </w:rPr>
            </w:pPr>
            <w:r w:rsidRPr="00CB4CAC">
              <w:rPr>
                <w:rFonts w:ascii="Arial" w:hAnsi="Arial"/>
                <w:sz w:val="20"/>
                <w:lang w:val="en-US"/>
              </w:rPr>
              <w:t>mRID</w:t>
            </w:r>
          </w:p>
        </w:tc>
        <w:tc>
          <w:tcPr>
            <w:tcW w:w="3984" w:type="dxa"/>
          </w:tcPr>
          <w:p w14:paraId="2622205E" w14:textId="77777777" w:rsidR="00846F7C" w:rsidRPr="00CB4CAC" w:rsidRDefault="00846F7C" w:rsidP="00DE79A4">
            <w:pPr>
              <w:autoSpaceDE w:val="0"/>
              <w:autoSpaceDN w:val="0"/>
              <w:adjustRightInd w:val="0"/>
              <w:rPr>
                <w:rFonts w:ascii="Arial" w:hAnsi="Arial"/>
                <w:sz w:val="20"/>
                <w:lang w:val="en-US"/>
              </w:rPr>
            </w:pPr>
            <w:r w:rsidRPr="00CB4CAC">
              <w:rPr>
                <w:rFonts w:ascii="Arial" w:hAnsi="Arial"/>
                <w:sz w:val="20"/>
                <w:lang w:val="en-US"/>
              </w:rPr>
              <w:t xml:space="preserve">Unique identification of the message for which the time series data is being supplied. </w:t>
            </w:r>
          </w:p>
        </w:tc>
      </w:tr>
      <w:tr w:rsidR="00846F7C" w:rsidRPr="00B86D51" w14:paraId="3EC5A787" w14:textId="77777777" w:rsidTr="004A4212">
        <w:trPr>
          <w:trHeight w:val="948"/>
        </w:trPr>
        <w:tc>
          <w:tcPr>
            <w:tcW w:w="3060" w:type="dxa"/>
          </w:tcPr>
          <w:p w14:paraId="7595F1F1" w14:textId="77777777" w:rsidR="00846F7C" w:rsidRPr="00CB4CAC" w:rsidRDefault="00846F7C" w:rsidP="00DE79A4">
            <w:pPr>
              <w:rPr>
                <w:rFonts w:ascii="Arial" w:hAnsi="Arial"/>
                <w:sz w:val="20"/>
                <w:lang w:val="en-US"/>
              </w:rPr>
            </w:pPr>
            <w:r w:rsidRPr="00CB4CAC">
              <w:rPr>
                <w:rFonts w:ascii="Arial" w:hAnsi="Arial"/>
                <w:sz w:val="20"/>
                <w:lang w:val="en-US"/>
              </w:rPr>
              <w:t>revisionNumber</w:t>
            </w:r>
          </w:p>
        </w:tc>
        <w:tc>
          <w:tcPr>
            <w:tcW w:w="2610" w:type="dxa"/>
          </w:tcPr>
          <w:p w14:paraId="146FA25D" w14:textId="77777777" w:rsidR="00846F7C" w:rsidRPr="00CB4CAC" w:rsidRDefault="00846F7C" w:rsidP="00DE79A4">
            <w:pPr>
              <w:rPr>
                <w:rFonts w:ascii="Arial" w:hAnsi="Arial"/>
                <w:sz w:val="20"/>
                <w:lang w:val="en-US"/>
              </w:rPr>
            </w:pPr>
            <w:r w:rsidRPr="00CB4CAC">
              <w:rPr>
                <w:rFonts w:ascii="Arial" w:hAnsi="Arial"/>
                <w:sz w:val="20"/>
                <w:lang w:val="en-US"/>
              </w:rPr>
              <w:t>revisionNumber</w:t>
            </w:r>
          </w:p>
        </w:tc>
        <w:tc>
          <w:tcPr>
            <w:tcW w:w="3984" w:type="dxa"/>
          </w:tcPr>
          <w:p w14:paraId="19B48E59" w14:textId="77777777" w:rsidR="00846F7C" w:rsidRPr="00CB4CAC" w:rsidRDefault="00846F7C" w:rsidP="00DE79A4">
            <w:pPr>
              <w:rPr>
                <w:rFonts w:ascii="Arial" w:hAnsi="Arial"/>
                <w:sz w:val="20"/>
                <w:lang w:val="en-US"/>
              </w:rPr>
            </w:pPr>
            <w:r w:rsidRPr="00CB4CAC">
              <w:rPr>
                <w:rFonts w:ascii="Arial" w:hAnsi="Arial"/>
                <w:sz w:val="20"/>
                <w:lang w:val="en-US"/>
              </w:rPr>
              <w:t>Version of the message being sent. A message may be sent several times, each transmission being identified by a different version number that starts at 1 and increases sequentially.</w:t>
            </w:r>
          </w:p>
        </w:tc>
      </w:tr>
      <w:tr w:rsidR="00846F7C" w:rsidRPr="00B86D51" w14:paraId="570EB6B3" w14:textId="77777777" w:rsidTr="004A4212">
        <w:trPr>
          <w:trHeight w:val="399"/>
        </w:trPr>
        <w:tc>
          <w:tcPr>
            <w:tcW w:w="3060" w:type="dxa"/>
          </w:tcPr>
          <w:p w14:paraId="3FB8AC8D" w14:textId="77777777" w:rsidR="00846F7C" w:rsidRPr="00CB4CAC" w:rsidRDefault="00846F7C" w:rsidP="00DE79A4">
            <w:pPr>
              <w:rPr>
                <w:rFonts w:ascii="Arial" w:hAnsi="Arial" w:cs="Arial"/>
                <w:sz w:val="20"/>
                <w:lang w:val="en-US"/>
              </w:rPr>
            </w:pPr>
            <w:r w:rsidRPr="00CB4CAC">
              <w:rPr>
                <w:rFonts w:ascii="Arial" w:hAnsi="Arial" w:cs="Arial"/>
                <w:sz w:val="20"/>
                <w:lang w:val="en-US"/>
              </w:rPr>
              <w:t>type</w:t>
            </w:r>
          </w:p>
        </w:tc>
        <w:tc>
          <w:tcPr>
            <w:tcW w:w="2610" w:type="dxa"/>
          </w:tcPr>
          <w:p w14:paraId="2AC07424" w14:textId="77777777" w:rsidR="00846F7C" w:rsidRPr="00CB4CAC" w:rsidRDefault="00846F7C" w:rsidP="00DE79A4">
            <w:pPr>
              <w:rPr>
                <w:rFonts w:ascii="Arial" w:hAnsi="Arial" w:cs="Arial"/>
                <w:sz w:val="20"/>
                <w:lang w:val="en-US"/>
              </w:rPr>
            </w:pPr>
            <w:r w:rsidRPr="00CB4CAC">
              <w:rPr>
                <w:rFonts w:ascii="Arial" w:hAnsi="Arial" w:cs="Arial"/>
                <w:sz w:val="20"/>
                <w:lang w:val="en-US"/>
              </w:rPr>
              <w:t>Message Type</w:t>
            </w:r>
          </w:p>
        </w:tc>
        <w:tc>
          <w:tcPr>
            <w:tcW w:w="3984" w:type="dxa"/>
          </w:tcPr>
          <w:p w14:paraId="34345787" w14:textId="4B95123A" w:rsidR="00846F7C" w:rsidRPr="00CB4CAC" w:rsidRDefault="00846F7C" w:rsidP="00846F7C">
            <w:pPr>
              <w:rPr>
                <w:rFonts w:ascii="Arial" w:hAnsi="Arial" w:cs="Arial"/>
                <w:sz w:val="20"/>
                <w:lang w:val="en-US"/>
              </w:rPr>
            </w:pPr>
            <w:r w:rsidRPr="00CB4CAC">
              <w:rPr>
                <w:rFonts w:ascii="Arial" w:hAnsi="Arial" w:cs="Arial"/>
                <w:sz w:val="20"/>
                <w:lang w:val="en-US"/>
              </w:rPr>
              <w:t>DAM bid document</w:t>
            </w:r>
            <w:r w:rsidR="00ED6B18" w:rsidRPr="00CB4CAC">
              <w:rPr>
                <w:rFonts w:ascii="Arial" w:hAnsi="Arial" w:cs="Arial"/>
                <w:sz w:val="20"/>
                <w:lang w:val="en-US"/>
              </w:rPr>
              <w:t xml:space="preserve"> (Z02</w:t>
            </w:r>
            <w:r w:rsidRPr="00CB4CAC">
              <w:rPr>
                <w:rFonts w:ascii="Arial" w:hAnsi="Arial"/>
                <w:sz w:val="20"/>
                <w:lang w:val="en-US"/>
              </w:rPr>
              <w:t>)</w:t>
            </w:r>
          </w:p>
        </w:tc>
      </w:tr>
      <w:tr w:rsidR="00846F7C" w:rsidRPr="00B86D51" w14:paraId="148262CA" w14:textId="77777777" w:rsidTr="004A4212">
        <w:trPr>
          <w:trHeight w:val="393"/>
        </w:trPr>
        <w:tc>
          <w:tcPr>
            <w:tcW w:w="3060" w:type="dxa"/>
          </w:tcPr>
          <w:p w14:paraId="6A83D701" w14:textId="77777777" w:rsidR="00846F7C" w:rsidRPr="00CB4CAC" w:rsidRDefault="00846F7C" w:rsidP="00DE79A4">
            <w:pPr>
              <w:rPr>
                <w:rFonts w:ascii="Arial" w:hAnsi="Arial"/>
                <w:sz w:val="20"/>
                <w:lang w:val="en-US"/>
              </w:rPr>
            </w:pPr>
            <w:r w:rsidRPr="00CB4CAC">
              <w:rPr>
                <w:rFonts w:ascii="Arial" w:hAnsi="Arial"/>
                <w:sz w:val="20"/>
                <w:lang w:val="en-US"/>
              </w:rPr>
              <w:t>process.processType</w:t>
            </w:r>
          </w:p>
        </w:tc>
        <w:tc>
          <w:tcPr>
            <w:tcW w:w="2610" w:type="dxa"/>
          </w:tcPr>
          <w:p w14:paraId="5EDC235E" w14:textId="77777777" w:rsidR="00846F7C" w:rsidRPr="00CB4CAC" w:rsidRDefault="00846F7C" w:rsidP="00DE79A4">
            <w:pPr>
              <w:rPr>
                <w:rFonts w:ascii="Arial" w:hAnsi="Arial"/>
                <w:sz w:val="20"/>
                <w:lang w:val="en-US"/>
              </w:rPr>
            </w:pPr>
            <w:r w:rsidRPr="00CB4CAC">
              <w:rPr>
                <w:rFonts w:ascii="Arial" w:hAnsi="Arial"/>
                <w:sz w:val="20"/>
                <w:lang w:val="en-US"/>
              </w:rPr>
              <w:t>Process Type</w:t>
            </w:r>
          </w:p>
        </w:tc>
        <w:tc>
          <w:tcPr>
            <w:tcW w:w="3984" w:type="dxa"/>
          </w:tcPr>
          <w:p w14:paraId="3E45BD77" w14:textId="30E90F24" w:rsidR="00846F7C" w:rsidRPr="00CB4CAC" w:rsidRDefault="00846F7C" w:rsidP="00DE79A4">
            <w:pPr>
              <w:rPr>
                <w:rFonts w:ascii="Arial" w:hAnsi="Arial"/>
                <w:sz w:val="20"/>
                <w:lang w:val="en-US"/>
              </w:rPr>
            </w:pPr>
            <w:r w:rsidRPr="00CB4CAC">
              <w:rPr>
                <w:rFonts w:ascii="Arial" w:hAnsi="Arial"/>
                <w:sz w:val="20"/>
                <w:lang w:val="en-US"/>
              </w:rPr>
              <w:t>Day Ahead</w:t>
            </w:r>
            <w:r w:rsidR="00ED6B18" w:rsidRPr="00CB4CAC">
              <w:rPr>
                <w:rFonts w:ascii="Arial" w:hAnsi="Arial" w:cs="Arial"/>
                <w:sz w:val="20"/>
                <w:lang w:val="en-US"/>
              </w:rPr>
              <w:t xml:space="preserve"> (A01</w:t>
            </w:r>
            <w:r w:rsidRPr="00CB4CAC">
              <w:rPr>
                <w:rFonts w:ascii="Arial" w:hAnsi="Arial"/>
                <w:sz w:val="20"/>
                <w:lang w:val="en-US"/>
              </w:rPr>
              <w:t>)</w:t>
            </w:r>
          </w:p>
        </w:tc>
      </w:tr>
      <w:tr w:rsidR="00846F7C" w:rsidRPr="0062793B" w14:paraId="3679B4E9" w14:textId="77777777" w:rsidTr="004A4212">
        <w:trPr>
          <w:trHeight w:val="399"/>
        </w:trPr>
        <w:tc>
          <w:tcPr>
            <w:tcW w:w="3060" w:type="dxa"/>
          </w:tcPr>
          <w:p w14:paraId="72101549" w14:textId="77777777" w:rsidR="00846F7C" w:rsidRPr="00CB4CAC" w:rsidRDefault="00846F7C" w:rsidP="00846F7C">
            <w:pPr>
              <w:rPr>
                <w:rFonts w:ascii="Arial" w:hAnsi="Arial"/>
                <w:sz w:val="20"/>
                <w:lang w:val="en-US"/>
              </w:rPr>
            </w:pPr>
            <w:r w:rsidRPr="00CB4CAC">
              <w:rPr>
                <w:rFonts w:ascii="Arial" w:hAnsi="Arial"/>
                <w:sz w:val="20"/>
                <w:lang w:val="en-US"/>
              </w:rPr>
              <w:t>sender_MarketParticipant.mRID</w:t>
            </w:r>
          </w:p>
        </w:tc>
        <w:tc>
          <w:tcPr>
            <w:tcW w:w="2610" w:type="dxa"/>
          </w:tcPr>
          <w:p w14:paraId="6E0D9817" w14:textId="77777777" w:rsidR="00846F7C" w:rsidRPr="00CB4CAC" w:rsidRDefault="00846F7C" w:rsidP="00846F7C">
            <w:pPr>
              <w:rPr>
                <w:rFonts w:ascii="Arial" w:hAnsi="Arial"/>
                <w:sz w:val="20"/>
                <w:lang w:val="en-US"/>
              </w:rPr>
            </w:pPr>
            <w:r w:rsidRPr="00CB4CAC">
              <w:rPr>
                <w:rFonts w:ascii="Arial" w:hAnsi="Arial"/>
                <w:sz w:val="20"/>
                <w:lang w:val="en-US"/>
              </w:rPr>
              <w:t>Sender Identification / Coding Scheme</w:t>
            </w:r>
          </w:p>
        </w:tc>
        <w:tc>
          <w:tcPr>
            <w:tcW w:w="3984" w:type="dxa"/>
          </w:tcPr>
          <w:p w14:paraId="1A908CE4" w14:textId="5E6FEAAE" w:rsidR="00846F7C" w:rsidRPr="00CB4CAC" w:rsidRDefault="00D3245C" w:rsidP="00846F7C">
            <w:pPr>
              <w:rPr>
                <w:rFonts w:ascii="Arial" w:hAnsi="Arial"/>
                <w:sz w:val="20"/>
                <w:lang w:val="en-US"/>
              </w:rPr>
            </w:pPr>
            <w:r w:rsidRPr="00CB4CAC">
              <w:rPr>
                <w:rFonts w:ascii="Arial" w:hAnsi="Arial"/>
                <w:sz w:val="20"/>
                <w:lang w:val="en-US"/>
              </w:rPr>
              <w:t xml:space="preserve"> EIC of the party (the owner of the resource object)</w:t>
            </w:r>
          </w:p>
        </w:tc>
      </w:tr>
      <w:tr w:rsidR="00846F7C" w:rsidRPr="00B86D51" w14:paraId="773117C1" w14:textId="77777777" w:rsidTr="004A4212">
        <w:trPr>
          <w:trHeight w:val="393"/>
        </w:trPr>
        <w:tc>
          <w:tcPr>
            <w:tcW w:w="3060" w:type="dxa"/>
          </w:tcPr>
          <w:p w14:paraId="761E1D51" w14:textId="77777777" w:rsidR="00846F7C" w:rsidRPr="00CB4CAC" w:rsidRDefault="00846F7C" w:rsidP="00846F7C">
            <w:pPr>
              <w:rPr>
                <w:rFonts w:ascii="Arial" w:hAnsi="Arial" w:cs="Arial"/>
                <w:sz w:val="20"/>
                <w:lang w:val="en-US"/>
              </w:rPr>
            </w:pPr>
            <w:r w:rsidRPr="00CB4CAC">
              <w:rPr>
                <w:rFonts w:ascii="Arial" w:hAnsi="Arial" w:cs="Arial"/>
                <w:sz w:val="20"/>
                <w:lang w:val="en-US"/>
              </w:rPr>
              <w:t>sender_MarketParticipant.marketRole.type</w:t>
            </w:r>
          </w:p>
        </w:tc>
        <w:tc>
          <w:tcPr>
            <w:tcW w:w="2610" w:type="dxa"/>
          </w:tcPr>
          <w:p w14:paraId="7C57A1FC" w14:textId="77777777" w:rsidR="00846F7C" w:rsidRPr="00CB4CAC" w:rsidRDefault="00846F7C" w:rsidP="00846F7C">
            <w:pPr>
              <w:rPr>
                <w:rFonts w:ascii="Arial" w:hAnsi="Arial" w:cs="Arial"/>
                <w:sz w:val="20"/>
                <w:lang w:val="en-US"/>
              </w:rPr>
            </w:pPr>
            <w:r w:rsidRPr="00CB4CAC">
              <w:rPr>
                <w:rFonts w:ascii="Arial" w:hAnsi="Arial" w:cs="Arial"/>
                <w:sz w:val="20"/>
                <w:lang w:val="en-US"/>
              </w:rPr>
              <w:t>Sender Role</w:t>
            </w:r>
          </w:p>
        </w:tc>
        <w:tc>
          <w:tcPr>
            <w:tcW w:w="3984" w:type="dxa"/>
          </w:tcPr>
          <w:p w14:paraId="48EE4099" w14:textId="691B4CEA" w:rsidR="00846F7C" w:rsidRPr="00CB4CAC" w:rsidRDefault="00C865ED" w:rsidP="00846F7C">
            <w:pPr>
              <w:rPr>
                <w:rFonts w:ascii="Arial" w:hAnsi="Arial" w:cs="Arial"/>
                <w:sz w:val="20"/>
                <w:lang w:val="en-US"/>
              </w:rPr>
            </w:pPr>
            <w:r w:rsidRPr="00CB4CAC">
              <w:rPr>
                <w:rFonts w:ascii="Arial" w:hAnsi="Arial" w:cs="Arial"/>
                <w:sz w:val="20"/>
                <w:lang w:val="en-US"/>
              </w:rPr>
              <w:t>Resource Provider</w:t>
            </w:r>
            <w:r w:rsidR="00ED6B18" w:rsidRPr="00CB4CAC">
              <w:rPr>
                <w:rFonts w:ascii="Arial" w:hAnsi="Arial" w:cs="Arial"/>
                <w:sz w:val="20"/>
                <w:lang w:val="en-US"/>
              </w:rPr>
              <w:t xml:space="preserve"> (A27</w:t>
            </w:r>
            <w:r w:rsidRPr="00CB4CAC">
              <w:rPr>
                <w:rFonts w:ascii="Arial" w:hAnsi="Arial"/>
                <w:sz w:val="20"/>
                <w:lang w:val="en-US"/>
              </w:rPr>
              <w:t>)</w:t>
            </w:r>
          </w:p>
        </w:tc>
      </w:tr>
      <w:tr w:rsidR="00846F7C" w:rsidRPr="0062793B" w14:paraId="11CF3850" w14:textId="77777777" w:rsidTr="004A4212">
        <w:trPr>
          <w:trHeight w:val="393"/>
        </w:trPr>
        <w:tc>
          <w:tcPr>
            <w:tcW w:w="3060" w:type="dxa"/>
          </w:tcPr>
          <w:p w14:paraId="31692FB7" w14:textId="77777777" w:rsidR="00846F7C" w:rsidRPr="00CB4CAC" w:rsidRDefault="00846F7C" w:rsidP="00846F7C">
            <w:pPr>
              <w:rPr>
                <w:rFonts w:ascii="Arial" w:hAnsi="Arial"/>
                <w:sz w:val="20"/>
                <w:lang w:val="en-US"/>
              </w:rPr>
            </w:pPr>
            <w:r w:rsidRPr="00CB4CAC">
              <w:rPr>
                <w:rFonts w:ascii="Arial" w:hAnsi="Arial"/>
                <w:sz w:val="20"/>
                <w:lang w:val="en-US"/>
              </w:rPr>
              <w:t>receiver_MarketParticipant.mRID</w:t>
            </w:r>
          </w:p>
        </w:tc>
        <w:tc>
          <w:tcPr>
            <w:tcW w:w="2610" w:type="dxa"/>
          </w:tcPr>
          <w:p w14:paraId="2B5848D6" w14:textId="77777777" w:rsidR="00846F7C" w:rsidRPr="00CB4CAC" w:rsidRDefault="00846F7C" w:rsidP="00846F7C">
            <w:pPr>
              <w:rPr>
                <w:rFonts w:ascii="Arial" w:hAnsi="Arial"/>
                <w:sz w:val="20"/>
                <w:lang w:val="en-US"/>
              </w:rPr>
            </w:pPr>
            <w:r w:rsidRPr="00CB4CAC">
              <w:rPr>
                <w:rFonts w:ascii="Arial" w:hAnsi="Arial"/>
                <w:sz w:val="20"/>
                <w:lang w:val="en-US"/>
              </w:rPr>
              <w:t>Receiver Identification / Coding Scheme</w:t>
            </w:r>
          </w:p>
        </w:tc>
        <w:tc>
          <w:tcPr>
            <w:tcW w:w="3984" w:type="dxa"/>
          </w:tcPr>
          <w:p w14:paraId="74EF0CE9" w14:textId="2CB12EE8" w:rsidR="00846F7C" w:rsidRPr="00CB4CAC" w:rsidRDefault="00C865ED" w:rsidP="00846F7C">
            <w:pPr>
              <w:rPr>
                <w:rFonts w:ascii="Arial" w:hAnsi="Arial"/>
                <w:sz w:val="20"/>
                <w:lang w:val="en-US"/>
              </w:rPr>
            </w:pPr>
            <w:r w:rsidRPr="00CB4CAC">
              <w:rPr>
                <w:rFonts w:ascii="Arial" w:hAnsi="Arial"/>
                <w:sz w:val="20"/>
                <w:lang w:val="en-US"/>
              </w:rPr>
              <w:t>TSOC EIC Code</w:t>
            </w:r>
          </w:p>
        </w:tc>
      </w:tr>
      <w:tr w:rsidR="00846F7C" w:rsidRPr="00B86D51" w14:paraId="2D178F7A" w14:textId="77777777" w:rsidTr="004A4212">
        <w:trPr>
          <w:trHeight w:val="399"/>
        </w:trPr>
        <w:tc>
          <w:tcPr>
            <w:tcW w:w="3060" w:type="dxa"/>
          </w:tcPr>
          <w:p w14:paraId="55B01DAB" w14:textId="77777777" w:rsidR="00846F7C" w:rsidRPr="00CB4CAC" w:rsidRDefault="00846F7C" w:rsidP="00846F7C">
            <w:pPr>
              <w:rPr>
                <w:rFonts w:ascii="Arial" w:hAnsi="Arial" w:cs="Arial"/>
                <w:sz w:val="20"/>
                <w:lang w:val="en-US"/>
              </w:rPr>
            </w:pPr>
            <w:r w:rsidRPr="00CB4CAC">
              <w:rPr>
                <w:rFonts w:ascii="Arial" w:hAnsi="Arial" w:cs="Arial"/>
                <w:sz w:val="20"/>
                <w:lang w:val="en-US"/>
              </w:rPr>
              <w:lastRenderedPageBreak/>
              <w:t>receiver_MarketParticipant.marketRole.type</w:t>
            </w:r>
          </w:p>
        </w:tc>
        <w:tc>
          <w:tcPr>
            <w:tcW w:w="2610" w:type="dxa"/>
          </w:tcPr>
          <w:p w14:paraId="606F0355" w14:textId="77777777" w:rsidR="00846F7C" w:rsidRPr="00CB4CAC" w:rsidRDefault="00846F7C" w:rsidP="00846F7C">
            <w:pPr>
              <w:rPr>
                <w:rFonts w:ascii="Arial" w:hAnsi="Arial" w:cs="Arial"/>
                <w:sz w:val="20"/>
                <w:lang w:val="en-US"/>
              </w:rPr>
            </w:pPr>
            <w:r w:rsidRPr="00CB4CAC">
              <w:rPr>
                <w:rFonts w:ascii="Arial" w:hAnsi="Arial" w:cs="Arial"/>
                <w:sz w:val="20"/>
                <w:lang w:val="en-US"/>
              </w:rPr>
              <w:t>Receiver Role</w:t>
            </w:r>
          </w:p>
        </w:tc>
        <w:tc>
          <w:tcPr>
            <w:tcW w:w="3984" w:type="dxa"/>
          </w:tcPr>
          <w:p w14:paraId="1DDFC865" w14:textId="02556488" w:rsidR="00846F7C" w:rsidRPr="00CB4CAC" w:rsidRDefault="00D568DE" w:rsidP="00846F7C">
            <w:pPr>
              <w:rPr>
                <w:rFonts w:ascii="Arial" w:hAnsi="Arial" w:cs="Arial"/>
                <w:sz w:val="20"/>
                <w:lang w:val="en-US"/>
              </w:rPr>
            </w:pPr>
            <w:r w:rsidRPr="00CB4CAC">
              <w:rPr>
                <w:rFonts w:ascii="Arial" w:hAnsi="Arial" w:cs="Arial"/>
                <w:sz w:val="20"/>
                <w:lang w:val="en-US"/>
              </w:rPr>
              <w:t>Market Operator</w:t>
            </w:r>
            <w:r w:rsidR="00ED6B18" w:rsidRPr="00CB4CAC">
              <w:rPr>
                <w:rFonts w:ascii="Arial" w:hAnsi="Arial" w:cs="Arial"/>
                <w:sz w:val="20"/>
                <w:lang w:val="en-US"/>
              </w:rPr>
              <w:t xml:space="preserve"> (A11</w:t>
            </w:r>
            <w:r w:rsidRPr="00CB4CAC">
              <w:rPr>
                <w:rFonts w:ascii="Arial" w:hAnsi="Arial"/>
                <w:sz w:val="20"/>
                <w:lang w:val="en-US"/>
              </w:rPr>
              <w:t>)</w:t>
            </w:r>
          </w:p>
        </w:tc>
      </w:tr>
      <w:tr w:rsidR="00846F7C" w:rsidRPr="00B86D51" w14:paraId="4247F30B" w14:textId="77777777" w:rsidTr="004A4212">
        <w:trPr>
          <w:trHeight w:val="393"/>
        </w:trPr>
        <w:tc>
          <w:tcPr>
            <w:tcW w:w="3060" w:type="dxa"/>
          </w:tcPr>
          <w:p w14:paraId="7BE80B6A" w14:textId="77777777" w:rsidR="00846F7C" w:rsidRPr="00CB4CAC" w:rsidRDefault="00846F7C" w:rsidP="00DE79A4">
            <w:pPr>
              <w:rPr>
                <w:rFonts w:ascii="Arial" w:hAnsi="Arial"/>
                <w:sz w:val="20"/>
                <w:lang w:val="en-US"/>
              </w:rPr>
            </w:pPr>
            <w:r w:rsidRPr="00CB4CAC">
              <w:rPr>
                <w:rFonts w:ascii="Arial" w:hAnsi="Arial"/>
                <w:sz w:val="20"/>
                <w:lang w:val="en-US"/>
              </w:rPr>
              <w:t>createdDateTime</w:t>
            </w:r>
          </w:p>
        </w:tc>
        <w:tc>
          <w:tcPr>
            <w:tcW w:w="2610" w:type="dxa"/>
          </w:tcPr>
          <w:p w14:paraId="100AE862" w14:textId="77777777" w:rsidR="00846F7C" w:rsidRPr="00CB4CAC" w:rsidRDefault="00846F7C" w:rsidP="00DE79A4">
            <w:pPr>
              <w:rPr>
                <w:rFonts w:ascii="Arial" w:hAnsi="Arial"/>
                <w:sz w:val="20"/>
                <w:lang w:val="en-US"/>
              </w:rPr>
            </w:pPr>
            <w:r w:rsidRPr="00CB4CAC">
              <w:rPr>
                <w:rFonts w:ascii="Arial" w:hAnsi="Arial"/>
                <w:sz w:val="20"/>
                <w:lang w:val="en-US"/>
              </w:rPr>
              <w:t>Message Date and Time</w:t>
            </w:r>
          </w:p>
        </w:tc>
        <w:tc>
          <w:tcPr>
            <w:tcW w:w="3984" w:type="dxa"/>
          </w:tcPr>
          <w:p w14:paraId="0D81A948" w14:textId="7616F745" w:rsidR="00846F7C" w:rsidRPr="00CB4CAC" w:rsidRDefault="00846F7C" w:rsidP="00DE79A4">
            <w:pPr>
              <w:rPr>
                <w:rFonts w:ascii="Arial" w:hAnsi="Arial"/>
                <w:sz w:val="20"/>
                <w:lang w:val="en-US"/>
              </w:rPr>
            </w:pPr>
            <w:r w:rsidRPr="00CB4CAC">
              <w:rPr>
                <w:rFonts w:ascii="Arial" w:hAnsi="Arial"/>
                <w:sz w:val="20"/>
                <w:lang w:val="en-US"/>
              </w:rPr>
              <w:t>Date and time of transmission of the data. The time must be expressed in UTC as YYYY-MM</w:t>
            </w:r>
            <w:r w:rsidR="00116606" w:rsidRPr="00CB4CAC">
              <w:rPr>
                <w:rFonts w:ascii="Arial" w:hAnsi="Arial"/>
                <w:sz w:val="20"/>
                <w:lang w:val="en-US"/>
              </w:rPr>
              <w:t>-</w:t>
            </w:r>
            <w:r w:rsidRPr="00CB4CAC">
              <w:rPr>
                <w:rFonts w:ascii="Arial" w:hAnsi="Arial"/>
                <w:sz w:val="20"/>
                <w:lang w:val="en-US"/>
              </w:rPr>
              <w:t>DDTHH:MM:SSZ.</w:t>
            </w:r>
          </w:p>
        </w:tc>
      </w:tr>
      <w:tr w:rsidR="00846F7C" w:rsidRPr="0062793B" w14:paraId="2A0BC0C4" w14:textId="77777777" w:rsidTr="004A4212">
        <w:trPr>
          <w:trHeight w:val="673"/>
        </w:trPr>
        <w:tc>
          <w:tcPr>
            <w:tcW w:w="3060" w:type="dxa"/>
          </w:tcPr>
          <w:p w14:paraId="5D43B633" w14:textId="28AC19F9" w:rsidR="00846F7C" w:rsidRPr="0062793B" w:rsidRDefault="00846F7C" w:rsidP="00DE79A4">
            <w:pPr>
              <w:rPr>
                <w:rFonts w:ascii="Arial" w:hAnsi="Arial"/>
                <w:sz w:val="20"/>
                <w:lang w:val="en-US"/>
              </w:rPr>
            </w:pPr>
            <w:bookmarkStart w:id="46" w:name="_Hlk64549339"/>
            <w:r w:rsidRPr="0062793B">
              <w:rPr>
                <w:rFonts w:ascii="Arial" w:hAnsi="Arial"/>
                <w:sz w:val="20"/>
                <w:lang w:val="en-US"/>
              </w:rPr>
              <w:t>reserveBid_Period.timeInterval</w:t>
            </w:r>
            <w:bookmarkEnd w:id="46"/>
          </w:p>
        </w:tc>
        <w:tc>
          <w:tcPr>
            <w:tcW w:w="2610" w:type="dxa"/>
          </w:tcPr>
          <w:p w14:paraId="09B1AE21" w14:textId="77777777" w:rsidR="00846F7C" w:rsidRPr="0062793B" w:rsidRDefault="00846F7C" w:rsidP="00DE79A4">
            <w:pPr>
              <w:rPr>
                <w:rFonts w:ascii="Arial" w:hAnsi="Arial"/>
                <w:sz w:val="20"/>
                <w:lang w:val="en-US"/>
              </w:rPr>
            </w:pPr>
            <w:r w:rsidRPr="0062793B">
              <w:rPr>
                <w:rFonts w:ascii="Arial" w:hAnsi="Arial"/>
                <w:sz w:val="20"/>
                <w:lang w:val="en-US"/>
              </w:rPr>
              <w:t>Message Time Interval</w:t>
            </w:r>
          </w:p>
        </w:tc>
        <w:tc>
          <w:tcPr>
            <w:tcW w:w="3984" w:type="dxa"/>
          </w:tcPr>
          <w:p w14:paraId="0071D52D" w14:textId="1F1371D8" w:rsidR="00846F7C" w:rsidRPr="0062793B" w:rsidRDefault="00846F7C" w:rsidP="00DE79A4">
            <w:pPr>
              <w:rPr>
                <w:rFonts w:ascii="Arial" w:hAnsi="Arial"/>
                <w:sz w:val="20"/>
                <w:lang w:val="en-US"/>
              </w:rPr>
            </w:pPr>
            <w:r w:rsidRPr="0062793B">
              <w:rPr>
                <w:rFonts w:ascii="Arial" w:hAnsi="Arial"/>
                <w:sz w:val="20"/>
                <w:lang w:val="en-US"/>
              </w:rPr>
              <w:t xml:space="preserve">The beginning and ending date and time of the period covered by the message containing the </w:t>
            </w:r>
            <w:r w:rsidR="00C86536" w:rsidRPr="0062793B">
              <w:rPr>
                <w:rFonts w:ascii="Arial" w:hAnsi="Arial"/>
                <w:sz w:val="20"/>
                <w:lang w:val="en-US"/>
              </w:rPr>
              <w:t>bid</w:t>
            </w:r>
            <w:r w:rsidRPr="0062793B">
              <w:rPr>
                <w:rFonts w:ascii="Arial" w:hAnsi="Arial"/>
                <w:sz w:val="20"/>
                <w:lang w:val="en-US"/>
              </w:rPr>
              <w:t>.</w:t>
            </w:r>
          </w:p>
        </w:tc>
      </w:tr>
      <w:tr w:rsidR="005B32CF" w:rsidRPr="00CB4CAC" w14:paraId="237C1040" w14:textId="77777777" w:rsidTr="004A4212">
        <w:trPr>
          <w:trHeight w:val="393"/>
        </w:trPr>
        <w:tc>
          <w:tcPr>
            <w:tcW w:w="3060" w:type="dxa"/>
          </w:tcPr>
          <w:p w14:paraId="1FEEF97F" w14:textId="77777777" w:rsidR="00846F7C" w:rsidRPr="00CB4CAC" w:rsidRDefault="00846F7C" w:rsidP="00DE79A4">
            <w:pPr>
              <w:rPr>
                <w:rFonts w:ascii="Arial" w:hAnsi="Arial"/>
                <w:sz w:val="20"/>
                <w:lang w:val="en-US"/>
              </w:rPr>
            </w:pPr>
            <w:r w:rsidRPr="00CB4CAC">
              <w:rPr>
                <w:rFonts w:ascii="Arial" w:hAnsi="Arial"/>
                <w:sz w:val="20"/>
                <w:lang w:val="en-US"/>
              </w:rPr>
              <w:t>domain.mRID</w:t>
            </w:r>
          </w:p>
        </w:tc>
        <w:tc>
          <w:tcPr>
            <w:tcW w:w="2610" w:type="dxa"/>
          </w:tcPr>
          <w:p w14:paraId="2DE63765" w14:textId="77777777" w:rsidR="00846F7C" w:rsidRPr="00CB4CAC" w:rsidRDefault="00846F7C" w:rsidP="00DE79A4">
            <w:pPr>
              <w:rPr>
                <w:rFonts w:ascii="Arial" w:hAnsi="Arial"/>
                <w:sz w:val="20"/>
                <w:lang w:val="en-US"/>
              </w:rPr>
            </w:pPr>
            <w:r w:rsidRPr="00CB4CAC">
              <w:rPr>
                <w:rFonts w:ascii="Arial" w:hAnsi="Arial"/>
                <w:sz w:val="20"/>
                <w:lang w:val="en-US"/>
              </w:rPr>
              <w:t>Domain</w:t>
            </w:r>
          </w:p>
        </w:tc>
        <w:tc>
          <w:tcPr>
            <w:tcW w:w="3984" w:type="dxa"/>
          </w:tcPr>
          <w:p w14:paraId="73E7ED00" w14:textId="77777777" w:rsidR="00846F7C" w:rsidRPr="00CB4CAC" w:rsidRDefault="00846F7C" w:rsidP="00DE79A4">
            <w:pPr>
              <w:rPr>
                <w:rFonts w:ascii="Arial" w:hAnsi="Arial"/>
                <w:sz w:val="20"/>
                <w:lang w:val="en-US"/>
              </w:rPr>
            </w:pPr>
            <w:r w:rsidRPr="00CB4CAC">
              <w:rPr>
                <w:rFonts w:ascii="Arial" w:hAnsi="Arial"/>
                <w:sz w:val="20"/>
                <w:lang w:val="en-US"/>
              </w:rPr>
              <w:t>Cyprus Control Area EIC Code</w:t>
            </w:r>
          </w:p>
        </w:tc>
      </w:tr>
      <w:tr w:rsidR="005B32CF" w:rsidRPr="00CB4CAC" w14:paraId="0062598C" w14:textId="77777777" w:rsidTr="004A4212">
        <w:trPr>
          <w:trHeight w:val="393"/>
        </w:trPr>
        <w:tc>
          <w:tcPr>
            <w:tcW w:w="3060" w:type="dxa"/>
          </w:tcPr>
          <w:p w14:paraId="62270251" w14:textId="52DC0418" w:rsidR="00846F7C" w:rsidRPr="00CB4CAC" w:rsidRDefault="00846F7C" w:rsidP="00846F7C">
            <w:pPr>
              <w:rPr>
                <w:rFonts w:ascii="Arial" w:hAnsi="Arial"/>
                <w:sz w:val="20"/>
                <w:lang w:val="en-US"/>
              </w:rPr>
            </w:pPr>
            <w:bookmarkStart w:id="47" w:name="_Hlk47358998"/>
            <w:r w:rsidRPr="00CB4CAC">
              <w:rPr>
                <w:rFonts w:ascii="Arial" w:hAnsi="Arial"/>
                <w:sz w:val="20"/>
                <w:lang w:val="en-US"/>
              </w:rPr>
              <w:t>subject_MarketParticipant.mRID</w:t>
            </w:r>
          </w:p>
        </w:tc>
        <w:tc>
          <w:tcPr>
            <w:tcW w:w="2610" w:type="dxa"/>
          </w:tcPr>
          <w:p w14:paraId="0D90D11E" w14:textId="6E3F1051" w:rsidR="00846F7C" w:rsidRPr="00CB4CAC" w:rsidRDefault="00846F7C" w:rsidP="00846F7C">
            <w:pPr>
              <w:rPr>
                <w:rFonts w:ascii="Arial" w:hAnsi="Arial"/>
                <w:sz w:val="20"/>
                <w:lang w:val="en-US"/>
              </w:rPr>
            </w:pPr>
            <w:r w:rsidRPr="00CB4CAC">
              <w:rPr>
                <w:rFonts w:ascii="Arial" w:hAnsi="Arial"/>
                <w:sz w:val="20"/>
                <w:lang w:val="en-US"/>
              </w:rPr>
              <w:t>Subject Party Identification / Coding Scheme</w:t>
            </w:r>
          </w:p>
        </w:tc>
        <w:tc>
          <w:tcPr>
            <w:tcW w:w="3984" w:type="dxa"/>
          </w:tcPr>
          <w:p w14:paraId="07B330C3" w14:textId="0461E9E4" w:rsidR="00846F7C" w:rsidRPr="00CB4CAC" w:rsidRDefault="00846F7C" w:rsidP="00846F7C">
            <w:pPr>
              <w:rPr>
                <w:rFonts w:ascii="Arial" w:hAnsi="Arial"/>
                <w:sz w:val="20"/>
                <w:lang w:val="en-US"/>
              </w:rPr>
            </w:pPr>
            <w:r w:rsidRPr="00CB4CAC">
              <w:rPr>
                <w:rFonts w:ascii="Arial" w:hAnsi="Arial"/>
                <w:sz w:val="20"/>
                <w:lang w:val="en-US"/>
              </w:rPr>
              <w:t>EIC Code of the Resource Provider</w:t>
            </w:r>
          </w:p>
        </w:tc>
      </w:tr>
      <w:tr w:rsidR="005B32CF" w:rsidRPr="00CB4CAC" w14:paraId="7D5C47BE" w14:textId="77777777" w:rsidTr="004A4212">
        <w:trPr>
          <w:trHeight w:val="393"/>
        </w:trPr>
        <w:tc>
          <w:tcPr>
            <w:tcW w:w="3060" w:type="dxa"/>
          </w:tcPr>
          <w:p w14:paraId="5B4F0A58" w14:textId="0892231E" w:rsidR="00846F7C" w:rsidRPr="00CB4CAC" w:rsidRDefault="00846F7C" w:rsidP="00846F7C">
            <w:pPr>
              <w:rPr>
                <w:rFonts w:ascii="Arial" w:hAnsi="Arial"/>
                <w:sz w:val="20"/>
                <w:lang w:val="en-US"/>
              </w:rPr>
            </w:pPr>
            <w:r w:rsidRPr="00CB4CAC">
              <w:rPr>
                <w:rFonts w:ascii="Arial" w:hAnsi="Arial"/>
                <w:sz w:val="20"/>
                <w:lang w:val="en-US"/>
              </w:rPr>
              <w:t>subject_MarketParticipant.</w:t>
            </w:r>
            <w:r w:rsidRPr="00CB4CAC">
              <w:rPr>
                <w:lang w:val="en-US"/>
              </w:rPr>
              <w:t xml:space="preserve"> </w:t>
            </w:r>
            <w:r w:rsidRPr="00CB4CAC">
              <w:rPr>
                <w:rFonts w:ascii="Arial" w:hAnsi="Arial"/>
                <w:sz w:val="20"/>
                <w:lang w:val="en-US"/>
              </w:rPr>
              <w:t>marketRole.type</w:t>
            </w:r>
          </w:p>
        </w:tc>
        <w:tc>
          <w:tcPr>
            <w:tcW w:w="2610" w:type="dxa"/>
          </w:tcPr>
          <w:p w14:paraId="024CA777" w14:textId="3B568A0C" w:rsidR="00846F7C" w:rsidRPr="00CB4CAC" w:rsidRDefault="00846F7C" w:rsidP="00846F7C">
            <w:pPr>
              <w:rPr>
                <w:rFonts w:ascii="Arial" w:hAnsi="Arial"/>
                <w:sz w:val="20"/>
                <w:lang w:val="en-US"/>
              </w:rPr>
            </w:pPr>
            <w:r w:rsidRPr="00CB4CAC">
              <w:rPr>
                <w:rFonts w:ascii="Arial" w:hAnsi="Arial"/>
                <w:sz w:val="20"/>
                <w:lang w:val="en-US"/>
              </w:rPr>
              <w:t>Subject Party Role</w:t>
            </w:r>
          </w:p>
        </w:tc>
        <w:tc>
          <w:tcPr>
            <w:tcW w:w="3984" w:type="dxa"/>
          </w:tcPr>
          <w:p w14:paraId="51C13D5F" w14:textId="20FE61FE" w:rsidR="00846F7C" w:rsidRPr="00CB4CAC" w:rsidRDefault="00846F7C" w:rsidP="00846F7C">
            <w:pPr>
              <w:rPr>
                <w:rFonts w:ascii="Arial" w:hAnsi="Arial"/>
                <w:sz w:val="20"/>
                <w:lang w:val="en-US"/>
              </w:rPr>
            </w:pPr>
            <w:r w:rsidRPr="00CB4CAC">
              <w:rPr>
                <w:rFonts w:ascii="Arial" w:hAnsi="Arial"/>
                <w:sz w:val="20"/>
                <w:lang w:val="en-US"/>
              </w:rPr>
              <w:t>Resource Provider</w:t>
            </w:r>
            <w:r w:rsidR="009E7FC7" w:rsidRPr="00CB4CAC">
              <w:rPr>
                <w:rFonts w:ascii="Arial" w:hAnsi="Arial" w:cs="Arial"/>
                <w:sz w:val="20"/>
                <w:lang w:val="en-US"/>
              </w:rPr>
              <w:t xml:space="preserve"> (A27</w:t>
            </w:r>
            <w:r w:rsidRPr="00CB4CAC">
              <w:rPr>
                <w:rFonts w:ascii="Arial" w:hAnsi="Arial"/>
                <w:sz w:val="20"/>
                <w:lang w:val="en-US"/>
              </w:rPr>
              <w:t>)</w:t>
            </w:r>
          </w:p>
        </w:tc>
      </w:tr>
      <w:bookmarkEnd w:id="47"/>
      <w:tr w:rsidR="005B32CF" w:rsidRPr="00CB4CAC" w14:paraId="50DA6DA8" w14:textId="77777777" w:rsidTr="004A4212">
        <w:trPr>
          <w:trHeight w:val="399"/>
        </w:trPr>
        <w:tc>
          <w:tcPr>
            <w:tcW w:w="3060" w:type="dxa"/>
          </w:tcPr>
          <w:p w14:paraId="6988310D" w14:textId="5994FC44" w:rsidR="00846F7C" w:rsidRPr="00CB4CAC" w:rsidRDefault="00846F7C" w:rsidP="00DE79A4">
            <w:pPr>
              <w:rPr>
                <w:rFonts w:ascii="Arial" w:hAnsi="Arial"/>
                <w:sz w:val="20"/>
                <w:lang w:val="en-US"/>
              </w:rPr>
            </w:pPr>
            <w:r w:rsidRPr="00CB4CAC">
              <w:rPr>
                <w:rFonts w:ascii="Arial" w:hAnsi="Arial"/>
                <w:sz w:val="20"/>
                <w:lang w:val="en-US"/>
              </w:rPr>
              <w:t>BidTimeSeries</w:t>
            </w:r>
          </w:p>
        </w:tc>
        <w:tc>
          <w:tcPr>
            <w:tcW w:w="2610" w:type="dxa"/>
          </w:tcPr>
          <w:p w14:paraId="28CEBCB4" w14:textId="77777777" w:rsidR="00846F7C" w:rsidRPr="00CB4CAC" w:rsidRDefault="00846F7C" w:rsidP="00DE79A4">
            <w:pPr>
              <w:rPr>
                <w:rFonts w:ascii="Arial" w:hAnsi="Arial"/>
                <w:sz w:val="20"/>
                <w:lang w:val="en-US"/>
              </w:rPr>
            </w:pPr>
            <w:r w:rsidRPr="00CB4CAC">
              <w:rPr>
                <w:rFonts w:ascii="Arial" w:hAnsi="Arial"/>
                <w:sz w:val="20"/>
                <w:lang w:val="en-US"/>
              </w:rPr>
              <w:t>Time Series</w:t>
            </w:r>
          </w:p>
        </w:tc>
        <w:tc>
          <w:tcPr>
            <w:tcW w:w="3984" w:type="dxa"/>
          </w:tcPr>
          <w:p w14:paraId="1E2A1E55" w14:textId="77777777" w:rsidR="00846F7C" w:rsidRPr="00CB4CAC" w:rsidRDefault="00846F7C" w:rsidP="00DE79A4">
            <w:pPr>
              <w:rPr>
                <w:rFonts w:ascii="Arial" w:hAnsi="Arial"/>
                <w:sz w:val="20"/>
                <w:lang w:val="en-US"/>
              </w:rPr>
            </w:pPr>
            <w:r w:rsidRPr="00CB4CAC">
              <w:rPr>
                <w:rFonts w:ascii="Arial" w:hAnsi="Arial"/>
                <w:sz w:val="20"/>
                <w:lang w:val="en-US"/>
              </w:rPr>
              <w:t>See below</w:t>
            </w:r>
          </w:p>
        </w:tc>
      </w:tr>
      <w:bookmarkEnd w:id="45"/>
    </w:tbl>
    <w:p w14:paraId="146AFD6B" w14:textId="709E726F" w:rsidR="00846F7C" w:rsidRPr="00CB4CAC" w:rsidRDefault="00846F7C" w:rsidP="007D0E93">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5B32CF" w:rsidRPr="00CB4CAC" w14:paraId="09CE5274" w14:textId="77777777" w:rsidTr="004A4212">
        <w:trPr>
          <w:trHeight w:val="391"/>
        </w:trPr>
        <w:tc>
          <w:tcPr>
            <w:tcW w:w="3119" w:type="dxa"/>
            <w:shd w:val="clear" w:color="auto" w:fill="E6E6E6"/>
          </w:tcPr>
          <w:p w14:paraId="62A5730D" w14:textId="77777777" w:rsidR="00F76656" w:rsidRPr="00CB4CAC" w:rsidRDefault="00F76656" w:rsidP="00DE79A4">
            <w:pPr>
              <w:rPr>
                <w:rFonts w:ascii="Arial" w:hAnsi="Arial" w:cs="Arial"/>
                <w:sz w:val="20"/>
                <w:lang w:val="en-US"/>
              </w:rPr>
            </w:pPr>
            <w:bookmarkStart w:id="48" w:name="_Hlk43743525"/>
            <w:r w:rsidRPr="00CB4CAC">
              <w:rPr>
                <w:rFonts w:ascii="Arial" w:hAnsi="Arial" w:cs="Arial"/>
                <w:sz w:val="20"/>
                <w:lang w:val="en-US"/>
              </w:rPr>
              <w:t>BidTimeSeries</w:t>
            </w:r>
          </w:p>
        </w:tc>
        <w:tc>
          <w:tcPr>
            <w:tcW w:w="2551" w:type="dxa"/>
            <w:shd w:val="clear" w:color="auto" w:fill="E6E6E6"/>
          </w:tcPr>
          <w:p w14:paraId="003BADF1" w14:textId="77777777" w:rsidR="00F76656" w:rsidRPr="00CB4CAC" w:rsidRDefault="00F76656" w:rsidP="00DE79A4">
            <w:pPr>
              <w:rPr>
                <w:rFonts w:ascii="Arial" w:hAnsi="Arial" w:cs="Arial"/>
                <w:sz w:val="20"/>
                <w:lang w:val="en-US"/>
              </w:rPr>
            </w:pPr>
            <w:r w:rsidRPr="00CB4CAC">
              <w:rPr>
                <w:rFonts w:ascii="Arial" w:hAnsi="Arial" w:cs="Arial"/>
                <w:sz w:val="20"/>
                <w:lang w:val="en-US"/>
              </w:rPr>
              <w:t>Attribute Name</w:t>
            </w:r>
          </w:p>
        </w:tc>
        <w:tc>
          <w:tcPr>
            <w:tcW w:w="3969" w:type="dxa"/>
            <w:shd w:val="clear" w:color="auto" w:fill="E6E6E6"/>
          </w:tcPr>
          <w:p w14:paraId="0C8C9F77" w14:textId="77777777" w:rsidR="00F76656" w:rsidRPr="00CB4CAC" w:rsidRDefault="00F76656" w:rsidP="00DE79A4">
            <w:pPr>
              <w:rPr>
                <w:rFonts w:ascii="Arial" w:hAnsi="Arial" w:cs="Arial"/>
                <w:sz w:val="20"/>
                <w:lang w:val="en-US"/>
              </w:rPr>
            </w:pPr>
            <w:r w:rsidRPr="00CB4CAC">
              <w:rPr>
                <w:rFonts w:ascii="Arial" w:hAnsi="Arial" w:cs="Arial"/>
                <w:sz w:val="20"/>
                <w:lang w:val="en-US"/>
              </w:rPr>
              <w:t>Attribute Description</w:t>
            </w:r>
          </w:p>
        </w:tc>
      </w:tr>
      <w:tr w:rsidR="005B32CF" w:rsidRPr="00CB4CAC" w14:paraId="68B4A090" w14:textId="77777777" w:rsidTr="004A4212">
        <w:trPr>
          <w:trHeight w:val="407"/>
        </w:trPr>
        <w:tc>
          <w:tcPr>
            <w:tcW w:w="3119" w:type="dxa"/>
          </w:tcPr>
          <w:p w14:paraId="4B3DF32A" w14:textId="77777777" w:rsidR="00F76656" w:rsidRPr="00CB4CAC" w:rsidRDefault="00F76656" w:rsidP="00DE79A4">
            <w:pPr>
              <w:rPr>
                <w:rFonts w:ascii="Arial" w:hAnsi="Arial"/>
                <w:sz w:val="20"/>
                <w:lang w:val="en-US"/>
              </w:rPr>
            </w:pPr>
            <w:r w:rsidRPr="00CB4CAC">
              <w:rPr>
                <w:rFonts w:ascii="Arial" w:hAnsi="Arial"/>
                <w:sz w:val="20"/>
                <w:lang w:val="en-US"/>
              </w:rPr>
              <w:t>mRID</w:t>
            </w:r>
          </w:p>
        </w:tc>
        <w:tc>
          <w:tcPr>
            <w:tcW w:w="2551" w:type="dxa"/>
          </w:tcPr>
          <w:p w14:paraId="22A66456" w14:textId="77777777" w:rsidR="00F76656" w:rsidRPr="00CB4CAC" w:rsidRDefault="00F76656" w:rsidP="00DE79A4">
            <w:pPr>
              <w:rPr>
                <w:rFonts w:ascii="Arial" w:hAnsi="Arial"/>
                <w:sz w:val="20"/>
                <w:lang w:val="en-US"/>
              </w:rPr>
            </w:pPr>
            <w:r w:rsidRPr="00CB4CAC">
              <w:rPr>
                <w:rFonts w:ascii="Arial" w:hAnsi="Arial"/>
                <w:sz w:val="20"/>
                <w:lang w:val="en-US"/>
              </w:rPr>
              <w:t>mRID</w:t>
            </w:r>
          </w:p>
        </w:tc>
        <w:tc>
          <w:tcPr>
            <w:tcW w:w="3969" w:type="dxa"/>
          </w:tcPr>
          <w:p w14:paraId="6463EE2A" w14:textId="77777777" w:rsidR="00F76656" w:rsidRPr="00CB4CAC" w:rsidRDefault="00F76656" w:rsidP="00DE79A4">
            <w:pPr>
              <w:rPr>
                <w:rFonts w:ascii="Arial" w:hAnsi="Arial"/>
                <w:sz w:val="20"/>
                <w:lang w:val="en-US"/>
              </w:rPr>
            </w:pPr>
            <w:r w:rsidRPr="00CB4CAC">
              <w:rPr>
                <w:rFonts w:ascii="Arial" w:hAnsi="Arial"/>
                <w:sz w:val="20"/>
                <w:lang w:val="en-US"/>
              </w:rPr>
              <w:t>A unique identification within the schedule message assigned by the sender.</w:t>
            </w:r>
          </w:p>
        </w:tc>
      </w:tr>
      <w:tr w:rsidR="005B32CF" w:rsidRPr="00CB4CAC" w14:paraId="71B126C9" w14:textId="77777777" w:rsidTr="004A4212">
        <w:trPr>
          <w:trHeight w:val="407"/>
        </w:trPr>
        <w:tc>
          <w:tcPr>
            <w:tcW w:w="3119" w:type="dxa"/>
          </w:tcPr>
          <w:p w14:paraId="7480B64F" w14:textId="77777777" w:rsidR="00F76656" w:rsidRPr="00CB4CAC" w:rsidRDefault="00F76656" w:rsidP="00DE79A4">
            <w:pPr>
              <w:rPr>
                <w:rFonts w:ascii="Arial" w:hAnsi="Arial"/>
                <w:sz w:val="20"/>
                <w:lang w:val="en-US"/>
              </w:rPr>
            </w:pPr>
            <w:r w:rsidRPr="00CB4CAC">
              <w:rPr>
                <w:rFonts w:ascii="Arial" w:hAnsi="Arial"/>
                <w:sz w:val="20"/>
                <w:lang w:val="en-US"/>
              </w:rPr>
              <w:t>auction.mRID</w:t>
            </w:r>
          </w:p>
        </w:tc>
        <w:tc>
          <w:tcPr>
            <w:tcW w:w="2551" w:type="dxa"/>
          </w:tcPr>
          <w:p w14:paraId="08DEFA86" w14:textId="77777777" w:rsidR="00F76656" w:rsidRPr="00CB4CAC" w:rsidRDefault="00F76656" w:rsidP="00DE79A4">
            <w:pPr>
              <w:rPr>
                <w:rFonts w:ascii="Arial" w:hAnsi="Arial"/>
                <w:sz w:val="20"/>
                <w:lang w:val="en-US"/>
              </w:rPr>
            </w:pPr>
            <w:r w:rsidRPr="00CB4CAC">
              <w:rPr>
                <w:rFonts w:ascii="Arial" w:hAnsi="Arial"/>
                <w:sz w:val="20"/>
                <w:lang w:val="en-US"/>
              </w:rPr>
              <w:t>Auction ID</w:t>
            </w:r>
          </w:p>
        </w:tc>
        <w:tc>
          <w:tcPr>
            <w:tcW w:w="3969" w:type="dxa"/>
          </w:tcPr>
          <w:p w14:paraId="6D3DAA0A" w14:textId="5AF3F34D" w:rsidR="00F76656" w:rsidRPr="00CB4CAC" w:rsidRDefault="00D94F6E" w:rsidP="00DE79A4">
            <w:pPr>
              <w:rPr>
                <w:rFonts w:ascii="Arial" w:hAnsi="Arial"/>
                <w:sz w:val="20"/>
                <w:lang w:val="en-US"/>
              </w:rPr>
            </w:pPr>
            <w:r w:rsidRPr="00CB4CAC">
              <w:rPr>
                <w:rFonts w:ascii="Arial" w:hAnsi="Arial"/>
                <w:sz w:val="20"/>
                <w:lang w:val="en-US"/>
              </w:rPr>
              <w:t xml:space="preserve">Not used, but </w:t>
            </w:r>
            <w:r w:rsidR="007F1D08" w:rsidRPr="00CB4CAC">
              <w:rPr>
                <w:rFonts w:ascii="Arial" w:hAnsi="Arial"/>
                <w:sz w:val="20"/>
                <w:lang w:val="en-US"/>
              </w:rPr>
              <w:t xml:space="preserve">this is </w:t>
            </w:r>
            <w:r w:rsidRPr="00CB4CAC">
              <w:rPr>
                <w:rFonts w:ascii="Arial" w:hAnsi="Arial"/>
                <w:sz w:val="20"/>
                <w:lang w:val="en-US"/>
              </w:rPr>
              <w:t>a mandatory field. For example, user can set a fixed text such as “DAM auction”</w:t>
            </w:r>
          </w:p>
        </w:tc>
      </w:tr>
      <w:tr w:rsidR="005B32CF" w:rsidRPr="00CB4CAC" w14:paraId="0EF8BB92" w14:textId="77777777" w:rsidTr="004A4212">
        <w:trPr>
          <w:trHeight w:val="1191"/>
        </w:trPr>
        <w:tc>
          <w:tcPr>
            <w:tcW w:w="3119" w:type="dxa"/>
          </w:tcPr>
          <w:p w14:paraId="3429CF40" w14:textId="77777777" w:rsidR="00F76656" w:rsidRPr="00CB4CAC" w:rsidRDefault="00F76656" w:rsidP="00DE79A4">
            <w:pPr>
              <w:rPr>
                <w:rFonts w:ascii="Arial" w:hAnsi="Arial" w:cs="Arial"/>
                <w:sz w:val="20"/>
                <w:lang w:val="en-US"/>
              </w:rPr>
            </w:pPr>
            <w:r w:rsidRPr="00CB4CAC">
              <w:rPr>
                <w:rFonts w:ascii="Arial" w:hAnsi="Arial" w:cs="Arial"/>
                <w:sz w:val="20"/>
                <w:lang w:val="en-US"/>
              </w:rPr>
              <w:t>businessType</w:t>
            </w:r>
          </w:p>
        </w:tc>
        <w:tc>
          <w:tcPr>
            <w:tcW w:w="2551" w:type="dxa"/>
          </w:tcPr>
          <w:p w14:paraId="4300A92F" w14:textId="77777777" w:rsidR="00F76656" w:rsidRPr="00CB4CAC" w:rsidRDefault="00F76656" w:rsidP="00DE79A4">
            <w:pPr>
              <w:rPr>
                <w:rFonts w:ascii="Arial" w:hAnsi="Arial" w:cs="Arial"/>
                <w:sz w:val="20"/>
                <w:lang w:val="en-US"/>
              </w:rPr>
            </w:pPr>
            <w:r w:rsidRPr="00CB4CAC">
              <w:rPr>
                <w:rFonts w:ascii="Arial" w:hAnsi="Arial" w:cs="Arial"/>
                <w:sz w:val="20"/>
                <w:lang w:val="en-US"/>
              </w:rPr>
              <w:t>Business type</w:t>
            </w:r>
          </w:p>
        </w:tc>
        <w:tc>
          <w:tcPr>
            <w:tcW w:w="3969" w:type="dxa"/>
          </w:tcPr>
          <w:p w14:paraId="0B674F3D" w14:textId="0D2C9D4D" w:rsidR="00F76656" w:rsidRPr="00CB4CAC" w:rsidRDefault="00F76656" w:rsidP="00DE79A4">
            <w:pPr>
              <w:rPr>
                <w:rFonts w:ascii="Arial" w:hAnsi="Arial" w:cs="Arial"/>
                <w:sz w:val="20"/>
                <w:lang w:val="en-US"/>
              </w:rPr>
            </w:pPr>
            <w:r w:rsidRPr="00CB4CAC">
              <w:rPr>
                <w:rFonts w:ascii="Arial" w:hAnsi="Arial" w:cs="Arial"/>
                <w:sz w:val="20"/>
                <w:lang w:val="en-US"/>
              </w:rPr>
              <w:t>Simple Offer</w:t>
            </w:r>
            <w:r w:rsidR="00ED6B18" w:rsidRPr="00CB4CAC">
              <w:rPr>
                <w:rFonts w:ascii="Arial" w:hAnsi="Arial" w:cs="Arial"/>
                <w:sz w:val="20"/>
                <w:lang w:val="en-US"/>
              </w:rPr>
              <w:t xml:space="preserve"> (Z04</w:t>
            </w:r>
            <w:r w:rsidRPr="00CB4CAC">
              <w:rPr>
                <w:rFonts w:ascii="Arial" w:hAnsi="Arial"/>
                <w:sz w:val="20"/>
                <w:lang w:val="en-US"/>
              </w:rPr>
              <w:t>)</w:t>
            </w:r>
          </w:p>
          <w:p w14:paraId="15577E80" w14:textId="57AE6CE6" w:rsidR="00F76656" w:rsidRPr="00CB4CAC" w:rsidRDefault="00F76656" w:rsidP="00DE79A4">
            <w:pPr>
              <w:rPr>
                <w:rFonts w:ascii="Arial" w:hAnsi="Arial" w:cs="Arial"/>
                <w:sz w:val="20"/>
                <w:lang w:val="en-US"/>
              </w:rPr>
            </w:pPr>
            <w:r w:rsidRPr="00CB4CAC">
              <w:rPr>
                <w:rFonts w:ascii="Arial" w:hAnsi="Arial" w:cs="Arial"/>
                <w:sz w:val="20"/>
                <w:lang w:val="en-US"/>
              </w:rPr>
              <w:t>Block Offer</w:t>
            </w:r>
            <w:r w:rsidR="00ED6B18" w:rsidRPr="00CB4CAC">
              <w:rPr>
                <w:rFonts w:ascii="Arial" w:hAnsi="Arial" w:cs="Arial"/>
                <w:sz w:val="20"/>
                <w:lang w:val="en-US"/>
              </w:rPr>
              <w:t xml:space="preserve"> (Z05</w:t>
            </w:r>
            <w:r w:rsidRPr="00CB4CAC">
              <w:rPr>
                <w:rFonts w:ascii="Arial" w:hAnsi="Arial"/>
                <w:sz w:val="20"/>
                <w:lang w:val="en-US"/>
              </w:rPr>
              <w:t>)</w:t>
            </w:r>
          </w:p>
          <w:p w14:paraId="589CB5D6" w14:textId="3F0618CF" w:rsidR="00F76656" w:rsidRPr="00CB4CAC" w:rsidRDefault="00F76656" w:rsidP="00DE79A4">
            <w:pPr>
              <w:rPr>
                <w:rFonts w:ascii="Arial" w:hAnsi="Arial" w:cs="Arial"/>
                <w:sz w:val="20"/>
                <w:lang w:val="en-US"/>
              </w:rPr>
            </w:pPr>
            <w:r w:rsidRPr="00CB4CAC">
              <w:rPr>
                <w:rFonts w:ascii="Arial" w:hAnsi="Arial" w:cs="Arial"/>
                <w:sz w:val="20"/>
                <w:lang w:val="en-US"/>
              </w:rPr>
              <w:t>Simple Bids</w:t>
            </w:r>
            <w:r w:rsidR="00ED6B18" w:rsidRPr="00CB4CAC">
              <w:rPr>
                <w:rFonts w:ascii="Arial" w:hAnsi="Arial" w:cs="Arial"/>
                <w:sz w:val="20"/>
                <w:lang w:val="en-US"/>
              </w:rPr>
              <w:t xml:space="preserve"> (Z06</w:t>
            </w:r>
            <w:r w:rsidRPr="00CB4CAC">
              <w:rPr>
                <w:rFonts w:ascii="Arial" w:hAnsi="Arial"/>
                <w:sz w:val="20"/>
                <w:lang w:val="en-US"/>
              </w:rPr>
              <w:t>)</w:t>
            </w:r>
          </w:p>
        </w:tc>
      </w:tr>
      <w:tr w:rsidR="005B32CF" w:rsidRPr="00CB4CAC" w14:paraId="69944903" w14:textId="77777777" w:rsidTr="004A4212">
        <w:trPr>
          <w:trHeight w:val="494"/>
        </w:trPr>
        <w:tc>
          <w:tcPr>
            <w:tcW w:w="3119" w:type="dxa"/>
          </w:tcPr>
          <w:p w14:paraId="774087EF" w14:textId="77777777" w:rsidR="00F76656" w:rsidRPr="00CB4CAC" w:rsidRDefault="00F76656" w:rsidP="00DE79A4">
            <w:pPr>
              <w:rPr>
                <w:rFonts w:ascii="Arial" w:hAnsi="Arial"/>
                <w:sz w:val="20"/>
                <w:lang w:val="en-US"/>
              </w:rPr>
            </w:pPr>
            <w:r w:rsidRPr="00CB4CAC">
              <w:rPr>
                <w:rFonts w:ascii="Arial" w:hAnsi="Arial"/>
                <w:sz w:val="20"/>
                <w:lang w:val="en-US"/>
              </w:rPr>
              <w:t>acquiring_Domain.mRID</w:t>
            </w:r>
          </w:p>
        </w:tc>
        <w:tc>
          <w:tcPr>
            <w:tcW w:w="2551" w:type="dxa"/>
          </w:tcPr>
          <w:p w14:paraId="01ABC900" w14:textId="77777777" w:rsidR="00F76656" w:rsidRPr="00CB4CAC" w:rsidRDefault="00F76656" w:rsidP="00DE79A4">
            <w:pPr>
              <w:rPr>
                <w:rFonts w:ascii="Arial" w:hAnsi="Arial"/>
                <w:sz w:val="20"/>
                <w:lang w:val="en-US"/>
              </w:rPr>
            </w:pPr>
            <w:r w:rsidRPr="00CB4CAC">
              <w:rPr>
                <w:rFonts w:ascii="Arial" w:hAnsi="Arial"/>
                <w:sz w:val="20"/>
                <w:lang w:val="en-US"/>
              </w:rPr>
              <w:t>acquiring_Domain</w:t>
            </w:r>
          </w:p>
        </w:tc>
        <w:tc>
          <w:tcPr>
            <w:tcW w:w="3969" w:type="dxa"/>
          </w:tcPr>
          <w:p w14:paraId="364AAB24" w14:textId="77777777" w:rsidR="00F76656" w:rsidRPr="00CB4CAC" w:rsidRDefault="00F76656" w:rsidP="00DE79A4">
            <w:pPr>
              <w:rPr>
                <w:rFonts w:ascii="Arial" w:hAnsi="Arial"/>
                <w:sz w:val="20"/>
                <w:lang w:val="en-US"/>
              </w:rPr>
            </w:pPr>
            <w:r w:rsidRPr="00CB4CAC">
              <w:rPr>
                <w:rFonts w:ascii="Arial" w:hAnsi="Arial"/>
                <w:sz w:val="20"/>
                <w:lang w:val="en-US"/>
              </w:rPr>
              <w:t>EIC Code of the Cyprus Control Area</w:t>
            </w:r>
          </w:p>
        </w:tc>
      </w:tr>
      <w:tr w:rsidR="005B32CF" w:rsidRPr="00CB4CAC" w14:paraId="7A5ADEB8" w14:textId="77777777" w:rsidTr="004A4212">
        <w:trPr>
          <w:trHeight w:val="530"/>
        </w:trPr>
        <w:tc>
          <w:tcPr>
            <w:tcW w:w="3119" w:type="dxa"/>
          </w:tcPr>
          <w:p w14:paraId="78C1ED20" w14:textId="77777777" w:rsidR="00F76656" w:rsidRPr="00CB4CAC" w:rsidRDefault="00F76656" w:rsidP="00DE79A4">
            <w:pPr>
              <w:rPr>
                <w:rFonts w:ascii="Arial" w:hAnsi="Arial"/>
                <w:sz w:val="20"/>
                <w:lang w:val="en-US"/>
              </w:rPr>
            </w:pPr>
            <w:r w:rsidRPr="00CB4CAC">
              <w:rPr>
                <w:rFonts w:ascii="Arial" w:hAnsi="Arial"/>
                <w:sz w:val="20"/>
                <w:lang w:val="en-US"/>
              </w:rPr>
              <w:t>connecting_Domain.mRID</w:t>
            </w:r>
          </w:p>
        </w:tc>
        <w:tc>
          <w:tcPr>
            <w:tcW w:w="2551" w:type="dxa"/>
          </w:tcPr>
          <w:p w14:paraId="42B2DA30" w14:textId="77777777" w:rsidR="00F76656" w:rsidRPr="00CB4CAC" w:rsidRDefault="00F76656" w:rsidP="00DE79A4">
            <w:pPr>
              <w:rPr>
                <w:rFonts w:ascii="Arial" w:hAnsi="Arial"/>
                <w:sz w:val="20"/>
                <w:lang w:val="en-US"/>
              </w:rPr>
            </w:pPr>
            <w:r w:rsidRPr="00CB4CAC">
              <w:rPr>
                <w:rFonts w:ascii="Arial" w:hAnsi="Arial"/>
                <w:sz w:val="20"/>
                <w:lang w:val="en-US"/>
              </w:rPr>
              <w:t>connecting_Domain</w:t>
            </w:r>
          </w:p>
        </w:tc>
        <w:tc>
          <w:tcPr>
            <w:tcW w:w="3969" w:type="dxa"/>
          </w:tcPr>
          <w:p w14:paraId="62693D20" w14:textId="77777777" w:rsidR="00F76656" w:rsidRPr="00CB4CAC" w:rsidRDefault="00F76656" w:rsidP="00DE79A4">
            <w:pPr>
              <w:rPr>
                <w:rFonts w:ascii="Arial" w:hAnsi="Arial"/>
                <w:sz w:val="20"/>
                <w:lang w:val="en-US"/>
              </w:rPr>
            </w:pPr>
            <w:r w:rsidRPr="00CB4CAC">
              <w:rPr>
                <w:rFonts w:ascii="Arial" w:hAnsi="Arial"/>
                <w:sz w:val="20"/>
                <w:lang w:val="en-US"/>
              </w:rPr>
              <w:t>EIC Code of the Cyprus Control Area</w:t>
            </w:r>
          </w:p>
        </w:tc>
      </w:tr>
      <w:tr w:rsidR="005B32CF" w:rsidRPr="00CB4CAC" w14:paraId="4C85B7D0" w14:textId="77777777" w:rsidTr="004A4212">
        <w:trPr>
          <w:trHeight w:val="440"/>
        </w:trPr>
        <w:tc>
          <w:tcPr>
            <w:tcW w:w="3119" w:type="dxa"/>
          </w:tcPr>
          <w:p w14:paraId="0B1F40D8" w14:textId="77777777" w:rsidR="00F76656" w:rsidRPr="00CB4CAC" w:rsidRDefault="00F76656" w:rsidP="00DE79A4">
            <w:pPr>
              <w:rPr>
                <w:rFonts w:ascii="Arial" w:hAnsi="Arial"/>
                <w:sz w:val="20"/>
                <w:lang w:val="en-US"/>
              </w:rPr>
            </w:pPr>
            <w:r w:rsidRPr="00CB4CAC">
              <w:rPr>
                <w:rFonts w:ascii="Arial" w:hAnsi="Arial"/>
                <w:sz w:val="20"/>
                <w:lang w:val="en-US"/>
              </w:rPr>
              <w:t>provider_MarketParticipant.mRID</w:t>
            </w:r>
          </w:p>
        </w:tc>
        <w:tc>
          <w:tcPr>
            <w:tcW w:w="2551" w:type="dxa"/>
          </w:tcPr>
          <w:p w14:paraId="490745A8" w14:textId="77777777" w:rsidR="00F76656" w:rsidRPr="00CB4CAC" w:rsidRDefault="00F76656" w:rsidP="00DE79A4">
            <w:pPr>
              <w:rPr>
                <w:rFonts w:ascii="Arial" w:hAnsi="Arial"/>
                <w:sz w:val="20"/>
                <w:lang w:val="en-US"/>
              </w:rPr>
            </w:pPr>
            <w:r w:rsidRPr="00CB4CAC">
              <w:rPr>
                <w:rFonts w:ascii="Arial" w:hAnsi="Arial"/>
                <w:sz w:val="20"/>
                <w:lang w:val="en-US"/>
              </w:rPr>
              <w:t>Market participant</w:t>
            </w:r>
          </w:p>
        </w:tc>
        <w:tc>
          <w:tcPr>
            <w:tcW w:w="3969" w:type="dxa"/>
          </w:tcPr>
          <w:p w14:paraId="370817CC" w14:textId="37A9A056" w:rsidR="00F76656" w:rsidRPr="00CB4CAC" w:rsidRDefault="00D94F6E" w:rsidP="00DE79A4">
            <w:pPr>
              <w:rPr>
                <w:rFonts w:ascii="Arial" w:hAnsi="Arial"/>
                <w:sz w:val="20"/>
                <w:lang w:val="en-US"/>
              </w:rPr>
            </w:pPr>
            <w:r w:rsidRPr="00CB4CAC">
              <w:rPr>
                <w:rFonts w:ascii="Arial" w:hAnsi="Arial"/>
                <w:sz w:val="20"/>
                <w:lang w:val="en-US"/>
              </w:rPr>
              <w:t>Not Used</w:t>
            </w:r>
          </w:p>
        </w:tc>
      </w:tr>
      <w:tr w:rsidR="005B32CF" w:rsidRPr="00CB4CAC" w14:paraId="518D8F8C" w14:textId="77777777" w:rsidTr="004A4212">
        <w:trPr>
          <w:trHeight w:val="530"/>
        </w:trPr>
        <w:tc>
          <w:tcPr>
            <w:tcW w:w="3119" w:type="dxa"/>
          </w:tcPr>
          <w:p w14:paraId="40E98413" w14:textId="77777777" w:rsidR="00F76656" w:rsidRPr="00CB4CAC" w:rsidRDefault="00F76656" w:rsidP="00DE79A4">
            <w:pPr>
              <w:rPr>
                <w:rFonts w:ascii="Arial" w:hAnsi="Arial"/>
                <w:sz w:val="20"/>
                <w:lang w:val="en-US"/>
              </w:rPr>
            </w:pPr>
            <w:r w:rsidRPr="00CB4CAC">
              <w:rPr>
                <w:rFonts w:ascii="Arial" w:hAnsi="Arial"/>
                <w:sz w:val="20"/>
                <w:lang w:val="en-US"/>
              </w:rPr>
              <w:t>quantity_Measure_Unit.name</w:t>
            </w:r>
          </w:p>
        </w:tc>
        <w:tc>
          <w:tcPr>
            <w:tcW w:w="2551" w:type="dxa"/>
          </w:tcPr>
          <w:p w14:paraId="597C9AC0" w14:textId="77777777" w:rsidR="00F76656" w:rsidRPr="00CB4CAC" w:rsidRDefault="00F76656" w:rsidP="00DE79A4">
            <w:pPr>
              <w:rPr>
                <w:rFonts w:ascii="Arial" w:hAnsi="Arial"/>
                <w:sz w:val="20"/>
                <w:lang w:val="en-US"/>
              </w:rPr>
            </w:pPr>
            <w:r w:rsidRPr="00CB4CAC">
              <w:rPr>
                <w:rFonts w:ascii="Arial" w:hAnsi="Arial"/>
                <w:sz w:val="20"/>
                <w:lang w:val="en-US"/>
              </w:rPr>
              <w:t>quantity_Measure_Unit</w:t>
            </w:r>
          </w:p>
        </w:tc>
        <w:tc>
          <w:tcPr>
            <w:tcW w:w="3969" w:type="dxa"/>
          </w:tcPr>
          <w:p w14:paraId="1C49AD64" w14:textId="1D644067" w:rsidR="00F76656" w:rsidRPr="00CB4CAC" w:rsidRDefault="00F76656" w:rsidP="00DE79A4">
            <w:pPr>
              <w:rPr>
                <w:rFonts w:ascii="Arial" w:hAnsi="Arial"/>
                <w:sz w:val="20"/>
                <w:lang w:val="en-US"/>
              </w:rPr>
            </w:pPr>
            <w:r w:rsidRPr="00CB4CAC">
              <w:rPr>
                <w:rFonts w:ascii="Arial" w:hAnsi="Arial"/>
                <w:sz w:val="20"/>
                <w:lang w:val="en-US"/>
              </w:rPr>
              <w:t>M</w:t>
            </w:r>
            <w:r w:rsidR="00130962" w:rsidRPr="00CB4CAC">
              <w:rPr>
                <w:rFonts w:ascii="Arial" w:hAnsi="Arial"/>
                <w:sz w:val="20"/>
                <w:lang w:val="en-US"/>
              </w:rPr>
              <w:t>WH</w:t>
            </w:r>
          </w:p>
        </w:tc>
      </w:tr>
      <w:tr w:rsidR="005B32CF" w:rsidRPr="00CB4CAC" w14:paraId="4C379816" w14:textId="77777777" w:rsidTr="004A4212">
        <w:trPr>
          <w:trHeight w:val="530"/>
        </w:trPr>
        <w:tc>
          <w:tcPr>
            <w:tcW w:w="3119" w:type="dxa"/>
          </w:tcPr>
          <w:p w14:paraId="3EC8CCDE" w14:textId="77777777" w:rsidR="00F76656" w:rsidRPr="00CB4CAC" w:rsidRDefault="00F76656" w:rsidP="00DE79A4">
            <w:pPr>
              <w:rPr>
                <w:rFonts w:ascii="Arial" w:hAnsi="Arial"/>
                <w:sz w:val="20"/>
                <w:lang w:val="en-US"/>
              </w:rPr>
            </w:pPr>
            <w:r w:rsidRPr="00CB4CAC">
              <w:rPr>
                <w:rFonts w:ascii="Arial" w:hAnsi="Arial"/>
                <w:sz w:val="20"/>
                <w:lang w:val="en-US"/>
              </w:rPr>
              <w:t>currency_Unit.name</w:t>
            </w:r>
          </w:p>
        </w:tc>
        <w:tc>
          <w:tcPr>
            <w:tcW w:w="2551" w:type="dxa"/>
          </w:tcPr>
          <w:p w14:paraId="386846C7" w14:textId="77777777" w:rsidR="00F76656" w:rsidRPr="00CB4CAC" w:rsidRDefault="00F76656" w:rsidP="00DE79A4">
            <w:pPr>
              <w:rPr>
                <w:rFonts w:ascii="Arial" w:hAnsi="Arial"/>
                <w:sz w:val="20"/>
                <w:lang w:val="en-US"/>
              </w:rPr>
            </w:pPr>
            <w:r w:rsidRPr="00CB4CAC">
              <w:rPr>
                <w:rFonts w:ascii="Arial" w:hAnsi="Arial"/>
                <w:sz w:val="20"/>
                <w:lang w:val="en-US"/>
              </w:rPr>
              <w:t>currency_Unit</w:t>
            </w:r>
          </w:p>
        </w:tc>
        <w:tc>
          <w:tcPr>
            <w:tcW w:w="3969" w:type="dxa"/>
          </w:tcPr>
          <w:p w14:paraId="137009E0" w14:textId="77777777" w:rsidR="00F76656" w:rsidRPr="00CB4CAC" w:rsidRDefault="00F76656" w:rsidP="00DE79A4">
            <w:pPr>
              <w:rPr>
                <w:rFonts w:ascii="Arial" w:hAnsi="Arial"/>
                <w:sz w:val="20"/>
                <w:lang w:val="en-US"/>
              </w:rPr>
            </w:pPr>
            <w:r w:rsidRPr="00CB4CAC">
              <w:rPr>
                <w:rFonts w:ascii="Arial" w:hAnsi="Arial"/>
                <w:sz w:val="20"/>
                <w:lang w:val="en-US"/>
              </w:rPr>
              <w:t>EUR</w:t>
            </w:r>
          </w:p>
        </w:tc>
      </w:tr>
      <w:tr w:rsidR="005B32CF" w:rsidRPr="00CB4CAC" w14:paraId="35C267C9" w14:textId="77777777" w:rsidTr="004A4212">
        <w:trPr>
          <w:trHeight w:val="530"/>
        </w:trPr>
        <w:tc>
          <w:tcPr>
            <w:tcW w:w="3119" w:type="dxa"/>
          </w:tcPr>
          <w:p w14:paraId="0BD2694C" w14:textId="77777777" w:rsidR="00F76656" w:rsidRPr="00CB4CAC" w:rsidRDefault="00F76656" w:rsidP="00DE79A4">
            <w:pPr>
              <w:rPr>
                <w:rFonts w:ascii="Arial" w:hAnsi="Arial"/>
                <w:sz w:val="20"/>
                <w:lang w:val="en-US"/>
              </w:rPr>
            </w:pPr>
            <w:r w:rsidRPr="00CB4CAC">
              <w:rPr>
                <w:rFonts w:ascii="Arial" w:hAnsi="Arial"/>
                <w:sz w:val="20"/>
                <w:lang w:val="en-US"/>
              </w:rPr>
              <w:t>price_Measure_Unit.name</w:t>
            </w:r>
          </w:p>
        </w:tc>
        <w:tc>
          <w:tcPr>
            <w:tcW w:w="2551" w:type="dxa"/>
          </w:tcPr>
          <w:p w14:paraId="221E5244" w14:textId="77777777" w:rsidR="00F76656" w:rsidRPr="00CB4CAC" w:rsidRDefault="00F76656" w:rsidP="00DE79A4">
            <w:pPr>
              <w:rPr>
                <w:rFonts w:ascii="Arial" w:hAnsi="Arial"/>
                <w:sz w:val="20"/>
                <w:lang w:val="en-US"/>
              </w:rPr>
            </w:pPr>
            <w:r w:rsidRPr="00CB4CAC">
              <w:rPr>
                <w:rFonts w:ascii="Arial" w:hAnsi="Arial"/>
                <w:sz w:val="20"/>
                <w:lang w:val="en-US"/>
              </w:rPr>
              <w:t>energyPrice_Measure_Unit</w:t>
            </w:r>
          </w:p>
        </w:tc>
        <w:tc>
          <w:tcPr>
            <w:tcW w:w="3969" w:type="dxa"/>
          </w:tcPr>
          <w:p w14:paraId="0046C363" w14:textId="77CE83D8" w:rsidR="00F76656" w:rsidRPr="00CB4CAC" w:rsidRDefault="00F76656" w:rsidP="00DE79A4">
            <w:pPr>
              <w:rPr>
                <w:rFonts w:ascii="Arial" w:hAnsi="Arial"/>
                <w:sz w:val="20"/>
                <w:lang w:val="en-US"/>
              </w:rPr>
            </w:pPr>
            <w:r w:rsidRPr="00CB4CAC">
              <w:rPr>
                <w:rFonts w:ascii="Arial" w:hAnsi="Arial" w:cs="Arial"/>
                <w:sz w:val="20"/>
                <w:lang w:val="en-US"/>
              </w:rPr>
              <w:t>MW</w:t>
            </w:r>
            <w:r w:rsidR="00130962" w:rsidRPr="00CB4CAC">
              <w:rPr>
                <w:rFonts w:ascii="Arial" w:hAnsi="Arial" w:cs="Arial"/>
                <w:sz w:val="20"/>
                <w:lang w:val="en-US"/>
              </w:rPr>
              <w:t>H</w:t>
            </w:r>
          </w:p>
        </w:tc>
      </w:tr>
      <w:tr w:rsidR="005B32CF" w:rsidRPr="00CB4CAC" w14:paraId="55D73F11" w14:textId="77777777" w:rsidTr="004A4212">
        <w:trPr>
          <w:trHeight w:val="407"/>
        </w:trPr>
        <w:tc>
          <w:tcPr>
            <w:tcW w:w="3119" w:type="dxa"/>
          </w:tcPr>
          <w:p w14:paraId="7E14540C" w14:textId="77777777" w:rsidR="00F76656" w:rsidRPr="00CB4CAC" w:rsidRDefault="00F76656" w:rsidP="00DE79A4">
            <w:pPr>
              <w:rPr>
                <w:rFonts w:ascii="Arial" w:hAnsi="Arial" w:cs="Arial"/>
                <w:sz w:val="20"/>
                <w:lang w:val="en-US"/>
              </w:rPr>
            </w:pPr>
            <w:r w:rsidRPr="00CB4CAC">
              <w:rPr>
                <w:rFonts w:ascii="Arial" w:hAnsi="Arial" w:cs="Arial"/>
                <w:sz w:val="20"/>
                <w:lang w:val="en-US"/>
              </w:rPr>
              <w:lastRenderedPageBreak/>
              <w:t>divisible</w:t>
            </w:r>
          </w:p>
        </w:tc>
        <w:tc>
          <w:tcPr>
            <w:tcW w:w="2551" w:type="dxa"/>
          </w:tcPr>
          <w:p w14:paraId="6CE94A44" w14:textId="6FA8BAF5" w:rsidR="00F76656" w:rsidRPr="00CB4CAC" w:rsidRDefault="00BA532C" w:rsidP="00DE79A4">
            <w:pPr>
              <w:rPr>
                <w:rFonts w:ascii="Arial" w:hAnsi="Arial" w:cs="Arial"/>
                <w:sz w:val="20"/>
                <w:lang w:val="en-US"/>
              </w:rPr>
            </w:pPr>
            <w:r>
              <w:rPr>
                <w:rFonts w:ascii="Arial" w:hAnsi="Arial" w:cs="Arial"/>
                <w:sz w:val="20"/>
                <w:lang w:val="en-US"/>
              </w:rPr>
              <w:t>D</w:t>
            </w:r>
            <w:r w:rsidR="001C4372">
              <w:rPr>
                <w:rFonts w:ascii="Arial" w:hAnsi="Arial" w:cs="Arial"/>
                <w:sz w:val="20"/>
                <w:lang w:val="en-US"/>
              </w:rPr>
              <w:t>ivisible</w:t>
            </w:r>
          </w:p>
        </w:tc>
        <w:tc>
          <w:tcPr>
            <w:tcW w:w="3969" w:type="dxa"/>
          </w:tcPr>
          <w:p w14:paraId="4CD300EC" w14:textId="400BA9CE" w:rsidR="00F76656" w:rsidRPr="00CB4CAC" w:rsidRDefault="00ED6B18" w:rsidP="00DE79A4">
            <w:pPr>
              <w:rPr>
                <w:rFonts w:ascii="Arial" w:hAnsi="Arial" w:cs="Arial"/>
                <w:sz w:val="20"/>
                <w:lang w:val="en-US"/>
              </w:rPr>
            </w:pPr>
            <w:r w:rsidRPr="00CB4CAC">
              <w:rPr>
                <w:rFonts w:ascii="Arial" w:hAnsi="Arial" w:cs="Arial"/>
                <w:sz w:val="20"/>
                <w:lang w:val="en-US"/>
              </w:rPr>
              <w:t>A</w:t>
            </w:r>
            <w:r w:rsidR="00C86536" w:rsidRPr="00CB4CAC">
              <w:rPr>
                <w:rFonts w:ascii="Arial" w:hAnsi="Arial" w:cs="Arial"/>
                <w:sz w:val="20"/>
                <w:lang w:val="en-US"/>
              </w:rPr>
              <w:t>ll bids and offers are divisible</w:t>
            </w:r>
            <w:r w:rsidRPr="00CB4CAC">
              <w:rPr>
                <w:rFonts w:ascii="Arial" w:hAnsi="Arial" w:cs="Arial"/>
                <w:sz w:val="20"/>
                <w:lang w:val="en-US"/>
              </w:rPr>
              <w:t xml:space="preserve"> (A01</w:t>
            </w:r>
            <w:r w:rsidR="00F76656" w:rsidRPr="00CB4CAC">
              <w:rPr>
                <w:rFonts w:ascii="Arial" w:hAnsi="Arial"/>
                <w:sz w:val="20"/>
                <w:lang w:val="en-US"/>
              </w:rPr>
              <w:t>)</w:t>
            </w:r>
          </w:p>
        </w:tc>
      </w:tr>
      <w:tr w:rsidR="005B32CF" w:rsidRPr="00CB4CAC" w14:paraId="6718F39B" w14:textId="77777777" w:rsidTr="004A4212">
        <w:trPr>
          <w:trHeight w:val="391"/>
        </w:trPr>
        <w:tc>
          <w:tcPr>
            <w:tcW w:w="3119" w:type="dxa"/>
          </w:tcPr>
          <w:p w14:paraId="3D9B4724" w14:textId="77777777" w:rsidR="00F27F7A" w:rsidRPr="00CB4CAC" w:rsidRDefault="00F27F7A" w:rsidP="00F27F7A">
            <w:pPr>
              <w:rPr>
                <w:rFonts w:ascii="Arial" w:hAnsi="Arial" w:cs="Arial"/>
                <w:sz w:val="20"/>
                <w:lang w:val="en-US"/>
              </w:rPr>
            </w:pPr>
            <w:r w:rsidRPr="00CB4CAC">
              <w:rPr>
                <w:rFonts w:ascii="Arial" w:hAnsi="Arial" w:cs="Arial"/>
                <w:sz w:val="20"/>
                <w:lang w:val="en-US"/>
              </w:rPr>
              <w:t>linkedBidsIdentification</w:t>
            </w:r>
          </w:p>
        </w:tc>
        <w:tc>
          <w:tcPr>
            <w:tcW w:w="2551" w:type="dxa"/>
          </w:tcPr>
          <w:p w14:paraId="0905135D" w14:textId="77777777" w:rsidR="00F27F7A" w:rsidRPr="00CB4CAC" w:rsidRDefault="00F27F7A" w:rsidP="00F27F7A">
            <w:pPr>
              <w:rPr>
                <w:rFonts w:ascii="Arial" w:hAnsi="Arial" w:cs="Arial"/>
                <w:sz w:val="20"/>
                <w:lang w:val="en-US"/>
              </w:rPr>
            </w:pPr>
            <w:r w:rsidRPr="00CB4CAC">
              <w:rPr>
                <w:rFonts w:ascii="Arial" w:hAnsi="Arial" w:cs="Arial"/>
                <w:sz w:val="20"/>
                <w:lang w:val="en-US"/>
              </w:rPr>
              <w:t>linkedBidsIdentification</w:t>
            </w:r>
          </w:p>
        </w:tc>
        <w:tc>
          <w:tcPr>
            <w:tcW w:w="3969" w:type="dxa"/>
          </w:tcPr>
          <w:p w14:paraId="22C47DC0" w14:textId="77F096D3" w:rsidR="00F27F7A" w:rsidRPr="00CB4CAC" w:rsidRDefault="00F27F7A" w:rsidP="00F27F7A">
            <w:pPr>
              <w:rPr>
                <w:rFonts w:ascii="Arial" w:hAnsi="Arial" w:cs="Arial"/>
                <w:sz w:val="20"/>
                <w:lang w:val="en-US"/>
              </w:rPr>
            </w:pPr>
            <w:r w:rsidRPr="00CB4CAC">
              <w:rPr>
                <w:rFonts w:ascii="Arial" w:hAnsi="Arial" w:cs="Arial"/>
                <w:sz w:val="20"/>
                <w:lang w:val="en-US"/>
              </w:rPr>
              <w:t>Only for Block Offer (</w:t>
            </w:r>
            <w:r w:rsidRPr="00CB4CAC">
              <w:rPr>
                <w:rFonts w:ascii="Arial" w:hAnsi="Arial"/>
                <w:sz w:val="20"/>
                <w:lang w:val="en-US"/>
              </w:rPr>
              <w:t>Z05</w:t>
            </w:r>
            <w:r w:rsidRPr="00CB4CAC">
              <w:rPr>
                <w:rFonts w:ascii="Arial" w:hAnsi="Arial" w:cs="Arial"/>
                <w:sz w:val="20"/>
                <w:lang w:val="en-US"/>
              </w:rPr>
              <w:t>) – refers to the identification of the parent block</w:t>
            </w:r>
          </w:p>
        </w:tc>
      </w:tr>
      <w:tr w:rsidR="005B32CF" w:rsidRPr="00CB4CAC" w14:paraId="24AD83A9" w14:textId="77777777" w:rsidTr="004A4212">
        <w:trPr>
          <w:trHeight w:val="391"/>
        </w:trPr>
        <w:tc>
          <w:tcPr>
            <w:tcW w:w="3119" w:type="dxa"/>
          </w:tcPr>
          <w:p w14:paraId="43467EBD" w14:textId="77777777" w:rsidR="00F76656" w:rsidRPr="00CB4CAC" w:rsidRDefault="00F76656" w:rsidP="00DE79A4">
            <w:pPr>
              <w:rPr>
                <w:rFonts w:ascii="Arial" w:hAnsi="Arial"/>
                <w:sz w:val="20"/>
                <w:lang w:val="en-US"/>
              </w:rPr>
            </w:pPr>
            <w:r w:rsidRPr="00CB4CAC">
              <w:rPr>
                <w:rFonts w:ascii="Arial" w:hAnsi="Arial"/>
                <w:sz w:val="20"/>
                <w:lang w:val="en-US"/>
              </w:rPr>
              <w:t>multipartBidIdentification</w:t>
            </w:r>
          </w:p>
        </w:tc>
        <w:tc>
          <w:tcPr>
            <w:tcW w:w="2551" w:type="dxa"/>
          </w:tcPr>
          <w:p w14:paraId="0278F50D" w14:textId="77777777" w:rsidR="00F76656" w:rsidRPr="00CB4CAC" w:rsidRDefault="00F76656" w:rsidP="00DE79A4">
            <w:pPr>
              <w:rPr>
                <w:rFonts w:ascii="Arial" w:hAnsi="Arial"/>
                <w:sz w:val="20"/>
                <w:lang w:val="en-US"/>
              </w:rPr>
            </w:pPr>
            <w:r w:rsidRPr="00CB4CAC">
              <w:rPr>
                <w:rFonts w:ascii="Arial" w:hAnsi="Arial"/>
                <w:sz w:val="20"/>
                <w:lang w:val="en-US"/>
              </w:rPr>
              <w:t>multipartBidIdentification</w:t>
            </w:r>
          </w:p>
        </w:tc>
        <w:tc>
          <w:tcPr>
            <w:tcW w:w="3969" w:type="dxa"/>
          </w:tcPr>
          <w:p w14:paraId="755DA5C6"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78706A3E" w14:textId="77777777" w:rsidTr="004A4212">
        <w:trPr>
          <w:trHeight w:val="407"/>
        </w:trPr>
        <w:tc>
          <w:tcPr>
            <w:tcW w:w="3119" w:type="dxa"/>
          </w:tcPr>
          <w:p w14:paraId="2FA0B600" w14:textId="77777777" w:rsidR="00F76656" w:rsidRPr="00CB4CAC" w:rsidRDefault="00F76656" w:rsidP="00DE79A4">
            <w:pPr>
              <w:rPr>
                <w:rFonts w:ascii="Arial" w:hAnsi="Arial"/>
                <w:sz w:val="20"/>
                <w:lang w:val="en-US"/>
              </w:rPr>
            </w:pPr>
            <w:r w:rsidRPr="00CB4CAC">
              <w:rPr>
                <w:rFonts w:ascii="Arial" w:hAnsi="Arial"/>
                <w:sz w:val="20"/>
                <w:lang w:val="en-US"/>
              </w:rPr>
              <w:t>exclusiveBidsIdentification</w:t>
            </w:r>
          </w:p>
        </w:tc>
        <w:tc>
          <w:tcPr>
            <w:tcW w:w="2551" w:type="dxa"/>
          </w:tcPr>
          <w:p w14:paraId="4372DC0A" w14:textId="77777777" w:rsidR="00F76656" w:rsidRPr="00CB4CAC" w:rsidRDefault="00F76656" w:rsidP="00DE79A4">
            <w:pPr>
              <w:rPr>
                <w:rFonts w:ascii="Arial" w:hAnsi="Arial"/>
                <w:sz w:val="20"/>
                <w:lang w:val="en-US"/>
              </w:rPr>
            </w:pPr>
            <w:r w:rsidRPr="00CB4CAC">
              <w:rPr>
                <w:rFonts w:ascii="Arial" w:hAnsi="Arial"/>
                <w:sz w:val="20"/>
                <w:lang w:val="en-US"/>
              </w:rPr>
              <w:t>exclusiveBidsIdentification</w:t>
            </w:r>
          </w:p>
        </w:tc>
        <w:tc>
          <w:tcPr>
            <w:tcW w:w="3969" w:type="dxa"/>
          </w:tcPr>
          <w:p w14:paraId="287054C2"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5152DCD4" w14:textId="77777777" w:rsidTr="004A4212">
        <w:trPr>
          <w:trHeight w:val="391"/>
        </w:trPr>
        <w:tc>
          <w:tcPr>
            <w:tcW w:w="3119" w:type="dxa"/>
          </w:tcPr>
          <w:p w14:paraId="0BA8CF94" w14:textId="77777777" w:rsidR="00F76656" w:rsidRPr="00CB4CAC" w:rsidRDefault="00F76656" w:rsidP="00DE79A4">
            <w:pPr>
              <w:rPr>
                <w:rFonts w:ascii="Arial" w:hAnsi="Arial"/>
                <w:sz w:val="20"/>
                <w:lang w:val="en-US"/>
              </w:rPr>
            </w:pPr>
            <w:r w:rsidRPr="00CB4CAC">
              <w:rPr>
                <w:rFonts w:ascii="Arial" w:hAnsi="Arial"/>
                <w:sz w:val="20"/>
                <w:lang w:val="en-US"/>
              </w:rPr>
              <w:t>blockBid</w:t>
            </w:r>
          </w:p>
        </w:tc>
        <w:tc>
          <w:tcPr>
            <w:tcW w:w="2551" w:type="dxa"/>
          </w:tcPr>
          <w:p w14:paraId="66300867" w14:textId="77777777" w:rsidR="00F76656" w:rsidRPr="00CB4CAC" w:rsidRDefault="00F76656" w:rsidP="00DE79A4">
            <w:pPr>
              <w:rPr>
                <w:rFonts w:ascii="Arial" w:hAnsi="Arial"/>
                <w:sz w:val="20"/>
                <w:lang w:val="en-US"/>
              </w:rPr>
            </w:pPr>
            <w:r w:rsidRPr="00CB4CAC">
              <w:rPr>
                <w:rFonts w:ascii="Arial" w:hAnsi="Arial"/>
                <w:sz w:val="20"/>
                <w:lang w:val="en-US"/>
              </w:rPr>
              <w:t>blockBid</w:t>
            </w:r>
          </w:p>
        </w:tc>
        <w:tc>
          <w:tcPr>
            <w:tcW w:w="3969" w:type="dxa"/>
          </w:tcPr>
          <w:p w14:paraId="5BBF34A1" w14:textId="13122A0B" w:rsidR="00F76656" w:rsidRPr="00CB4CAC" w:rsidRDefault="008223D8" w:rsidP="00DE79A4">
            <w:pPr>
              <w:rPr>
                <w:rFonts w:ascii="Arial" w:hAnsi="Arial"/>
                <w:sz w:val="20"/>
                <w:lang w:val="en-US"/>
              </w:rPr>
            </w:pPr>
            <w:r w:rsidRPr="00CB4CAC">
              <w:rPr>
                <w:rFonts w:ascii="Arial" w:hAnsi="Arial"/>
                <w:sz w:val="20"/>
                <w:lang w:val="en-US"/>
              </w:rPr>
              <w:t>A01 (Yes - o</w:t>
            </w:r>
            <w:r w:rsidR="00F76656" w:rsidRPr="00CB4CAC">
              <w:rPr>
                <w:rFonts w:ascii="Arial" w:hAnsi="Arial"/>
                <w:sz w:val="20"/>
                <w:lang w:val="en-US"/>
              </w:rPr>
              <w:t xml:space="preserve">nly for </w:t>
            </w:r>
            <w:r w:rsidR="00ED6B18" w:rsidRPr="00CB4CAC">
              <w:rPr>
                <w:rFonts w:ascii="Arial" w:hAnsi="Arial" w:cs="Arial"/>
                <w:sz w:val="20"/>
                <w:lang w:val="en-US"/>
              </w:rPr>
              <w:t>Block Offer (</w:t>
            </w:r>
            <w:r w:rsidR="000B6D4F" w:rsidRPr="00CB4CAC">
              <w:rPr>
                <w:rFonts w:ascii="Arial" w:hAnsi="Arial"/>
                <w:sz w:val="20"/>
                <w:lang w:val="en-US"/>
              </w:rPr>
              <w:t>Z05</w:t>
            </w:r>
            <w:r w:rsidR="00ED6B18" w:rsidRPr="00CB4CAC">
              <w:rPr>
                <w:rFonts w:ascii="Arial" w:hAnsi="Arial" w:cs="Arial"/>
                <w:sz w:val="20"/>
                <w:lang w:val="en-US"/>
              </w:rPr>
              <w:t>)</w:t>
            </w:r>
            <w:r w:rsidRPr="00CB4CAC">
              <w:rPr>
                <w:rFonts w:ascii="Arial" w:hAnsi="Arial" w:cs="Arial"/>
                <w:sz w:val="20"/>
                <w:lang w:val="en-US"/>
              </w:rPr>
              <w:t>,</w:t>
            </w:r>
            <w:r w:rsidRPr="00CB4CAC">
              <w:rPr>
                <w:rFonts w:ascii="Arial" w:hAnsi="Arial"/>
                <w:sz w:val="20"/>
                <w:lang w:val="en-US"/>
              </w:rPr>
              <w:t xml:space="preserve"> not present otherwise)</w:t>
            </w:r>
          </w:p>
        </w:tc>
      </w:tr>
      <w:tr w:rsidR="005B32CF" w:rsidRPr="00CB4CAC" w14:paraId="2C61A9C5" w14:textId="77777777" w:rsidTr="004A4212">
        <w:trPr>
          <w:trHeight w:val="391"/>
        </w:trPr>
        <w:tc>
          <w:tcPr>
            <w:tcW w:w="3119" w:type="dxa"/>
          </w:tcPr>
          <w:p w14:paraId="72EE90C5" w14:textId="77777777" w:rsidR="00F76656" w:rsidRPr="00CB4CAC" w:rsidRDefault="00F76656" w:rsidP="00DE79A4">
            <w:pPr>
              <w:rPr>
                <w:rFonts w:ascii="Arial" w:hAnsi="Arial"/>
                <w:sz w:val="20"/>
                <w:lang w:val="en-US"/>
              </w:rPr>
            </w:pPr>
            <w:r w:rsidRPr="00CB4CAC">
              <w:rPr>
                <w:rFonts w:ascii="Arial" w:hAnsi="Arial"/>
                <w:sz w:val="20"/>
                <w:lang w:val="en-US"/>
              </w:rPr>
              <w:t>status</w:t>
            </w:r>
          </w:p>
        </w:tc>
        <w:tc>
          <w:tcPr>
            <w:tcW w:w="2551" w:type="dxa"/>
          </w:tcPr>
          <w:p w14:paraId="4534DB04" w14:textId="37192EAF" w:rsidR="00F76656" w:rsidRPr="00CB4CAC" w:rsidRDefault="001C4372" w:rsidP="00DE79A4">
            <w:pPr>
              <w:rPr>
                <w:rFonts w:ascii="Arial" w:hAnsi="Arial"/>
                <w:sz w:val="20"/>
                <w:lang w:val="en-US"/>
              </w:rPr>
            </w:pPr>
            <w:r>
              <w:rPr>
                <w:rFonts w:ascii="Arial" w:hAnsi="Arial"/>
                <w:sz w:val="20"/>
                <w:lang w:val="en-US"/>
              </w:rPr>
              <w:t>Status</w:t>
            </w:r>
          </w:p>
        </w:tc>
        <w:tc>
          <w:tcPr>
            <w:tcW w:w="3969" w:type="dxa"/>
          </w:tcPr>
          <w:p w14:paraId="17C2EF43"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5717C634" w14:textId="77777777" w:rsidTr="004A4212">
        <w:trPr>
          <w:trHeight w:val="407"/>
        </w:trPr>
        <w:tc>
          <w:tcPr>
            <w:tcW w:w="3119" w:type="dxa"/>
          </w:tcPr>
          <w:p w14:paraId="39BAA888" w14:textId="77777777" w:rsidR="00F76656" w:rsidRPr="00CB4CAC" w:rsidRDefault="00F76656" w:rsidP="00DE79A4">
            <w:pPr>
              <w:rPr>
                <w:rFonts w:ascii="Arial" w:hAnsi="Arial" w:cs="Arial"/>
                <w:sz w:val="20"/>
                <w:lang w:val="en-US"/>
              </w:rPr>
            </w:pPr>
            <w:r w:rsidRPr="00CB4CAC">
              <w:rPr>
                <w:rFonts w:ascii="Arial" w:hAnsi="Arial" w:cs="Arial"/>
                <w:sz w:val="20"/>
                <w:lang w:val="en-US"/>
              </w:rPr>
              <w:t>priority</w:t>
            </w:r>
          </w:p>
        </w:tc>
        <w:tc>
          <w:tcPr>
            <w:tcW w:w="2551" w:type="dxa"/>
          </w:tcPr>
          <w:p w14:paraId="48E04B90" w14:textId="5C20B5C8" w:rsidR="00F76656" w:rsidRPr="00CB4CAC" w:rsidRDefault="001C4372" w:rsidP="00DE79A4">
            <w:pPr>
              <w:rPr>
                <w:rFonts w:ascii="Arial" w:hAnsi="Arial" w:cs="Arial"/>
                <w:sz w:val="20"/>
                <w:lang w:val="en-US"/>
              </w:rPr>
            </w:pPr>
            <w:r>
              <w:rPr>
                <w:rFonts w:ascii="Arial" w:hAnsi="Arial" w:cs="Arial"/>
                <w:sz w:val="20"/>
                <w:lang w:val="en-US"/>
              </w:rPr>
              <w:t>Priority</w:t>
            </w:r>
          </w:p>
        </w:tc>
        <w:tc>
          <w:tcPr>
            <w:tcW w:w="3969" w:type="dxa"/>
          </w:tcPr>
          <w:p w14:paraId="781D9C4F" w14:textId="522A27BA" w:rsidR="00F76656" w:rsidRPr="00CB4CAC" w:rsidRDefault="00ED6B18" w:rsidP="00DE79A4">
            <w:pPr>
              <w:rPr>
                <w:rFonts w:ascii="Arial" w:hAnsi="Arial" w:cs="Arial"/>
                <w:sz w:val="20"/>
                <w:lang w:val="en-US"/>
              </w:rPr>
            </w:pPr>
            <w:r w:rsidRPr="00CB4CAC">
              <w:rPr>
                <w:rFonts w:ascii="Arial" w:hAnsi="Arial" w:cs="Arial"/>
                <w:sz w:val="20"/>
                <w:lang w:val="en-US"/>
              </w:rPr>
              <w:t>Is established f</w:t>
            </w:r>
            <w:r w:rsidR="00BE6571" w:rsidRPr="00CB4CAC">
              <w:rPr>
                <w:rFonts w:ascii="Arial" w:hAnsi="Arial" w:cs="Arial"/>
                <w:sz w:val="20"/>
                <w:lang w:val="en-US"/>
              </w:rPr>
              <w:t xml:space="preserve">or </w:t>
            </w:r>
            <w:r w:rsidRPr="00CB4CAC">
              <w:rPr>
                <w:rFonts w:ascii="Arial" w:hAnsi="Arial" w:cs="Arial"/>
                <w:sz w:val="20"/>
                <w:lang w:val="en-US"/>
              </w:rPr>
              <w:t>Simple Offer (</w:t>
            </w:r>
            <w:r w:rsidR="00BE6571" w:rsidRPr="00CB4CAC">
              <w:rPr>
                <w:rFonts w:ascii="Arial" w:hAnsi="Arial"/>
                <w:sz w:val="20"/>
                <w:lang w:val="en-US"/>
              </w:rPr>
              <w:t>Z0</w:t>
            </w:r>
            <w:r w:rsidR="000B6D4F" w:rsidRPr="00CB4CAC">
              <w:rPr>
                <w:rFonts w:ascii="Arial" w:hAnsi="Arial"/>
                <w:sz w:val="20"/>
                <w:lang w:val="en-US"/>
              </w:rPr>
              <w:t>4</w:t>
            </w:r>
            <w:r w:rsidRPr="00CB4CAC">
              <w:rPr>
                <w:rFonts w:ascii="Arial" w:hAnsi="Arial" w:cs="Arial"/>
                <w:sz w:val="20"/>
                <w:lang w:val="en-US"/>
              </w:rPr>
              <w:t>)</w:t>
            </w:r>
            <w:r w:rsidR="00BE6571" w:rsidRPr="00CB4CAC">
              <w:rPr>
                <w:rFonts w:ascii="Arial" w:hAnsi="Arial"/>
                <w:sz w:val="20"/>
                <w:lang w:val="en-US"/>
              </w:rPr>
              <w:t xml:space="preserve"> or </w:t>
            </w:r>
            <w:r w:rsidRPr="00CB4CAC">
              <w:rPr>
                <w:rFonts w:ascii="Arial" w:hAnsi="Arial" w:cs="Arial"/>
                <w:sz w:val="20"/>
                <w:lang w:val="en-US"/>
              </w:rPr>
              <w:t>Bid (</w:t>
            </w:r>
            <w:r w:rsidR="00BE6571" w:rsidRPr="00CB4CAC">
              <w:rPr>
                <w:rFonts w:ascii="Arial" w:hAnsi="Arial"/>
                <w:sz w:val="20"/>
                <w:lang w:val="en-US"/>
              </w:rPr>
              <w:t>Z0</w:t>
            </w:r>
            <w:r w:rsidR="000B6D4F" w:rsidRPr="00CB4CAC">
              <w:rPr>
                <w:rFonts w:ascii="Arial" w:hAnsi="Arial"/>
                <w:sz w:val="20"/>
                <w:lang w:val="en-US"/>
              </w:rPr>
              <w:t>6</w:t>
            </w:r>
            <w:r w:rsidRPr="00CB4CAC">
              <w:rPr>
                <w:rFonts w:ascii="Arial" w:hAnsi="Arial" w:cs="Arial"/>
                <w:sz w:val="20"/>
                <w:lang w:val="en-US"/>
              </w:rPr>
              <w:t>). The</w:t>
            </w:r>
            <w:r w:rsidR="00BE6571" w:rsidRPr="00CB4CAC">
              <w:rPr>
                <w:rFonts w:ascii="Arial" w:hAnsi="Arial" w:cs="Arial"/>
                <w:sz w:val="20"/>
                <w:lang w:val="en-US"/>
              </w:rPr>
              <w:t xml:space="preserve"> </w:t>
            </w:r>
            <w:r w:rsidR="00F76656" w:rsidRPr="00CB4CAC">
              <w:rPr>
                <w:rFonts w:ascii="Arial" w:hAnsi="Arial" w:cs="Arial"/>
                <w:sz w:val="20"/>
                <w:lang w:val="en-US"/>
              </w:rPr>
              <w:t xml:space="preserve">Offer </w:t>
            </w:r>
            <w:r w:rsidR="00BE6571" w:rsidRPr="00CB4CAC">
              <w:rPr>
                <w:rFonts w:ascii="Arial" w:hAnsi="Arial" w:cs="Arial"/>
                <w:sz w:val="20"/>
                <w:lang w:val="en-US"/>
              </w:rPr>
              <w:t xml:space="preserve">Step </w:t>
            </w:r>
            <w:r w:rsidRPr="00CB4CAC">
              <w:rPr>
                <w:rFonts w:ascii="Arial" w:hAnsi="Arial" w:cs="Arial"/>
                <w:sz w:val="20"/>
                <w:lang w:val="en-US"/>
              </w:rPr>
              <w:t>is</w:t>
            </w:r>
            <w:r w:rsidR="00BE6571" w:rsidRPr="00CB4CAC">
              <w:rPr>
                <w:rFonts w:ascii="Arial" w:hAnsi="Arial" w:cs="Arial"/>
                <w:sz w:val="20"/>
                <w:lang w:val="en-US"/>
              </w:rPr>
              <w:t xml:space="preserve"> </w:t>
            </w:r>
            <w:r w:rsidRPr="00CB4CAC">
              <w:rPr>
                <w:rFonts w:ascii="Arial" w:hAnsi="Arial" w:cs="Arial"/>
                <w:sz w:val="20"/>
                <w:lang w:val="en-US"/>
              </w:rPr>
              <w:t>i</w:t>
            </w:r>
            <w:r w:rsidR="00F76656" w:rsidRPr="00CB4CAC">
              <w:rPr>
                <w:rFonts w:ascii="Arial" w:hAnsi="Arial" w:cs="Arial"/>
                <w:sz w:val="20"/>
                <w:lang w:val="en-US"/>
              </w:rPr>
              <w:t>ndex</w:t>
            </w:r>
            <w:r w:rsidRPr="00CB4CAC">
              <w:rPr>
                <w:rFonts w:ascii="Arial" w:hAnsi="Arial" w:cs="Arial"/>
                <w:sz w:val="20"/>
                <w:lang w:val="en-US"/>
              </w:rPr>
              <w:t>ed</w:t>
            </w:r>
            <w:r w:rsidR="00F76656" w:rsidRPr="00CB4CAC">
              <w:rPr>
                <w:rFonts w:ascii="Arial" w:hAnsi="Arial" w:cs="Arial"/>
                <w:sz w:val="20"/>
                <w:lang w:val="en-US"/>
              </w:rPr>
              <w:t xml:space="preserve"> from 1 to 10</w:t>
            </w:r>
            <w:r w:rsidRPr="00CB4CAC">
              <w:rPr>
                <w:rFonts w:ascii="Arial" w:hAnsi="Arial" w:cs="Arial"/>
                <w:sz w:val="20"/>
                <w:lang w:val="en-US"/>
              </w:rPr>
              <w:t>.</w:t>
            </w:r>
          </w:p>
          <w:p w14:paraId="5FBFAB34" w14:textId="42383FAD" w:rsidR="00BE6571" w:rsidRPr="00CB4CAC" w:rsidRDefault="00BE6571" w:rsidP="00DE79A4">
            <w:pPr>
              <w:rPr>
                <w:rFonts w:ascii="Arial" w:hAnsi="Arial" w:cs="Arial"/>
                <w:sz w:val="20"/>
                <w:lang w:val="en-US"/>
              </w:rPr>
            </w:pPr>
            <w:r w:rsidRPr="00CB4CAC">
              <w:rPr>
                <w:rFonts w:ascii="Arial" w:hAnsi="Arial" w:cs="Arial"/>
                <w:sz w:val="20"/>
                <w:lang w:val="en-US"/>
              </w:rPr>
              <w:t>For B</w:t>
            </w:r>
            <w:r w:rsidR="00ED6B18" w:rsidRPr="00CB4CAC">
              <w:rPr>
                <w:rFonts w:ascii="Arial" w:hAnsi="Arial" w:cs="Arial"/>
                <w:sz w:val="20"/>
                <w:lang w:val="en-US"/>
              </w:rPr>
              <w:t>lock Offer (</w:t>
            </w:r>
            <w:r w:rsidRPr="00CB4CAC">
              <w:rPr>
                <w:rFonts w:ascii="Arial" w:hAnsi="Arial"/>
                <w:sz w:val="20"/>
                <w:lang w:val="en-US"/>
              </w:rPr>
              <w:t>Z0</w:t>
            </w:r>
            <w:r w:rsidR="000B6D4F" w:rsidRPr="00CB4CAC">
              <w:rPr>
                <w:rFonts w:ascii="Arial" w:hAnsi="Arial"/>
                <w:sz w:val="20"/>
                <w:lang w:val="en-US"/>
              </w:rPr>
              <w:t>5</w:t>
            </w:r>
            <w:r w:rsidR="00ED6B18" w:rsidRPr="00CB4CAC">
              <w:rPr>
                <w:rFonts w:ascii="Arial" w:hAnsi="Arial" w:cs="Arial"/>
                <w:sz w:val="20"/>
                <w:lang w:val="en-US"/>
              </w:rPr>
              <w:t>)</w:t>
            </w:r>
            <w:r w:rsidRPr="00CB4CAC">
              <w:rPr>
                <w:rFonts w:ascii="Arial" w:hAnsi="Arial" w:cs="Arial"/>
                <w:sz w:val="20"/>
                <w:lang w:val="en-US"/>
              </w:rPr>
              <w:t>, priority is not used</w:t>
            </w:r>
          </w:p>
        </w:tc>
      </w:tr>
      <w:tr w:rsidR="005B32CF" w:rsidRPr="00CB4CAC" w14:paraId="02171A8C" w14:textId="77777777" w:rsidTr="004A4212">
        <w:trPr>
          <w:trHeight w:val="407"/>
        </w:trPr>
        <w:tc>
          <w:tcPr>
            <w:tcW w:w="3119" w:type="dxa"/>
          </w:tcPr>
          <w:p w14:paraId="461B8A56" w14:textId="77777777" w:rsidR="00F76656" w:rsidRPr="00CB4CAC" w:rsidRDefault="00F76656" w:rsidP="00DE79A4">
            <w:pPr>
              <w:rPr>
                <w:rFonts w:ascii="Arial" w:hAnsi="Arial"/>
                <w:sz w:val="20"/>
                <w:lang w:val="en-US"/>
              </w:rPr>
            </w:pPr>
            <w:r w:rsidRPr="00CB4CAC">
              <w:rPr>
                <w:rFonts w:ascii="Arial" w:hAnsi="Arial"/>
                <w:sz w:val="20"/>
                <w:lang w:val="en-US"/>
              </w:rPr>
              <w:t>registeredResource.mRID</w:t>
            </w:r>
          </w:p>
        </w:tc>
        <w:tc>
          <w:tcPr>
            <w:tcW w:w="2551" w:type="dxa"/>
          </w:tcPr>
          <w:p w14:paraId="2996F017" w14:textId="77777777" w:rsidR="00F76656" w:rsidRPr="00CB4CAC" w:rsidRDefault="00F76656" w:rsidP="00DE79A4">
            <w:pPr>
              <w:rPr>
                <w:rFonts w:ascii="Arial" w:hAnsi="Arial"/>
                <w:sz w:val="20"/>
                <w:lang w:val="en-US"/>
              </w:rPr>
            </w:pPr>
            <w:r w:rsidRPr="00CB4CAC">
              <w:rPr>
                <w:rFonts w:ascii="Arial" w:hAnsi="Arial"/>
                <w:sz w:val="20"/>
                <w:lang w:val="en-US"/>
              </w:rPr>
              <w:t>registeredResource</w:t>
            </w:r>
          </w:p>
        </w:tc>
        <w:tc>
          <w:tcPr>
            <w:tcW w:w="3969" w:type="dxa"/>
          </w:tcPr>
          <w:p w14:paraId="1E857CF2" w14:textId="77777777" w:rsidR="00F76656" w:rsidRPr="00CB4CAC" w:rsidRDefault="00F76656" w:rsidP="00DE79A4">
            <w:pPr>
              <w:rPr>
                <w:rFonts w:ascii="Arial" w:hAnsi="Arial"/>
                <w:sz w:val="20"/>
                <w:lang w:val="en-US"/>
              </w:rPr>
            </w:pPr>
            <w:r w:rsidRPr="00CB4CAC">
              <w:rPr>
                <w:rFonts w:ascii="Arial" w:hAnsi="Arial"/>
                <w:sz w:val="20"/>
                <w:lang w:val="en-US"/>
              </w:rPr>
              <w:t>EIC Code of the Resource Object</w:t>
            </w:r>
          </w:p>
        </w:tc>
      </w:tr>
      <w:tr w:rsidR="005B32CF" w:rsidRPr="00CB4CAC" w14:paraId="1991BCA8" w14:textId="77777777" w:rsidTr="004A4212">
        <w:trPr>
          <w:trHeight w:val="407"/>
        </w:trPr>
        <w:tc>
          <w:tcPr>
            <w:tcW w:w="3119" w:type="dxa"/>
          </w:tcPr>
          <w:p w14:paraId="4B621D0A" w14:textId="77777777" w:rsidR="00F76656" w:rsidRPr="00CB4CAC" w:rsidRDefault="00F76656" w:rsidP="00DE79A4">
            <w:pPr>
              <w:rPr>
                <w:rFonts w:ascii="Arial" w:hAnsi="Arial" w:cs="Arial"/>
                <w:sz w:val="20"/>
                <w:lang w:val="en-US"/>
              </w:rPr>
            </w:pPr>
            <w:r w:rsidRPr="00CB4CAC">
              <w:rPr>
                <w:rFonts w:ascii="Arial" w:hAnsi="Arial" w:cs="Arial"/>
                <w:sz w:val="20"/>
                <w:lang w:val="en-US"/>
              </w:rPr>
              <w:t>flowDirection.direction</w:t>
            </w:r>
          </w:p>
        </w:tc>
        <w:tc>
          <w:tcPr>
            <w:tcW w:w="2551" w:type="dxa"/>
          </w:tcPr>
          <w:p w14:paraId="0E00DA9C" w14:textId="77777777" w:rsidR="00F76656" w:rsidRPr="00CB4CAC" w:rsidRDefault="00F76656" w:rsidP="00DE79A4">
            <w:pPr>
              <w:rPr>
                <w:rFonts w:ascii="Arial" w:hAnsi="Arial" w:cs="Arial"/>
                <w:sz w:val="20"/>
                <w:lang w:val="en-US"/>
              </w:rPr>
            </w:pPr>
            <w:r w:rsidRPr="00CB4CAC">
              <w:rPr>
                <w:rFonts w:ascii="Arial" w:hAnsi="Arial" w:cs="Arial"/>
                <w:sz w:val="20"/>
                <w:lang w:val="en-US"/>
              </w:rPr>
              <w:t>flowDirection</w:t>
            </w:r>
          </w:p>
        </w:tc>
        <w:tc>
          <w:tcPr>
            <w:tcW w:w="3969" w:type="dxa"/>
          </w:tcPr>
          <w:p w14:paraId="51CF5236" w14:textId="3D2B6F2F" w:rsidR="00F76656" w:rsidRPr="00CB4CAC" w:rsidRDefault="005A42AB" w:rsidP="00DE79A4">
            <w:pPr>
              <w:rPr>
                <w:rFonts w:ascii="Arial" w:hAnsi="Arial" w:cs="Arial"/>
                <w:sz w:val="20"/>
                <w:lang w:val="en-US"/>
              </w:rPr>
            </w:pPr>
            <w:r w:rsidRPr="00CB4CAC">
              <w:rPr>
                <w:rFonts w:ascii="Arial" w:hAnsi="Arial" w:cs="Arial"/>
                <w:sz w:val="20"/>
                <w:lang w:val="en-US"/>
              </w:rPr>
              <w:t>Up for Offer (</w:t>
            </w:r>
            <w:r w:rsidR="00F76656" w:rsidRPr="00CB4CAC">
              <w:rPr>
                <w:rFonts w:ascii="Arial" w:hAnsi="Arial"/>
                <w:sz w:val="20"/>
                <w:lang w:val="en-US"/>
              </w:rPr>
              <w:t>A01</w:t>
            </w:r>
            <w:r w:rsidRPr="00CB4CAC">
              <w:rPr>
                <w:rFonts w:ascii="Arial" w:hAnsi="Arial" w:cs="Arial"/>
                <w:sz w:val="20"/>
                <w:lang w:val="en-US"/>
              </w:rPr>
              <w:t xml:space="preserve">, </w:t>
            </w:r>
            <w:r w:rsidR="00B16EB5" w:rsidRPr="00CB4CAC">
              <w:rPr>
                <w:rFonts w:ascii="Arial" w:hAnsi="Arial"/>
                <w:sz w:val="20"/>
                <w:lang w:val="en-US"/>
              </w:rPr>
              <w:t>for Z0</w:t>
            </w:r>
            <w:r w:rsidR="000B6D4F" w:rsidRPr="00CB4CAC">
              <w:rPr>
                <w:rFonts w:ascii="Arial" w:hAnsi="Arial"/>
                <w:sz w:val="20"/>
                <w:lang w:val="en-US"/>
              </w:rPr>
              <w:t xml:space="preserve">4 </w:t>
            </w:r>
            <w:r w:rsidR="00B16EB5" w:rsidRPr="00CB4CAC">
              <w:rPr>
                <w:rFonts w:ascii="Arial" w:hAnsi="Arial"/>
                <w:sz w:val="20"/>
                <w:lang w:val="en-US"/>
              </w:rPr>
              <w:t>and Z0</w:t>
            </w:r>
            <w:r w:rsidR="000B6D4F" w:rsidRPr="00CB4CAC">
              <w:rPr>
                <w:rFonts w:ascii="Arial" w:hAnsi="Arial"/>
                <w:sz w:val="20"/>
                <w:lang w:val="en-US"/>
              </w:rPr>
              <w:t>5</w:t>
            </w:r>
            <w:r w:rsidR="00F76656" w:rsidRPr="00CB4CAC">
              <w:rPr>
                <w:rFonts w:ascii="Arial" w:hAnsi="Arial"/>
                <w:sz w:val="20"/>
                <w:lang w:val="en-US"/>
              </w:rPr>
              <w:t xml:space="preserve">) </w:t>
            </w:r>
            <w:r w:rsidR="00F76656" w:rsidRPr="00CB4CAC">
              <w:rPr>
                <w:rFonts w:ascii="Arial" w:hAnsi="Arial" w:cs="Arial"/>
                <w:sz w:val="20"/>
                <w:lang w:val="en-US"/>
              </w:rPr>
              <w:t xml:space="preserve">or </w:t>
            </w:r>
            <w:r w:rsidRPr="00CB4CAC">
              <w:rPr>
                <w:rFonts w:ascii="Arial" w:hAnsi="Arial" w:cs="Arial"/>
                <w:sz w:val="20"/>
                <w:lang w:val="en-US"/>
              </w:rPr>
              <w:t>Down for Bid (</w:t>
            </w:r>
            <w:r w:rsidR="00F76656" w:rsidRPr="00CB4CAC">
              <w:rPr>
                <w:rFonts w:ascii="Arial" w:hAnsi="Arial"/>
                <w:sz w:val="20"/>
                <w:lang w:val="en-US"/>
              </w:rPr>
              <w:t>A02</w:t>
            </w:r>
            <w:r w:rsidRPr="00CB4CAC">
              <w:rPr>
                <w:rFonts w:ascii="Arial" w:hAnsi="Arial" w:cs="Arial"/>
                <w:sz w:val="20"/>
                <w:lang w:val="en-US"/>
              </w:rPr>
              <w:t xml:space="preserve">, </w:t>
            </w:r>
            <w:r w:rsidR="00B16EB5" w:rsidRPr="00CB4CAC">
              <w:rPr>
                <w:rFonts w:ascii="Arial" w:hAnsi="Arial"/>
                <w:sz w:val="20"/>
                <w:lang w:val="en-US"/>
              </w:rPr>
              <w:t>for Z0</w:t>
            </w:r>
            <w:r w:rsidR="000B6D4F" w:rsidRPr="00CB4CAC">
              <w:rPr>
                <w:rFonts w:ascii="Arial" w:hAnsi="Arial"/>
                <w:sz w:val="20"/>
                <w:lang w:val="en-US"/>
              </w:rPr>
              <w:t>6</w:t>
            </w:r>
            <w:r w:rsidR="00F76656" w:rsidRPr="00CB4CAC">
              <w:rPr>
                <w:rFonts w:ascii="Arial" w:hAnsi="Arial"/>
                <w:sz w:val="20"/>
                <w:lang w:val="en-US"/>
              </w:rPr>
              <w:t>)</w:t>
            </w:r>
          </w:p>
        </w:tc>
      </w:tr>
      <w:tr w:rsidR="005B32CF" w:rsidRPr="00CB4CAC" w14:paraId="2DE7E21F" w14:textId="77777777" w:rsidTr="004A4212">
        <w:trPr>
          <w:trHeight w:val="391"/>
        </w:trPr>
        <w:tc>
          <w:tcPr>
            <w:tcW w:w="3119" w:type="dxa"/>
          </w:tcPr>
          <w:p w14:paraId="06FF471C" w14:textId="77777777" w:rsidR="00F76656" w:rsidRPr="00CB4CAC" w:rsidRDefault="00F76656" w:rsidP="00DE79A4">
            <w:pPr>
              <w:rPr>
                <w:rFonts w:ascii="Arial" w:hAnsi="Arial"/>
                <w:sz w:val="20"/>
                <w:lang w:val="en-US"/>
              </w:rPr>
            </w:pPr>
            <w:r w:rsidRPr="00CB4CAC">
              <w:rPr>
                <w:rFonts w:ascii="Arial" w:hAnsi="Arial"/>
                <w:sz w:val="20"/>
                <w:lang w:val="en-US"/>
              </w:rPr>
              <w:t>stepIncrementQuantity</w:t>
            </w:r>
          </w:p>
        </w:tc>
        <w:tc>
          <w:tcPr>
            <w:tcW w:w="2551" w:type="dxa"/>
          </w:tcPr>
          <w:p w14:paraId="0A57BAFE" w14:textId="77777777" w:rsidR="00F76656" w:rsidRPr="00CB4CAC" w:rsidRDefault="00F76656" w:rsidP="00DE79A4">
            <w:pPr>
              <w:rPr>
                <w:rFonts w:ascii="Arial" w:hAnsi="Arial"/>
                <w:sz w:val="20"/>
                <w:lang w:val="en-US"/>
              </w:rPr>
            </w:pPr>
            <w:r w:rsidRPr="00CB4CAC">
              <w:rPr>
                <w:rFonts w:ascii="Arial" w:hAnsi="Arial"/>
                <w:sz w:val="20"/>
                <w:lang w:val="en-US"/>
              </w:rPr>
              <w:t>stepIncrementQuantity</w:t>
            </w:r>
          </w:p>
        </w:tc>
        <w:tc>
          <w:tcPr>
            <w:tcW w:w="3969" w:type="dxa"/>
          </w:tcPr>
          <w:p w14:paraId="62AD5021" w14:textId="7E80E5B7" w:rsidR="00F76656" w:rsidRPr="00CB4CAC" w:rsidRDefault="00B16EB5" w:rsidP="00DE79A4">
            <w:pPr>
              <w:rPr>
                <w:rFonts w:ascii="Arial" w:hAnsi="Arial"/>
                <w:sz w:val="20"/>
                <w:lang w:val="en-US"/>
              </w:rPr>
            </w:pPr>
            <w:r w:rsidRPr="00CB4CAC">
              <w:rPr>
                <w:rFonts w:ascii="Arial" w:hAnsi="Arial"/>
                <w:sz w:val="20"/>
                <w:lang w:val="en-US"/>
              </w:rPr>
              <w:t>Not Used</w:t>
            </w:r>
          </w:p>
        </w:tc>
      </w:tr>
      <w:tr w:rsidR="005B32CF" w:rsidRPr="00CB4CAC" w14:paraId="5557BDC5" w14:textId="77777777" w:rsidTr="004A4212">
        <w:trPr>
          <w:trHeight w:val="391"/>
        </w:trPr>
        <w:tc>
          <w:tcPr>
            <w:tcW w:w="3119" w:type="dxa"/>
          </w:tcPr>
          <w:p w14:paraId="33DA9AD3" w14:textId="77777777" w:rsidR="00F76656" w:rsidRPr="00CB4CAC" w:rsidRDefault="00F76656" w:rsidP="00DE79A4">
            <w:pPr>
              <w:rPr>
                <w:rFonts w:ascii="Arial" w:hAnsi="Arial"/>
                <w:sz w:val="20"/>
                <w:lang w:val="en-US"/>
              </w:rPr>
            </w:pPr>
            <w:r w:rsidRPr="00CB4CAC">
              <w:rPr>
                <w:rFonts w:ascii="Arial" w:hAnsi="Arial"/>
                <w:sz w:val="20"/>
                <w:lang w:val="en-US"/>
              </w:rPr>
              <w:t>energyPrice_Measure_Unit.name</w:t>
            </w:r>
          </w:p>
        </w:tc>
        <w:tc>
          <w:tcPr>
            <w:tcW w:w="2551" w:type="dxa"/>
          </w:tcPr>
          <w:p w14:paraId="64726924" w14:textId="77777777" w:rsidR="00F76656" w:rsidRPr="00CB4CAC" w:rsidRDefault="00F76656" w:rsidP="00DE79A4">
            <w:pPr>
              <w:rPr>
                <w:rFonts w:ascii="Arial" w:hAnsi="Arial"/>
                <w:sz w:val="20"/>
                <w:lang w:val="en-US"/>
              </w:rPr>
            </w:pPr>
            <w:r w:rsidRPr="00CB4CAC">
              <w:rPr>
                <w:rFonts w:ascii="Arial" w:hAnsi="Arial"/>
                <w:sz w:val="20"/>
                <w:lang w:val="en-US"/>
              </w:rPr>
              <w:t>energyPrice_Measure_Unit</w:t>
            </w:r>
          </w:p>
        </w:tc>
        <w:tc>
          <w:tcPr>
            <w:tcW w:w="3969" w:type="dxa"/>
          </w:tcPr>
          <w:p w14:paraId="143877C7" w14:textId="7A3B2732" w:rsidR="00F76656" w:rsidRPr="00CB4CAC" w:rsidRDefault="00F76656" w:rsidP="00DE79A4">
            <w:pPr>
              <w:rPr>
                <w:rFonts w:ascii="Arial" w:hAnsi="Arial"/>
                <w:sz w:val="20"/>
                <w:lang w:val="en-US"/>
              </w:rPr>
            </w:pPr>
            <w:r w:rsidRPr="00CB4CAC">
              <w:rPr>
                <w:rFonts w:ascii="Arial" w:hAnsi="Arial" w:cs="Arial"/>
                <w:sz w:val="20"/>
                <w:lang w:val="en-US"/>
              </w:rPr>
              <w:t>MW</w:t>
            </w:r>
            <w:r w:rsidR="00130962" w:rsidRPr="00CB4CAC">
              <w:rPr>
                <w:rFonts w:ascii="Arial" w:hAnsi="Arial" w:cs="Arial"/>
                <w:sz w:val="20"/>
                <w:lang w:val="en-US"/>
              </w:rPr>
              <w:t>H</w:t>
            </w:r>
          </w:p>
        </w:tc>
      </w:tr>
      <w:tr w:rsidR="005B32CF" w:rsidRPr="00CB4CAC" w14:paraId="05864BC6" w14:textId="77777777" w:rsidTr="004A4212">
        <w:trPr>
          <w:trHeight w:val="391"/>
        </w:trPr>
        <w:tc>
          <w:tcPr>
            <w:tcW w:w="3119" w:type="dxa"/>
          </w:tcPr>
          <w:p w14:paraId="22181C6A" w14:textId="77777777" w:rsidR="00F76656" w:rsidRPr="00CB4CAC" w:rsidRDefault="00F76656" w:rsidP="00DE79A4">
            <w:pPr>
              <w:rPr>
                <w:rFonts w:ascii="Arial" w:hAnsi="Arial"/>
                <w:sz w:val="20"/>
                <w:lang w:val="en-US"/>
              </w:rPr>
            </w:pPr>
            <w:r w:rsidRPr="00CB4CAC">
              <w:rPr>
                <w:rFonts w:ascii="Arial" w:hAnsi="Arial"/>
                <w:sz w:val="20"/>
                <w:lang w:val="en-US"/>
              </w:rPr>
              <w:t>marketAgreement.type</w:t>
            </w:r>
          </w:p>
        </w:tc>
        <w:tc>
          <w:tcPr>
            <w:tcW w:w="2551" w:type="dxa"/>
          </w:tcPr>
          <w:p w14:paraId="1206CCED" w14:textId="77777777" w:rsidR="00F76656" w:rsidRPr="00CB4CAC" w:rsidRDefault="00F76656" w:rsidP="00DE79A4">
            <w:pPr>
              <w:rPr>
                <w:rFonts w:ascii="Arial" w:hAnsi="Arial"/>
                <w:sz w:val="20"/>
                <w:lang w:val="en-US"/>
              </w:rPr>
            </w:pPr>
            <w:r w:rsidRPr="00CB4CAC">
              <w:rPr>
                <w:rFonts w:ascii="Arial" w:hAnsi="Arial"/>
                <w:sz w:val="20"/>
                <w:lang w:val="en-US"/>
              </w:rPr>
              <w:t>marketAgreement.type</w:t>
            </w:r>
          </w:p>
        </w:tc>
        <w:tc>
          <w:tcPr>
            <w:tcW w:w="3969" w:type="dxa"/>
          </w:tcPr>
          <w:p w14:paraId="29F05F57"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35DA5068" w14:textId="77777777" w:rsidTr="004A4212">
        <w:trPr>
          <w:trHeight w:val="391"/>
        </w:trPr>
        <w:tc>
          <w:tcPr>
            <w:tcW w:w="3119" w:type="dxa"/>
          </w:tcPr>
          <w:p w14:paraId="0C15A321" w14:textId="77777777" w:rsidR="00F76656" w:rsidRPr="00CB4CAC" w:rsidRDefault="00F76656" w:rsidP="00DE79A4">
            <w:pPr>
              <w:rPr>
                <w:rFonts w:ascii="Arial" w:hAnsi="Arial"/>
                <w:sz w:val="20"/>
                <w:lang w:val="en-US"/>
              </w:rPr>
            </w:pPr>
            <w:r w:rsidRPr="00CB4CAC">
              <w:rPr>
                <w:rFonts w:ascii="Arial" w:hAnsi="Arial"/>
                <w:sz w:val="20"/>
                <w:lang w:val="en-US"/>
              </w:rPr>
              <w:t>marketAgreement.mRID</w:t>
            </w:r>
          </w:p>
        </w:tc>
        <w:tc>
          <w:tcPr>
            <w:tcW w:w="2551" w:type="dxa"/>
          </w:tcPr>
          <w:p w14:paraId="351FE54E" w14:textId="77777777" w:rsidR="00F76656" w:rsidRPr="00CB4CAC" w:rsidRDefault="00F76656" w:rsidP="00DE79A4">
            <w:pPr>
              <w:rPr>
                <w:rFonts w:ascii="Arial" w:hAnsi="Arial"/>
                <w:sz w:val="20"/>
                <w:lang w:val="en-US"/>
              </w:rPr>
            </w:pPr>
            <w:r w:rsidRPr="00CB4CAC">
              <w:rPr>
                <w:rFonts w:ascii="Arial" w:hAnsi="Arial"/>
                <w:sz w:val="20"/>
                <w:lang w:val="en-US"/>
              </w:rPr>
              <w:t>marketAgreement.mRID</w:t>
            </w:r>
          </w:p>
        </w:tc>
        <w:tc>
          <w:tcPr>
            <w:tcW w:w="3969" w:type="dxa"/>
          </w:tcPr>
          <w:p w14:paraId="23ACC3A5"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5873D217" w14:textId="77777777" w:rsidTr="004A4212">
        <w:trPr>
          <w:trHeight w:val="391"/>
        </w:trPr>
        <w:tc>
          <w:tcPr>
            <w:tcW w:w="3119" w:type="dxa"/>
          </w:tcPr>
          <w:p w14:paraId="134B79DB" w14:textId="77777777" w:rsidR="00F76656" w:rsidRPr="00CB4CAC" w:rsidRDefault="00F76656" w:rsidP="00DE79A4">
            <w:pPr>
              <w:rPr>
                <w:rFonts w:ascii="Arial" w:hAnsi="Arial"/>
                <w:sz w:val="20"/>
                <w:lang w:val="en-US"/>
              </w:rPr>
            </w:pPr>
            <w:r w:rsidRPr="00CB4CAC">
              <w:rPr>
                <w:rFonts w:ascii="Arial" w:hAnsi="Arial"/>
                <w:sz w:val="20"/>
                <w:lang w:val="en-US"/>
              </w:rPr>
              <w:t>marketAgreement.createdDateTime</w:t>
            </w:r>
          </w:p>
        </w:tc>
        <w:tc>
          <w:tcPr>
            <w:tcW w:w="2551" w:type="dxa"/>
          </w:tcPr>
          <w:p w14:paraId="518E7264" w14:textId="77777777" w:rsidR="00F76656" w:rsidRPr="00CB4CAC" w:rsidRDefault="00F76656" w:rsidP="00DE79A4">
            <w:pPr>
              <w:rPr>
                <w:rFonts w:ascii="Arial" w:hAnsi="Arial"/>
                <w:sz w:val="20"/>
                <w:lang w:val="en-US"/>
              </w:rPr>
            </w:pPr>
            <w:r w:rsidRPr="00CB4CAC">
              <w:rPr>
                <w:rFonts w:ascii="Arial" w:hAnsi="Arial"/>
                <w:sz w:val="20"/>
                <w:lang w:val="en-US"/>
              </w:rPr>
              <w:t>marketAgreement.createdDateTime</w:t>
            </w:r>
          </w:p>
        </w:tc>
        <w:tc>
          <w:tcPr>
            <w:tcW w:w="3969" w:type="dxa"/>
          </w:tcPr>
          <w:p w14:paraId="60C74A22"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6E4F933E" w14:textId="77777777" w:rsidTr="004A4212">
        <w:trPr>
          <w:trHeight w:val="391"/>
        </w:trPr>
        <w:tc>
          <w:tcPr>
            <w:tcW w:w="3119" w:type="dxa"/>
          </w:tcPr>
          <w:p w14:paraId="6E4FB117" w14:textId="77777777" w:rsidR="00F76656" w:rsidRPr="00CB4CAC" w:rsidRDefault="00F76656" w:rsidP="00DE79A4">
            <w:pPr>
              <w:rPr>
                <w:rFonts w:ascii="Arial" w:hAnsi="Arial"/>
                <w:sz w:val="20"/>
                <w:lang w:val="en-US"/>
              </w:rPr>
            </w:pPr>
            <w:r w:rsidRPr="00CB4CAC">
              <w:rPr>
                <w:rFonts w:ascii="Arial" w:hAnsi="Arial"/>
                <w:sz w:val="20"/>
                <w:lang w:val="en-US"/>
              </w:rPr>
              <w:t>activation_ConstraintDuration.duration</w:t>
            </w:r>
          </w:p>
        </w:tc>
        <w:tc>
          <w:tcPr>
            <w:tcW w:w="2551" w:type="dxa"/>
          </w:tcPr>
          <w:p w14:paraId="0249BF69" w14:textId="77777777" w:rsidR="00F76656" w:rsidRPr="00CB4CAC" w:rsidRDefault="00F76656" w:rsidP="00DE79A4">
            <w:pPr>
              <w:rPr>
                <w:rFonts w:ascii="Arial" w:hAnsi="Arial"/>
                <w:sz w:val="20"/>
                <w:lang w:val="en-US"/>
              </w:rPr>
            </w:pPr>
            <w:r w:rsidRPr="00CB4CAC">
              <w:rPr>
                <w:rFonts w:ascii="Arial" w:hAnsi="Arial"/>
                <w:sz w:val="20"/>
                <w:lang w:val="en-US"/>
              </w:rPr>
              <w:t>activation_ConstraintDuration</w:t>
            </w:r>
          </w:p>
        </w:tc>
        <w:tc>
          <w:tcPr>
            <w:tcW w:w="3969" w:type="dxa"/>
          </w:tcPr>
          <w:p w14:paraId="6240E2F4"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6D4691B5" w14:textId="77777777" w:rsidTr="004A4212">
        <w:trPr>
          <w:trHeight w:val="391"/>
        </w:trPr>
        <w:tc>
          <w:tcPr>
            <w:tcW w:w="3119" w:type="dxa"/>
          </w:tcPr>
          <w:p w14:paraId="7DD091E1" w14:textId="77777777" w:rsidR="00F76656" w:rsidRPr="00CB4CAC" w:rsidRDefault="00F76656" w:rsidP="00DE79A4">
            <w:pPr>
              <w:rPr>
                <w:rFonts w:ascii="Arial" w:hAnsi="Arial"/>
                <w:sz w:val="20"/>
                <w:lang w:val="en-US"/>
              </w:rPr>
            </w:pPr>
            <w:r w:rsidRPr="00CB4CAC">
              <w:rPr>
                <w:rFonts w:ascii="Arial" w:hAnsi="Arial"/>
                <w:sz w:val="20"/>
                <w:lang w:val="en-US"/>
              </w:rPr>
              <w:t>resting_ConstraintDuration.duration</w:t>
            </w:r>
          </w:p>
        </w:tc>
        <w:tc>
          <w:tcPr>
            <w:tcW w:w="2551" w:type="dxa"/>
          </w:tcPr>
          <w:p w14:paraId="4579555B" w14:textId="77777777" w:rsidR="00F76656" w:rsidRPr="00CB4CAC" w:rsidRDefault="00F76656" w:rsidP="00DE79A4">
            <w:pPr>
              <w:rPr>
                <w:rFonts w:ascii="Arial" w:hAnsi="Arial"/>
                <w:sz w:val="20"/>
                <w:lang w:val="en-US"/>
              </w:rPr>
            </w:pPr>
            <w:r w:rsidRPr="00CB4CAC">
              <w:rPr>
                <w:rFonts w:ascii="Arial" w:hAnsi="Arial"/>
                <w:sz w:val="20"/>
                <w:lang w:val="en-US"/>
              </w:rPr>
              <w:t>resting_ConstraintDuration</w:t>
            </w:r>
          </w:p>
        </w:tc>
        <w:tc>
          <w:tcPr>
            <w:tcW w:w="3969" w:type="dxa"/>
          </w:tcPr>
          <w:p w14:paraId="5ACC5E32"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49B74073" w14:textId="77777777" w:rsidTr="004A4212">
        <w:trPr>
          <w:trHeight w:val="391"/>
        </w:trPr>
        <w:tc>
          <w:tcPr>
            <w:tcW w:w="3119" w:type="dxa"/>
          </w:tcPr>
          <w:p w14:paraId="4750BC06" w14:textId="77777777" w:rsidR="00F76656" w:rsidRPr="00CB4CAC" w:rsidRDefault="00F76656" w:rsidP="00DE79A4">
            <w:pPr>
              <w:rPr>
                <w:rFonts w:ascii="Arial" w:hAnsi="Arial"/>
                <w:sz w:val="20"/>
                <w:lang w:val="en-US"/>
              </w:rPr>
            </w:pPr>
            <w:r w:rsidRPr="00CB4CAC">
              <w:rPr>
                <w:rFonts w:ascii="Arial" w:hAnsi="Arial"/>
                <w:sz w:val="20"/>
                <w:lang w:val="en-US"/>
              </w:rPr>
              <w:t>minimum_ConstraintDuration.duration</w:t>
            </w:r>
          </w:p>
        </w:tc>
        <w:tc>
          <w:tcPr>
            <w:tcW w:w="2551" w:type="dxa"/>
          </w:tcPr>
          <w:p w14:paraId="7F4A01FA" w14:textId="77777777" w:rsidR="00F76656" w:rsidRPr="00CB4CAC" w:rsidRDefault="00F76656" w:rsidP="00DE79A4">
            <w:pPr>
              <w:rPr>
                <w:rFonts w:ascii="Arial" w:hAnsi="Arial"/>
                <w:sz w:val="20"/>
                <w:lang w:val="en-US"/>
              </w:rPr>
            </w:pPr>
            <w:r w:rsidRPr="00CB4CAC">
              <w:rPr>
                <w:rFonts w:ascii="Arial" w:hAnsi="Arial"/>
                <w:sz w:val="20"/>
                <w:lang w:val="en-US"/>
              </w:rPr>
              <w:t>minimum_ConstraintDuration</w:t>
            </w:r>
          </w:p>
        </w:tc>
        <w:tc>
          <w:tcPr>
            <w:tcW w:w="3969" w:type="dxa"/>
          </w:tcPr>
          <w:p w14:paraId="553ABED1"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118EB00A" w14:textId="77777777" w:rsidTr="004A4212">
        <w:trPr>
          <w:trHeight w:val="391"/>
        </w:trPr>
        <w:tc>
          <w:tcPr>
            <w:tcW w:w="3119" w:type="dxa"/>
          </w:tcPr>
          <w:p w14:paraId="16306488" w14:textId="77777777" w:rsidR="00F76656" w:rsidRPr="00CB4CAC" w:rsidRDefault="00F76656" w:rsidP="00DE79A4">
            <w:pPr>
              <w:rPr>
                <w:rFonts w:ascii="Arial" w:hAnsi="Arial"/>
                <w:sz w:val="20"/>
                <w:lang w:val="en-US"/>
              </w:rPr>
            </w:pPr>
            <w:r w:rsidRPr="00CB4CAC">
              <w:rPr>
                <w:rFonts w:ascii="Arial" w:hAnsi="Arial"/>
                <w:sz w:val="20"/>
                <w:lang w:val="en-US"/>
              </w:rPr>
              <w:t>maximum_ConstraintDuration.duration</w:t>
            </w:r>
          </w:p>
        </w:tc>
        <w:tc>
          <w:tcPr>
            <w:tcW w:w="2551" w:type="dxa"/>
          </w:tcPr>
          <w:p w14:paraId="598D6655" w14:textId="77777777" w:rsidR="00F76656" w:rsidRPr="00CB4CAC" w:rsidRDefault="00F76656" w:rsidP="00DE79A4">
            <w:pPr>
              <w:rPr>
                <w:rFonts w:ascii="Arial" w:hAnsi="Arial"/>
                <w:sz w:val="20"/>
                <w:lang w:val="en-US"/>
              </w:rPr>
            </w:pPr>
            <w:r w:rsidRPr="00CB4CAC">
              <w:rPr>
                <w:rFonts w:ascii="Arial" w:hAnsi="Arial"/>
                <w:sz w:val="20"/>
                <w:lang w:val="en-US"/>
              </w:rPr>
              <w:t>maximum_ConstraintDuration</w:t>
            </w:r>
          </w:p>
        </w:tc>
        <w:tc>
          <w:tcPr>
            <w:tcW w:w="3969" w:type="dxa"/>
          </w:tcPr>
          <w:p w14:paraId="209BBC2C"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5AF15950" w14:textId="77777777" w:rsidTr="004A4212">
        <w:trPr>
          <w:trHeight w:val="391"/>
        </w:trPr>
        <w:tc>
          <w:tcPr>
            <w:tcW w:w="3119" w:type="dxa"/>
          </w:tcPr>
          <w:p w14:paraId="637B60B8" w14:textId="4239700A" w:rsidR="00EE3C64" w:rsidRPr="00CB4CAC" w:rsidRDefault="00EE3C64" w:rsidP="00DE79A4">
            <w:pPr>
              <w:rPr>
                <w:rFonts w:ascii="Arial" w:hAnsi="Arial"/>
                <w:sz w:val="20"/>
                <w:lang w:val="en-US"/>
              </w:rPr>
            </w:pPr>
            <w:r w:rsidRPr="00CB4CAC">
              <w:rPr>
                <w:rFonts w:ascii="Arial" w:hAnsi="Arial"/>
                <w:sz w:val="20"/>
                <w:lang w:val="en-US"/>
              </w:rPr>
              <w:t>standard_MarketProduct.marketProductType</w:t>
            </w:r>
          </w:p>
        </w:tc>
        <w:tc>
          <w:tcPr>
            <w:tcW w:w="2551" w:type="dxa"/>
          </w:tcPr>
          <w:p w14:paraId="0F3A57A0" w14:textId="05C6F2C3" w:rsidR="00EE3C64" w:rsidRPr="00CB4CAC" w:rsidRDefault="00EE3C64" w:rsidP="00DE79A4">
            <w:pPr>
              <w:rPr>
                <w:rFonts w:ascii="Arial" w:hAnsi="Arial"/>
                <w:sz w:val="20"/>
                <w:lang w:val="en-US"/>
              </w:rPr>
            </w:pPr>
            <w:r w:rsidRPr="00CB4CAC">
              <w:rPr>
                <w:rFonts w:ascii="Arial" w:hAnsi="Arial"/>
                <w:sz w:val="20"/>
                <w:lang w:val="en-US"/>
              </w:rPr>
              <w:t>standard_MarketProduct.marketProductType</w:t>
            </w:r>
          </w:p>
        </w:tc>
        <w:tc>
          <w:tcPr>
            <w:tcW w:w="3969" w:type="dxa"/>
          </w:tcPr>
          <w:p w14:paraId="4C40545D" w14:textId="332B54BE" w:rsidR="00EE3C64" w:rsidRPr="00CB4CAC" w:rsidRDefault="00EE3C64" w:rsidP="00DE79A4">
            <w:pPr>
              <w:rPr>
                <w:rFonts w:ascii="Arial" w:hAnsi="Arial"/>
                <w:sz w:val="20"/>
                <w:lang w:val="en-US"/>
              </w:rPr>
            </w:pPr>
            <w:r w:rsidRPr="00CB4CAC">
              <w:rPr>
                <w:rFonts w:ascii="Arial" w:hAnsi="Arial"/>
                <w:sz w:val="20"/>
                <w:lang w:val="en-US"/>
              </w:rPr>
              <w:t>Not Used</w:t>
            </w:r>
          </w:p>
        </w:tc>
      </w:tr>
      <w:tr w:rsidR="005B32CF" w:rsidRPr="00CB4CAC" w14:paraId="2358D3F8" w14:textId="77777777" w:rsidTr="004A4212">
        <w:trPr>
          <w:trHeight w:val="391"/>
        </w:trPr>
        <w:tc>
          <w:tcPr>
            <w:tcW w:w="3119" w:type="dxa"/>
          </w:tcPr>
          <w:p w14:paraId="2D0A80E8" w14:textId="608F8FCE" w:rsidR="00EE3C64" w:rsidRPr="00CB4CAC" w:rsidRDefault="00EE3C64" w:rsidP="00DE79A4">
            <w:pPr>
              <w:rPr>
                <w:rFonts w:ascii="Arial" w:hAnsi="Arial"/>
                <w:sz w:val="20"/>
                <w:lang w:val="en-US"/>
              </w:rPr>
            </w:pPr>
            <w:r w:rsidRPr="00CB4CAC">
              <w:rPr>
                <w:rFonts w:ascii="Arial" w:hAnsi="Arial"/>
                <w:sz w:val="20"/>
                <w:lang w:val="en-US"/>
              </w:rPr>
              <w:t>original_MarketProduct.marketProductType</w:t>
            </w:r>
          </w:p>
        </w:tc>
        <w:tc>
          <w:tcPr>
            <w:tcW w:w="2551" w:type="dxa"/>
          </w:tcPr>
          <w:p w14:paraId="0700059F" w14:textId="2E7FBDCA" w:rsidR="00EE3C64" w:rsidRPr="00CB4CAC" w:rsidRDefault="00EE3C64" w:rsidP="00DE79A4">
            <w:pPr>
              <w:rPr>
                <w:rFonts w:ascii="Arial" w:hAnsi="Arial"/>
                <w:sz w:val="20"/>
                <w:lang w:val="en-US"/>
              </w:rPr>
            </w:pPr>
            <w:r w:rsidRPr="00CB4CAC">
              <w:rPr>
                <w:rFonts w:ascii="Arial" w:hAnsi="Arial"/>
                <w:sz w:val="20"/>
                <w:lang w:val="en-US"/>
              </w:rPr>
              <w:t>original_MarketProduct.marketProductType</w:t>
            </w:r>
          </w:p>
        </w:tc>
        <w:tc>
          <w:tcPr>
            <w:tcW w:w="3969" w:type="dxa"/>
          </w:tcPr>
          <w:p w14:paraId="26E4673A" w14:textId="07F83C91" w:rsidR="00EE3C64" w:rsidRPr="00CB4CAC" w:rsidRDefault="00EE3C64" w:rsidP="00DE79A4">
            <w:pPr>
              <w:rPr>
                <w:rFonts w:ascii="Arial" w:hAnsi="Arial"/>
                <w:sz w:val="20"/>
                <w:lang w:val="en-US"/>
              </w:rPr>
            </w:pPr>
            <w:r w:rsidRPr="00CB4CAC">
              <w:rPr>
                <w:rFonts w:ascii="Arial" w:hAnsi="Arial"/>
                <w:sz w:val="20"/>
                <w:lang w:val="en-US"/>
              </w:rPr>
              <w:t>Not Used</w:t>
            </w:r>
          </w:p>
        </w:tc>
      </w:tr>
      <w:tr w:rsidR="005B32CF" w:rsidRPr="00CB4CAC" w14:paraId="51E4424B" w14:textId="77777777" w:rsidTr="004A4212">
        <w:trPr>
          <w:trHeight w:val="391"/>
        </w:trPr>
        <w:tc>
          <w:tcPr>
            <w:tcW w:w="3119" w:type="dxa"/>
          </w:tcPr>
          <w:p w14:paraId="74B2517E" w14:textId="6F2AA801" w:rsidR="00EE3C64" w:rsidRPr="00CB4CAC" w:rsidRDefault="00EE3C64" w:rsidP="00DE79A4">
            <w:pPr>
              <w:rPr>
                <w:rFonts w:ascii="Arial" w:hAnsi="Arial"/>
                <w:sz w:val="20"/>
                <w:lang w:val="en-US"/>
              </w:rPr>
            </w:pPr>
            <w:r w:rsidRPr="00CB4CAC">
              <w:rPr>
                <w:rFonts w:ascii="Arial" w:hAnsi="Arial"/>
                <w:sz w:val="20"/>
                <w:lang w:val="en-US"/>
              </w:rPr>
              <w:lastRenderedPageBreak/>
              <w:t>validity_Period.timeInterval</w:t>
            </w:r>
          </w:p>
        </w:tc>
        <w:tc>
          <w:tcPr>
            <w:tcW w:w="2551" w:type="dxa"/>
          </w:tcPr>
          <w:p w14:paraId="77ED48AE" w14:textId="7CF0C62C" w:rsidR="00EE3C64" w:rsidRPr="00CB4CAC" w:rsidRDefault="00EE3C64" w:rsidP="00DE79A4">
            <w:pPr>
              <w:rPr>
                <w:rFonts w:ascii="Arial" w:hAnsi="Arial"/>
                <w:sz w:val="20"/>
                <w:lang w:val="en-US"/>
              </w:rPr>
            </w:pPr>
            <w:r w:rsidRPr="00CB4CAC">
              <w:rPr>
                <w:rFonts w:ascii="Arial" w:hAnsi="Arial"/>
                <w:sz w:val="20"/>
                <w:lang w:val="en-US"/>
              </w:rPr>
              <w:t>validity_Period.timeInterval</w:t>
            </w:r>
          </w:p>
        </w:tc>
        <w:tc>
          <w:tcPr>
            <w:tcW w:w="3969" w:type="dxa"/>
          </w:tcPr>
          <w:p w14:paraId="650A296E" w14:textId="694AA6D8" w:rsidR="00EE3C64" w:rsidRPr="00CB4CAC" w:rsidRDefault="00EE3C64" w:rsidP="00DE79A4">
            <w:pPr>
              <w:rPr>
                <w:rFonts w:ascii="Arial" w:hAnsi="Arial"/>
                <w:sz w:val="20"/>
                <w:lang w:val="en-US"/>
              </w:rPr>
            </w:pPr>
            <w:r w:rsidRPr="00CB4CAC">
              <w:rPr>
                <w:rFonts w:ascii="Arial" w:hAnsi="Arial"/>
                <w:sz w:val="20"/>
                <w:lang w:val="en-US"/>
              </w:rPr>
              <w:t>Not Used</w:t>
            </w:r>
          </w:p>
        </w:tc>
      </w:tr>
      <w:tr w:rsidR="005B32CF" w:rsidRPr="00CB4CAC" w14:paraId="0C826111" w14:textId="77777777" w:rsidTr="004A4212">
        <w:trPr>
          <w:trHeight w:val="391"/>
        </w:trPr>
        <w:tc>
          <w:tcPr>
            <w:tcW w:w="3119" w:type="dxa"/>
          </w:tcPr>
          <w:p w14:paraId="2A04311F" w14:textId="77777777" w:rsidR="00F76656" w:rsidRPr="00CB4CAC" w:rsidRDefault="00F76656" w:rsidP="00DE79A4">
            <w:pPr>
              <w:rPr>
                <w:rFonts w:ascii="Arial" w:hAnsi="Arial"/>
                <w:sz w:val="20"/>
                <w:lang w:val="en-US"/>
              </w:rPr>
            </w:pPr>
            <w:r w:rsidRPr="00CB4CAC">
              <w:rPr>
                <w:rFonts w:ascii="Arial" w:hAnsi="Arial"/>
                <w:sz w:val="20"/>
                <w:lang w:val="en-US"/>
              </w:rPr>
              <w:t>Period</w:t>
            </w:r>
          </w:p>
        </w:tc>
        <w:tc>
          <w:tcPr>
            <w:tcW w:w="2551" w:type="dxa"/>
          </w:tcPr>
          <w:p w14:paraId="7DDD42A8" w14:textId="77777777" w:rsidR="00F76656" w:rsidRPr="00CB4CAC" w:rsidRDefault="00F76656" w:rsidP="00DE79A4">
            <w:pPr>
              <w:rPr>
                <w:rFonts w:ascii="Arial" w:hAnsi="Arial"/>
                <w:sz w:val="20"/>
                <w:lang w:val="en-US"/>
              </w:rPr>
            </w:pPr>
            <w:r w:rsidRPr="00CB4CAC">
              <w:rPr>
                <w:rFonts w:ascii="Arial" w:hAnsi="Arial"/>
                <w:sz w:val="20"/>
                <w:lang w:val="en-US"/>
              </w:rPr>
              <w:t>Series_Period</w:t>
            </w:r>
          </w:p>
        </w:tc>
        <w:tc>
          <w:tcPr>
            <w:tcW w:w="3969" w:type="dxa"/>
          </w:tcPr>
          <w:p w14:paraId="2C53236A" w14:textId="77777777" w:rsidR="00F76656" w:rsidRPr="00CB4CAC" w:rsidRDefault="00F76656" w:rsidP="00DE79A4">
            <w:pPr>
              <w:rPr>
                <w:rFonts w:ascii="Arial" w:hAnsi="Arial"/>
                <w:sz w:val="20"/>
                <w:lang w:val="en-US"/>
              </w:rPr>
            </w:pPr>
            <w:r w:rsidRPr="00CB4CAC">
              <w:rPr>
                <w:rFonts w:ascii="Arial" w:hAnsi="Arial"/>
                <w:sz w:val="20"/>
                <w:lang w:val="en-US"/>
              </w:rPr>
              <w:t>See below</w:t>
            </w:r>
          </w:p>
        </w:tc>
      </w:tr>
      <w:tr w:rsidR="005B32CF" w:rsidRPr="00CB4CAC" w14:paraId="71900ED2" w14:textId="77777777" w:rsidTr="004A4212">
        <w:trPr>
          <w:trHeight w:val="407"/>
        </w:trPr>
        <w:tc>
          <w:tcPr>
            <w:tcW w:w="3119" w:type="dxa"/>
          </w:tcPr>
          <w:p w14:paraId="00D28E90" w14:textId="77777777" w:rsidR="00F76656" w:rsidRPr="00CB4CAC" w:rsidRDefault="00F76656" w:rsidP="00DE79A4">
            <w:pPr>
              <w:rPr>
                <w:rFonts w:ascii="Arial" w:hAnsi="Arial"/>
                <w:sz w:val="20"/>
                <w:lang w:val="en-US"/>
              </w:rPr>
            </w:pPr>
            <w:r w:rsidRPr="00CB4CAC">
              <w:rPr>
                <w:rFonts w:ascii="Arial" w:hAnsi="Arial"/>
                <w:sz w:val="20"/>
                <w:lang w:val="en-US"/>
              </w:rPr>
              <w:t>AvailableMBA_Domain</w:t>
            </w:r>
          </w:p>
        </w:tc>
        <w:tc>
          <w:tcPr>
            <w:tcW w:w="2551" w:type="dxa"/>
          </w:tcPr>
          <w:p w14:paraId="28B3E56F" w14:textId="77777777" w:rsidR="00F76656" w:rsidRPr="00CB4CAC" w:rsidRDefault="00F76656" w:rsidP="00DE79A4">
            <w:pPr>
              <w:rPr>
                <w:rFonts w:ascii="Arial" w:hAnsi="Arial"/>
                <w:sz w:val="20"/>
                <w:lang w:val="en-US"/>
              </w:rPr>
            </w:pPr>
            <w:r w:rsidRPr="00CB4CAC">
              <w:rPr>
                <w:rFonts w:ascii="Arial" w:hAnsi="Arial"/>
                <w:sz w:val="20"/>
                <w:lang w:val="en-US"/>
              </w:rPr>
              <w:t>AvailableMBA_Domain</w:t>
            </w:r>
          </w:p>
        </w:tc>
        <w:tc>
          <w:tcPr>
            <w:tcW w:w="3969" w:type="dxa"/>
          </w:tcPr>
          <w:p w14:paraId="187592DE"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r w:rsidR="005B32CF" w:rsidRPr="00CB4CAC" w14:paraId="3662B8D0" w14:textId="77777777" w:rsidTr="004A4212">
        <w:trPr>
          <w:trHeight w:val="391"/>
        </w:trPr>
        <w:tc>
          <w:tcPr>
            <w:tcW w:w="3119" w:type="dxa"/>
          </w:tcPr>
          <w:p w14:paraId="3E959160" w14:textId="77777777" w:rsidR="00F76656" w:rsidRPr="00CB4CAC" w:rsidRDefault="00F76656" w:rsidP="00DE79A4">
            <w:pPr>
              <w:rPr>
                <w:rFonts w:ascii="Arial" w:hAnsi="Arial"/>
                <w:sz w:val="20"/>
                <w:lang w:val="en-US"/>
              </w:rPr>
            </w:pPr>
            <w:r w:rsidRPr="00CB4CAC">
              <w:rPr>
                <w:rFonts w:ascii="Arial" w:hAnsi="Arial"/>
                <w:sz w:val="20"/>
                <w:lang w:val="en-US"/>
              </w:rPr>
              <w:t>Reason</w:t>
            </w:r>
          </w:p>
        </w:tc>
        <w:tc>
          <w:tcPr>
            <w:tcW w:w="2551" w:type="dxa"/>
          </w:tcPr>
          <w:p w14:paraId="0AF6F482" w14:textId="77777777" w:rsidR="00F76656" w:rsidRPr="00CB4CAC" w:rsidRDefault="00F76656" w:rsidP="00DE79A4">
            <w:pPr>
              <w:rPr>
                <w:rFonts w:ascii="Arial" w:hAnsi="Arial"/>
                <w:sz w:val="20"/>
                <w:lang w:val="en-US"/>
              </w:rPr>
            </w:pPr>
            <w:r w:rsidRPr="00CB4CAC">
              <w:rPr>
                <w:rFonts w:ascii="Arial" w:hAnsi="Arial"/>
                <w:sz w:val="20"/>
                <w:lang w:val="en-US"/>
              </w:rPr>
              <w:t>Reason</w:t>
            </w:r>
          </w:p>
        </w:tc>
        <w:tc>
          <w:tcPr>
            <w:tcW w:w="3969" w:type="dxa"/>
          </w:tcPr>
          <w:p w14:paraId="3F0ED088" w14:textId="77777777" w:rsidR="00F76656" w:rsidRPr="00CB4CAC" w:rsidRDefault="00F76656" w:rsidP="00DE79A4">
            <w:pPr>
              <w:rPr>
                <w:rFonts w:ascii="Arial" w:hAnsi="Arial"/>
                <w:sz w:val="20"/>
                <w:lang w:val="en-US"/>
              </w:rPr>
            </w:pPr>
            <w:r w:rsidRPr="00CB4CAC">
              <w:rPr>
                <w:rFonts w:ascii="Arial" w:hAnsi="Arial"/>
                <w:sz w:val="20"/>
                <w:lang w:val="en-US"/>
              </w:rPr>
              <w:t>Not Used</w:t>
            </w:r>
          </w:p>
        </w:tc>
      </w:tr>
    </w:tbl>
    <w:p w14:paraId="1EDC24B1" w14:textId="1982E0A7" w:rsidR="00027551" w:rsidRPr="00CB4CAC" w:rsidRDefault="00027551" w:rsidP="00027551">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4A4212" w:rsidRPr="00CB4CAC" w14:paraId="16215425" w14:textId="77777777" w:rsidTr="004A4212">
        <w:trPr>
          <w:trHeight w:val="393"/>
        </w:trPr>
        <w:tc>
          <w:tcPr>
            <w:tcW w:w="3060" w:type="dxa"/>
            <w:shd w:val="clear" w:color="auto" w:fill="E6E6E6"/>
          </w:tcPr>
          <w:p w14:paraId="6FC6FA66" w14:textId="77777777" w:rsidR="00F76656" w:rsidRPr="00CB4CAC" w:rsidRDefault="00F76656" w:rsidP="00DE79A4">
            <w:pPr>
              <w:rPr>
                <w:rFonts w:ascii="Arial" w:hAnsi="Arial" w:cs="Arial"/>
                <w:sz w:val="20"/>
                <w:lang w:val="en-US"/>
              </w:rPr>
            </w:pPr>
            <w:r w:rsidRPr="00CB4CAC">
              <w:rPr>
                <w:lang w:val="en-US"/>
              </w:rPr>
              <w:br w:type="page"/>
            </w:r>
            <w:r w:rsidRPr="00CB4CAC">
              <w:rPr>
                <w:rFonts w:ascii="Arial" w:hAnsi="Arial" w:cs="Arial"/>
                <w:sz w:val="20"/>
                <w:lang w:val="en-US"/>
              </w:rPr>
              <w:t>Series_Period</w:t>
            </w:r>
          </w:p>
        </w:tc>
        <w:tc>
          <w:tcPr>
            <w:tcW w:w="2610" w:type="dxa"/>
            <w:shd w:val="clear" w:color="auto" w:fill="E6E6E6"/>
          </w:tcPr>
          <w:p w14:paraId="3F810D3F" w14:textId="77777777" w:rsidR="00F76656" w:rsidRPr="00CB4CAC" w:rsidRDefault="00F76656" w:rsidP="00DE79A4">
            <w:pPr>
              <w:rPr>
                <w:rFonts w:ascii="Arial" w:hAnsi="Arial" w:cs="Arial"/>
                <w:sz w:val="20"/>
                <w:lang w:val="en-US"/>
              </w:rPr>
            </w:pPr>
            <w:r w:rsidRPr="00CB4CAC">
              <w:rPr>
                <w:rFonts w:ascii="Arial" w:hAnsi="Arial" w:cs="Arial"/>
                <w:sz w:val="20"/>
                <w:lang w:val="en-US"/>
              </w:rPr>
              <w:t>Attribute Name</w:t>
            </w:r>
          </w:p>
        </w:tc>
        <w:tc>
          <w:tcPr>
            <w:tcW w:w="3984" w:type="dxa"/>
            <w:shd w:val="clear" w:color="auto" w:fill="E6E6E6"/>
          </w:tcPr>
          <w:p w14:paraId="54E5FCD5" w14:textId="77777777" w:rsidR="00F76656" w:rsidRPr="00CB4CAC" w:rsidRDefault="00F76656" w:rsidP="00DE79A4">
            <w:pPr>
              <w:rPr>
                <w:rFonts w:ascii="Arial" w:hAnsi="Arial" w:cs="Arial"/>
                <w:sz w:val="20"/>
                <w:lang w:val="en-US"/>
              </w:rPr>
            </w:pPr>
            <w:r w:rsidRPr="00CB4CAC">
              <w:rPr>
                <w:rFonts w:ascii="Arial" w:hAnsi="Arial" w:cs="Arial"/>
                <w:sz w:val="20"/>
                <w:lang w:val="en-US"/>
              </w:rPr>
              <w:t>Attribute Description</w:t>
            </w:r>
          </w:p>
        </w:tc>
      </w:tr>
      <w:tr w:rsidR="00F76656" w:rsidRPr="00CB4CAC" w14:paraId="1EB5F4CF" w14:textId="77777777" w:rsidTr="004A4212">
        <w:trPr>
          <w:trHeight w:val="399"/>
        </w:trPr>
        <w:tc>
          <w:tcPr>
            <w:tcW w:w="3060" w:type="dxa"/>
          </w:tcPr>
          <w:p w14:paraId="17A5BDFA" w14:textId="77777777" w:rsidR="00F76656" w:rsidRPr="00CB4CAC" w:rsidRDefault="00F76656" w:rsidP="00F76656">
            <w:pPr>
              <w:rPr>
                <w:rFonts w:ascii="Arial" w:hAnsi="Arial" w:cs="Arial"/>
                <w:sz w:val="20"/>
                <w:lang w:val="en-US"/>
              </w:rPr>
            </w:pPr>
            <w:r w:rsidRPr="00CB4CAC">
              <w:rPr>
                <w:rFonts w:ascii="Arial" w:hAnsi="Arial" w:cs="Arial"/>
                <w:sz w:val="20"/>
                <w:lang w:val="en-US"/>
              </w:rPr>
              <w:t>timeInterval</w:t>
            </w:r>
          </w:p>
        </w:tc>
        <w:tc>
          <w:tcPr>
            <w:tcW w:w="2610" w:type="dxa"/>
          </w:tcPr>
          <w:p w14:paraId="4C75CB94" w14:textId="0084ECCA" w:rsidR="00F76656" w:rsidRPr="00CB4CAC" w:rsidRDefault="00F76656" w:rsidP="00F76656">
            <w:pPr>
              <w:rPr>
                <w:rFonts w:ascii="Arial" w:hAnsi="Arial" w:cs="Arial"/>
                <w:sz w:val="20"/>
                <w:lang w:val="en-US"/>
              </w:rPr>
            </w:pPr>
            <w:r w:rsidRPr="00CB4CAC">
              <w:rPr>
                <w:rFonts w:ascii="Arial" w:hAnsi="Arial" w:cs="Arial"/>
                <w:sz w:val="20"/>
                <w:lang w:val="en-US"/>
              </w:rPr>
              <w:t>Time interval</w:t>
            </w:r>
          </w:p>
        </w:tc>
        <w:tc>
          <w:tcPr>
            <w:tcW w:w="3984" w:type="dxa"/>
          </w:tcPr>
          <w:p w14:paraId="5E0FC99A" w14:textId="77504352" w:rsidR="00F76656" w:rsidRPr="00CB4CAC" w:rsidRDefault="00F76656" w:rsidP="00F76656">
            <w:pPr>
              <w:autoSpaceDE w:val="0"/>
              <w:autoSpaceDN w:val="0"/>
              <w:adjustRightInd w:val="0"/>
              <w:rPr>
                <w:rFonts w:ascii="Arial" w:hAnsi="Arial" w:cs="Arial"/>
                <w:sz w:val="20"/>
                <w:lang w:val="en-US"/>
              </w:rPr>
            </w:pPr>
            <w:r w:rsidRPr="00CB4CAC">
              <w:rPr>
                <w:rFonts w:ascii="Arial" w:hAnsi="Arial" w:cs="Arial"/>
                <w:sz w:val="20"/>
                <w:lang w:val="en-US"/>
              </w:rPr>
              <w:t>This information provides the start and end date and time of the period being reported.</w:t>
            </w:r>
          </w:p>
        </w:tc>
      </w:tr>
      <w:tr w:rsidR="00F76656" w:rsidRPr="00CB4CAC" w14:paraId="30251AD6" w14:textId="77777777" w:rsidTr="004A4212">
        <w:trPr>
          <w:trHeight w:val="476"/>
        </w:trPr>
        <w:tc>
          <w:tcPr>
            <w:tcW w:w="3060" w:type="dxa"/>
          </w:tcPr>
          <w:p w14:paraId="457D7733" w14:textId="77777777" w:rsidR="00F76656" w:rsidRPr="00CB4CAC" w:rsidRDefault="00F76656" w:rsidP="00F76656">
            <w:pPr>
              <w:rPr>
                <w:rFonts w:ascii="Arial" w:hAnsi="Arial" w:cs="Arial"/>
                <w:sz w:val="20"/>
                <w:lang w:val="en-US"/>
              </w:rPr>
            </w:pPr>
            <w:r w:rsidRPr="00CB4CAC">
              <w:rPr>
                <w:rFonts w:ascii="Arial" w:hAnsi="Arial" w:cs="Arial"/>
                <w:sz w:val="20"/>
                <w:lang w:val="en-US"/>
              </w:rPr>
              <w:t>resolution</w:t>
            </w:r>
          </w:p>
        </w:tc>
        <w:tc>
          <w:tcPr>
            <w:tcW w:w="2610" w:type="dxa"/>
          </w:tcPr>
          <w:p w14:paraId="7952BCBC" w14:textId="1CE11017" w:rsidR="00F76656" w:rsidRPr="00CB4CAC" w:rsidRDefault="00F76656" w:rsidP="00F76656">
            <w:pPr>
              <w:rPr>
                <w:rFonts w:ascii="Arial" w:hAnsi="Arial" w:cs="Arial"/>
                <w:sz w:val="20"/>
                <w:lang w:val="en-US"/>
              </w:rPr>
            </w:pPr>
            <w:r w:rsidRPr="00CB4CAC">
              <w:rPr>
                <w:rFonts w:ascii="Arial" w:hAnsi="Arial" w:cs="Arial"/>
                <w:sz w:val="20"/>
                <w:lang w:val="en-US"/>
              </w:rPr>
              <w:t>Resolution</w:t>
            </w:r>
          </w:p>
        </w:tc>
        <w:tc>
          <w:tcPr>
            <w:tcW w:w="3984" w:type="dxa"/>
          </w:tcPr>
          <w:p w14:paraId="761F76FF" w14:textId="64723479" w:rsidR="00F76656" w:rsidRPr="00CB4CAC" w:rsidRDefault="005A42AB" w:rsidP="00F76656">
            <w:pPr>
              <w:rPr>
                <w:rFonts w:ascii="Arial" w:hAnsi="Arial" w:cs="Arial"/>
                <w:sz w:val="20"/>
                <w:lang w:val="en-US"/>
              </w:rPr>
            </w:pPr>
            <w:r w:rsidRPr="00CB4CAC">
              <w:rPr>
                <w:rFonts w:ascii="Arial" w:hAnsi="Arial" w:cs="Arial"/>
                <w:sz w:val="20"/>
                <w:lang w:val="en-US"/>
              </w:rPr>
              <w:t>30 min as a step time (</w:t>
            </w:r>
            <w:r w:rsidR="00F76656" w:rsidRPr="00CB4CAC">
              <w:rPr>
                <w:rFonts w:ascii="Arial" w:hAnsi="Arial" w:cs="Arial"/>
                <w:sz w:val="20"/>
                <w:lang w:val="en-US"/>
              </w:rPr>
              <w:t>PT30M</w:t>
            </w:r>
            <w:r w:rsidRPr="00CB4CAC">
              <w:rPr>
                <w:rFonts w:ascii="Arial" w:hAnsi="Arial" w:cs="Arial"/>
                <w:sz w:val="20"/>
                <w:lang w:val="en-US"/>
              </w:rPr>
              <w:t>)</w:t>
            </w:r>
          </w:p>
        </w:tc>
      </w:tr>
      <w:tr w:rsidR="00F76656" w:rsidRPr="00CB4CAC" w14:paraId="1DEC70F3" w14:textId="77777777" w:rsidTr="004A4212">
        <w:trPr>
          <w:trHeight w:val="476"/>
        </w:trPr>
        <w:tc>
          <w:tcPr>
            <w:tcW w:w="3060" w:type="dxa"/>
          </w:tcPr>
          <w:p w14:paraId="1A834382" w14:textId="77777777" w:rsidR="00F76656" w:rsidRPr="00CB4CAC" w:rsidRDefault="00F76656" w:rsidP="00F76656">
            <w:pPr>
              <w:rPr>
                <w:rFonts w:ascii="Arial" w:hAnsi="Arial"/>
                <w:sz w:val="20"/>
                <w:lang w:val="en-US"/>
              </w:rPr>
            </w:pPr>
            <w:r w:rsidRPr="00CB4CAC">
              <w:rPr>
                <w:rFonts w:ascii="Arial" w:hAnsi="Arial"/>
                <w:sz w:val="20"/>
                <w:lang w:val="en-US"/>
              </w:rPr>
              <w:t>Point</w:t>
            </w:r>
          </w:p>
        </w:tc>
        <w:tc>
          <w:tcPr>
            <w:tcW w:w="2610" w:type="dxa"/>
          </w:tcPr>
          <w:p w14:paraId="38C19BCF" w14:textId="532F4C80" w:rsidR="00F76656" w:rsidRPr="00CB4CAC" w:rsidRDefault="00F76656" w:rsidP="00F76656">
            <w:pPr>
              <w:rPr>
                <w:rFonts w:ascii="Arial" w:hAnsi="Arial"/>
                <w:sz w:val="20"/>
                <w:lang w:val="en-US"/>
              </w:rPr>
            </w:pPr>
            <w:r w:rsidRPr="00CB4CAC">
              <w:rPr>
                <w:rFonts w:ascii="Arial" w:hAnsi="Arial"/>
                <w:sz w:val="20"/>
                <w:lang w:val="en-US"/>
              </w:rPr>
              <w:t>Point</w:t>
            </w:r>
          </w:p>
        </w:tc>
        <w:tc>
          <w:tcPr>
            <w:tcW w:w="3984" w:type="dxa"/>
          </w:tcPr>
          <w:p w14:paraId="768315E9" w14:textId="28985358" w:rsidR="00F76656" w:rsidRPr="00CB4CAC" w:rsidRDefault="00F76656" w:rsidP="00F76656">
            <w:pPr>
              <w:rPr>
                <w:rFonts w:ascii="Arial" w:hAnsi="Arial"/>
                <w:sz w:val="20"/>
                <w:lang w:val="en-US"/>
              </w:rPr>
            </w:pPr>
            <w:r w:rsidRPr="00CB4CAC">
              <w:rPr>
                <w:rFonts w:ascii="Arial" w:hAnsi="Arial"/>
                <w:sz w:val="20"/>
                <w:lang w:val="en-US"/>
              </w:rPr>
              <w:t>List of values, see below</w:t>
            </w:r>
          </w:p>
        </w:tc>
      </w:tr>
    </w:tbl>
    <w:p w14:paraId="2EC8C464" w14:textId="77777777" w:rsidR="00F76656" w:rsidRPr="00CB4CAC" w:rsidRDefault="00F76656" w:rsidP="00027551">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4A4212" w:rsidRPr="00CB4CAC" w14:paraId="263AA86B" w14:textId="77777777" w:rsidTr="004A4212">
        <w:trPr>
          <w:trHeight w:val="393"/>
        </w:trPr>
        <w:tc>
          <w:tcPr>
            <w:tcW w:w="3060" w:type="dxa"/>
            <w:shd w:val="clear" w:color="auto" w:fill="E6E6E6"/>
          </w:tcPr>
          <w:p w14:paraId="5CE543A9" w14:textId="77777777" w:rsidR="00F76656" w:rsidRPr="00CB4CAC" w:rsidRDefault="00F76656" w:rsidP="00DE79A4">
            <w:pPr>
              <w:rPr>
                <w:rFonts w:ascii="Arial" w:hAnsi="Arial" w:cs="Arial"/>
                <w:sz w:val="20"/>
                <w:lang w:val="en-US"/>
              </w:rPr>
            </w:pPr>
            <w:r w:rsidRPr="00CB4CAC">
              <w:rPr>
                <w:lang w:val="en-US"/>
              </w:rPr>
              <w:br w:type="page"/>
            </w:r>
            <w:r w:rsidRPr="00CB4CAC">
              <w:rPr>
                <w:rFonts w:ascii="Arial" w:hAnsi="Arial" w:cs="Arial"/>
                <w:sz w:val="20"/>
                <w:lang w:val="en-US"/>
              </w:rPr>
              <w:t>Point</w:t>
            </w:r>
          </w:p>
        </w:tc>
        <w:tc>
          <w:tcPr>
            <w:tcW w:w="2610" w:type="dxa"/>
            <w:shd w:val="clear" w:color="auto" w:fill="E6E6E6"/>
          </w:tcPr>
          <w:p w14:paraId="62619B3C" w14:textId="77777777" w:rsidR="00F76656" w:rsidRPr="00CB4CAC" w:rsidRDefault="00F76656" w:rsidP="00DE79A4">
            <w:pPr>
              <w:rPr>
                <w:rFonts w:ascii="Arial" w:hAnsi="Arial" w:cs="Arial"/>
                <w:sz w:val="20"/>
                <w:lang w:val="en-US"/>
              </w:rPr>
            </w:pPr>
            <w:r w:rsidRPr="00CB4CAC">
              <w:rPr>
                <w:rFonts w:ascii="Arial" w:hAnsi="Arial" w:cs="Arial"/>
                <w:sz w:val="20"/>
                <w:lang w:val="en-US"/>
              </w:rPr>
              <w:t>Attribute Name</w:t>
            </w:r>
          </w:p>
        </w:tc>
        <w:tc>
          <w:tcPr>
            <w:tcW w:w="3984" w:type="dxa"/>
            <w:shd w:val="clear" w:color="auto" w:fill="E6E6E6"/>
          </w:tcPr>
          <w:p w14:paraId="558D3BC4" w14:textId="77777777" w:rsidR="00F76656" w:rsidRPr="00CB4CAC" w:rsidRDefault="00F76656" w:rsidP="00DE79A4">
            <w:pPr>
              <w:rPr>
                <w:rFonts w:ascii="Arial" w:hAnsi="Arial" w:cs="Arial"/>
                <w:sz w:val="20"/>
                <w:lang w:val="en-US"/>
              </w:rPr>
            </w:pPr>
            <w:r w:rsidRPr="00CB4CAC">
              <w:rPr>
                <w:rFonts w:ascii="Arial" w:hAnsi="Arial" w:cs="Arial"/>
                <w:sz w:val="20"/>
                <w:lang w:val="en-US"/>
              </w:rPr>
              <w:t>Attribute Description</w:t>
            </w:r>
          </w:p>
        </w:tc>
      </w:tr>
      <w:tr w:rsidR="00F76656" w:rsidRPr="00CB4CAC" w14:paraId="1FD82187" w14:textId="77777777" w:rsidTr="004A4212">
        <w:trPr>
          <w:trHeight w:val="399"/>
        </w:trPr>
        <w:tc>
          <w:tcPr>
            <w:tcW w:w="3060" w:type="dxa"/>
          </w:tcPr>
          <w:p w14:paraId="335BDF06" w14:textId="77777777" w:rsidR="00F76656" w:rsidRPr="00CB4CAC" w:rsidRDefault="00F76656" w:rsidP="00DE79A4">
            <w:pPr>
              <w:rPr>
                <w:rFonts w:ascii="Arial" w:hAnsi="Arial"/>
                <w:sz w:val="20"/>
                <w:lang w:val="en-US"/>
              </w:rPr>
            </w:pPr>
            <w:r w:rsidRPr="00CB4CAC">
              <w:rPr>
                <w:rFonts w:ascii="Arial" w:hAnsi="Arial"/>
                <w:sz w:val="20"/>
                <w:lang w:val="en-US"/>
              </w:rPr>
              <w:t>position</w:t>
            </w:r>
          </w:p>
        </w:tc>
        <w:tc>
          <w:tcPr>
            <w:tcW w:w="2610" w:type="dxa"/>
          </w:tcPr>
          <w:p w14:paraId="6687ADF6" w14:textId="77777777" w:rsidR="00F76656" w:rsidRPr="00CB4CAC" w:rsidRDefault="00F76656" w:rsidP="00DE79A4">
            <w:pPr>
              <w:rPr>
                <w:rFonts w:ascii="Arial" w:hAnsi="Arial"/>
                <w:sz w:val="20"/>
                <w:lang w:val="en-US"/>
              </w:rPr>
            </w:pPr>
            <w:r w:rsidRPr="00CB4CAC">
              <w:rPr>
                <w:rFonts w:ascii="Arial" w:hAnsi="Arial"/>
                <w:sz w:val="20"/>
                <w:lang w:val="en-US"/>
              </w:rPr>
              <w:t>Position</w:t>
            </w:r>
          </w:p>
        </w:tc>
        <w:tc>
          <w:tcPr>
            <w:tcW w:w="3984" w:type="dxa"/>
          </w:tcPr>
          <w:p w14:paraId="7E29ACD3" w14:textId="70BF3340" w:rsidR="00F76656" w:rsidRPr="00CB4CAC" w:rsidRDefault="008660EC" w:rsidP="00DE79A4">
            <w:pPr>
              <w:autoSpaceDE w:val="0"/>
              <w:autoSpaceDN w:val="0"/>
              <w:adjustRightInd w:val="0"/>
              <w:rPr>
                <w:rFonts w:ascii="Arial" w:hAnsi="Arial"/>
                <w:sz w:val="20"/>
                <w:lang w:val="en-US"/>
              </w:rPr>
            </w:pPr>
            <w:r w:rsidRPr="00CB4CAC">
              <w:rPr>
                <w:rFonts w:ascii="Arial" w:hAnsi="Arial"/>
                <w:sz w:val="20"/>
                <w:lang w:val="en-US"/>
              </w:rPr>
              <w:t>A sequential value representing the relative position within a given time interval.</w:t>
            </w:r>
          </w:p>
        </w:tc>
      </w:tr>
      <w:tr w:rsidR="00F76656" w:rsidRPr="00CB4CAC" w14:paraId="315B3855" w14:textId="77777777" w:rsidTr="004A4212">
        <w:trPr>
          <w:trHeight w:val="476"/>
        </w:trPr>
        <w:tc>
          <w:tcPr>
            <w:tcW w:w="3060" w:type="dxa"/>
          </w:tcPr>
          <w:p w14:paraId="418AE9B8" w14:textId="1CC68F08" w:rsidR="00F76656" w:rsidRPr="00CB4CAC" w:rsidRDefault="00F76656" w:rsidP="00DE79A4">
            <w:pPr>
              <w:rPr>
                <w:rFonts w:ascii="Arial" w:hAnsi="Arial" w:cs="Arial"/>
                <w:sz w:val="20"/>
                <w:lang w:val="en-US"/>
              </w:rPr>
            </w:pPr>
            <w:r w:rsidRPr="00CB4CAC">
              <w:rPr>
                <w:rFonts w:ascii="Arial" w:hAnsi="Arial" w:cs="Arial"/>
                <w:sz w:val="20"/>
                <w:lang w:val="en-US"/>
              </w:rPr>
              <w:t>quantity.quantity</w:t>
            </w:r>
          </w:p>
        </w:tc>
        <w:tc>
          <w:tcPr>
            <w:tcW w:w="2610" w:type="dxa"/>
          </w:tcPr>
          <w:p w14:paraId="09352219" w14:textId="77777777" w:rsidR="00F76656" w:rsidRPr="00CB4CAC" w:rsidRDefault="00F76656" w:rsidP="00DE79A4">
            <w:pPr>
              <w:rPr>
                <w:rFonts w:ascii="Arial" w:hAnsi="Arial" w:cs="Arial"/>
                <w:sz w:val="20"/>
                <w:lang w:val="en-US"/>
              </w:rPr>
            </w:pPr>
            <w:r w:rsidRPr="00CB4CAC">
              <w:rPr>
                <w:rFonts w:ascii="Arial" w:hAnsi="Arial" w:cs="Arial"/>
                <w:sz w:val="20"/>
                <w:lang w:val="en-US"/>
              </w:rPr>
              <w:t>Quantity</w:t>
            </w:r>
          </w:p>
        </w:tc>
        <w:tc>
          <w:tcPr>
            <w:tcW w:w="3984" w:type="dxa"/>
          </w:tcPr>
          <w:p w14:paraId="5669BBEC" w14:textId="721E0D37" w:rsidR="00F76656" w:rsidRPr="00CB4CAC" w:rsidRDefault="00EE3C64" w:rsidP="00DE79A4">
            <w:pPr>
              <w:rPr>
                <w:rFonts w:ascii="Arial" w:hAnsi="Arial" w:cs="Arial"/>
                <w:sz w:val="20"/>
                <w:lang w:val="en-US"/>
              </w:rPr>
            </w:pPr>
            <w:r w:rsidRPr="00CB4CAC">
              <w:rPr>
                <w:rFonts w:ascii="Arial" w:hAnsi="Arial" w:cs="Arial"/>
                <w:sz w:val="20"/>
                <w:lang w:val="en-US"/>
              </w:rPr>
              <w:t xml:space="preserve">Energy </w:t>
            </w:r>
            <w:r w:rsidR="00F76656" w:rsidRPr="00CB4CAC">
              <w:rPr>
                <w:rFonts w:ascii="Arial" w:hAnsi="Arial" w:cs="Arial"/>
                <w:sz w:val="20"/>
                <w:lang w:val="en-US"/>
              </w:rPr>
              <w:t xml:space="preserve">Offer </w:t>
            </w:r>
            <w:r w:rsidRPr="00CB4CAC">
              <w:rPr>
                <w:rFonts w:ascii="Arial" w:hAnsi="Arial" w:cs="Arial"/>
                <w:sz w:val="20"/>
                <w:lang w:val="en-US"/>
              </w:rPr>
              <w:t xml:space="preserve">and Bid </w:t>
            </w:r>
            <w:r w:rsidR="00F76656" w:rsidRPr="00CB4CAC">
              <w:rPr>
                <w:rFonts w:ascii="Arial" w:hAnsi="Arial" w:cs="Arial"/>
                <w:sz w:val="20"/>
                <w:lang w:val="en-US"/>
              </w:rPr>
              <w:t>Quantity</w:t>
            </w:r>
          </w:p>
        </w:tc>
      </w:tr>
      <w:tr w:rsidR="00F76656" w:rsidRPr="00CB4CAC" w14:paraId="50449877" w14:textId="77777777" w:rsidTr="004A4212">
        <w:trPr>
          <w:trHeight w:val="476"/>
        </w:trPr>
        <w:tc>
          <w:tcPr>
            <w:tcW w:w="3060" w:type="dxa"/>
          </w:tcPr>
          <w:p w14:paraId="18E00CEE" w14:textId="41B16A25" w:rsidR="00F76656" w:rsidRPr="00CB4CAC" w:rsidRDefault="00F76656" w:rsidP="00DE79A4">
            <w:pPr>
              <w:rPr>
                <w:rFonts w:ascii="Arial" w:hAnsi="Arial" w:cs="Arial"/>
                <w:sz w:val="20"/>
                <w:lang w:val="en-US"/>
              </w:rPr>
            </w:pPr>
            <w:r w:rsidRPr="00CB4CAC">
              <w:rPr>
                <w:rFonts w:ascii="Arial" w:hAnsi="Arial" w:cs="Arial"/>
                <w:sz w:val="20"/>
                <w:lang w:val="en-US"/>
              </w:rPr>
              <w:t>minimum_Quantity.quantity</w:t>
            </w:r>
          </w:p>
        </w:tc>
        <w:tc>
          <w:tcPr>
            <w:tcW w:w="2610" w:type="dxa"/>
          </w:tcPr>
          <w:p w14:paraId="665CD7FB" w14:textId="602C24AE" w:rsidR="00F76656" w:rsidRPr="00CB4CAC" w:rsidRDefault="00F76656" w:rsidP="00DE79A4">
            <w:pPr>
              <w:rPr>
                <w:rFonts w:ascii="Arial" w:hAnsi="Arial" w:cs="Arial"/>
                <w:sz w:val="20"/>
                <w:lang w:val="en-US"/>
              </w:rPr>
            </w:pPr>
            <w:r w:rsidRPr="00CB4CAC">
              <w:rPr>
                <w:rFonts w:ascii="Arial" w:hAnsi="Arial" w:cs="Arial"/>
                <w:sz w:val="20"/>
                <w:lang w:val="en-US"/>
              </w:rPr>
              <w:t xml:space="preserve">Minimum </w:t>
            </w:r>
            <w:r w:rsidR="004168FC" w:rsidRPr="00CB4CAC">
              <w:rPr>
                <w:rFonts w:ascii="Arial" w:hAnsi="Arial" w:cs="Arial"/>
                <w:sz w:val="20"/>
                <w:lang w:val="en-US"/>
              </w:rPr>
              <w:t>Acceptance Ratio</w:t>
            </w:r>
          </w:p>
        </w:tc>
        <w:tc>
          <w:tcPr>
            <w:tcW w:w="3984" w:type="dxa"/>
          </w:tcPr>
          <w:p w14:paraId="0EF692C8" w14:textId="129AB9C7" w:rsidR="00F76656" w:rsidRPr="00CB4CAC" w:rsidRDefault="00EE3C64" w:rsidP="00DE79A4">
            <w:pPr>
              <w:rPr>
                <w:rFonts w:ascii="Arial" w:hAnsi="Arial" w:cs="Arial"/>
                <w:sz w:val="20"/>
                <w:lang w:val="en-US"/>
              </w:rPr>
            </w:pPr>
            <w:r w:rsidRPr="00CB4CAC">
              <w:rPr>
                <w:rFonts w:ascii="Arial" w:hAnsi="Arial" w:cs="Arial"/>
                <w:sz w:val="20"/>
                <w:lang w:val="en-US"/>
              </w:rPr>
              <w:t>Not Used</w:t>
            </w:r>
            <w:r w:rsidR="00330F31" w:rsidRPr="00CB4CAC">
              <w:rPr>
                <w:rFonts w:ascii="Arial" w:hAnsi="Arial" w:cs="Arial"/>
                <w:sz w:val="20"/>
                <w:lang w:val="en-US"/>
              </w:rPr>
              <w:t xml:space="preserve"> for </w:t>
            </w:r>
            <w:r w:rsidR="005A42AB" w:rsidRPr="00CB4CAC">
              <w:rPr>
                <w:rFonts w:ascii="Arial" w:hAnsi="Arial" w:cs="Arial"/>
                <w:sz w:val="20"/>
                <w:lang w:val="en-US"/>
              </w:rPr>
              <w:t>Simple Offer (</w:t>
            </w:r>
            <w:r w:rsidR="00330F31" w:rsidRPr="00CB4CAC">
              <w:rPr>
                <w:rFonts w:ascii="Arial" w:hAnsi="Arial"/>
                <w:sz w:val="20"/>
                <w:lang w:val="en-US"/>
              </w:rPr>
              <w:t>Z0</w:t>
            </w:r>
            <w:r w:rsidR="000B6D4F" w:rsidRPr="00CB4CAC">
              <w:rPr>
                <w:rFonts w:ascii="Arial" w:hAnsi="Arial"/>
                <w:sz w:val="20"/>
                <w:lang w:val="en-US"/>
              </w:rPr>
              <w:t>4</w:t>
            </w:r>
            <w:r w:rsidR="005A42AB" w:rsidRPr="00CB4CAC">
              <w:rPr>
                <w:rFonts w:ascii="Arial" w:hAnsi="Arial" w:cs="Arial"/>
                <w:sz w:val="20"/>
                <w:lang w:val="en-US"/>
              </w:rPr>
              <w:t>)</w:t>
            </w:r>
            <w:r w:rsidR="00330F31" w:rsidRPr="00CB4CAC">
              <w:rPr>
                <w:rFonts w:ascii="Arial" w:hAnsi="Arial" w:cs="Arial"/>
                <w:sz w:val="20"/>
                <w:lang w:val="en-US"/>
              </w:rPr>
              <w:t xml:space="preserve"> and </w:t>
            </w:r>
            <w:r w:rsidR="005A42AB" w:rsidRPr="00CB4CAC">
              <w:rPr>
                <w:rFonts w:ascii="Arial" w:hAnsi="Arial" w:cs="Arial"/>
                <w:sz w:val="20"/>
                <w:lang w:val="en-US"/>
              </w:rPr>
              <w:t>Bid (</w:t>
            </w:r>
            <w:r w:rsidR="00330F31" w:rsidRPr="00CB4CAC">
              <w:rPr>
                <w:rFonts w:ascii="Arial" w:hAnsi="Arial"/>
                <w:sz w:val="20"/>
                <w:lang w:val="en-US"/>
              </w:rPr>
              <w:t>Z0</w:t>
            </w:r>
            <w:r w:rsidR="000B6D4F" w:rsidRPr="00CB4CAC">
              <w:rPr>
                <w:rFonts w:ascii="Arial" w:hAnsi="Arial"/>
                <w:sz w:val="20"/>
                <w:lang w:val="en-US"/>
              </w:rPr>
              <w:t>6</w:t>
            </w:r>
            <w:r w:rsidR="005A42AB" w:rsidRPr="00CB4CAC">
              <w:rPr>
                <w:rFonts w:ascii="Arial" w:hAnsi="Arial" w:cs="Arial"/>
                <w:sz w:val="20"/>
                <w:lang w:val="en-US"/>
              </w:rPr>
              <w:t>)</w:t>
            </w:r>
            <w:r w:rsidR="00330F31" w:rsidRPr="00CB4CAC">
              <w:rPr>
                <w:rFonts w:ascii="Arial" w:hAnsi="Arial" w:cs="Arial"/>
                <w:sz w:val="20"/>
                <w:lang w:val="en-US"/>
              </w:rPr>
              <w:t xml:space="preserve"> </w:t>
            </w:r>
          </w:p>
          <w:p w14:paraId="12D6AA01" w14:textId="4AD99C84" w:rsidR="00330F31" w:rsidRPr="00CB4CAC" w:rsidRDefault="00330F31" w:rsidP="00B618FC">
            <w:pPr>
              <w:rPr>
                <w:rFonts w:ascii="Arial" w:hAnsi="Arial" w:cs="Arial"/>
                <w:sz w:val="20"/>
                <w:lang w:val="en-US"/>
              </w:rPr>
            </w:pPr>
            <w:r w:rsidRPr="00CB4CAC">
              <w:rPr>
                <w:rFonts w:ascii="Arial" w:hAnsi="Arial" w:cs="Arial"/>
                <w:sz w:val="20"/>
                <w:lang w:val="en-US"/>
              </w:rPr>
              <w:t xml:space="preserve">For </w:t>
            </w:r>
            <w:r w:rsidR="005A42AB" w:rsidRPr="00CB4CAC">
              <w:rPr>
                <w:rFonts w:ascii="Arial" w:hAnsi="Arial" w:cs="Arial"/>
                <w:sz w:val="20"/>
                <w:lang w:val="en-US"/>
              </w:rPr>
              <w:t>Block Offer (</w:t>
            </w:r>
            <w:r w:rsidRPr="00CB4CAC">
              <w:rPr>
                <w:rFonts w:ascii="Arial" w:hAnsi="Arial"/>
                <w:sz w:val="20"/>
                <w:lang w:val="en-US"/>
              </w:rPr>
              <w:t>Z0</w:t>
            </w:r>
            <w:r w:rsidR="000B6D4F" w:rsidRPr="00CB4CAC">
              <w:rPr>
                <w:rFonts w:ascii="Arial" w:hAnsi="Arial"/>
                <w:sz w:val="20"/>
                <w:lang w:val="en-US"/>
              </w:rPr>
              <w:t>5</w:t>
            </w:r>
            <w:r w:rsidR="005A42AB" w:rsidRPr="00CB4CAC">
              <w:rPr>
                <w:rFonts w:ascii="Arial" w:hAnsi="Arial" w:cs="Arial"/>
                <w:sz w:val="20"/>
                <w:lang w:val="en-US"/>
              </w:rPr>
              <w:t>)</w:t>
            </w:r>
            <w:r w:rsidRPr="00CB4CAC">
              <w:rPr>
                <w:rFonts w:ascii="Arial" w:hAnsi="Arial" w:cs="Arial"/>
                <w:sz w:val="20"/>
                <w:lang w:val="en-US"/>
              </w:rPr>
              <w:t>, minimum acceptance value (correspond to MAR: Minimum Acceptance Ratio)</w:t>
            </w:r>
          </w:p>
        </w:tc>
      </w:tr>
      <w:tr w:rsidR="00F76656" w:rsidRPr="00CB4CAC" w14:paraId="1F0B542A" w14:textId="77777777" w:rsidTr="004A4212">
        <w:trPr>
          <w:trHeight w:val="476"/>
        </w:trPr>
        <w:tc>
          <w:tcPr>
            <w:tcW w:w="3060" w:type="dxa"/>
          </w:tcPr>
          <w:p w14:paraId="138CE86D" w14:textId="3DBB0C7B" w:rsidR="00F76656" w:rsidRPr="00CB4CAC" w:rsidRDefault="00F76656" w:rsidP="00F76656">
            <w:pPr>
              <w:rPr>
                <w:rFonts w:ascii="Arial" w:hAnsi="Arial"/>
                <w:sz w:val="20"/>
                <w:lang w:val="en-US"/>
              </w:rPr>
            </w:pPr>
            <w:r w:rsidRPr="00CB4CAC">
              <w:rPr>
                <w:rFonts w:ascii="Arial" w:hAnsi="Arial"/>
                <w:sz w:val="20"/>
                <w:lang w:val="en-US"/>
              </w:rPr>
              <w:t>price.amount</w:t>
            </w:r>
          </w:p>
        </w:tc>
        <w:tc>
          <w:tcPr>
            <w:tcW w:w="2610" w:type="dxa"/>
          </w:tcPr>
          <w:p w14:paraId="1FBD6562" w14:textId="191A81CF" w:rsidR="00F76656" w:rsidRPr="00CB4CAC" w:rsidRDefault="00F76656" w:rsidP="00F76656">
            <w:pPr>
              <w:rPr>
                <w:rFonts w:ascii="Arial" w:hAnsi="Arial"/>
                <w:sz w:val="20"/>
                <w:lang w:val="en-US"/>
              </w:rPr>
            </w:pPr>
            <w:r w:rsidRPr="00CB4CAC">
              <w:rPr>
                <w:rFonts w:ascii="Arial" w:hAnsi="Arial"/>
                <w:sz w:val="20"/>
                <w:lang w:val="en-US"/>
              </w:rPr>
              <w:t>Price</w:t>
            </w:r>
          </w:p>
        </w:tc>
        <w:tc>
          <w:tcPr>
            <w:tcW w:w="3984" w:type="dxa"/>
          </w:tcPr>
          <w:p w14:paraId="3FE71487" w14:textId="1541D70C" w:rsidR="00F76656" w:rsidRPr="00CB4CAC" w:rsidRDefault="00EE3C64" w:rsidP="00F76656">
            <w:pPr>
              <w:rPr>
                <w:rFonts w:ascii="Arial" w:hAnsi="Arial"/>
                <w:sz w:val="20"/>
                <w:lang w:val="en-US"/>
              </w:rPr>
            </w:pPr>
            <w:r w:rsidRPr="00CB4CAC">
              <w:rPr>
                <w:rFonts w:ascii="Arial" w:hAnsi="Arial"/>
                <w:sz w:val="20"/>
                <w:lang w:val="en-US"/>
              </w:rPr>
              <w:t>Not Used</w:t>
            </w:r>
          </w:p>
        </w:tc>
      </w:tr>
      <w:tr w:rsidR="00F76656" w:rsidRPr="00CB4CAC" w14:paraId="05ABA9C7" w14:textId="77777777" w:rsidTr="004A4212">
        <w:trPr>
          <w:trHeight w:val="476"/>
        </w:trPr>
        <w:tc>
          <w:tcPr>
            <w:tcW w:w="3060" w:type="dxa"/>
          </w:tcPr>
          <w:p w14:paraId="71AA697F" w14:textId="5B0014D7" w:rsidR="00F76656" w:rsidRPr="00CB4CAC" w:rsidRDefault="00F76656" w:rsidP="00F76656">
            <w:pPr>
              <w:rPr>
                <w:rFonts w:ascii="Arial" w:hAnsi="Arial" w:cs="Arial"/>
                <w:sz w:val="20"/>
                <w:lang w:val="en-US"/>
              </w:rPr>
            </w:pPr>
            <w:r w:rsidRPr="00CB4CAC">
              <w:rPr>
                <w:rFonts w:ascii="Arial" w:hAnsi="Arial" w:cs="Arial"/>
                <w:sz w:val="20"/>
                <w:lang w:val="en-US"/>
              </w:rPr>
              <w:t>energy_Price.amount</w:t>
            </w:r>
          </w:p>
        </w:tc>
        <w:tc>
          <w:tcPr>
            <w:tcW w:w="2610" w:type="dxa"/>
          </w:tcPr>
          <w:p w14:paraId="319E2F97" w14:textId="52BDCA82" w:rsidR="00F76656" w:rsidRPr="00CB4CAC" w:rsidRDefault="00F76656" w:rsidP="00F76656">
            <w:pPr>
              <w:rPr>
                <w:rFonts w:ascii="Arial" w:hAnsi="Arial" w:cs="Arial"/>
                <w:sz w:val="20"/>
                <w:lang w:val="en-US"/>
              </w:rPr>
            </w:pPr>
            <w:r w:rsidRPr="00CB4CAC">
              <w:rPr>
                <w:rFonts w:ascii="Arial" w:hAnsi="Arial" w:cs="Arial"/>
                <w:sz w:val="20"/>
                <w:lang w:val="en-US"/>
              </w:rPr>
              <w:t>Energy Price</w:t>
            </w:r>
          </w:p>
        </w:tc>
        <w:tc>
          <w:tcPr>
            <w:tcW w:w="3984" w:type="dxa"/>
          </w:tcPr>
          <w:p w14:paraId="1C94707A" w14:textId="19E3AEFE" w:rsidR="00F76656" w:rsidRPr="00CB4CAC" w:rsidRDefault="00F76656" w:rsidP="00F76656">
            <w:pPr>
              <w:rPr>
                <w:rFonts w:ascii="Arial" w:hAnsi="Arial" w:cs="Arial"/>
                <w:sz w:val="20"/>
                <w:lang w:val="en-US"/>
              </w:rPr>
            </w:pPr>
            <w:r w:rsidRPr="00CB4CAC">
              <w:rPr>
                <w:rFonts w:ascii="Arial" w:hAnsi="Arial" w:cs="Arial"/>
                <w:sz w:val="20"/>
                <w:lang w:val="en-US"/>
              </w:rPr>
              <w:t>Energy Offers</w:t>
            </w:r>
            <w:r w:rsidR="0020541B" w:rsidRPr="00CB4CAC">
              <w:rPr>
                <w:rFonts w:ascii="Arial" w:hAnsi="Arial" w:cs="Arial"/>
                <w:sz w:val="20"/>
                <w:lang w:val="en-US"/>
              </w:rPr>
              <w:t xml:space="preserve"> and Bids Price</w:t>
            </w:r>
            <w:r w:rsidR="006D7AF7" w:rsidRPr="00CB4CAC">
              <w:rPr>
                <w:rFonts w:ascii="Arial" w:hAnsi="Arial" w:cs="Arial"/>
                <w:sz w:val="20"/>
                <w:lang w:val="en-US"/>
              </w:rPr>
              <w:t>, not present for non-price offer</w:t>
            </w:r>
            <w:r w:rsidR="002A03ED" w:rsidRPr="00CB4CAC">
              <w:rPr>
                <w:rFonts w:ascii="Arial" w:hAnsi="Arial" w:cs="Arial"/>
                <w:sz w:val="20"/>
                <w:lang w:val="en-US"/>
              </w:rPr>
              <w:t xml:space="preserve"> or non-price bid</w:t>
            </w:r>
          </w:p>
        </w:tc>
      </w:tr>
    </w:tbl>
    <w:bookmarkEnd w:id="48"/>
    <w:p w14:paraId="0A83D5F8" w14:textId="614DC180" w:rsidR="00FC6785" w:rsidRPr="00B86D51" w:rsidRDefault="00FC6785" w:rsidP="00027551">
      <w:pPr>
        <w:rPr>
          <w:rFonts w:ascii="Arial" w:hAnsi="Arial" w:cs="Arial"/>
          <w:lang w:val="en-US"/>
        </w:rPr>
      </w:pPr>
      <w:r w:rsidRPr="00B86D51">
        <w:rPr>
          <w:rFonts w:ascii="Arial" w:hAnsi="Arial" w:cs="Arial"/>
          <w:lang w:val="en-US"/>
        </w:rPr>
        <w:t xml:space="preserve"> </w:t>
      </w:r>
      <w:r w:rsidRPr="00B86D51">
        <w:rPr>
          <w:rFonts w:ascii="Arial" w:hAnsi="Arial" w:cs="Arial"/>
          <w:lang w:val="en-US"/>
        </w:rPr>
        <w:tab/>
      </w:r>
    </w:p>
    <w:p w14:paraId="218C04AB" w14:textId="77777777" w:rsidR="008F6EED" w:rsidRPr="00B86D51" w:rsidRDefault="008F6EED" w:rsidP="008F6EED">
      <w:pPr>
        <w:pStyle w:val="Heading3"/>
        <w:rPr>
          <w:lang w:val="en-US"/>
        </w:rPr>
      </w:pPr>
      <w:bookmarkStart w:id="49" w:name="_Toc94262714"/>
      <w:r w:rsidRPr="00B86D51">
        <w:rPr>
          <w:lang w:val="en-US"/>
        </w:rPr>
        <w:t>Validation Rules</w:t>
      </w:r>
      <w:bookmarkEnd w:id="49"/>
    </w:p>
    <w:p w14:paraId="26C4FCDB" w14:textId="1EADC761" w:rsidR="00F27F7A" w:rsidRPr="00B86D51" w:rsidRDefault="00F27F7A" w:rsidP="00F27F7A">
      <w:pPr>
        <w:rPr>
          <w:lang w:val="en-US"/>
        </w:rPr>
      </w:pPr>
      <w:r w:rsidRPr="00B86D51">
        <w:rPr>
          <w:lang w:val="en-US"/>
        </w:rPr>
        <w:t>The message is rejected if one of the following rules is not respected</w:t>
      </w:r>
      <w:r>
        <w:rPr>
          <w:lang w:val="en-US"/>
        </w:rPr>
        <w:t xml:space="preserve">, </w:t>
      </w:r>
      <w:r w:rsidR="00591C12">
        <w:rPr>
          <w:lang w:val="en-US"/>
        </w:rPr>
        <w:t>and a textual description justifying the rejection always accompany the generated message</w:t>
      </w:r>
      <w:r w:rsidRPr="00B86D51">
        <w:rPr>
          <w:lang w:val="en-US"/>
        </w:rPr>
        <w:t>.</w:t>
      </w:r>
    </w:p>
    <w:tbl>
      <w:tblPr>
        <w:tblStyle w:val="GridTable4-Accent11"/>
        <w:tblW w:w="9668" w:type="dxa"/>
        <w:tblInd w:w="-34" w:type="dxa"/>
        <w:tblLayout w:type="fixed"/>
        <w:tblLook w:val="04A0" w:firstRow="1" w:lastRow="0" w:firstColumn="1" w:lastColumn="0" w:noHBand="0" w:noVBand="1"/>
      </w:tblPr>
      <w:tblGrid>
        <w:gridCol w:w="3686"/>
        <w:gridCol w:w="5982"/>
      </w:tblGrid>
      <w:tr w:rsidR="00CB2C8B" w:rsidRPr="00B86D51" w14:paraId="24DF7880" w14:textId="77777777" w:rsidTr="00DF58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CC0FE0" w14:textId="77777777" w:rsidR="00CB2C8B" w:rsidRPr="00B86D51" w:rsidRDefault="00CB2C8B" w:rsidP="009E5D6C">
            <w:pPr>
              <w:rPr>
                <w:lang w:val="en-US"/>
              </w:rPr>
            </w:pPr>
            <w:bookmarkStart w:id="50" w:name="_Hlk49353948"/>
            <w:r w:rsidRPr="00B86D51">
              <w:rPr>
                <w:lang w:val="en-US"/>
              </w:rPr>
              <w:t>Rule Name</w:t>
            </w:r>
          </w:p>
        </w:tc>
        <w:tc>
          <w:tcPr>
            <w:tcW w:w="5982" w:type="dxa"/>
          </w:tcPr>
          <w:p w14:paraId="5589DC91" w14:textId="77777777" w:rsidR="00CB2C8B" w:rsidRPr="00B86D51" w:rsidRDefault="00CB2C8B" w:rsidP="009E5D6C">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EE740B" w:rsidRPr="000844E1" w14:paraId="0C674B6A"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9AB0AF4" w14:textId="77777777" w:rsidR="00EE740B" w:rsidRPr="00604906" w:rsidRDefault="00EE740B" w:rsidP="009E5D6C">
            <w:pPr>
              <w:rPr>
                <w:b w:val="0"/>
                <w:bCs w:val="0"/>
                <w:lang w:val="en-US"/>
              </w:rPr>
            </w:pPr>
            <w:r w:rsidRPr="00604906">
              <w:rPr>
                <w:b w:val="0"/>
                <w:bCs w:val="0"/>
                <w:lang w:val="en-US"/>
              </w:rPr>
              <w:t>SchemaFormatValidationRule</w:t>
            </w:r>
          </w:p>
        </w:tc>
        <w:tc>
          <w:tcPr>
            <w:tcW w:w="5982" w:type="dxa"/>
          </w:tcPr>
          <w:p w14:paraId="71CFFCBE" w14:textId="77777777" w:rsidR="00EE740B" w:rsidRPr="00604906"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Obligatory fields of the XML must meet the related XSD specification. Moreover, the XML related business validations </w:t>
            </w:r>
            <w:r w:rsidRPr="00604906">
              <w:rPr>
                <w:lang w:val="en-US"/>
              </w:rPr>
              <w:lastRenderedPageBreak/>
              <w:t>like checking against gate opening/closure times, existence of participant, etc.</w:t>
            </w:r>
          </w:p>
          <w:p w14:paraId="531FF783" w14:textId="77777777" w:rsidR="00EE740B" w:rsidRPr="00604906"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If this verification fails, then the file should be rejected, and a negative acknowledgement shall be sent to the Participant.</w:t>
            </w:r>
          </w:p>
        </w:tc>
      </w:tr>
      <w:tr w:rsidR="00F27F7A" w:rsidRPr="00B86D51" w14:paraId="66D8587B"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2C1E8777" w14:textId="77777777" w:rsidR="00F27F7A" w:rsidRPr="00604906" w:rsidRDefault="00F27F7A" w:rsidP="00F27F7A">
            <w:pPr>
              <w:rPr>
                <w:b w:val="0"/>
                <w:lang w:val="en-US"/>
              </w:rPr>
            </w:pPr>
            <w:r w:rsidRPr="00604906">
              <w:rPr>
                <w:b w:val="0"/>
                <w:lang w:val="en-US"/>
              </w:rPr>
              <w:lastRenderedPageBreak/>
              <w:t>ReserveBidPeriodIntervalRule</w:t>
            </w:r>
          </w:p>
        </w:tc>
        <w:tc>
          <w:tcPr>
            <w:tcW w:w="5982" w:type="dxa"/>
          </w:tcPr>
          <w:p w14:paraId="2A3FA637" w14:textId="6F1C3668" w:rsidR="00F27F7A" w:rsidRPr="00604906" w:rsidRDefault="00F27F7A" w:rsidP="00F27F7A">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The Reserve Bid Period is a full EET day</w:t>
            </w:r>
          </w:p>
        </w:tc>
      </w:tr>
      <w:tr w:rsidR="000E733E" w:rsidRPr="000844E1" w14:paraId="60F9849C"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4C751FC" w14:textId="50165F62" w:rsidR="000E733E" w:rsidRPr="00604906" w:rsidRDefault="00C65F3E" w:rsidP="000E733E">
            <w:pPr>
              <w:rPr>
                <w:b w:val="0"/>
                <w:bCs w:val="0"/>
                <w:lang w:val="en-US"/>
              </w:rPr>
            </w:pPr>
            <w:r w:rsidRPr="00604906">
              <w:rPr>
                <w:b w:val="0"/>
                <w:bCs w:val="0"/>
                <w:lang w:val="en-US"/>
              </w:rPr>
              <w:t>Order</w:t>
            </w:r>
            <w:r w:rsidR="000E733E" w:rsidRPr="00604906">
              <w:rPr>
                <w:b w:val="0"/>
                <w:bCs w:val="0"/>
                <w:lang w:val="en-US"/>
              </w:rPr>
              <w:t>GateOpenRule</w:t>
            </w:r>
          </w:p>
        </w:tc>
        <w:tc>
          <w:tcPr>
            <w:tcW w:w="5982" w:type="dxa"/>
          </w:tcPr>
          <w:p w14:paraId="3DA0E838" w14:textId="32566774" w:rsidR="000E733E" w:rsidRPr="00604906"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The Message Time Interval match an open Gate. If gate is closed, message is rejected.</w:t>
            </w:r>
          </w:p>
        </w:tc>
      </w:tr>
      <w:tr w:rsidR="00CB2C8B" w:rsidRPr="00B86D51" w14:paraId="450A60BF"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1576357C" w14:textId="77777777" w:rsidR="00CB2C8B" w:rsidRPr="00604906" w:rsidRDefault="00CB2C8B" w:rsidP="009E5D6C">
            <w:pPr>
              <w:rPr>
                <w:b w:val="0"/>
                <w:lang w:val="en-US"/>
              </w:rPr>
            </w:pPr>
            <w:r w:rsidRPr="00604906">
              <w:rPr>
                <w:b w:val="0"/>
                <w:lang w:val="en-US"/>
              </w:rPr>
              <w:t>SendingUserRule</w:t>
            </w:r>
          </w:p>
        </w:tc>
        <w:tc>
          <w:tcPr>
            <w:tcW w:w="5982" w:type="dxa"/>
          </w:tcPr>
          <w:p w14:paraId="72EE8FAA" w14:textId="77777777" w:rsidR="00CB2C8B" w:rsidRPr="00604906"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The message is uploaded either by an operator user or by a user linked to the xml message sender </w:t>
            </w:r>
          </w:p>
        </w:tc>
      </w:tr>
      <w:tr w:rsidR="00CB2C8B" w:rsidRPr="00B86D51" w14:paraId="21051C64"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A2E601F" w14:textId="77777777" w:rsidR="00CB2C8B" w:rsidRPr="00604906" w:rsidRDefault="00CB2C8B" w:rsidP="009E5D6C">
            <w:pPr>
              <w:rPr>
                <w:b w:val="0"/>
                <w:bCs w:val="0"/>
                <w:lang w:val="en-US"/>
              </w:rPr>
            </w:pPr>
            <w:r w:rsidRPr="00604906">
              <w:rPr>
                <w:b w:val="0"/>
                <w:bCs w:val="0"/>
                <w:lang w:val="en-US"/>
              </w:rPr>
              <w:t>SendingParticipantRule</w:t>
            </w:r>
          </w:p>
        </w:tc>
        <w:tc>
          <w:tcPr>
            <w:tcW w:w="5982" w:type="dxa"/>
          </w:tcPr>
          <w:p w14:paraId="202A4BD9" w14:textId="21AFC2F5" w:rsidR="00CB2C8B" w:rsidRPr="00604906"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If all the resource object</w:t>
            </w:r>
            <w:r w:rsidR="0020541B" w:rsidRPr="00604906">
              <w:rPr>
                <w:lang w:val="en-US"/>
              </w:rPr>
              <w:t>s</w:t>
            </w:r>
            <w:r w:rsidRPr="00604906">
              <w:rPr>
                <w:lang w:val="en-US"/>
              </w:rPr>
              <w:t xml:space="preserve"> (identified by the registered Resource EIC Code) included in the message are n</w:t>
            </w:r>
            <w:r w:rsidR="0020541B" w:rsidRPr="00604906">
              <w:rPr>
                <w:lang w:val="en-US"/>
              </w:rPr>
              <w:t xml:space="preserve">ot in commissioning or in test, then </w:t>
            </w:r>
            <w:r w:rsidRPr="00604906">
              <w:rPr>
                <w:lang w:val="en-US"/>
              </w:rPr>
              <w:t>the sender is the owner of all the resource object included in the message.</w:t>
            </w:r>
          </w:p>
          <w:p w14:paraId="11AC7B5B" w14:textId="39C44942" w:rsidR="00CB2C8B" w:rsidRPr="00604906"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Otherwise</w:t>
            </w:r>
            <w:r w:rsidR="0020541B" w:rsidRPr="00604906">
              <w:rPr>
                <w:lang w:val="en-US"/>
              </w:rPr>
              <w:t xml:space="preserve">, if </w:t>
            </w:r>
            <w:r w:rsidRPr="00604906">
              <w:rPr>
                <w:lang w:val="en-US"/>
              </w:rPr>
              <w:t>all the resource object</w:t>
            </w:r>
            <w:r w:rsidR="0020541B" w:rsidRPr="00604906">
              <w:rPr>
                <w:lang w:val="en-US"/>
              </w:rPr>
              <w:t>s</w:t>
            </w:r>
            <w:r w:rsidRPr="00604906">
              <w:rPr>
                <w:lang w:val="en-US"/>
              </w:rPr>
              <w:t xml:space="preserve"> included in the message </w:t>
            </w:r>
            <w:r w:rsidR="0020541B" w:rsidRPr="00604906">
              <w:rPr>
                <w:lang w:val="en-US"/>
              </w:rPr>
              <w:t>are under commissioning or in test, then the sender must</w:t>
            </w:r>
            <w:r w:rsidRPr="00604906">
              <w:rPr>
                <w:lang w:val="en-US"/>
              </w:rPr>
              <w:t xml:space="preserve"> be </w:t>
            </w:r>
            <w:r w:rsidR="00D3245C" w:rsidRPr="00604906">
              <w:rPr>
                <w:lang w:val="en-US"/>
              </w:rPr>
              <w:t>a TSOC operator</w:t>
            </w:r>
            <w:r w:rsidRPr="00604906">
              <w:rPr>
                <w:lang w:val="en-US"/>
              </w:rPr>
              <w:t xml:space="preserve"> </w:t>
            </w:r>
          </w:p>
        </w:tc>
      </w:tr>
      <w:tr w:rsidR="00CB2C8B" w:rsidRPr="00B86D51" w14:paraId="29B5D1BC"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4DE88A17" w14:textId="77777777" w:rsidR="00CB2C8B" w:rsidRPr="00604906" w:rsidRDefault="00CB2C8B" w:rsidP="009E5D6C">
            <w:pPr>
              <w:rPr>
                <w:b w:val="0"/>
                <w:lang w:val="en-US"/>
              </w:rPr>
            </w:pPr>
            <w:r w:rsidRPr="00604906">
              <w:rPr>
                <w:b w:val="0"/>
                <w:lang w:val="en-US"/>
              </w:rPr>
              <w:t>MessageIdentificationVersionRule</w:t>
            </w:r>
          </w:p>
        </w:tc>
        <w:tc>
          <w:tcPr>
            <w:tcW w:w="5982" w:type="dxa"/>
          </w:tcPr>
          <w:p w14:paraId="6D06674C" w14:textId="3A3B4E6E" w:rsidR="00CB2C8B" w:rsidRPr="00604906"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The previous message received with the same combination (message identification, </w:t>
            </w:r>
            <w:r w:rsidR="00134562" w:rsidRPr="00604906">
              <w:rPr>
                <w:lang w:val="en-US"/>
              </w:rPr>
              <w:t xml:space="preserve">message type, </w:t>
            </w:r>
            <w:r w:rsidRPr="00604906">
              <w:rPr>
                <w:lang w:val="en-US"/>
              </w:rPr>
              <w:t>Sender Identification, Message Time Interval) has lower version</w:t>
            </w:r>
          </w:p>
        </w:tc>
      </w:tr>
      <w:tr w:rsidR="00FA233F" w:rsidRPr="00B86D51" w14:paraId="76F71508"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DD7BB43" w14:textId="6D1AB8D3" w:rsidR="00FA233F" w:rsidRPr="00604906" w:rsidRDefault="00FA233F" w:rsidP="000B6D4F">
            <w:pPr>
              <w:rPr>
                <w:b w:val="0"/>
                <w:lang w:val="en-US"/>
              </w:rPr>
            </w:pPr>
            <w:r w:rsidRPr="00604906">
              <w:rPr>
                <w:b w:val="0"/>
                <w:lang w:val="en-US"/>
              </w:rPr>
              <w:t>DivisibleRule</w:t>
            </w:r>
          </w:p>
        </w:tc>
        <w:tc>
          <w:tcPr>
            <w:tcW w:w="5982" w:type="dxa"/>
          </w:tcPr>
          <w:p w14:paraId="5837FD23" w14:textId="45F43DF1" w:rsidR="00FA233F" w:rsidRPr="00604906" w:rsidRDefault="00FA233F" w:rsidP="000B6D4F">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Divisible is A01 (Yes)</w:t>
            </w:r>
          </w:p>
        </w:tc>
      </w:tr>
      <w:tr w:rsidR="00CB2C8B" w:rsidRPr="00B64656" w14:paraId="42E9D15A"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3F3BEE57" w14:textId="77777777" w:rsidR="00CB2C8B" w:rsidRPr="00604906" w:rsidRDefault="00CB2C8B" w:rsidP="009E5D6C">
            <w:pPr>
              <w:rPr>
                <w:b w:val="0"/>
                <w:bCs w:val="0"/>
                <w:lang w:val="en-US"/>
              </w:rPr>
            </w:pPr>
            <w:r w:rsidRPr="00604906">
              <w:rPr>
                <w:b w:val="0"/>
                <w:bCs w:val="0"/>
                <w:lang w:val="en-US"/>
              </w:rPr>
              <w:t>SenderRoleRule</w:t>
            </w:r>
          </w:p>
        </w:tc>
        <w:tc>
          <w:tcPr>
            <w:tcW w:w="5982" w:type="dxa"/>
          </w:tcPr>
          <w:p w14:paraId="79335FA9" w14:textId="55EEB70E" w:rsidR="00CB2C8B" w:rsidRPr="00604906" w:rsidRDefault="00D3245C" w:rsidP="009E5D6C">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S</w:t>
            </w:r>
            <w:r w:rsidR="0020541B" w:rsidRPr="00604906">
              <w:rPr>
                <w:lang w:val="en-US"/>
              </w:rPr>
              <w:t xml:space="preserve">ender </w:t>
            </w:r>
            <w:r w:rsidRPr="00604906">
              <w:rPr>
                <w:lang w:val="en-US"/>
              </w:rPr>
              <w:t>R</w:t>
            </w:r>
            <w:r w:rsidR="00CB2C8B" w:rsidRPr="00604906">
              <w:rPr>
                <w:lang w:val="en-US"/>
              </w:rPr>
              <w:t xml:space="preserve">ole is </w:t>
            </w:r>
            <w:r w:rsidR="008040D6" w:rsidRPr="00604906">
              <w:rPr>
                <w:rFonts w:cs="Arial"/>
                <w:szCs w:val="22"/>
                <w:lang w:val="en-US"/>
              </w:rPr>
              <w:t xml:space="preserve">Resource Provider </w:t>
            </w:r>
            <w:r w:rsidR="008040D6" w:rsidRPr="00604906">
              <w:rPr>
                <w:szCs w:val="22"/>
                <w:lang w:val="en-US"/>
              </w:rPr>
              <w:t>(</w:t>
            </w:r>
            <w:r w:rsidR="00CB2C8B" w:rsidRPr="00604906">
              <w:rPr>
                <w:lang w:val="en-US"/>
              </w:rPr>
              <w:t>A27</w:t>
            </w:r>
            <w:r w:rsidR="008040D6" w:rsidRPr="00604906">
              <w:rPr>
                <w:szCs w:val="22"/>
                <w:lang w:val="en-US"/>
              </w:rPr>
              <w:t>)</w:t>
            </w:r>
          </w:p>
        </w:tc>
      </w:tr>
      <w:tr w:rsidR="00CB2C8B" w:rsidRPr="00B64656" w14:paraId="67E97049"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114662" w14:textId="77777777" w:rsidR="00CB2C8B" w:rsidRPr="00604906" w:rsidRDefault="00CB2C8B" w:rsidP="009E5D6C">
            <w:pPr>
              <w:rPr>
                <w:b w:val="0"/>
                <w:lang w:val="en-US"/>
              </w:rPr>
            </w:pPr>
            <w:r w:rsidRPr="00604906">
              <w:rPr>
                <w:b w:val="0"/>
                <w:lang w:val="en-US"/>
              </w:rPr>
              <w:t>ReceiverIdentificationRule</w:t>
            </w:r>
          </w:p>
        </w:tc>
        <w:tc>
          <w:tcPr>
            <w:tcW w:w="5982" w:type="dxa"/>
          </w:tcPr>
          <w:p w14:paraId="74C5EB86" w14:textId="43F1C23E" w:rsidR="00CB2C8B" w:rsidRPr="00604906"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The Receiver Identification is TSOC EIC Code</w:t>
            </w:r>
          </w:p>
        </w:tc>
      </w:tr>
      <w:tr w:rsidR="00CB2C8B" w:rsidRPr="00B64656" w14:paraId="2B826F2D"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01857D0F" w14:textId="77777777" w:rsidR="00CB2C8B" w:rsidRPr="00604906" w:rsidRDefault="00CB2C8B" w:rsidP="009E5D6C">
            <w:pPr>
              <w:rPr>
                <w:b w:val="0"/>
                <w:bCs w:val="0"/>
                <w:lang w:val="en-US"/>
              </w:rPr>
            </w:pPr>
            <w:r w:rsidRPr="00604906">
              <w:rPr>
                <w:b w:val="0"/>
                <w:bCs w:val="0"/>
                <w:lang w:val="en-US"/>
              </w:rPr>
              <w:t>ReceiverRoleRule</w:t>
            </w:r>
          </w:p>
        </w:tc>
        <w:tc>
          <w:tcPr>
            <w:tcW w:w="5982" w:type="dxa"/>
          </w:tcPr>
          <w:p w14:paraId="791B686F" w14:textId="339B4A91" w:rsidR="00CB2C8B" w:rsidRPr="00604906"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Receiver Role is </w:t>
            </w:r>
            <w:r w:rsidR="008040D6" w:rsidRPr="00604906">
              <w:rPr>
                <w:lang w:val="en-US"/>
              </w:rPr>
              <w:t>the Market Operator (</w:t>
            </w:r>
            <w:r w:rsidR="006D7AF7" w:rsidRPr="00604906">
              <w:rPr>
                <w:lang w:val="en-US"/>
              </w:rPr>
              <w:t>A11</w:t>
            </w:r>
            <w:r w:rsidR="008040D6" w:rsidRPr="00604906">
              <w:rPr>
                <w:lang w:val="en-US"/>
              </w:rPr>
              <w:t>)</w:t>
            </w:r>
          </w:p>
        </w:tc>
      </w:tr>
      <w:tr w:rsidR="00883821" w:rsidRPr="000844E1" w14:paraId="538ECBBC"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E350890" w14:textId="77777777" w:rsidR="00883821" w:rsidRPr="00604906" w:rsidRDefault="00883821" w:rsidP="00883821">
            <w:pPr>
              <w:rPr>
                <w:b w:val="0"/>
                <w:lang w:val="en-US"/>
              </w:rPr>
            </w:pPr>
            <w:bookmarkStart w:id="51" w:name="_Hlk65052056"/>
            <w:r w:rsidRPr="00604906">
              <w:rPr>
                <w:b w:val="0"/>
                <w:lang w:val="en-US"/>
              </w:rPr>
              <w:t>DomainCyprusRule</w:t>
            </w:r>
          </w:p>
        </w:tc>
        <w:tc>
          <w:tcPr>
            <w:tcW w:w="5982" w:type="dxa"/>
          </w:tcPr>
          <w:p w14:paraId="23962ED1" w14:textId="77777777" w:rsidR="00883821" w:rsidRPr="00604906" w:rsidRDefault="00883821" w:rsidP="00883821">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Domain is the Cyprus Control Area EIC Code</w:t>
            </w:r>
          </w:p>
        </w:tc>
      </w:tr>
      <w:tr w:rsidR="00883821" w:rsidRPr="00883821" w14:paraId="19A168A6"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5E10F85" w14:textId="691F82FB" w:rsidR="00883821" w:rsidRPr="00604906" w:rsidRDefault="00883821" w:rsidP="00883821">
            <w:pPr>
              <w:rPr>
                <w:b w:val="0"/>
                <w:bCs w:val="0"/>
                <w:lang w:val="en-US"/>
              </w:rPr>
            </w:pPr>
            <w:bookmarkStart w:id="52" w:name="_Hlk65052217"/>
            <w:r w:rsidRPr="00604906">
              <w:rPr>
                <w:b w:val="0"/>
                <w:bCs w:val="0"/>
                <w:lang w:val="en-US"/>
              </w:rPr>
              <w:t>Acquiring</w:t>
            </w:r>
            <w:r w:rsidRPr="00604906">
              <w:rPr>
                <w:b w:val="0"/>
                <w:lang w:val="en-US"/>
              </w:rPr>
              <w:t>DomainCyprusRule</w:t>
            </w:r>
          </w:p>
        </w:tc>
        <w:tc>
          <w:tcPr>
            <w:tcW w:w="5982" w:type="dxa"/>
          </w:tcPr>
          <w:p w14:paraId="361D35B0" w14:textId="7F2AE1DF" w:rsidR="00883821" w:rsidRPr="00604906" w:rsidRDefault="00883821" w:rsidP="00883821">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Acquiring Domain is the Cyprus Control Area EIC Code</w:t>
            </w:r>
          </w:p>
        </w:tc>
      </w:tr>
      <w:tr w:rsidR="00883821" w:rsidRPr="00883821" w14:paraId="6626F14A"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DE2060C" w14:textId="08BF5D77" w:rsidR="00883821" w:rsidRPr="00604906" w:rsidRDefault="00883821" w:rsidP="00883821">
            <w:pPr>
              <w:rPr>
                <w:b w:val="0"/>
                <w:lang w:val="en-US"/>
              </w:rPr>
            </w:pPr>
            <w:r w:rsidRPr="00604906">
              <w:rPr>
                <w:b w:val="0"/>
                <w:bCs w:val="0"/>
                <w:lang w:val="en-US"/>
              </w:rPr>
              <w:t>Connecting</w:t>
            </w:r>
            <w:r w:rsidRPr="00604906">
              <w:rPr>
                <w:b w:val="0"/>
                <w:lang w:val="en-US"/>
              </w:rPr>
              <w:t>DomainCyprusRule</w:t>
            </w:r>
          </w:p>
        </w:tc>
        <w:tc>
          <w:tcPr>
            <w:tcW w:w="5982" w:type="dxa"/>
          </w:tcPr>
          <w:p w14:paraId="030EB448" w14:textId="665CCE89" w:rsidR="00883821" w:rsidRPr="00604906" w:rsidRDefault="00883821" w:rsidP="00883821">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Connecting Domain is the Cyprus Control Area EIC Code</w:t>
            </w:r>
          </w:p>
        </w:tc>
      </w:tr>
      <w:bookmarkEnd w:id="51"/>
      <w:bookmarkEnd w:id="52"/>
      <w:tr w:rsidR="00CB2C8B" w:rsidRPr="00B86D51" w14:paraId="455551DC"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5EFD24F" w14:textId="77777777" w:rsidR="00CB2C8B" w:rsidRPr="00604906" w:rsidRDefault="00CB2C8B" w:rsidP="009E5D6C">
            <w:pPr>
              <w:rPr>
                <w:b w:val="0"/>
                <w:lang w:val="en-US"/>
              </w:rPr>
            </w:pPr>
            <w:r w:rsidRPr="00604906">
              <w:rPr>
                <w:b w:val="0"/>
                <w:lang w:val="en-US"/>
              </w:rPr>
              <w:t>PeriodTimeIntervalRule</w:t>
            </w:r>
          </w:p>
        </w:tc>
        <w:tc>
          <w:tcPr>
            <w:tcW w:w="5982" w:type="dxa"/>
          </w:tcPr>
          <w:p w14:paraId="1C640D0C" w14:textId="77777777" w:rsidR="00CB2C8B" w:rsidRPr="00604906"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The Message Time Interval and the Period Time Interval are the same</w:t>
            </w:r>
          </w:p>
        </w:tc>
      </w:tr>
      <w:tr w:rsidR="00CB2C8B" w:rsidRPr="00B86D51" w14:paraId="73312B93"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5325037" w14:textId="77777777" w:rsidR="00CB2C8B" w:rsidRPr="00604906" w:rsidRDefault="00CB2C8B" w:rsidP="009E5D6C">
            <w:pPr>
              <w:rPr>
                <w:b w:val="0"/>
                <w:bCs w:val="0"/>
                <w:lang w:val="en-US"/>
              </w:rPr>
            </w:pPr>
            <w:r w:rsidRPr="00604906">
              <w:rPr>
                <w:b w:val="0"/>
                <w:bCs w:val="0"/>
                <w:lang w:val="en-US"/>
              </w:rPr>
              <w:t>SubjectPartyRoleRule</w:t>
            </w:r>
          </w:p>
        </w:tc>
        <w:tc>
          <w:tcPr>
            <w:tcW w:w="5982" w:type="dxa"/>
          </w:tcPr>
          <w:p w14:paraId="4AC1114A" w14:textId="4B22BE55" w:rsidR="00740CE2" w:rsidRPr="00604906" w:rsidRDefault="00740CE2" w:rsidP="00740CE2">
            <w:pPr>
              <w:cnfStyle w:val="000000100000" w:firstRow="0" w:lastRow="0" w:firstColumn="0" w:lastColumn="0" w:oddVBand="0" w:evenVBand="0" w:oddHBand="1" w:evenHBand="0" w:firstRowFirstColumn="0" w:firstRowLastColumn="0" w:lastRowFirstColumn="0" w:lastRowLastColumn="0"/>
              <w:rPr>
                <w:rFonts w:ascii="Calibri" w:hAnsi="Calibri"/>
                <w:lang w:val="en-US"/>
              </w:rPr>
            </w:pPr>
            <w:r w:rsidRPr="00604906">
              <w:rPr>
                <w:lang w:val="en-US"/>
              </w:rPr>
              <w:t xml:space="preserve">The sender MarketParticipant </w:t>
            </w:r>
            <w:r w:rsidR="00E87188" w:rsidRPr="00604906">
              <w:rPr>
                <w:lang w:val="en-US"/>
              </w:rPr>
              <w:t xml:space="preserve">mRID </w:t>
            </w:r>
            <w:r w:rsidRPr="00604906">
              <w:rPr>
                <w:lang w:val="en-US"/>
              </w:rPr>
              <w:t>must be equal to the subject MarketParticipant mRID</w:t>
            </w:r>
          </w:p>
          <w:p w14:paraId="6BC111B2" w14:textId="77777777" w:rsidR="00740CE2" w:rsidRPr="00604906" w:rsidRDefault="00740CE2" w:rsidP="00740CE2">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and </w:t>
            </w:r>
          </w:p>
          <w:p w14:paraId="263C5261" w14:textId="24EABECA" w:rsidR="00CB2C8B" w:rsidRPr="00604906" w:rsidRDefault="00E87188" w:rsidP="00740CE2">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The </w:t>
            </w:r>
            <w:r w:rsidR="00740CE2" w:rsidRPr="00604906">
              <w:rPr>
                <w:lang w:val="en-US"/>
              </w:rPr>
              <w:t>sender</w:t>
            </w:r>
            <w:r w:rsidRPr="00604906">
              <w:rPr>
                <w:lang w:val="en-US"/>
              </w:rPr>
              <w:t xml:space="preserve"> </w:t>
            </w:r>
            <w:r w:rsidR="00740CE2" w:rsidRPr="00604906">
              <w:rPr>
                <w:lang w:val="en-US"/>
              </w:rPr>
              <w:t>MarketParticipant</w:t>
            </w:r>
            <w:r w:rsidRPr="00604906">
              <w:rPr>
                <w:lang w:val="en-US"/>
              </w:rPr>
              <w:t xml:space="preserve"> r</w:t>
            </w:r>
            <w:r w:rsidR="00740CE2" w:rsidRPr="00604906">
              <w:rPr>
                <w:lang w:val="en-US"/>
              </w:rPr>
              <w:t>ole</w:t>
            </w:r>
            <w:r w:rsidRPr="00604906">
              <w:rPr>
                <w:lang w:val="en-US"/>
              </w:rPr>
              <w:t xml:space="preserve"> must be equal to the </w:t>
            </w:r>
            <w:r w:rsidR="00740CE2" w:rsidRPr="00604906">
              <w:rPr>
                <w:lang w:val="en-US"/>
              </w:rPr>
              <w:t>subject</w:t>
            </w:r>
            <w:r w:rsidRPr="00604906">
              <w:rPr>
                <w:lang w:val="en-US"/>
              </w:rPr>
              <w:t xml:space="preserve"> </w:t>
            </w:r>
            <w:r w:rsidR="00740CE2" w:rsidRPr="00604906">
              <w:rPr>
                <w:lang w:val="en-US"/>
              </w:rPr>
              <w:t>MarketParticipant</w:t>
            </w:r>
            <w:r w:rsidRPr="00604906">
              <w:rPr>
                <w:lang w:val="en-US"/>
              </w:rPr>
              <w:t xml:space="preserve"> r</w:t>
            </w:r>
            <w:r w:rsidR="00740CE2" w:rsidRPr="00604906">
              <w:rPr>
                <w:lang w:val="en-US"/>
              </w:rPr>
              <w:t>ole</w:t>
            </w:r>
            <w:r w:rsidR="00740CE2" w:rsidRPr="00604906" w:rsidDel="00740CE2">
              <w:rPr>
                <w:lang w:val="en-US"/>
              </w:rPr>
              <w:t xml:space="preserve"> </w:t>
            </w:r>
          </w:p>
        </w:tc>
      </w:tr>
      <w:tr w:rsidR="00CB2C8B" w:rsidRPr="00B86D51" w14:paraId="56E638A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061AC86" w14:textId="77777777" w:rsidR="00CB2C8B" w:rsidRPr="00604906" w:rsidRDefault="00CB2C8B" w:rsidP="009E5D6C">
            <w:pPr>
              <w:rPr>
                <w:b w:val="0"/>
                <w:bCs w:val="0"/>
                <w:lang w:val="en-US"/>
              </w:rPr>
            </w:pPr>
            <w:r w:rsidRPr="00604906">
              <w:rPr>
                <w:b w:val="0"/>
                <w:bCs w:val="0"/>
                <w:lang w:val="en-US"/>
              </w:rPr>
              <w:t>MessageTypeRule</w:t>
            </w:r>
          </w:p>
        </w:tc>
        <w:tc>
          <w:tcPr>
            <w:tcW w:w="5982" w:type="dxa"/>
          </w:tcPr>
          <w:p w14:paraId="7E246FE9" w14:textId="5B27D623" w:rsidR="00CB2C8B" w:rsidRPr="00604906"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Message Type is </w:t>
            </w:r>
            <w:r w:rsidR="00E1132C" w:rsidRPr="00604906">
              <w:rPr>
                <w:lang w:val="en-US"/>
              </w:rPr>
              <w:t>DAM bid document (Z02)</w:t>
            </w:r>
          </w:p>
        </w:tc>
      </w:tr>
      <w:tr w:rsidR="000E733E" w:rsidRPr="00B86D51" w14:paraId="325EB97C"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1341112" w14:textId="77777777" w:rsidR="000E733E" w:rsidRPr="00604906" w:rsidRDefault="000E733E" w:rsidP="000E733E">
            <w:pPr>
              <w:rPr>
                <w:b w:val="0"/>
                <w:bCs w:val="0"/>
                <w:lang w:val="en-US"/>
              </w:rPr>
            </w:pPr>
            <w:r w:rsidRPr="00604906">
              <w:rPr>
                <w:b w:val="0"/>
                <w:bCs w:val="0"/>
                <w:lang w:val="en-US"/>
              </w:rPr>
              <w:lastRenderedPageBreak/>
              <w:t>ResourceObjectRule</w:t>
            </w:r>
          </w:p>
        </w:tc>
        <w:tc>
          <w:tcPr>
            <w:tcW w:w="5982" w:type="dxa"/>
          </w:tcPr>
          <w:p w14:paraId="78BDD89C" w14:textId="77777777" w:rsidR="000E733E" w:rsidRPr="00604906"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For Simple (Z04) or Block Offer (Z05), the Resource Object must be:</w:t>
            </w:r>
          </w:p>
          <w:p w14:paraId="262BCB9D" w14:textId="5CA603A7" w:rsidR="000E733E" w:rsidRPr="00604906"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a Generating Unit but not contracted or</w:t>
            </w:r>
          </w:p>
          <w:p w14:paraId="1DD5BDD8" w14:textId="77777777" w:rsidR="000E733E" w:rsidRPr="00604906"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a RES Unit, but not NGP and more than 1MW capacity, or</w:t>
            </w:r>
          </w:p>
          <w:p w14:paraId="2BE0D805" w14:textId="77777777" w:rsidR="000E733E" w:rsidRPr="00604906"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a RES Portfolio, or</w:t>
            </w:r>
          </w:p>
          <w:p w14:paraId="6BCBF568" w14:textId="77777777" w:rsidR="000E733E" w:rsidRPr="00604906"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a Combined Cycle Power Plant.</w:t>
            </w:r>
          </w:p>
          <w:p w14:paraId="4730C265" w14:textId="57863BE0" w:rsidR="009B40B9" w:rsidRPr="00604906" w:rsidRDefault="009B40B9" w:rsidP="000E733E">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For Block Offer (Z05), the Resource Object must not be in test.</w:t>
            </w:r>
          </w:p>
          <w:p w14:paraId="0A927C76" w14:textId="4CED505C" w:rsidR="000E733E" w:rsidRPr="00604906"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For Simple Bid (Z06), the Resource Object must be:</w:t>
            </w:r>
          </w:p>
          <w:p w14:paraId="30BD8114" w14:textId="77777777" w:rsidR="000E733E" w:rsidRPr="00604906"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a Load Unit.</w:t>
            </w:r>
          </w:p>
          <w:p w14:paraId="5A601050" w14:textId="6CF62CA8" w:rsidR="000E733E" w:rsidRPr="00604906"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The Resource Object Owner is the sender of the message or the TSOC</w:t>
            </w:r>
            <w:r w:rsidR="00D3245C" w:rsidRPr="00604906">
              <w:rPr>
                <w:lang w:val="en-US"/>
              </w:rPr>
              <w:t xml:space="preserve"> operator</w:t>
            </w:r>
            <w:r w:rsidRPr="00604906">
              <w:rPr>
                <w:lang w:val="en-US"/>
              </w:rPr>
              <w:t xml:space="preserve">. </w:t>
            </w:r>
          </w:p>
        </w:tc>
      </w:tr>
      <w:tr w:rsidR="00E27AB6" w:rsidRPr="00B86D51" w14:paraId="2B3F1907"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7DC9DA6C" w14:textId="77777777" w:rsidR="00E27AB6" w:rsidRPr="00604906" w:rsidRDefault="00E27AB6" w:rsidP="00E27AB6">
            <w:pPr>
              <w:rPr>
                <w:b w:val="0"/>
                <w:bCs w:val="0"/>
                <w:lang w:val="en-US"/>
              </w:rPr>
            </w:pPr>
            <w:r w:rsidRPr="00604906">
              <w:rPr>
                <w:b w:val="0"/>
                <w:bCs w:val="0"/>
                <w:lang w:val="en-US"/>
              </w:rPr>
              <w:t>priorityRule</w:t>
            </w:r>
          </w:p>
        </w:tc>
        <w:tc>
          <w:tcPr>
            <w:tcW w:w="5982" w:type="dxa"/>
          </w:tcPr>
          <w:p w14:paraId="4249F5D6" w14:textId="69D19173" w:rsidR="00D3245C" w:rsidRPr="00604906"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The priority is </w:t>
            </w:r>
            <w:r w:rsidR="00856361" w:rsidRPr="00604906">
              <w:rPr>
                <w:lang w:val="en-US"/>
              </w:rPr>
              <w:t xml:space="preserve">only used for Simple offer (Z04) and Bid (Z06). The priority is </w:t>
            </w:r>
            <w:r w:rsidRPr="00604906">
              <w:rPr>
                <w:lang w:val="en-US"/>
              </w:rPr>
              <w:t xml:space="preserve">an integer between 1 </w:t>
            </w:r>
            <w:r w:rsidR="000454DC" w:rsidRPr="00604906">
              <w:rPr>
                <w:lang w:val="en-US"/>
              </w:rPr>
              <w:t xml:space="preserve">to </w:t>
            </w:r>
            <w:r w:rsidRPr="00604906">
              <w:rPr>
                <w:lang w:val="en-US"/>
              </w:rPr>
              <w:t xml:space="preserve">10. </w:t>
            </w:r>
            <w:r w:rsidR="000454DC" w:rsidRPr="00604906">
              <w:rPr>
                <w:lang w:val="en-US"/>
              </w:rPr>
              <w:t xml:space="preserve">The integer cannot be repeated </w:t>
            </w:r>
            <w:r w:rsidR="00856361" w:rsidRPr="00604906">
              <w:rPr>
                <w:lang w:val="en-US"/>
              </w:rPr>
              <w:t xml:space="preserve">and must be </w:t>
            </w:r>
            <w:r w:rsidR="000454DC" w:rsidRPr="00604906">
              <w:rPr>
                <w:lang w:val="en-US"/>
              </w:rPr>
              <w:t>with an increment of 1.</w:t>
            </w:r>
            <w:r w:rsidR="00856361" w:rsidRPr="00604906">
              <w:rPr>
                <w:lang w:val="en-US"/>
              </w:rPr>
              <w:t xml:space="preserve"> (e.g. 1,2,2,3 and 1,2,4 are forbidden)</w:t>
            </w:r>
          </w:p>
          <w:p w14:paraId="00203757" w14:textId="3B1C287C" w:rsidR="00E27AB6" w:rsidRPr="00604906"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For Block Offer (Z05), the priority must not be present.</w:t>
            </w:r>
          </w:p>
          <w:p w14:paraId="393116A9" w14:textId="6EF7B083" w:rsidR="00E27AB6" w:rsidRPr="00604906"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If there is n offers sharing the same combination (Resource Object, Direction) in the message, for each priority between 1 and n, it exists one and only one combination (Resource Object, Direction, Priority) in the message</w:t>
            </w:r>
          </w:p>
        </w:tc>
      </w:tr>
      <w:tr w:rsidR="00557E09" w:rsidRPr="00B86D51" w14:paraId="44D557F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0BEA3E3" w14:textId="77777777" w:rsidR="00557E09" w:rsidRPr="00604906" w:rsidRDefault="00557E09" w:rsidP="00557E09">
            <w:pPr>
              <w:rPr>
                <w:b w:val="0"/>
                <w:bCs w:val="0"/>
                <w:lang w:val="en-US"/>
              </w:rPr>
            </w:pPr>
            <w:r w:rsidRPr="00604906">
              <w:rPr>
                <w:b w:val="0"/>
                <w:bCs w:val="0"/>
                <w:lang w:val="en-US"/>
              </w:rPr>
              <w:t>flowDirectionRule</w:t>
            </w:r>
          </w:p>
        </w:tc>
        <w:tc>
          <w:tcPr>
            <w:tcW w:w="5982" w:type="dxa"/>
          </w:tcPr>
          <w:p w14:paraId="0CA22E42" w14:textId="28D84355" w:rsidR="00557E09" w:rsidRPr="00604906" w:rsidRDefault="00557E09" w:rsidP="00557E09">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UP for Offers (A01) or DOWN for Bids (A02), it identifies the o</w:t>
            </w:r>
            <w:r w:rsidR="00C65F3E" w:rsidRPr="00604906">
              <w:rPr>
                <w:lang w:val="en-US"/>
              </w:rPr>
              <w:t>rder</w:t>
            </w:r>
            <w:r w:rsidRPr="00604906">
              <w:rPr>
                <w:lang w:val="en-US"/>
              </w:rPr>
              <w:t xml:space="preserve"> direction</w:t>
            </w:r>
          </w:p>
        </w:tc>
      </w:tr>
      <w:tr w:rsidR="00111A44" w:rsidRPr="00B86D51" w14:paraId="698EFEE2"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5A5C50A" w14:textId="463504EC" w:rsidR="00111A44" w:rsidRPr="00604906" w:rsidRDefault="00111A44" w:rsidP="00111A44">
            <w:pPr>
              <w:rPr>
                <w:b w:val="0"/>
                <w:bCs w:val="0"/>
                <w:lang w:val="en-US"/>
              </w:rPr>
            </w:pPr>
            <w:bookmarkStart w:id="53" w:name="_Hlk64540762"/>
            <w:r w:rsidRPr="00604906">
              <w:rPr>
                <w:b w:val="0"/>
                <w:bCs w:val="0"/>
                <w:lang w:val="en-US"/>
              </w:rPr>
              <w:t>linkedBidsIdentificationNotUsedRule</w:t>
            </w:r>
          </w:p>
        </w:tc>
        <w:tc>
          <w:tcPr>
            <w:tcW w:w="5982" w:type="dxa"/>
          </w:tcPr>
          <w:p w14:paraId="5805A3A4" w14:textId="77777777" w:rsidR="00111A44" w:rsidRPr="00604906" w:rsidRDefault="00111A44" w:rsidP="00111A44">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linkedBidsIdentification </w:t>
            </w:r>
            <w:r w:rsidR="00EB294F" w:rsidRPr="00604906">
              <w:rPr>
                <w:lang w:val="en-US"/>
              </w:rPr>
              <w:t xml:space="preserve">can only be </w:t>
            </w:r>
            <w:r w:rsidRPr="00604906">
              <w:rPr>
                <w:lang w:val="en-US"/>
              </w:rPr>
              <w:t>used for B</w:t>
            </w:r>
            <w:r w:rsidR="009C7432" w:rsidRPr="00604906">
              <w:rPr>
                <w:lang w:val="en-US"/>
              </w:rPr>
              <w:t>lock Offer (</w:t>
            </w:r>
            <w:r w:rsidRPr="00604906">
              <w:rPr>
                <w:lang w:val="en-US"/>
              </w:rPr>
              <w:t>Z0</w:t>
            </w:r>
            <w:r w:rsidR="000B6D4F" w:rsidRPr="00604906">
              <w:rPr>
                <w:lang w:val="en-US"/>
              </w:rPr>
              <w:t>5</w:t>
            </w:r>
            <w:r w:rsidR="009C7432" w:rsidRPr="00604906">
              <w:rPr>
                <w:lang w:val="en-US"/>
              </w:rPr>
              <w:t>)</w:t>
            </w:r>
          </w:p>
          <w:p w14:paraId="1384D293" w14:textId="7F2D7261" w:rsidR="009F4887" w:rsidRPr="00604906" w:rsidRDefault="009F4887" w:rsidP="00111A44">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linkedBidsIdentification must refer to </w:t>
            </w:r>
            <w:r w:rsidR="0070231A" w:rsidRPr="00604906">
              <w:rPr>
                <w:lang w:val="en-US"/>
              </w:rPr>
              <w:t xml:space="preserve">an </w:t>
            </w:r>
            <w:r w:rsidRPr="00604906">
              <w:rPr>
                <w:lang w:val="en-US"/>
              </w:rPr>
              <w:t>existing bid</w:t>
            </w:r>
            <w:r w:rsidR="008366D6" w:rsidRPr="00604906">
              <w:rPr>
                <w:lang w:val="en-US"/>
              </w:rPr>
              <w:t xml:space="preserve"> which belongs to the same resource object (Any link between different units/ROs is prohibited)</w:t>
            </w:r>
          </w:p>
        </w:tc>
      </w:tr>
      <w:bookmarkEnd w:id="53"/>
      <w:tr w:rsidR="009F4887" w:rsidRPr="00B86D51" w14:paraId="1FE9EC4D"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309212F" w14:textId="2311F318" w:rsidR="009F4887" w:rsidRPr="00604906" w:rsidRDefault="009F4887" w:rsidP="00111A44">
            <w:pPr>
              <w:rPr>
                <w:b w:val="0"/>
                <w:bCs w:val="0"/>
                <w:lang w:val="en-US"/>
              </w:rPr>
            </w:pPr>
            <w:r w:rsidRPr="00604906">
              <w:rPr>
                <w:b w:val="0"/>
                <w:bCs w:val="0"/>
                <w:lang w:val="en-US"/>
              </w:rPr>
              <w:t>linkedBidsFamilyRule</w:t>
            </w:r>
          </w:p>
        </w:tc>
        <w:tc>
          <w:tcPr>
            <w:tcW w:w="5982" w:type="dxa"/>
          </w:tcPr>
          <w:p w14:paraId="104AC811" w14:textId="667104F3" w:rsidR="009F4887" w:rsidRPr="00604906" w:rsidRDefault="009F4887" w:rsidP="00111A44">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The family of linked bloc offer is limited to 3 levels (Father – Son </w:t>
            </w:r>
            <w:r w:rsidR="00F7308B" w:rsidRPr="00604906">
              <w:rPr>
                <w:lang w:val="en-US"/>
              </w:rPr>
              <w:t>–</w:t>
            </w:r>
            <w:r w:rsidRPr="00604906">
              <w:rPr>
                <w:lang w:val="en-US"/>
              </w:rPr>
              <w:t xml:space="preserve"> GrandSon</w:t>
            </w:r>
            <w:r w:rsidR="00F7308B" w:rsidRPr="00604906">
              <w:rPr>
                <w:lang w:val="en-US"/>
              </w:rPr>
              <w:t>)</w:t>
            </w:r>
          </w:p>
        </w:tc>
      </w:tr>
      <w:tr w:rsidR="00111A44" w:rsidRPr="00B86D51" w14:paraId="7295E73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4E94E03" w14:textId="7B0AA893" w:rsidR="00111A44" w:rsidRPr="00604906" w:rsidRDefault="00111A44" w:rsidP="00111A44">
            <w:pPr>
              <w:rPr>
                <w:rFonts w:ascii="Arial" w:hAnsi="Arial"/>
                <w:b w:val="0"/>
                <w:sz w:val="20"/>
                <w:lang w:val="en-US"/>
              </w:rPr>
            </w:pPr>
            <w:r w:rsidRPr="00604906">
              <w:rPr>
                <w:b w:val="0"/>
                <w:lang w:val="en-US"/>
              </w:rPr>
              <w:t>multipartBidIdentificationNotUsedRule</w:t>
            </w:r>
          </w:p>
        </w:tc>
        <w:tc>
          <w:tcPr>
            <w:tcW w:w="5982" w:type="dxa"/>
          </w:tcPr>
          <w:p w14:paraId="4562990A" w14:textId="580B83EA" w:rsidR="00111A44" w:rsidRPr="00604906"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604906">
              <w:rPr>
                <w:lang w:val="en-US"/>
              </w:rPr>
              <w:t>not Used</w:t>
            </w:r>
          </w:p>
        </w:tc>
      </w:tr>
      <w:tr w:rsidR="00111A44" w:rsidRPr="00B86D51" w14:paraId="7C4962A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F32F883" w14:textId="62F1FD3F" w:rsidR="00111A44" w:rsidRPr="00604906" w:rsidRDefault="00111A44" w:rsidP="00111A44">
            <w:pPr>
              <w:rPr>
                <w:rFonts w:ascii="Arial" w:hAnsi="Arial"/>
                <w:b w:val="0"/>
                <w:sz w:val="20"/>
                <w:lang w:val="en-US"/>
              </w:rPr>
            </w:pPr>
            <w:r w:rsidRPr="00604906">
              <w:rPr>
                <w:b w:val="0"/>
                <w:lang w:val="en-US"/>
              </w:rPr>
              <w:t>exclusiveBidsIdentificationNotUsedRule</w:t>
            </w:r>
          </w:p>
        </w:tc>
        <w:tc>
          <w:tcPr>
            <w:tcW w:w="5982" w:type="dxa"/>
          </w:tcPr>
          <w:p w14:paraId="517478C1" w14:textId="4CD0981A" w:rsidR="00111A44" w:rsidRPr="00604906" w:rsidRDefault="00111A44" w:rsidP="00111A44">
            <w:pPr>
              <w:cnfStyle w:val="000000100000" w:firstRow="0" w:lastRow="0" w:firstColumn="0" w:lastColumn="0" w:oddVBand="0" w:evenVBand="0" w:oddHBand="1" w:evenHBand="0" w:firstRowFirstColumn="0" w:firstRowLastColumn="0" w:lastRowFirstColumn="0" w:lastRowLastColumn="0"/>
              <w:rPr>
                <w:rFonts w:ascii="Arial" w:hAnsi="Arial"/>
                <w:sz w:val="20"/>
                <w:lang w:val="en-US"/>
              </w:rPr>
            </w:pPr>
            <w:r w:rsidRPr="00604906">
              <w:rPr>
                <w:lang w:val="en-US"/>
              </w:rPr>
              <w:t>not Used</w:t>
            </w:r>
          </w:p>
        </w:tc>
      </w:tr>
      <w:tr w:rsidR="00111A44" w:rsidRPr="00B86D51" w14:paraId="5F5ED710"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F3CE83E" w14:textId="788D3ED0" w:rsidR="00111A44" w:rsidRPr="00604906" w:rsidRDefault="00111A44" w:rsidP="00111A44">
            <w:pPr>
              <w:rPr>
                <w:rFonts w:ascii="Arial" w:hAnsi="Arial"/>
                <w:b w:val="0"/>
                <w:sz w:val="20"/>
                <w:lang w:val="en-US"/>
              </w:rPr>
            </w:pPr>
            <w:r w:rsidRPr="00604906">
              <w:rPr>
                <w:b w:val="0"/>
                <w:lang w:val="en-US"/>
              </w:rPr>
              <w:t>blockBidNotUsedRule</w:t>
            </w:r>
          </w:p>
        </w:tc>
        <w:tc>
          <w:tcPr>
            <w:tcW w:w="5982" w:type="dxa"/>
          </w:tcPr>
          <w:p w14:paraId="4EA65D87" w14:textId="7967ED17" w:rsidR="00111A44" w:rsidRPr="00604906"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604906">
              <w:rPr>
                <w:lang w:val="en-US"/>
              </w:rPr>
              <w:t xml:space="preserve">blockBid is only used for </w:t>
            </w:r>
            <w:r w:rsidR="009E7FC7" w:rsidRPr="00604906">
              <w:rPr>
                <w:lang w:val="en-US"/>
              </w:rPr>
              <w:t>Block Offer</w:t>
            </w:r>
            <w:r w:rsidRPr="00604906">
              <w:rPr>
                <w:lang w:val="en-US"/>
              </w:rPr>
              <w:t xml:space="preserve"> </w:t>
            </w:r>
            <w:r w:rsidR="009E7FC7" w:rsidRPr="00604906">
              <w:rPr>
                <w:lang w:val="en-US"/>
              </w:rPr>
              <w:t>(</w:t>
            </w:r>
            <w:r w:rsidRPr="00604906">
              <w:rPr>
                <w:lang w:val="en-US"/>
              </w:rPr>
              <w:t>Z0</w:t>
            </w:r>
            <w:r w:rsidR="000B6D4F" w:rsidRPr="00604906">
              <w:rPr>
                <w:lang w:val="en-US"/>
              </w:rPr>
              <w:t>5</w:t>
            </w:r>
            <w:r w:rsidR="009E7FC7" w:rsidRPr="00604906">
              <w:rPr>
                <w:lang w:val="en-US"/>
              </w:rPr>
              <w:t>)</w:t>
            </w:r>
          </w:p>
        </w:tc>
      </w:tr>
      <w:tr w:rsidR="00883821" w:rsidRPr="00883821" w14:paraId="391E2D8F"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DEB85A" w14:textId="77777777" w:rsidR="00111A44" w:rsidRPr="00604906" w:rsidRDefault="00111A44" w:rsidP="001A4382">
            <w:pPr>
              <w:rPr>
                <w:b w:val="0"/>
                <w:lang w:val="en-US"/>
              </w:rPr>
            </w:pPr>
            <w:r w:rsidRPr="00604906">
              <w:rPr>
                <w:b w:val="0"/>
                <w:lang w:val="en-US"/>
              </w:rPr>
              <w:t>currency_UnitRule</w:t>
            </w:r>
          </w:p>
        </w:tc>
        <w:tc>
          <w:tcPr>
            <w:tcW w:w="5982" w:type="dxa"/>
          </w:tcPr>
          <w:p w14:paraId="7453422A" w14:textId="22FF8EC8" w:rsidR="00111A44" w:rsidRPr="00604906"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EUR</w:t>
            </w:r>
          </w:p>
        </w:tc>
      </w:tr>
      <w:tr w:rsidR="00883821" w:rsidRPr="00883821" w14:paraId="2221255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E063C73" w14:textId="215903E8" w:rsidR="00883821" w:rsidRPr="00604906" w:rsidRDefault="00883821" w:rsidP="001A4382">
            <w:pPr>
              <w:rPr>
                <w:b w:val="0"/>
                <w:bCs w:val="0"/>
                <w:lang w:val="en-US"/>
              </w:rPr>
            </w:pPr>
            <w:r w:rsidRPr="00604906">
              <w:rPr>
                <w:b w:val="0"/>
                <w:bCs w:val="0"/>
                <w:lang w:val="en-US"/>
              </w:rPr>
              <w:t>priceMeasure_UnitRule</w:t>
            </w:r>
          </w:p>
        </w:tc>
        <w:tc>
          <w:tcPr>
            <w:tcW w:w="5982" w:type="dxa"/>
          </w:tcPr>
          <w:p w14:paraId="304A0150" w14:textId="27737726" w:rsidR="00883821" w:rsidRPr="00604906" w:rsidRDefault="00883821" w:rsidP="001A4382">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MWH</w:t>
            </w:r>
          </w:p>
        </w:tc>
      </w:tr>
      <w:tr w:rsidR="00557E09" w:rsidRPr="00B86D51" w14:paraId="5D10FAF4"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668D6F" w14:textId="77777777" w:rsidR="00557E09" w:rsidRPr="00604906" w:rsidRDefault="00557E09" w:rsidP="00557E09">
            <w:pPr>
              <w:rPr>
                <w:b w:val="0"/>
                <w:bCs w:val="0"/>
                <w:lang w:val="en-US"/>
              </w:rPr>
            </w:pPr>
            <w:r w:rsidRPr="00604906">
              <w:rPr>
                <w:b w:val="0"/>
                <w:bCs w:val="0"/>
                <w:lang w:val="en-US"/>
              </w:rPr>
              <w:lastRenderedPageBreak/>
              <w:t>EnergyOfferPriceRule</w:t>
            </w:r>
          </w:p>
        </w:tc>
        <w:tc>
          <w:tcPr>
            <w:tcW w:w="5982" w:type="dxa"/>
          </w:tcPr>
          <w:p w14:paraId="5DA83BBC" w14:textId="5626F770" w:rsidR="009940CF" w:rsidRPr="00604906"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w:t>
            </w:r>
            <w:r w:rsidR="006D5EA3" w:rsidRPr="00604906">
              <w:rPr>
                <w:lang w:val="en-US"/>
              </w:rPr>
              <w:t>Simple Offer (</w:t>
            </w:r>
            <w:r w:rsidRPr="00604906">
              <w:rPr>
                <w:lang w:val="en-US"/>
              </w:rPr>
              <w:t>BT=Z04</w:t>
            </w:r>
            <w:r w:rsidR="006D5EA3" w:rsidRPr="00604906">
              <w:rPr>
                <w:lang w:val="en-US"/>
              </w:rPr>
              <w:t>)</w:t>
            </w:r>
            <w:r w:rsidRPr="00604906">
              <w:rPr>
                <w:lang w:val="en-US"/>
              </w:rPr>
              <w:t xml:space="preserve">, if the resource object is in commissioning or in test, price must be missing. </w:t>
            </w:r>
          </w:p>
          <w:p w14:paraId="1A087118" w14:textId="26063CE2" w:rsidR="009940CF" w:rsidRPr="00604906"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w:t>
            </w:r>
            <w:r w:rsidR="006D5EA3" w:rsidRPr="00604906">
              <w:rPr>
                <w:lang w:val="en-US"/>
              </w:rPr>
              <w:t>Simple Bid (</w:t>
            </w:r>
            <w:r w:rsidRPr="00604906">
              <w:rPr>
                <w:lang w:val="en-US"/>
              </w:rPr>
              <w:t>BT=Z06</w:t>
            </w:r>
            <w:r w:rsidR="006D5EA3" w:rsidRPr="00604906">
              <w:rPr>
                <w:lang w:val="en-US"/>
              </w:rPr>
              <w:t>)</w:t>
            </w:r>
            <w:r w:rsidRPr="00604906">
              <w:rPr>
                <w:lang w:val="en-US"/>
              </w:rPr>
              <w:t xml:space="preserve">, the price could be missing. </w:t>
            </w:r>
          </w:p>
          <w:p w14:paraId="50E7585F" w14:textId="77777777" w:rsidR="009940CF" w:rsidRPr="00604906"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If Energy offer price is not available for a point, it must be absent for every point of the time serie. </w:t>
            </w:r>
          </w:p>
          <w:p w14:paraId="1F4CB6E4" w14:textId="7D3ED046" w:rsidR="00557E09" w:rsidRPr="00604906" w:rsidRDefault="009940CF" w:rsidP="00557E09">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In the same way, if it is available for a point, it must be available for every point of the time serie</w:t>
            </w:r>
          </w:p>
        </w:tc>
      </w:tr>
      <w:tr w:rsidR="00111A44" w:rsidRPr="00B86D51" w14:paraId="740267F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67B78741" w14:textId="709BC4D6" w:rsidR="00111A44" w:rsidRPr="00604906" w:rsidRDefault="00111A44" w:rsidP="00111A44">
            <w:pPr>
              <w:rPr>
                <w:b w:val="0"/>
                <w:bCs w:val="0"/>
                <w:lang w:val="en-US"/>
              </w:rPr>
            </w:pPr>
            <w:bookmarkStart w:id="54" w:name="_Hlk47108630"/>
            <w:r w:rsidRPr="00604906">
              <w:rPr>
                <w:b w:val="0"/>
                <w:bCs w:val="0"/>
                <w:lang w:val="en-US"/>
              </w:rPr>
              <w:t>NonNegativePricesRule</w:t>
            </w:r>
            <w:bookmarkEnd w:id="54"/>
          </w:p>
        </w:tc>
        <w:tc>
          <w:tcPr>
            <w:tcW w:w="5982" w:type="dxa"/>
          </w:tcPr>
          <w:p w14:paraId="06CCA5D4" w14:textId="7BDB0C32" w:rsidR="00111A44" w:rsidRPr="00604906" w:rsidRDefault="00111A44" w:rsidP="00111A44">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The prices </w:t>
            </w:r>
            <w:r w:rsidR="002A03ED" w:rsidRPr="00604906">
              <w:rPr>
                <w:lang w:val="en-US"/>
              </w:rPr>
              <w:t xml:space="preserve">must </w:t>
            </w:r>
            <w:r w:rsidRPr="00604906">
              <w:rPr>
                <w:lang w:val="en-US"/>
              </w:rPr>
              <w:t xml:space="preserve">have </w:t>
            </w:r>
            <w:r w:rsidR="006D7AF7" w:rsidRPr="00604906">
              <w:rPr>
                <w:lang w:val="en-US"/>
              </w:rPr>
              <w:t>only positive</w:t>
            </w:r>
            <w:r w:rsidRPr="00604906">
              <w:rPr>
                <w:lang w:val="en-US"/>
              </w:rPr>
              <w:t xml:space="preserve"> values</w:t>
            </w:r>
          </w:p>
        </w:tc>
      </w:tr>
      <w:tr w:rsidR="008D56E9" w:rsidRPr="00B86D51" w14:paraId="637CF0C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21EA263" w14:textId="71BCC33D" w:rsidR="008D56E9" w:rsidRPr="00604906" w:rsidRDefault="008D56E9" w:rsidP="00111A44">
            <w:pPr>
              <w:rPr>
                <w:lang w:val="en-US"/>
              </w:rPr>
            </w:pPr>
            <w:r w:rsidRPr="00604906">
              <w:rPr>
                <w:b w:val="0"/>
                <w:bCs w:val="0"/>
              </w:rPr>
              <w:t>NonPricedOrderRule</w:t>
            </w:r>
          </w:p>
        </w:tc>
        <w:tc>
          <w:tcPr>
            <w:tcW w:w="5982" w:type="dxa"/>
          </w:tcPr>
          <w:p w14:paraId="447667EC" w14:textId="09692D45" w:rsidR="008D56E9" w:rsidRPr="00604906" w:rsidRDefault="008D56E9" w:rsidP="008D56E9">
            <w:pPr>
              <w:cnfStyle w:val="000000100000" w:firstRow="0" w:lastRow="0" w:firstColumn="0" w:lastColumn="0" w:oddVBand="0" w:evenVBand="0" w:oddHBand="1" w:evenHBand="0" w:firstRowFirstColumn="0" w:firstRowLastColumn="0" w:lastRowFirstColumn="0" w:lastRowLastColumn="0"/>
              <w:rPr>
                <w:rFonts w:ascii="Calibri" w:hAnsi="Calibri"/>
                <w:b/>
                <w:bCs/>
                <w:lang w:val="en-US"/>
              </w:rPr>
            </w:pPr>
            <w:r w:rsidRPr="00604906">
              <w:t>For Simple Offer (BT=Z04), if the resource object is in commissioning or in test, priority must not be present. Only energy quantity values must be defined for the Resource Object for the trading day.</w:t>
            </w:r>
          </w:p>
          <w:p w14:paraId="5C4879FE" w14:textId="1B9C0825" w:rsidR="008D56E9" w:rsidRPr="00604906" w:rsidRDefault="008D56E9" w:rsidP="008D56E9">
            <w:pPr>
              <w:cnfStyle w:val="000000100000" w:firstRow="0" w:lastRow="0" w:firstColumn="0" w:lastColumn="0" w:oddVBand="0" w:evenVBand="0" w:oddHBand="1" w:evenHBand="0" w:firstRowFirstColumn="0" w:firstRowLastColumn="0" w:lastRowFirstColumn="0" w:lastRowLastColumn="0"/>
              <w:rPr>
                <w:lang w:val="en-US"/>
              </w:rPr>
            </w:pPr>
            <w:r w:rsidRPr="00604906">
              <w:t>For Simple Bid (BT=Z06), if the price is missing, the priority must not be present. Only energy quantity values must be defined for the Resource Object for the trading day.</w:t>
            </w:r>
          </w:p>
        </w:tc>
      </w:tr>
      <w:tr w:rsidR="00111A44" w:rsidRPr="00B86D51" w14:paraId="7EF7ACDE" w14:textId="5EF723D9" w:rsidTr="00883821">
        <w:tc>
          <w:tcPr>
            <w:cnfStyle w:val="001000000000" w:firstRow="0" w:lastRow="0" w:firstColumn="1" w:lastColumn="0" w:oddVBand="0" w:evenVBand="0" w:oddHBand="0" w:evenHBand="0" w:firstRowFirstColumn="0" w:firstRowLastColumn="0" w:lastRowFirstColumn="0" w:lastRowLastColumn="0"/>
            <w:tcW w:w="3686" w:type="dxa"/>
          </w:tcPr>
          <w:p w14:paraId="4BD498D4" w14:textId="7F9AD38B" w:rsidR="00111A44" w:rsidRPr="00604906" w:rsidRDefault="00111A44" w:rsidP="00111A44">
            <w:pPr>
              <w:rPr>
                <w:b w:val="0"/>
                <w:bCs w:val="0"/>
                <w:lang w:val="en-US"/>
              </w:rPr>
            </w:pPr>
            <w:r w:rsidRPr="00604906">
              <w:rPr>
                <w:b w:val="0"/>
                <w:bCs w:val="0"/>
                <w:lang w:val="en-US"/>
              </w:rPr>
              <w:t>EnergyOffersStepwiseCurvesRule</w:t>
            </w:r>
          </w:p>
        </w:tc>
        <w:tc>
          <w:tcPr>
            <w:tcW w:w="5982" w:type="dxa"/>
          </w:tcPr>
          <w:p w14:paraId="35F7D01D" w14:textId="6DC916B2" w:rsidR="00111A44" w:rsidRPr="00604906" w:rsidRDefault="00753FDB" w:rsidP="00111A44">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For Simple Offer (BT=Z04), two </w:t>
            </w:r>
            <w:r w:rsidR="00111A44" w:rsidRPr="00604906">
              <w:rPr>
                <w:lang w:val="en-US"/>
              </w:rPr>
              <w:t xml:space="preserve">consecutive points </w:t>
            </w:r>
            <w:r w:rsidR="002A03ED" w:rsidRPr="00604906">
              <w:rPr>
                <w:lang w:val="en-US"/>
              </w:rPr>
              <w:t xml:space="preserve">must </w:t>
            </w:r>
            <w:r w:rsidR="00111A44" w:rsidRPr="00604906">
              <w:rPr>
                <w:lang w:val="en-US"/>
              </w:rPr>
              <w:t xml:space="preserve">always have either the same price or the same quantity. </w:t>
            </w:r>
            <w:r w:rsidR="009F4887" w:rsidRPr="00604906">
              <w:rPr>
                <w:lang w:val="en-US"/>
              </w:rPr>
              <w:t xml:space="preserve"> That means price-energy steps (€/MWh, MWh) are non-decreasing in price for increased </w:t>
            </w:r>
            <w:r w:rsidR="0070231A" w:rsidRPr="00604906">
              <w:rPr>
                <w:lang w:val="en-US"/>
              </w:rPr>
              <w:t xml:space="preserve">energy </w:t>
            </w:r>
            <w:r w:rsidR="009F4887" w:rsidRPr="00604906">
              <w:rPr>
                <w:lang w:val="en-US"/>
              </w:rPr>
              <w:t>generation.</w:t>
            </w:r>
          </w:p>
        </w:tc>
      </w:tr>
      <w:tr w:rsidR="0070231A" w:rsidRPr="00B86D51" w14:paraId="13BB2983"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0677B0C" w14:textId="77777777" w:rsidR="0070231A" w:rsidRPr="00604906" w:rsidRDefault="0070231A" w:rsidP="0070231A">
            <w:pPr>
              <w:rPr>
                <w:b w:val="0"/>
                <w:bCs w:val="0"/>
                <w:lang w:val="en-US"/>
              </w:rPr>
            </w:pPr>
            <w:r w:rsidRPr="00604906">
              <w:rPr>
                <w:b w:val="0"/>
                <w:bCs w:val="0"/>
                <w:lang w:val="en-US"/>
              </w:rPr>
              <w:t>EnergyBidsStepwiseCurvesRule</w:t>
            </w:r>
          </w:p>
        </w:tc>
        <w:tc>
          <w:tcPr>
            <w:tcW w:w="5982" w:type="dxa"/>
          </w:tcPr>
          <w:p w14:paraId="1CE8380E" w14:textId="4BF13C32" w:rsidR="0070231A" w:rsidRPr="00604906" w:rsidRDefault="00753FDB" w:rsidP="0070231A">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For Simple Bid (BT=Z06), t</w:t>
            </w:r>
            <w:r w:rsidR="0070231A" w:rsidRPr="00604906">
              <w:rPr>
                <w:lang w:val="en-US"/>
              </w:rPr>
              <w:t>wo consecutive points must always have either the same price or the same quantity.  That means price-energy steps (€/MWh, MWh) are non-increasing in price for increased energy consumption.</w:t>
            </w:r>
          </w:p>
        </w:tc>
      </w:tr>
      <w:tr w:rsidR="00111A44" w:rsidRPr="00B86D51" w14:paraId="6D46E0D8"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ECBE6DF" w14:textId="6E7784BB" w:rsidR="00111A44" w:rsidRPr="00604906" w:rsidRDefault="00111A44" w:rsidP="00111A44">
            <w:pPr>
              <w:rPr>
                <w:b w:val="0"/>
                <w:bCs w:val="0"/>
                <w:lang w:val="en-US"/>
              </w:rPr>
            </w:pPr>
            <w:r w:rsidRPr="00604906">
              <w:rPr>
                <w:b w:val="0"/>
                <w:bCs w:val="0"/>
                <w:lang w:val="en-US"/>
              </w:rPr>
              <w:t>EnergyPricesRule</w:t>
            </w:r>
            <w:r w:rsidR="00AD26EF" w:rsidRPr="00604906">
              <w:rPr>
                <w:b w:val="0"/>
                <w:bCs w:val="0"/>
                <w:lang w:val="en-US"/>
              </w:rPr>
              <w:t>Accuracy</w:t>
            </w:r>
          </w:p>
        </w:tc>
        <w:tc>
          <w:tcPr>
            <w:tcW w:w="5982" w:type="dxa"/>
          </w:tcPr>
          <w:p w14:paraId="4F64E8E1" w14:textId="44997160" w:rsidR="00AF3B40" w:rsidRPr="00604906" w:rsidRDefault="00111A44" w:rsidP="00111A44">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The Energy prices shall be expressed in €/MWh with an accuracy of up to two (2) decimal points.</w:t>
            </w:r>
          </w:p>
        </w:tc>
      </w:tr>
      <w:tr w:rsidR="00AD26EF" w:rsidRPr="00B86D51" w14:paraId="657BF143"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8BEEFE" w14:textId="558D0EE4" w:rsidR="00AD26EF" w:rsidRPr="00604906" w:rsidRDefault="00AD26EF" w:rsidP="00111A44">
            <w:pPr>
              <w:rPr>
                <w:b w:val="0"/>
                <w:bCs w:val="0"/>
                <w:lang w:val="en-US"/>
              </w:rPr>
            </w:pPr>
            <w:bookmarkStart w:id="55" w:name="_Hlk50110642"/>
            <w:r w:rsidRPr="00604906">
              <w:rPr>
                <w:b w:val="0"/>
                <w:bCs w:val="0"/>
                <w:lang w:val="en-US"/>
              </w:rPr>
              <w:t>EnergyPricesRuleOfferIncreasing</w:t>
            </w:r>
          </w:p>
        </w:tc>
        <w:tc>
          <w:tcPr>
            <w:tcW w:w="5982" w:type="dxa"/>
          </w:tcPr>
          <w:p w14:paraId="48F74CA8" w14:textId="29407AD9" w:rsidR="00AD26EF" w:rsidRPr="00604906" w:rsidRDefault="00AD26EF" w:rsidP="00111A44">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w:t>
            </w:r>
            <w:r w:rsidR="009C7432" w:rsidRPr="00604906">
              <w:rPr>
                <w:lang w:val="en-US"/>
              </w:rPr>
              <w:t>Simple Offer (</w:t>
            </w:r>
            <w:r w:rsidRPr="00604906">
              <w:rPr>
                <w:lang w:val="en-US"/>
              </w:rPr>
              <w:t>Z0</w:t>
            </w:r>
            <w:r w:rsidR="000B6D4F" w:rsidRPr="00604906">
              <w:rPr>
                <w:lang w:val="en-US"/>
              </w:rPr>
              <w:t>4</w:t>
            </w:r>
            <w:r w:rsidR="009C7432" w:rsidRPr="00604906">
              <w:rPr>
                <w:lang w:val="en-US"/>
              </w:rPr>
              <w:t>)</w:t>
            </w:r>
            <w:r w:rsidRPr="00604906">
              <w:rPr>
                <w:lang w:val="en-US"/>
              </w:rPr>
              <w:t xml:space="preserve">, the Energy prices must be strictly </w:t>
            </w:r>
            <w:r w:rsidR="00B64656" w:rsidRPr="00604906">
              <w:rPr>
                <w:lang w:val="en-US"/>
              </w:rPr>
              <w:t>not decreasing</w:t>
            </w:r>
            <w:r w:rsidRPr="00604906">
              <w:rPr>
                <w:lang w:val="en-US"/>
              </w:rPr>
              <w:t xml:space="preserve"> between two consecutive points.</w:t>
            </w:r>
          </w:p>
          <w:p w14:paraId="6E5C497B" w14:textId="671AFCF7" w:rsidR="00AD26EF" w:rsidRPr="00604906" w:rsidRDefault="00AD26EF" w:rsidP="00111A44">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w:t>
            </w:r>
            <w:r w:rsidR="00993EB0" w:rsidRPr="00604906">
              <w:rPr>
                <w:lang w:val="en-US"/>
              </w:rPr>
              <w:t>Simple Bids</w:t>
            </w:r>
            <w:r w:rsidR="009C7432" w:rsidRPr="00604906">
              <w:rPr>
                <w:lang w:val="en-US"/>
              </w:rPr>
              <w:t xml:space="preserve"> (</w:t>
            </w:r>
            <w:r w:rsidRPr="00604906">
              <w:rPr>
                <w:lang w:val="en-US"/>
              </w:rPr>
              <w:t>Z0</w:t>
            </w:r>
            <w:r w:rsidR="000B6D4F" w:rsidRPr="00604906">
              <w:rPr>
                <w:lang w:val="en-US"/>
              </w:rPr>
              <w:t>6</w:t>
            </w:r>
            <w:r w:rsidR="009C7432" w:rsidRPr="00604906">
              <w:rPr>
                <w:lang w:val="en-US"/>
              </w:rPr>
              <w:t>)</w:t>
            </w:r>
            <w:r w:rsidRPr="00604906">
              <w:rPr>
                <w:lang w:val="en-US"/>
              </w:rPr>
              <w:t xml:space="preserve">, the Energy prices must be strictly </w:t>
            </w:r>
            <w:r w:rsidR="00B64656" w:rsidRPr="00604906">
              <w:rPr>
                <w:lang w:val="en-US"/>
              </w:rPr>
              <w:t>not increasing</w:t>
            </w:r>
            <w:r w:rsidRPr="00604906">
              <w:rPr>
                <w:lang w:val="en-US"/>
              </w:rPr>
              <w:t xml:space="preserve"> between two consecutive points.</w:t>
            </w:r>
          </w:p>
        </w:tc>
      </w:tr>
      <w:tr w:rsidR="00111A44" w:rsidRPr="00B86D51" w14:paraId="60321A71"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743A9273" w14:textId="7E0E7023" w:rsidR="00111A44" w:rsidRPr="00604906" w:rsidRDefault="00111A44" w:rsidP="00111A44">
            <w:pPr>
              <w:rPr>
                <w:b w:val="0"/>
                <w:bCs w:val="0"/>
                <w:lang w:val="en-US"/>
              </w:rPr>
            </w:pPr>
            <w:bookmarkStart w:id="56" w:name="_Hlk64540990"/>
            <w:bookmarkEnd w:id="55"/>
            <w:r w:rsidRPr="00604906">
              <w:rPr>
                <w:b w:val="0"/>
                <w:bCs w:val="0"/>
                <w:lang w:val="en-US"/>
              </w:rPr>
              <w:t>EnergyQuantitiesRule</w:t>
            </w:r>
          </w:p>
        </w:tc>
        <w:tc>
          <w:tcPr>
            <w:tcW w:w="5982" w:type="dxa"/>
          </w:tcPr>
          <w:p w14:paraId="06114935" w14:textId="0923D3CD" w:rsidR="00111A44" w:rsidRPr="00604906" w:rsidRDefault="00111A44" w:rsidP="00111A44">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The Energy quantities </w:t>
            </w:r>
            <w:r w:rsidR="002A03ED" w:rsidRPr="00604906">
              <w:rPr>
                <w:lang w:val="en-US"/>
              </w:rPr>
              <w:t xml:space="preserve">must </w:t>
            </w:r>
            <w:r w:rsidRPr="00604906">
              <w:rPr>
                <w:lang w:val="en-US"/>
              </w:rPr>
              <w:t>be expressed in MWh with an accuracy of up to three (3) decimal points.</w:t>
            </w:r>
            <w:r w:rsidR="008366D6" w:rsidRPr="00604906">
              <w:rPr>
                <w:lang w:val="en-US"/>
              </w:rPr>
              <w:t xml:space="preserve"> Energy quantity must be &gt; 0.</w:t>
            </w:r>
          </w:p>
        </w:tc>
      </w:tr>
      <w:bookmarkEnd w:id="56"/>
      <w:tr w:rsidR="00557E09" w:rsidRPr="00923C1D" w14:paraId="27EF9D3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72B898C" w14:textId="7B8F234D" w:rsidR="00557E09" w:rsidRPr="00604906" w:rsidRDefault="00557E09" w:rsidP="00557E09">
            <w:pPr>
              <w:rPr>
                <w:b w:val="0"/>
                <w:bCs w:val="0"/>
                <w:lang w:val="en-US"/>
              </w:rPr>
            </w:pPr>
            <w:r w:rsidRPr="00604906">
              <w:rPr>
                <w:b w:val="0"/>
                <w:bCs w:val="0"/>
                <w:lang w:val="en-US"/>
              </w:rPr>
              <w:t>EnergyMinimumQuantityRule</w:t>
            </w:r>
          </w:p>
        </w:tc>
        <w:tc>
          <w:tcPr>
            <w:tcW w:w="5982" w:type="dxa"/>
          </w:tcPr>
          <w:p w14:paraId="752B0DAB" w14:textId="48443BAE" w:rsidR="00923C1D" w:rsidRPr="00604906" w:rsidRDefault="00557E09" w:rsidP="00557E09">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Simple Offer (Z04) and Bid (Z06), the </w:t>
            </w:r>
            <w:r w:rsidR="00923C1D" w:rsidRPr="00604906">
              <w:rPr>
                <w:lang w:val="en-US"/>
              </w:rPr>
              <w:t>M</w:t>
            </w:r>
            <w:r w:rsidRPr="00604906">
              <w:rPr>
                <w:lang w:val="en-US"/>
              </w:rPr>
              <w:t xml:space="preserve">inimum </w:t>
            </w:r>
            <w:r w:rsidR="00923C1D" w:rsidRPr="00604906">
              <w:rPr>
                <w:lang w:val="en-US"/>
              </w:rPr>
              <w:t xml:space="preserve">Acceptance ratio </w:t>
            </w:r>
            <w:r w:rsidRPr="00604906">
              <w:rPr>
                <w:lang w:val="en-US"/>
              </w:rPr>
              <w:t>should not be present</w:t>
            </w:r>
            <w:r w:rsidR="00923C1D" w:rsidRPr="00604906">
              <w:rPr>
                <w:lang w:val="en-US"/>
              </w:rPr>
              <w:t>.</w:t>
            </w:r>
          </w:p>
          <w:p w14:paraId="1C4897AE" w14:textId="20E414EC" w:rsidR="00557E09" w:rsidRPr="00604906" w:rsidRDefault="00923C1D" w:rsidP="00557E09">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Block Offer (Z05), the the Minimum Acceptance ratio must be present and between 0 and </w:t>
            </w:r>
            <w:r w:rsidR="00C74C54" w:rsidRPr="00604906">
              <w:rPr>
                <w:lang w:val="en-US"/>
              </w:rPr>
              <w:t>1.</w:t>
            </w:r>
          </w:p>
        </w:tc>
      </w:tr>
      <w:tr w:rsidR="008D56E9" w:rsidRPr="00923C1D" w14:paraId="20ED36C2"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0B1C6EE0" w14:textId="4E1893DD" w:rsidR="008D56E9" w:rsidRPr="00604906" w:rsidRDefault="008D56E9" w:rsidP="00557E09">
            <w:pPr>
              <w:rPr>
                <w:lang w:val="en-US"/>
              </w:rPr>
            </w:pPr>
            <w:r w:rsidRPr="00604906">
              <w:rPr>
                <w:b w:val="0"/>
                <w:bCs w:val="0"/>
              </w:rPr>
              <w:lastRenderedPageBreak/>
              <w:t>BlockOfferNumberRule</w:t>
            </w:r>
          </w:p>
        </w:tc>
        <w:tc>
          <w:tcPr>
            <w:tcW w:w="5982" w:type="dxa"/>
          </w:tcPr>
          <w:p w14:paraId="5CD63647" w14:textId="26AD9644" w:rsidR="008D56E9" w:rsidRPr="00604906" w:rsidRDefault="008D56E9" w:rsidP="00557E09">
            <w:pPr>
              <w:cnfStyle w:val="000000000000" w:firstRow="0" w:lastRow="0" w:firstColumn="0" w:lastColumn="0" w:oddVBand="0" w:evenVBand="0" w:oddHBand="0" w:evenHBand="0" w:firstRowFirstColumn="0" w:firstRowLastColumn="0" w:lastRowFirstColumn="0" w:lastRowLastColumn="0"/>
              <w:rPr>
                <w:lang w:val="en-US"/>
              </w:rPr>
            </w:pPr>
            <w:r w:rsidRPr="00604906">
              <w:rPr>
                <w:lang w:val="en-GB"/>
              </w:rPr>
              <w:t>The number of allowed BOs per Resource Object throughout a Trading Day must not exceed 10 BOs.</w:t>
            </w:r>
          </w:p>
        </w:tc>
      </w:tr>
      <w:tr w:rsidR="00357FC9" w:rsidRPr="0004406E" w14:paraId="769B4B04"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F986E07" w14:textId="67C2B256" w:rsidR="00357FC9" w:rsidRPr="00604906" w:rsidRDefault="00357FC9" w:rsidP="00357FC9">
            <w:pPr>
              <w:rPr>
                <w:b w:val="0"/>
                <w:bCs w:val="0"/>
                <w:lang w:val="en-US"/>
              </w:rPr>
            </w:pPr>
            <w:r w:rsidRPr="00604906">
              <w:rPr>
                <w:b w:val="0"/>
                <w:bCs w:val="0"/>
                <w:lang w:val="en-US"/>
              </w:rPr>
              <w:t>EnergyPricesValueRuleMVC</w:t>
            </w:r>
          </w:p>
        </w:tc>
        <w:tc>
          <w:tcPr>
            <w:tcW w:w="5982" w:type="dxa"/>
          </w:tcPr>
          <w:p w14:paraId="05C1CB27" w14:textId="75911EF9" w:rsidR="00357FC9" w:rsidRPr="00604906" w:rsidRDefault="005A5225" w:rsidP="00357FC9">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Simple Offer (Z04) and Block Offer (Z05), </w:t>
            </w:r>
            <w:r w:rsidR="00357FC9" w:rsidRPr="00604906">
              <w:rPr>
                <w:lang w:val="en-US"/>
              </w:rPr>
              <w:t>if the owner of the resource is a dominant participant and if the resource is not in test, Energy prices must not be lower than the minimum variable cost.</w:t>
            </w:r>
          </w:p>
        </w:tc>
      </w:tr>
      <w:tr w:rsidR="00357FC9" w:rsidRPr="0004406E" w14:paraId="46A7496B"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E42123F" w14:textId="48468AE4" w:rsidR="00357FC9" w:rsidRPr="00604906" w:rsidRDefault="00357FC9" w:rsidP="00357FC9">
            <w:pPr>
              <w:rPr>
                <w:b w:val="0"/>
                <w:bCs w:val="0"/>
                <w:lang w:val="en-US"/>
              </w:rPr>
            </w:pPr>
            <w:r w:rsidRPr="00604906">
              <w:rPr>
                <w:b w:val="0"/>
                <w:bCs w:val="0"/>
                <w:lang w:val="en-US"/>
              </w:rPr>
              <w:t>EnergyPricesValueRuleCap</w:t>
            </w:r>
          </w:p>
        </w:tc>
        <w:tc>
          <w:tcPr>
            <w:tcW w:w="5982" w:type="dxa"/>
          </w:tcPr>
          <w:p w14:paraId="37C2C90A" w14:textId="009F3252" w:rsidR="00357FC9" w:rsidRPr="00604906" w:rsidRDefault="00357FC9" w:rsidP="00357FC9">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For</w:t>
            </w:r>
            <w:r w:rsidR="007E1B76" w:rsidRPr="00604906">
              <w:rPr>
                <w:lang w:val="en-US"/>
              </w:rPr>
              <w:t xml:space="preserve"> Block Offer (Z05) and </w:t>
            </w:r>
            <w:r w:rsidRPr="00604906">
              <w:rPr>
                <w:lang w:val="en-US"/>
              </w:rPr>
              <w:t>Simple Offer (Z04)</w:t>
            </w:r>
            <w:r w:rsidR="007E1B76" w:rsidRPr="00604906">
              <w:rPr>
                <w:lang w:val="en-US"/>
              </w:rPr>
              <w:t>,</w:t>
            </w:r>
            <w:r w:rsidRPr="00604906">
              <w:rPr>
                <w:lang w:val="en-US"/>
              </w:rPr>
              <w:t xml:space="preserve"> if the resource is not in test, Energy prices must be less than or equal </w:t>
            </w:r>
            <w:r w:rsidR="000109DB" w:rsidRPr="00604906">
              <w:rPr>
                <w:lang w:val="en-US"/>
              </w:rPr>
              <w:t>to</w:t>
            </w:r>
            <w:r w:rsidRPr="00604906">
              <w:rPr>
                <w:lang w:val="en-US"/>
              </w:rPr>
              <w:t xml:space="preserve"> the standing data Energy Offer Cap price.</w:t>
            </w:r>
          </w:p>
        </w:tc>
      </w:tr>
      <w:tr w:rsidR="00EC016A" w:rsidRPr="00EC016A" w14:paraId="37C28520"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6392825" w14:textId="266BB8A2" w:rsidR="003C2556" w:rsidRPr="00604906" w:rsidRDefault="00AD5008" w:rsidP="00357FC9">
            <w:pPr>
              <w:rPr>
                <w:b w:val="0"/>
                <w:bCs w:val="0"/>
                <w:lang w:val="en-US"/>
              </w:rPr>
            </w:pPr>
            <w:bookmarkStart w:id="57" w:name="_Hlk59019727"/>
            <w:r w:rsidRPr="00604906">
              <w:rPr>
                <w:b w:val="0"/>
                <w:bCs w:val="0"/>
                <w:lang w:val="en-US"/>
              </w:rPr>
              <w:t>EnergyPriceMaxQuantityBlockRule</w:t>
            </w:r>
          </w:p>
        </w:tc>
        <w:tc>
          <w:tcPr>
            <w:tcW w:w="5982" w:type="dxa"/>
          </w:tcPr>
          <w:p w14:paraId="79C5E3D6" w14:textId="34094078" w:rsidR="003C2556" w:rsidRPr="00604906" w:rsidRDefault="003C2556" w:rsidP="00357FC9">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Block Offer (Z05), the price must be the same for the </w:t>
            </w:r>
            <w:r w:rsidR="00EC016A" w:rsidRPr="00604906">
              <w:rPr>
                <w:lang w:val="en-US"/>
              </w:rPr>
              <w:t>whole block</w:t>
            </w:r>
            <w:r w:rsidR="00A216E5" w:rsidRPr="00604906">
              <w:rPr>
                <w:lang w:val="en-US"/>
              </w:rPr>
              <w:t>, as t</w:t>
            </w:r>
            <w:r w:rsidR="00AD5008" w:rsidRPr="00604906">
              <w:rPr>
                <w:lang w:val="en-US"/>
              </w:rPr>
              <w:t xml:space="preserve">he price is fixed for the whole </w:t>
            </w:r>
            <w:r w:rsidR="00A216E5" w:rsidRPr="00604906">
              <w:rPr>
                <w:lang w:val="en-US"/>
              </w:rPr>
              <w:t>period,</w:t>
            </w:r>
            <w:r w:rsidR="00AD5008" w:rsidRPr="00604906">
              <w:rPr>
                <w:lang w:val="en-US"/>
              </w:rPr>
              <w:t xml:space="preserve"> </w:t>
            </w:r>
            <w:r w:rsidR="00A216E5" w:rsidRPr="00604906">
              <w:rPr>
                <w:lang w:val="en-US"/>
              </w:rPr>
              <w:t>but the max. quantity can be either fixed or differ per trading period</w:t>
            </w:r>
          </w:p>
        </w:tc>
      </w:tr>
      <w:bookmarkEnd w:id="57"/>
      <w:tr w:rsidR="000109DB" w:rsidRPr="0004406E" w14:paraId="24AE741C"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D4F783E" w14:textId="4204F7B8" w:rsidR="000109DB" w:rsidRPr="00604906" w:rsidDel="005D1315" w:rsidRDefault="000109DB" w:rsidP="000109DB">
            <w:pPr>
              <w:rPr>
                <w:b w:val="0"/>
                <w:bCs w:val="0"/>
                <w:lang w:val="en-US"/>
              </w:rPr>
            </w:pPr>
            <w:r w:rsidRPr="00604906">
              <w:rPr>
                <w:b w:val="0"/>
                <w:bCs w:val="0"/>
                <w:lang w:val="en-US"/>
              </w:rPr>
              <w:t>EnergyVolumesMultipleOfferDAMMargin</w:t>
            </w:r>
          </w:p>
        </w:tc>
        <w:tc>
          <w:tcPr>
            <w:tcW w:w="5982" w:type="dxa"/>
          </w:tcPr>
          <w:p w14:paraId="40BEFBB9" w14:textId="67477433" w:rsidR="000109DB" w:rsidRPr="00604906" w:rsidRDefault="000109DB" w:rsidP="000109DB">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For Simple Offer (Z04) or Block Offer (Z05), and if multiple BidTimeSeries is found submitted </w:t>
            </w:r>
            <w:r w:rsidR="009C7662">
              <w:rPr>
                <w:lang w:val="en-US"/>
              </w:rPr>
              <w:t>at</w:t>
            </w:r>
            <w:r w:rsidRPr="00604906">
              <w:rPr>
                <w:lang w:val="en-US"/>
              </w:rPr>
              <w:t xml:space="preserve"> the same time, then the process to check the DAM Margin must follow the following order of activities:</w:t>
            </w:r>
          </w:p>
          <w:p w14:paraId="79CBBEAC" w14:textId="77777777" w:rsidR="000109DB" w:rsidRPr="00604906" w:rsidRDefault="000109DB" w:rsidP="000109DB">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1. Run rule EnergyVolumesStepValueRuleDAMMArgin</w:t>
            </w:r>
          </w:p>
          <w:p w14:paraId="185EBDDB" w14:textId="77777777" w:rsidR="000109DB" w:rsidRPr="00604906" w:rsidRDefault="000109DB" w:rsidP="000109DB">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2. Run rule EnergyVolumesSimpleBlockValueRuleDAMMArgin </w:t>
            </w:r>
          </w:p>
          <w:p w14:paraId="7CC4CB0C" w14:textId="08B26D05" w:rsidR="000109DB" w:rsidRPr="00604906" w:rsidRDefault="000109DB" w:rsidP="000109DB">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3. Run rule EnergyVolumesLinkedBlockValueRuleDAMMArgin </w:t>
            </w:r>
            <w:r w:rsidR="00C65F3E" w:rsidRPr="00604906">
              <w:rPr>
                <w:lang w:val="en-US"/>
              </w:rPr>
              <w:t xml:space="preserve">and </w:t>
            </w:r>
            <w:r w:rsidR="00C65F3E" w:rsidRPr="00604906">
              <w:t xml:space="preserve"> </w:t>
            </w:r>
            <w:r w:rsidR="00C65F3E" w:rsidRPr="00604906">
              <w:rPr>
                <w:lang w:val="en-US"/>
              </w:rPr>
              <w:t>EnergyVolumesParentLinkedBlockValueRuleDAMMArgin</w:t>
            </w:r>
          </w:p>
        </w:tc>
      </w:tr>
      <w:tr w:rsidR="00111A44" w:rsidRPr="0004406E" w14:paraId="3DD024BE"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FDAB8F5" w14:textId="7F4AF6A7" w:rsidR="00111A44" w:rsidRPr="00604906" w:rsidRDefault="005D1315" w:rsidP="00111A44">
            <w:pPr>
              <w:rPr>
                <w:b w:val="0"/>
                <w:bCs w:val="0"/>
                <w:lang w:val="en-US"/>
              </w:rPr>
            </w:pPr>
            <w:r w:rsidRPr="00604906">
              <w:rPr>
                <w:b w:val="0"/>
                <w:bCs w:val="0"/>
                <w:lang w:val="en-US"/>
              </w:rPr>
              <w:t>EnergyVolumes</w:t>
            </w:r>
            <w:r w:rsidR="0083202D" w:rsidRPr="00604906">
              <w:rPr>
                <w:b w:val="0"/>
                <w:bCs w:val="0"/>
                <w:lang w:val="en-US"/>
              </w:rPr>
              <w:t>Step</w:t>
            </w:r>
            <w:r w:rsidRPr="00604906">
              <w:rPr>
                <w:b w:val="0"/>
                <w:bCs w:val="0"/>
                <w:lang w:val="en-US"/>
              </w:rPr>
              <w:t>ValueRuleDAMMArgin</w:t>
            </w:r>
          </w:p>
        </w:tc>
        <w:tc>
          <w:tcPr>
            <w:tcW w:w="5982" w:type="dxa"/>
          </w:tcPr>
          <w:p w14:paraId="44F67415" w14:textId="11C8D96F" w:rsidR="00111A44" w:rsidRPr="00604906" w:rsidRDefault="005D1315" w:rsidP="00B82983">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w:t>
            </w:r>
            <w:r w:rsidR="009C7432" w:rsidRPr="00604906">
              <w:rPr>
                <w:lang w:val="en-US"/>
              </w:rPr>
              <w:t>Simple Offer (</w:t>
            </w:r>
            <w:r w:rsidRPr="00604906">
              <w:rPr>
                <w:lang w:val="en-US"/>
              </w:rPr>
              <w:t>Z0</w:t>
            </w:r>
            <w:r w:rsidR="000B6D4F" w:rsidRPr="00604906">
              <w:rPr>
                <w:lang w:val="en-US"/>
              </w:rPr>
              <w:t>4</w:t>
            </w:r>
            <w:r w:rsidR="009C7432" w:rsidRPr="00604906">
              <w:rPr>
                <w:lang w:val="en-US"/>
              </w:rPr>
              <w:t>)</w:t>
            </w:r>
            <w:r w:rsidR="0083202D" w:rsidRPr="00604906">
              <w:rPr>
                <w:lang w:val="en-US"/>
              </w:rPr>
              <w:t xml:space="preserve">, </w:t>
            </w:r>
            <w:r w:rsidRPr="00604906">
              <w:rPr>
                <w:lang w:val="en-US"/>
              </w:rPr>
              <w:t xml:space="preserve">if the resource is not in test, </w:t>
            </w:r>
            <w:r w:rsidR="0042502D" w:rsidRPr="00604906">
              <w:rPr>
                <w:lang w:val="en-US"/>
              </w:rPr>
              <w:t xml:space="preserve">the </w:t>
            </w:r>
            <w:r w:rsidR="0083202D" w:rsidRPr="00604906">
              <w:rPr>
                <w:lang w:val="en-GB"/>
              </w:rPr>
              <w:t>energy volume</w:t>
            </w:r>
            <w:r w:rsidR="00CD5063" w:rsidRPr="00604906">
              <w:rPr>
                <w:lang w:val="en-GB"/>
              </w:rPr>
              <w:t xml:space="preserve"> of the offer plus the </w:t>
            </w:r>
            <w:r w:rsidR="0039061E" w:rsidRPr="00604906">
              <w:rPr>
                <w:lang w:val="en-GB"/>
              </w:rPr>
              <w:t xml:space="preserve">total of the </w:t>
            </w:r>
            <w:r w:rsidR="00CD5063" w:rsidRPr="00604906">
              <w:rPr>
                <w:lang w:val="en-GB"/>
              </w:rPr>
              <w:t>volume of</w:t>
            </w:r>
            <w:r w:rsidR="0083202D" w:rsidRPr="00604906">
              <w:rPr>
                <w:lang w:val="en-GB"/>
              </w:rPr>
              <w:t xml:space="preserve"> all </w:t>
            </w:r>
            <w:r w:rsidR="00482168" w:rsidRPr="00604906">
              <w:rPr>
                <w:lang w:val="en-GB"/>
              </w:rPr>
              <w:t xml:space="preserve">already </w:t>
            </w:r>
            <w:r w:rsidR="0083202D" w:rsidRPr="00604906">
              <w:rPr>
                <w:lang w:val="en-GB"/>
              </w:rPr>
              <w:t>submitted offers</w:t>
            </w:r>
            <w:r w:rsidR="00DD7D70" w:rsidRPr="00604906">
              <w:rPr>
                <w:lang w:val="en-GB"/>
              </w:rPr>
              <w:t xml:space="preserve"> (last step value for type </w:t>
            </w:r>
            <w:r w:rsidR="00DD7D70" w:rsidRPr="00604906">
              <w:rPr>
                <w:lang w:val="en-US"/>
              </w:rPr>
              <w:t>Simple Offer (</w:t>
            </w:r>
            <w:r w:rsidR="00DD7D70" w:rsidRPr="00604906">
              <w:rPr>
                <w:lang w:val="en-GB"/>
              </w:rPr>
              <w:t>Z04) and block value for Block Offer (Z05)</w:t>
            </w:r>
            <w:r w:rsidR="00E62DB5" w:rsidRPr="00604906">
              <w:rPr>
                <w:lang w:val="en-GB"/>
              </w:rPr>
              <w:t>)</w:t>
            </w:r>
            <w:r w:rsidR="0083202D" w:rsidRPr="00604906">
              <w:rPr>
                <w:lang w:val="en-GB"/>
              </w:rPr>
              <w:t xml:space="preserve"> for the </w:t>
            </w:r>
            <w:r w:rsidR="00CD5063" w:rsidRPr="00604906">
              <w:rPr>
                <w:lang w:val="en-GB"/>
              </w:rPr>
              <w:t xml:space="preserve">same </w:t>
            </w:r>
            <w:r w:rsidR="0083202D" w:rsidRPr="00604906">
              <w:rPr>
                <w:lang w:val="en-GB"/>
              </w:rPr>
              <w:t xml:space="preserve">resource </w:t>
            </w:r>
            <w:r w:rsidR="00CD5063" w:rsidRPr="00604906">
              <w:rPr>
                <w:lang w:val="en-GB"/>
              </w:rPr>
              <w:t xml:space="preserve">and the </w:t>
            </w:r>
            <w:r w:rsidR="0083202D" w:rsidRPr="00604906">
              <w:rPr>
                <w:lang w:val="en-GB"/>
              </w:rPr>
              <w:t xml:space="preserve">trading period must not be higher than </w:t>
            </w:r>
            <w:r w:rsidR="00CD5063" w:rsidRPr="00604906">
              <w:rPr>
                <w:lang w:val="en-GB"/>
              </w:rPr>
              <w:t xml:space="preserve">the corresponding </w:t>
            </w:r>
            <w:r w:rsidR="0083202D" w:rsidRPr="00604906">
              <w:rPr>
                <w:lang w:val="en-GB"/>
              </w:rPr>
              <w:t>DAM Margin</w:t>
            </w:r>
            <w:r w:rsidR="00CD5063" w:rsidRPr="00604906">
              <w:rPr>
                <w:lang w:val="en-GB"/>
              </w:rPr>
              <w:t xml:space="preserve"> of the resource and the trading period</w:t>
            </w:r>
            <w:r w:rsidR="000011B1" w:rsidRPr="00604906">
              <w:rPr>
                <w:lang w:val="en-GB"/>
              </w:rPr>
              <w:t xml:space="preserve">. If it is higher, then the Energy volume submitted must be reduced to the DAM Margin, starting by </w:t>
            </w:r>
            <w:r w:rsidR="004176A0" w:rsidRPr="00604906">
              <w:rPr>
                <w:lang w:val="en-GB"/>
              </w:rPr>
              <w:t>the</w:t>
            </w:r>
            <w:r w:rsidR="000109DB" w:rsidRPr="00604906">
              <w:rPr>
                <w:lang w:val="en-GB"/>
              </w:rPr>
              <w:t xml:space="preserve"> last step </w:t>
            </w:r>
            <w:r w:rsidR="00C65F3E" w:rsidRPr="00604906">
              <w:rPr>
                <w:lang w:val="en-GB"/>
              </w:rPr>
              <w:t xml:space="preserve">of the simple offer </w:t>
            </w:r>
            <w:r w:rsidR="000109DB" w:rsidRPr="00604906">
              <w:rPr>
                <w:lang w:val="en-GB"/>
              </w:rPr>
              <w:t>until</w:t>
            </w:r>
            <w:r w:rsidR="004176A0" w:rsidRPr="00604906">
              <w:rPr>
                <w:lang w:val="en-GB"/>
              </w:rPr>
              <w:t xml:space="preserve"> DAM Margin volume is reached. </w:t>
            </w:r>
          </w:p>
        </w:tc>
      </w:tr>
      <w:tr w:rsidR="000109DB" w:rsidRPr="0004406E" w14:paraId="4AA1E59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27FD812" w14:textId="2B7767B6" w:rsidR="000109DB" w:rsidRPr="00604906" w:rsidRDefault="000109DB" w:rsidP="000109DB">
            <w:pPr>
              <w:rPr>
                <w:b w:val="0"/>
                <w:bCs w:val="0"/>
                <w:lang w:val="en-US"/>
              </w:rPr>
            </w:pPr>
            <w:r w:rsidRPr="00604906">
              <w:rPr>
                <w:b w:val="0"/>
                <w:bCs w:val="0"/>
                <w:lang w:val="en-US"/>
              </w:rPr>
              <w:t>EnergyVolumesSimpleBlockValueRuleDAMMArgin</w:t>
            </w:r>
          </w:p>
        </w:tc>
        <w:tc>
          <w:tcPr>
            <w:tcW w:w="5982" w:type="dxa"/>
          </w:tcPr>
          <w:p w14:paraId="5A410C7F" w14:textId="7F294C4D" w:rsidR="000109DB" w:rsidRPr="00604906" w:rsidRDefault="000109DB" w:rsidP="000109DB">
            <w:pPr>
              <w:cnfStyle w:val="000000000000" w:firstRow="0" w:lastRow="0" w:firstColumn="0" w:lastColumn="0" w:oddVBand="0" w:evenVBand="0" w:oddHBand="0" w:evenHBand="0" w:firstRowFirstColumn="0" w:firstRowLastColumn="0" w:lastRowFirstColumn="0" w:lastRowLastColumn="0"/>
              <w:rPr>
                <w:lang w:val="en-GB"/>
              </w:rPr>
            </w:pPr>
            <w:r w:rsidRPr="00604906">
              <w:rPr>
                <w:lang w:val="en-US"/>
              </w:rPr>
              <w:t xml:space="preserve">For Block Offer (Z05) and if the offer is not a linked offer, the </w:t>
            </w:r>
            <w:r w:rsidRPr="00604906">
              <w:rPr>
                <w:lang w:val="en-GB"/>
              </w:rPr>
              <w:t xml:space="preserve">energy volume of the offer plus the total volume of all already submitted offers (last step value for type Simple Offer (Z04) and block value for </w:t>
            </w:r>
            <w:r w:rsidRPr="00604906">
              <w:rPr>
                <w:lang w:val="en-US"/>
              </w:rPr>
              <w:t>Block Offer (Z05)</w:t>
            </w:r>
            <w:r w:rsidRPr="00604906">
              <w:rPr>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Energy offer is rejected.</w:t>
            </w:r>
          </w:p>
          <w:p w14:paraId="4D90E4AF" w14:textId="0C8956B5" w:rsidR="000109DB" w:rsidRPr="00604906" w:rsidRDefault="000109DB" w:rsidP="000109DB">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lastRenderedPageBreak/>
              <w:t>In case multiple independent blocks are submitted at the same time, the check starts with the block of the smallest volume. In case of equal volumes of blocks, the curtailment starts with the block of the highest price.</w:t>
            </w:r>
          </w:p>
        </w:tc>
      </w:tr>
      <w:tr w:rsidR="009B40B9" w:rsidRPr="0004406E" w14:paraId="07EFB859"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ED2FC44" w14:textId="0E058DB0" w:rsidR="009B40B9" w:rsidRPr="00604906" w:rsidRDefault="009B40B9" w:rsidP="009B40B9">
            <w:pPr>
              <w:rPr>
                <w:b w:val="0"/>
                <w:bCs w:val="0"/>
              </w:rPr>
            </w:pPr>
            <w:r w:rsidRPr="00604906">
              <w:rPr>
                <w:b w:val="0"/>
                <w:bCs w:val="0"/>
                <w:lang w:val="en-US"/>
              </w:rPr>
              <w:lastRenderedPageBreak/>
              <w:t>EnergyVolumesParentLinkedBlockValueRuleDAMMArgin</w:t>
            </w:r>
          </w:p>
        </w:tc>
        <w:tc>
          <w:tcPr>
            <w:tcW w:w="5982" w:type="dxa"/>
          </w:tcPr>
          <w:p w14:paraId="0F248ADB" w14:textId="6E612E6A" w:rsidR="009B40B9" w:rsidRPr="00604906" w:rsidRDefault="009B40B9" w:rsidP="009B40B9">
            <w:pPr>
              <w:cnfStyle w:val="000000100000" w:firstRow="0" w:lastRow="0" w:firstColumn="0" w:lastColumn="0" w:oddVBand="0" w:evenVBand="0" w:oddHBand="1" w:evenHBand="0" w:firstRowFirstColumn="0" w:firstRowLastColumn="0" w:lastRowFirstColumn="0" w:lastRowLastColumn="0"/>
              <w:rPr>
                <w:lang w:val="en-GB"/>
              </w:rPr>
            </w:pPr>
            <w:r w:rsidRPr="00604906">
              <w:rPr>
                <w:lang w:val="en-US"/>
              </w:rPr>
              <w:t xml:space="preserve">For Block Offer (Z05) and if linked offers are not for the same trading period, the </w:t>
            </w:r>
            <w:r w:rsidRPr="00604906">
              <w:rPr>
                <w:lang w:val="en-GB"/>
              </w:rPr>
              <w:t xml:space="preserve">energy volume of the highest level of the family offer plus the total volume of all already submitted offers (last step value for type Simple Offer (Z04) and block value for </w:t>
            </w:r>
            <w:r w:rsidRPr="00604906">
              <w:rPr>
                <w:lang w:val="en-US"/>
              </w:rPr>
              <w:t>Block Offer (Z05)</w:t>
            </w:r>
            <w:r w:rsidRPr="00604906">
              <w:rPr>
                <w:lang w:val="en-GB"/>
              </w:rPr>
              <w:t xml:space="preserve">)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whole submitted LBO family (the parent and its linked children) containing the parent will be rejected in its entirety. </w:t>
            </w:r>
          </w:p>
        </w:tc>
      </w:tr>
      <w:tr w:rsidR="009B40B9" w:rsidRPr="0004406E" w14:paraId="136F892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39621695" w14:textId="75787492" w:rsidR="009B40B9" w:rsidRPr="00604906" w:rsidRDefault="009B40B9" w:rsidP="009B40B9">
            <w:pPr>
              <w:rPr>
                <w:b w:val="0"/>
                <w:bCs w:val="0"/>
              </w:rPr>
            </w:pPr>
            <w:r w:rsidRPr="00604906">
              <w:rPr>
                <w:b w:val="0"/>
                <w:bCs w:val="0"/>
                <w:lang w:val="en-US"/>
              </w:rPr>
              <w:t>EnergyVolumesChildLinkedBlockValueRuleDAMMArgin</w:t>
            </w:r>
          </w:p>
        </w:tc>
        <w:tc>
          <w:tcPr>
            <w:tcW w:w="5982" w:type="dxa"/>
          </w:tcPr>
          <w:p w14:paraId="2200F701" w14:textId="78221F1F" w:rsidR="009B40B9" w:rsidRPr="00604906" w:rsidRDefault="009B40B9" w:rsidP="009B40B9">
            <w:pPr>
              <w:cnfStyle w:val="000000000000" w:firstRow="0" w:lastRow="0" w:firstColumn="0" w:lastColumn="0" w:oddVBand="0" w:evenVBand="0" w:oddHBand="0" w:evenHBand="0" w:firstRowFirstColumn="0" w:firstRowLastColumn="0" w:lastRowFirstColumn="0" w:lastRowLastColumn="0"/>
              <w:rPr>
                <w:lang w:val="en-GB"/>
              </w:rPr>
            </w:pPr>
            <w:r w:rsidRPr="00604906">
              <w:rPr>
                <w:lang w:val="en-US"/>
              </w:rPr>
              <w:t xml:space="preserve">For Block Offer (Z05) and if linked offers are not for the same trading period, the </w:t>
            </w:r>
            <w:r w:rsidRPr="00604906">
              <w:rPr>
                <w:lang w:val="en-GB"/>
              </w:rPr>
              <w:t xml:space="preserve">energy volume of the child level of the family offer plus the total volume of all already submitted offers (last step value for type Simple Offer (Z04) and block value for </w:t>
            </w:r>
            <w:r w:rsidRPr="00604906">
              <w:rPr>
                <w:lang w:val="en-US"/>
              </w:rPr>
              <w:t>Block Offer (Z05)</w:t>
            </w:r>
            <w:r w:rsidRPr="00604906">
              <w:rPr>
                <w:lang w:val="en-GB"/>
              </w:rPr>
              <w:t xml:space="preserve">)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child submitted offer is rejected. </w:t>
            </w:r>
          </w:p>
          <w:p w14:paraId="1A10A002" w14:textId="32CFD91F" w:rsidR="009B40B9" w:rsidRPr="00604906" w:rsidRDefault="009B40B9" w:rsidP="009B40B9">
            <w:pPr>
              <w:cnfStyle w:val="000000000000" w:firstRow="0" w:lastRow="0" w:firstColumn="0" w:lastColumn="0" w:oddVBand="0" w:evenVBand="0" w:oddHBand="0" w:evenHBand="0" w:firstRowFirstColumn="0" w:firstRowLastColumn="0" w:lastRowFirstColumn="0" w:lastRowLastColumn="0"/>
              <w:rPr>
                <w:lang w:val="en-GB"/>
              </w:rPr>
            </w:pPr>
            <w:r w:rsidRPr="00604906">
              <w:rPr>
                <w:lang w:val="en-US"/>
              </w:rPr>
              <w:t xml:space="preserve">For Block Offer (Z05) and if linked offers are for the same trading period, the check will start with the lowest level of LBO. The </w:t>
            </w:r>
            <w:r w:rsidRPr="00604906">
              <w:rPr>
                <w:lang w:val="en-GB"/>
              </w:rPr>
              <w:t xml:space="preserve">energy volume of the child lowest level of the family offer plus the total volume of all already submitted offers (last step value for type Simple Offer (Z04) and block value for </w:t>
            </w:r>
            <w:r w:rsidRPr="00604906">
              <w:rPr>
                <w:lang w:val="en-US"/>
              </w:rPr>
              <w:t>Block Offer (Z05)</w:t>
            </w:r>
            <w:r w:rsidRPr="00604906">
              <w:rPr>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child lowest level submitted offer is rejected. Then the check will continue with the second lowest until we reach the highest level of the family.</w:t>
            </w:r>
          </w:p>
          <w:p w14:paraId="0309362A" w14:textId="0AD71A83" w:rsidR="009B40B9" w:rsidRPr="00604906" w:rsidRDefault="009B40B9" w:rsidP="009B40B9">
            <w:pPr>
              <w:cnfStyle w:val="000000000000" w:firstRow="0" w:lastRow="0" w:firstColumn="0" w:lastColumn="0" w:oddVBand="0" w:evenVBand="0" w:oddHBand="0" w:evenHBand="0" w:firstRowFirstColumn="0" w:firstRowLastColumn="0" w:lastRowFirstColumn="0" w:lastRowLastColumn="0"/>
              <w:rPr>
                <w:lang w:val="en-US"/>
              </w:rPr>
            </w:pPr>
            <w:r w:rsidRPr="00604906">
              <w:rPr>
                <w:lang w:val="en-US"/>
              </w:rPr>
              <w:t xml:space="preserve">In case multiple lowest level LBOs of the same family are submitted at the same time, the curtailment starts with the </w:t>
            </w:r>
            <w:r w:rsidRPr="00604906">
              <w:rPr>
                <w:lang w:val="en-US"/>
              </w:rPr>
              <w:lastRenderedPageBreak/>
              <w:t>block of the smallest volume. In case of equal volumes of blocks, the curtailment starts with the block of the highest price.</w:t>
            </w:r>
          </w:p>
        </w:tc>
      </w:tr>
      <w:tr w:rsidR="009B40B9" w:rsidRPr="0004406E" w14:paraId="66A4F084"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CE4F427" w14:textId="63E34EE0" w:rsidR="009B40B9" w:rsidRPr="00604906" w:rsidRDefault="009B40B9" w:rsidP="009B40B9">
            <w:pPr>
              <w:rPr>
                <w:b w:val="0"/>
                <w:bCs w:val="0"/>
                <w:lang w:val="en-US"/>
              </w:rPr>
            </w:pPr>
            <w:r w:rsidRPr="00604906">
              <w:rPr>
                <w:b w:val="0"/>
                <w:bCs w:val="0"/>
                <w:lang w:val="en-US"/>
              </w:rPr>
              <w:lastRenderedPageBreak/>
              <w:t>VerificationAgainstSecurityCoverRule</w:t>
            </w:r>
          </w:p>
        </w:tc>
        <w:tc>
          <w:tcPr>
            <w:tcW w:w="5982" w:type="dxa"/>
          </w:tcPr>
          <w:p w14:paraId="467737D0" w14:textId="45A6FDE8" w:rsidR="009B40B9" w:rsidRPr="00604906" w:rsidRDefault="009B40B9" w:rsidP="009B40B9">
            <w:pPr>
              <w:cnfStyle w:val="000000100000" w:firstRow="0" w:lastRow="0" w:firstColumn="0" w:lastColumn="0" w:oddVBand="0" w:evenVBand="0" w:oddHBand="1" w:evenHBand="0" w:firstRowFirstColumn="0" w:firstRowLastColumn="0" w:lastRowFirstColumn="0" w:lastRowLastColumn="0"/>
              <w:rPr>
                <w:lang w:val="en-US"/>
              </w:rPr>
            </w:pPr>
            <w:r w:rsidRPr="00604906">
              <w:rPr>
                <w:lang w:val="en-US"/>
              </w:rPr>
              <w:t xml:space="preserve">For Simple Bid (Z06), the daily sum of each half-hourly bid </w:t>
            </w:r>
            <w:r w:rsidR="001A5A38" w:rsidRPr="00604906">
              <w:rPr>
                <w:lang w:val="en-GB"/>
              </w:rPr>
              <w:t xml:space="preserve">energy value of the highest energy step </w:t>
            </w:r>
            <w:r w:rsidRPr="00604906">
              <w:rPr>
                <w:lang w:val="en-US"/>
              </w:rPr>
              <w:t xml:space="preserve">multiplied by the forecast MCP must not be higher than the </w:t>
            </w:r>
            <w:r w:rsidR="001A5A38" w:rsidRPr="00604906">
              <w:rPr>
                <w:lang w:val="en-GB"/>
              </w:rPr>
              <w:t>security cover on the DAM bank account of participant</w:t>
            </w:r>
            <w:r w:rsidRPr="00604906">
              <w:rPr>
                <w:lang w:val="en-US"/>
              </w:rPr>
              <w:t>.</w:t>
            </w:r>
          </w:p>
        </w:tc>
      </w:tr>
    </w:tbl>
    <w:p w14:paraId="31404230" w14:textId="77777777" w:rsidR="00EA67DE" w:rsidRPr="00B86D51" w:rsidRDefault="00EA67DE" w:rsidP="007F7E81">
      <w:pPr>
        <w:rPr>
          <w:lang w:val="en-US"/>
        </w:rPr>
      </w:pPr>
    </w:p>
    <w:p w14:paraId="7942F908" w14:textId="77777777" w:rsidR="00CB4D9A"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bookmarkEnd w:id="50"/>
    </w:p>
    <w:p w14:paraId="77247807" w14:textId="72EF2BC6" w:rsidR="00357A2F" w:rsidRDefault="00357A2F" w:rsidP="00357A2F">
      <w:pPr>
        <w:pStyle w:val="Heading2"/>
        <w:rPr>
          <w:lang w:val="en-US"/>
        </w:rPr>
      </w:pPr>
      <w:bookmarkStart w:id="58" w:name="_Toc94262715"/>
      <w:r w:rsidRPr="00B86D51">
        <w:rPr>
          <w:lang w:val="en-US"/>
        </w:rPr>
        <w:lastRenderedPageBreak/>
        <w:t>Replacement Reserve Quantity Nominations</w:t>
      </w:r>
      <w:bookmarkEnd w:id="58"/>
    </w:p>
    <w:p w14:paraId="5C6F467C" w14:textId="5C8A1EA6" w:rsidR="00EA46E4" w:rsidRPr="00EA46E4" w:rsidRDefault="00EA46E4" w:rsidP="00EA46E4">
      <w:pPr>
        <w:rPr>
          <w:lang w:val="en-US"/>
        </w:rPr>
      </w:pPr>
      <w:r w:rsidRPr="00EA46E4">
        <w:rPr>
          <w:lang w:val="en-US"/>
        </w:rPr>
        <w:t>Participants having awarded Replacement Reserve from the Monthly Auctions must register the corresponding quantities for all Trading Periods of each Trading Day at the Nomination Platform according to the provisions of Annex 5.1 of TSR.</w:t>
      </w:r>
    </w:p>
    <w:p w14:paraId="4D1D8FB1" w14:textId="77777777" w:rsidR="00357A2F" w:rsidRPr="00B86D51" w:rsidRDefault="00357A2F" w:rsidP="00357A2F">
      <w:pPr>
        <w:pStyle w:val="Heading3"/>
        <w:rPr>
          <w:lang w:val="en-US"/>
        </w:rPr>
      </w:pPr>
      <w:bookmarkStart w:id="59" w:name="_Toc94262716"/>
      <w:r w:rsidRPr="00B86D51">
        <w:rPr>
          <w:lang w:val="en-US"/>
        </w:rPr>
        <w:t>Interface Format</w:t>
      </w:r>
      <w:bookmarkEnd w:id="59"/>
    </w:p>
    <w:p w14:paraId="021E498E" w14:textId="77777777" w:rsidR="00357A2F" w:rsidRPr="00B86D51" w:rsidRDefault="00357A2F" w:rsidP="00357A2F">
      <w:pPr>
        <w:rPr>
          <w:lang w:val="en-US"/>
        </w:rPr>
      </w:pPr>
      <w:r w:rsidRPr="00B86D51">
        <w:rPr>
          <w:lang w:val="en-US"/>
        </w:rPr>
        <w:t>The interface will use the CIM Schedule Market Document xsd.</w:t>
      </w:r>
    </w:p>
    <w:p w14:paraId="5EF86E4D" w14:textId="3AE9F8E7" w:rsidR="00357A2F" w:rsidRPr="00B86D51" w:rsidRDefault="00E71677" w:rsidP="00357A2F">
      <w:pPr>
        <w:rPr>
          <w:lang w:val="en-US"/>
        </w:rPr>
      </w:pPr>
      <w:r>
        <w:rPr>
          <w:lang w:val="en-US"/>
        </w:rPr>
        <w:object w:dxaOrig="1508" w:dyaOrig="984" w14:anchorId="41693582">
          <v:shape id="_x0000_i1030" type="#_x0000_t75" style="width:75.75pt;height:49.5pt" o:ole="">
            <v:imagedata r:id="rId28" o:title=""/>
          </v:shape>
          <o:OLEObject Type="Embed" ProgID="Package" ShapeID="_x0000_i1030" DrawAspect="Icon" ObjectID="_1705748142" r:id="rId29"/>
        </w:object>
      </w:r>
    </w:p>
    <w:p w14:paraId="55D65E1F" w14:textId="1BE5AD6C"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B86D51" w14:paraId="4485B901" w14:textId="77777777" w:rsidTr="004A4212">
        <w:trPr>
          <w:trHeight w:val="393"/>
        </w:trPr>
        <w:tc>
          <w:tcPr>
            <w:tcW w:w="2947" w:type="dxa"/>
            <w:shd w:val="clear" w:color="auto" w:fill="E6E6E6"/>
          </w:tcPr>
          <w:p w14:paraId="4C3AF0E2" w14:textId="77777777" w:rsidR="00075BF3" w:rsidRPr="00B86D51" w:rsidRDefault="00075BF3" w:rsidP="009942CF">
            <w:pPr>
              <w:rPr>
                <w:rFonts w:ascii="Arial" w:hAnsi="Arial" w:cs="Arial"/>
                <w:sz w:val="20"/>
                <w:lang w:val="en-US"/>
              </w:rPr>
            </w:pPr>
            <w:r w:rsidRPr="00B86D51">
              <w:rPr>
                <w:rFonts w:ascii="Arial" w:hAnsi="Arial" w:cs="Arial"/>
                <w:sz w:val="20"/>
                <w:lang w:val="en-US"/>
              </w:rPr>
              <w:t>Schedule_MarketDocument</w:t>
            </w:r>
          </w:p>
        </w:tc>
        <w:tc>
          <w:tcPr>
            <w:tcW w:w="2610" w:type="dxa"/>
            <w:shd w:val="clear" w:color="auto" w:fill="E6E6E6"/>
          </w:tcPr>
          <w:p w14:paraId="0C37E8B1" w14:textId="77777777" w:rsidR="00075BF3" w:rsidRPr="00B86D51" w:rsidRDefault="00075BF3" w:rsidP="009942CF">
            <w:pPr>
              <w:rPr>
                <w:rFonts w:ascii="Arial" w:hAnsi="Arial" w:cs="Arial"/>
                <w:sz w:val="20"/>
                <w:lang w:val="en-US"/>
              </w:rPr>
            </w:pPr>
            <w:r w:rsidRPr="00B86D51">
              <w:rPr>
                <w:rFonts w:ascii="Arial" w:hAnsi="Arial" w:cs="Arial"/>
                <w:sz w:val="20"/>
                <w:lang w:val="en-US"/>
              </w:rPr>
              <w:t>Attribute Name</w:t>
            </w:r>
          </w:p>
        </w:tc>
        <w:tc>
          <w:tcPr>
            <w:tcW w:w="3984" w:type="dxa"/>
            <w:shd w:val="clear" w:color="auto" w:fill="E6E6E6"/>
          </w:tcPr>
          <w:p w14:paraId="57E698EE" w14:textId="77777777" w:rsidR="00075BF3" w:rsidRPr="00B86D51" w:rsidRDefault="00075BF3" w:rsidP="009942CF">
            <w:pPr>
              <w:rPr>
                <w:rFonts w:ascii="Arial" w:hAnsi="Arial" w:cs="Arial"/>
                <w:sz w:val="20"/>
                <w:lang w:val="en-US"/>
              </w:rPr>
            </w:pPr>
            <w:r w:rsidRPr="00B86D51">
              <w:rPr>
                <w:rFonts w:ascii="Arial" w:hAnsi="Arial" w:cs="Arial"/>
                <w:sz w:val="20"/>
                <w:lang w:val="en-US"/>
              </w:rPr>
              <w:t>Attribute Description</w:t>
            </w:r>
          </w:p>
        </w:tc>
      </w:tr>
      <w:tr w:rsidR="00075BF3" w:rsidRPr="00B86D51" w14:paraId="24C10054" w14:textId="77777777" w:rsidTr="004A4212">
        <w:trPr>
          <w:trHeight w:val="399"/>
        </w:trPr>
        <w:tc>
          <w:tcPr>
            <w:tcW w:w="2947" w:type="dxa"/>
          </w:tcPr>
          <w:p w14:paraId="59172D55" w14:textId="77777777" w:rsidR="00075BF3" w:rsidRPr="000901D6" w:rsidRDefault="00075BF3" w:rsidP="009942CF">
            <w:pPr>
              <w:rPr>
                <w:rFonts w:ascii="Arial" w:hAnsi="Arial" w:cs="Arial"/>
                <w:sz w:val="20"/>
                <w:lang w:val="en-US"/>
              </w:rPr>
            </w:pPr>
            <w:r w:rsidRPr="000901D6">
              <w:rPr>
                <w:rFonts w:ascii="Arial" w:hAnsi="Arial"/>
                <w:sz w:val="20"/>
                <w:lang w:val="en-US"/>
              </w:rPr>
              <w:t>mRID</w:t>
            </w:r>
          </w:p>
        </w:tc>
        <w:tc>
          <w:tcPr>
            <w:tcW w:w="2610" w:type="dxa"/>
          </w:tcPr>
          <w:p w14:paraId="69330B24" w14:textId="77777777" w:rsidR="00075BF3" w:rsidRPr="000901D6" w:rsidRDefault="00075BF3" w:rsidP="009942CF">
            <w:pPr>
              <w:rPr>
                <w:rFonts w:ascii="Arial" w:hAnsi="Arial"/>
                <w:sz w:val="20"/>
                <w:lang w:val="en-US"/>
              </w:rPr>
            </w:pPr>
            <w:r w:rsidRPr="000901D6">
              <w:rPr>
                <w:rFonts w:ascii="Arial" w:hAnsi="Arial"/>
                <w:sz w:val="20"/>
                <w:lang w:val="en-US"/>
              </w:rPr>
              <w:t>mRID</w:t>
            </w:r>
          </w:p>
        </w:tc>
        <w:tc>
          <w:tcPr>
            <w:tcW w:w="3984" w:type="dxa"/>
          </w:tcPr>
          <w:p w14:paraId="663F482E" w14:textId="77777777" w:rsidR="00075BF3" w:rsidRPr="000901D6" w:rsidRDefault="00075BF3" w:rsidP="009942CF">
            <w:pPr>
              <w:autoSpaceDE w:val="0"/>
              <w:autoSpaceDN w:val="0"/>
              <w:adjustRightInd w:val="0"/>
              <w:rPr>
                <w:rFonts w:ascii="Arial" w:hAnsi="Arial"/>
                <w:sz w:val="20"/>
                <w:lang w:val="en-US"/>
              </w:rPr>
            </w:pPr>
            <w:r w:rsidRPr="000901D6">
              <w:rPr>
                <w:rFonts w:ascii="Arial" w:hAnsi="Arial"/>
                <w:sz w:val="20"/>
                <w:lang w:val="en-US"/>
              </w:rPr>
              <w:t xml:space="preserve">Unique identification of the message for which the time series data is being supplied. </w:t>
            </w:r>
          </w:p>
        </w:tc>
      </w:tr>
      <w:tr w:rsidR="00075BF3" w:rsidRPr="00B86D51" w14:paraId="76D4A9BE" w14:textId="77777777" w:rsidTr="004A4212">
        <w:trPr>
          <w:trHeight w:val="948"/>
        </w:trPr>
        <w:tc>
          <w:tcPr>
            <w:tcW w:w="2947" w:type="dxa"/>
          </w:tcPr>
          <w:p w14:paraId="1B365469" w14:textId="77777777" w:rsidR="00075BF3" w:rsidRPr="000901D6" w:rsidRDefault="00075BF3" w:rsidP="009942CF">
            <w:pPr>
              <w:rPr>
                <w:rFonts w:ascii="Arial" w:hAnsi="Arial" w:cs="Arial"/>
                <w:sz w:val="20"/>
                <w:lang w:val="en-US"/>
              </w:rPr>
            </w:pPr>
            <w:r w:rsidRPr="000901D6">
              <w:rPr>
                <w:rFonts w:ascii="Arial" w:hAnsi="Arial"/>
                <w:sz w:val="20"/>
                <w:lang w:val="en-US"/>
              </w:rPr>
              <w:t>revisionNumber</w:t>
            </w:r>
          </w:p>
        </w:tc>
        <w:tc>
          <w:tcPr>
            <w:tcW w:w="2610" w:type="dxa"/>
          </w:tcPr>
          <w:p w14:paraId="0E50F4F9" w14:textId="77777777" w:rsidR="00075BF3" w:rsidRPr="000901D6" w:rsidRDefault="00075BF3" w:rsidP="009942CF">
            <w:pPr>
              <w:rPr>
                <w:rFonts w:ascii="Arial" w:hAnsi="Arial"/>
                <w:sz w:val="20"/>
                <w:lang w:val="en-US"/>
              </w:rPr>
            </w:pPr>
            <w:r w:rsidRPr="000901D6">
              <w:rPr>
                <w:rFonts w:ascii="Arial" w:hAnsi="Arial"/>
                <w:sz w:val="20"/>
                <w:lang w:val="en-US"/>
              </w:rPr>
              <w:t>revisionNumber</w:t>
            </w:r>
          </w:p>
        </w:tc>
        <w:tc>
          <w:tcPr>
            <w:tcW w:w="3984" w:type="dxa"/>
          </w:tcPr>
          <w:p w14:paraId="52D2AA1B" w14:textId="77777777" w:rsidR="00075BF3" w:rsidRPr="000901D6" w:rsidRDefault="00075BF3" w:rsidP="009942CF">
            <w:pPr>
              <w:rPr>
                <w:rFonts w:ascii="Arial" w:hAnsi="Arial"/>
                <w:sz w:val="20"/>
                <w:lang w:val="en-US"/>
              </w:rPr>
            </w:pPr>
            <w:r w:rsidRPr="000901D6">
              <w:rPr>
                <w:rFonts w:ascii="Arial" w:hAnsi="Arial"/>
                <w:sz w:val="20"/>
                <w:lang w:val="en-US"/>
              </w:rPr>
              <w:t>Version of the message being sent. A message may be sent several times, each transmission being identified by a different version number that starts at 1 and increases sequentially.</w:t>
            </w:r>
          </w:p>
        </w:tc>
      </w:tr>
      <w:tr w:rsidR="00075BF3" w:rsidRPr="00B86D51" w14:paraId="21495956" w14:textId="77777777" w:rsidTr="004A4212">
        <w:trPr>
          <w:trHeight w:val="399"/>
        </w:trPr>
        <w:tc>
          <w:tcPr>
            <w:tcW w:w="2947" w:type="dxa"/>
          </w:tcPr>
          <w:p w14:paraId="5780D95B" w14:textId="77777777" w:rsidR="00075BF3" w:rsidRPr="000901D6" w:rsidRDefault="00075BF3" w:rsidP="00075BF3">
            <w:pPr>
              <w:rPr>
                <w:rFonts w:ascii="Arial" w:hAnsi="Arial" w:cs="Arial"/>
                <w:sz w:val="20"/>
                <w:lang w:val="en-US"/>
              </w:rPr>
            </w:pPr>
            <w:r w:rsidRPr="000901D6">
              <w:rPr>
                <w:rFonts w:ascii="Arial" w:hAnsi="Arial" w:cs="Arial"/>
                <w:sz w:val="20"/>
                <w:lang w:val="en-US"/>
              </w:rPr>
              <w:t>Type</w:t>
            </w:r>
          </w:p>
        </w:tc>
        <w:tc>
          <w:tcPr>
            <w:tcW w:w="2610" w:type="dxa"/>
          </w:tcPr>
          <w:p w14:paraId="051F514D" w14:textId="77777777" w:rsidR="00075BF3" w:rsidRPr="000901D6" w:rsidRDefault="00075BF3" w:rsidP="00075BF3">
            <w:pPr>
              <w:rPr>
                <w:rFonts w:ascii="Arial" w:hAnsi="Arial" w:cs="Arial"/>
                <w:sz w:val="20"/>
                <w:lang w:val="en-US"/>
              </w:rPr>
            </w:pPr>
            <w:r w:rsidRPr="000901D6">
              <w:rPr>
                <w:rFonts w:ascii="Arial" w:hAnsi="Arial" w:cs="Arial"/>
                <w:sz w:val="20"/>
                <w:lang w:val="en-US"/>
              </w:rPr>
              <w:t>Message Type</w:t>
            </w:r>
          </w:p>
        </w:tc>
        <w:tc>
          <w:tcPr>
            <w:tcW w:w="3984" w:type="dxa"/>
          </w:tcPr>
          <w:p w14:paraId="1D7EB743" w14:textId="3CA521D6" w:rsidR="00075BF3" w:rsidRPr="000901D6" w:rsidRDefault="00E503EC" w:rsidP="00075BF3">
            <w:pPr>
              <w:rPr>
                <w:rFonts w:ascii="Arial" w:hAnsi="Arial" w:cs="Arial"/>
                <w:sz w:val="20"/>
                <w:lang w:val="en-US"/>
              </w:rPr>
            </w:pPr>
            <w:r w:rsidRPr="000901D6">
              <w:rPr>
                <w:rFonts w:ascii="Arial" w:hAnsi="Arial" w:cs="Arial"/>
                <w:sz w:val="20"/>
                <w:lang w:val="en-US"/>
              </w:rPr>
              <w:t xml:space="preserve">Contracted Reserve </w:t>
            </w:r>
            <w:r w:rsidR="00515389" w:rsidRPr="000901D6">
              <w:rPr>
                <w:rFonts w:ascii="Arial" w:hAnsi="Arial" w:cs="Arial"/>
                <w:sz w:val="20"/>
                <w:lang w:val="en-US"/>
              </w:rPr>
              <w:t>(</w:t>
            </w:r>
            <w:r w:rsidR="00C36794" w:rsidRPr="000901D6">
              <w:rPr>
                <w:rFonts w:ascii="Arial" w:hAnsi="Arial"/>
                <w:sz w:val="20"/>
                <w:lang w:val="en-US"/>
              </w:rPr>
              <w:t>A81)</w:t>
            </w:r>
          </w:p>
        </w:tc>
      </w:tr>
      <w:tr w:rsidR="00AB13F8" w:rsidRPr="00B86D51" w14:paraId="1A44E6A0" w14:textId="77777777" w:rsidTr="004A4212">
        <w:trPr>
          <w:trHeight w:val="393"/>
        </w:trPr>
        <w:tc>
          <w:tcPr>
            <w:tcW w:w="2947" w:type="dxa"/>
          </w:tcPr>
          <w:p w14:paraId="15F50379" w14:textId="77777777" w:rsidR="00AB13F8" w:rsidRPr="000901D6" w:rsidRDefault="00AB13F8" w:rsidP="00AB13F8">
            <w:pPr>
              <w:rPr>
                <w:rFonts w:ascii="Arial" w:hAnsi="Arial" w:cs="Arial"/>
                <w:sz w:val="20"/>
                <w:lang w:val="en-US"/>
              </w:rPr>
            </w:pPr>
            <w:r w:rsidRPr="000901D6">
              <w:rPr>
                <w:rFonts w:ascii="Arial" w:hAnsi="Arial"/>
                <w:sz w:val="20"/>
                <w:lang w:val="en-US"/>
              </w:rPr>
              <w:t>process.processType</w:t>
            </w:r>
          </w:p>
        </w:tc>
        <w:tc>
          <w:tcPr>
            <w:tcW w:w="2610" w:type="dxa"/>
          </w:tcPr>
          <w:p w14:paraId="7392FA84" w14:textId="77777777" w:rsidR="00AB13F8" w:rsidRPr="000901D6" w:rsidRDefault="00AB13F8" w:rsidP="00AB13F8">
            <w:pPr>
              <w:rPr>
                <w:rFonts w:ascii="Arial" w:hAnsi="Arial"/>
                <w:sz w:val="20"/>
                <w:lang w:val="en-US"/>
              </w:rPr>
            </w:pPr>
            <w:r w:rsidRPr="000901D6">
              <w:rPr>
                <w:rFonts w:ascii="Arial" w:hAnsi="Arial"/>
                <w:sz w:val="20"/>
                <w:lang w:val="en-US"/>
              </w:rPr>
              <w:t>Process Type</w:t>
            </w:r>
          </w:p>
        </w:tc>
        <w:tc>
          <w:tcPr>
            <w:tcW w:w="3984" w:type="dxa"/>
          </w:tcPr>
          <w:p w14:paraId="68A197AE" w14:textId="3A1FE151" w:rsidR="00AB13F8" w:rsidRPr="000901D6" w:rsidRDefault="001A5033" w:rsidP="00AB13F8">
            <w:pPr>
              <w:rPr>
                <w:rFonts w:ascii="Arial" w:hAnsi="Arial"/>
                <w:sz w:val="20"/>
                <w:lang w:val="en-US"/>
              </w:rPr>
            </w:pPr>
            <w:r w:rsidRPr="000901D6">
              <w:rPr>
                <w:rFonts w:ascii="Arial" w:hAnsi="Arial"/>
                <w:sz w:val="20"/>
                <w:lang w:val="en-US"/>
              </w:rPr>
              <w:t>Contracted</w:t>
            </w:r>
            <w:r w:rsidR="00AB13F8" w:rsidRPr="000901D6">
              <w:rPr>
                <w:rFonts w:ascii="Arial" w:hAnsi="Arial" w:cs="Arial"/>
                <w:sz w:val="20"/>
                <w:lang w:val="en-US"/>
              </w:rPr>
              <w:t xml:space="preserve"> (</w:t>
            </w:r>
            <w:r w:rsidRPr="000901D6">
              <w:rPr>
                <w:rFonts w:ascii="Arial" w:hAnsi="Arial" w:cs="Arial"/>
                <w:sz w:val="20"/>
                <w:lang w:val="en-US"/>
              </w:rPr>
              <w:t>A34</w:t>
            </w:r>
            <w:r w:rsidR="00AB13F8" w:rsidRPr="000901D6">
              <w:rPr>
                <w:rFonts w:ascii="Arial" w:hAnsi="Arial"/>
                <w:sz w:val="20"/>
                <w:lang w:val="en-US"/>
              </w:rPr>
              <w:t>)</w:t>
            </w:r>
          </w:p>
        </w:tc>
      </w:tr>
      <w:tr w:rsidR="00075BF3" w:rsidRPr="00B86D51" w14:paraId="0F701ADE" w14:textId="77777777" w:rsidTr="004A4212">
        <w:trPr>
          <w:trHeight w:val="393"/>
        </w:trPr>
        <w:tc>
          <w:tcPr>
            <w:tcW w:w="2947" w:type="dxa"/>
          </w:tcPr>
          <w:p w14:paraId="605037A1" w14:textId="77777777" w:rsidR="00075BF3" w:rsidRPr="000901D6" w:rsidRDefault="00075BF3" w:rsidP="00075BF3">
            <w:pPr>
              <w:rPr>
                <w:rFonts w:ascii="Arial" w:hAnsi="Arial" w:cs="Arial"/>
                <w:sz w:val="20"/>
                <w:lang w:val="en-US"/>
              </w:rPr>
            </w:pPr>
            <w:r w:rsidRPr="000901D6">
              <w:rPr>
                <w:rFonts w:ascii="Arial" w:hAnsi="Arial"/>
                <w:sz w:val="20"/>
                <w:lang w:val="en-US"/>
              </w:rPr>
              <w:t>process.classificationType</w:t>
            </w:r>
          </w:p>
        </w:tc>
        <w:tc>
          <w:tcPr>
            <w:tcW w:w="2610" w:type="dxa"/>
          </w:tcPr>
          <w:p w14:paraId="0072FB7A" w14:textId="77777777" w:rsidR="00075BF3" w:rsidRPr="000901D6" w:rsidRDefault="00075BF3" w:rsidP="00075BF3">
            <w:pPr>
              <w:rPr>
                <w:rFonts w:ascii="Arial" w:hAnsi="Arial"/>
                <w:sz w:val="20"/>
                <w:lang w:val="en-US"/>
              </w:rPr>
            </w:pPr>
            <w:r w:rsidRPr="000901D6">
              <w:rPr>
                <w:rFonts w:ascii="Arial" w:hAnsi="Arial"/>
                <w:sz w:val="20"/>
                <w:lang w:val="en-US"/>
              </w:rPr>
              <w:t>Schedule Classification Type</w:t>
            </w:r>
          </w:p>
        </w:tc>
        <w:tc>
          <w:tcPr>
            <w:tcW w:w="3984" w:type="dxa"/>
          </w:tcPr>
          <w:p w14:paraId="56261E95" w14:textId="493286A2" w:rsidR="00075BF3" w:rsidRPr="000901D6" w:rsidRDefault="00075BF3" w:rsidP="00075BF3">
            <w:pPr>
              <w:rPr>
                <w:rFonts w:ascii="Arial" w:hAnsi="Arial"/>
                <w:sz w:val="20"/>
                <w:lang w:val="en-US"/>
              </w:rPr>
            </w:pPr>
            <w:r w:rsidRPr="000901D6">
              <w:rPr>
                <w:rFonts w:ascii="Arial" w:hAnsi="Arial"/>
                <w:sz w:val="20"/>
                <w:lang w:val="en-US"/>
              </w:rPr>
              <w:t>Exchange</w:t>
            </w:r>
            <w:r w:rsidR="00512389" w:rsidRPr="000901D6">
              <w:rPr>
                <w:rFonts w:ascii="Arial" w:hAnsi="Arial" w:cs="Arial"/>
                <w:sz w:val="20"/>
                <w:lang w:val="en-US"/>
              </w:rPr>
              <w:t xml:space="preserve"> (A01</w:t>
            </w:r>
            <w:r w:rsidRPr="000901D6">
              <w:rPr>
                <w:rFonts w:ascii="Arial" w:hAnsi="Arial"/>
                <w:sz w:val="20"/>
                <w:lang w:val="en-US"/>
              </w:rPr>
              <w:t>)</w:t>
            </w:r>
          </w:p>
        </w:tc>
      </w:tr>
      <w:tr w:rsidR="00075BF3" w:rsidRPr="0004406E" w14:paraId="6846B923" w14:textId="77777777" w:rsidTr="004A4212">
        <w:trPr>
          <w:trHeight w:val="399"/>
        </w:trPr>
        <w:tc>
          <w:tcPr>
            <w:tcW w:w="2947" w:type="dxa"/>
          </w:tcPr>
          <w:p w14:paraId="5AC36255" w14:textId="77777777" w:rsidR="00075BF3" w:rsidRPr="000901D6" w:rsidRDefault="00075BF3" w:rsidP="00075BF3">
            <w:pPr>
              <w:rPr>
                <w:rFonts w:ascii="Arial" w:hAnsi="Arial" w:cs="Arial"/>
                <w:sz w:val="20"/>
                <w:lang w:val="en-US"/>
              </w:rPr>
            </w:pPr>
            <w:r w:rsidRPr="000901D6">
              <w:rPr>
                <w:rFonts w:ascii="Arial" w:hAnsi="Arial"/>
                <w:sz w:val="20"/>
                <w:lang w:val="en-US"/>
              </w:rPr>
              <w:t>sender_MarketParticipant.mRID</w:t>
            </w:r>
          </w:p>
        </w:tc>
        <w:tc>
          <w:tcPr>
            <w:tcW w:w="2610" w:type="dxa"/>
          </w:tcPr>
          <w:p w14:paraId="14A02CC0" w14:textId="77777777" w:rsidR="00075BF3" w:rsidRPr="000901D6" w:rsidRDefault="00075BF3" w:rsidP="00075BF3">
            <w:pPr>
              <w:rPr>
                <w:rFonts w:ascii="Arial" w:hAnsi="Arial"/>
                <w:sz w:val="20"/>
                <w:lang w:val="en-US"/>
              </w:rPr>
            </w:pPr>
            <w:r w:rsidRPr="000901D6">
              <w:rPr>
                <w:rFonts w:ascii="Arial" w:hAnsi="Arial"/>
                <w:sz w:val="20"/>
                <w:lang w:val="en-US"/>
              </w:rPr>
              <w:t>Sender Identification / Coding Scheme</w:t>
            </w:r>
          </w:p>
        </w:tc>
        <w:tc>
          <w:tcPr>
            <w:tcW w:w="3984" w:type="dxa"/>
          </w:tcPr>
          <w:p w14:paraId="5FE17B5E" w14:textId="7413A668" w:rsidR="00075BF3" w:rsidRPr="000901D6" w:rsidRDefault="00856361" w:rsidP="00075BF3">
            <w:pPr>
              <w:rPr>
                <w:rFonts w:ascii="Arial" w:hAnsi="Arial"/>
                <w:sz w:val="20"/>
                <w:lang w:val="en-US"/>
              </w:rPr>
            </w:pPr>
            <w:r w:rsidRPr="000901D6">
              <w:rPr>
                <w:rFonts w:ascii="Arial" w:hAnsi="Arial"/>
                <w:sz w:val="20"/>
                <w:lang w:val="en-US"/>
              </w:rPr>
              <w:t>EIC of the party (the owner of the resource object)</w:t>
            </w:r>
          </w:p>
        </w:tc>
      </w:tr>
      <w:tr w:rsidR="00BD3875" w:rsidRPr="00B86D51" w14:paraId="4B5F41C5" w14:textId="77777777" w:rsidTr="004A4212">
        <w:trPr>
          <w:trHeight w:val="393"/>
        </w:trPr>
        <w:tc>
          <w:tcPr>
            <w:tcW w:w="2947" w:type="dxa"/>
          </w:tcPr>
          <w:p w14:paraId="7C395472" w14:textId="77777777" w:rsidR="00BD3875" w:rsidRPr="000901D6" w:rsidRDefault="00BD3875" w:rsidP="00BD3875">
            <w:pPr>
              <w:rPr>
                <w:rFonts w:ascii="Arial" w:hAnsi="Arial" w:cs="Arial"/>
                <w:sz w:val="20"/>
                <w:lang w:val="en-US"/>
              </w:rPr>
            </w:pPr>
            <w:r w:rsidRPr="000901D6">
              <w:rPr>
                <w:rFonts w:ascii="Arial" w:hAnsi="Arial" w:cs="Arial"/>
                <w:sz w:val="20"/>
                <w:lang w:val="en-US"/>
              </w:rPr>
              <w:t>sender_MarketParticipant.marketRole.type</w:t>
            </w:r>
          </w:p>
        </w:tc>
        <w:tc>
          <w:tcPr>
            <w:tcW w:w="2610" w:type="dxa"/>
          </w:tcPr>
          <w:p w14:paraId="3E69865C" w14:textId="77777777" w:rsidR="00BD3875" w:rsidRPr="000901D6" w:rsidRDefault="00BD3875" w:rsidP="00BD3875">
            <w:pPr>
              <w:rPr>
                <w:rFonts w:ascii="Arial" w:hAnsi="Arial" w:cs="Arial"/>
                <w:sz w:val="20"/>
                <w:lang w:val="en-US"/>
              </w:rPr>
            </w:pPr>
            <w:r w:rsidRPr="000901D6">
              <w:rPr>
                <w:rFonts w:ascii="Arial" w:hAnsi="Arial" w:cs="Arial"/>
                <w:sz w:val="20"/>
                <w:lang w:val="en-US"/>
              </w:rPr>
              <w:t>Sender Role</w:t>
            </w:r>
          </w:p>
        </w:tc>
        <w:tc>
          <w:tcPr>
            <w:tcW w:w="3984" w:type="dxa"/>
          </w:tcPr>
          <w:p w14:paraId="71545574" w14:textId="4C236A0D" w:rsidR="00BD3875" w:rsidRPr="000901D6" w:rsidRDefault="00BD3875" w:rsidP="00BD3875">
            <w:pPr>
              <w:rPr>
                <w:rFonts w:ascii="Arial" w:hAnsi="Arial" w:cs="Arial"/>
                <w:sz w:val="20"/>
                <w:lang w:val="en-US"/>
              </w:rPr>
            </w:pPr>
            <w:r w:rsidRPr="000901D6">
              <w:rPr>
                <w:rFonts w:ascii="Arial" w:hAnsi="Arial" w:cs="Arial"/>
                <w:sz w:val="20"/>
                <w:lang w:val="en-US"/>
              </w:rPr>
              <w:t>Producer (</w:t>
            </w:r>
            <w:r w:rsidRPr="000901D6">
              <w:rPr>
                <w:rFonts w:ascii="Arial" w:hAnsi="Arial"/>
                <w:sz w:val="20"/>
                <w:lang w:val="en-US"/>
              </w:rPr>
              <w:t>A21)</w:t>
            </w:r>
          </w:p>
        </w:tc>
      </w:tr>
      <w:tr w:rsidR="00075BF3" w:rsidRPr="0004406E" w14:paraId="4F99A733" w14:textId="77777777" w:rsidTr="004A4212">
        <w:trPr>
          <w:trHeight w:val="393"/>
        </w:trPr>
        <w:tc>
          <w:tcPr>
            <w:tcW w:w="2947" w:type="dxa"/>
          </w:tcPr>
          <w:p w14:paraId="206AFB82" w14:textId="77777777" w:rsidR="00075BF3" w:rsidRPr="000901D6" w:rsidRDefault="00075BF3" w:rsidP="00075BF3">
            <w:pPr>
              <w:rPr>
                <w:rFonts w:ascii="Arial" w:hAnsi="Arial" w:cs="Arial"/>
                <w:sz w:val="20"/>
                <w:lang w:val="en-US"/>
              </w:rPr>
            </w:pPr>
            <w:r w:rsidRPr="000901D6">
              <w:rPr>
                <w:rFonts w:ascii="Arial" w:hAnsi="Arial"/>
                <w:sz w:val="20"/>
                <w:lang w:val="en-US"/>
              </w:rPr>
              <w:t>receiver_MarketParticipant.mRID</w:t>
            </w:r>
          </w:p>
        </w:tc>
        <w:tc>
          <w:tcPr>
            <w:tcW w:w="2610" w:type="dxa"/>
          </w:tcPr>
          <w:p w14:paraId="433F7501" w14:textId="77777777" w:rsidR="00075BF3" w:rsidRPr="000901D6" w:rsidRDefault="00075BF3" w:rsidP="00075BF3">
            <w:pPr>
              <w:rPr>
                <w:rFonts w:ascii="Arial" w:hAnsi="Arial"/>
                <w:sz w:val="20"/>
                <w:lang w:val="en-US"/>
              </w:rPr>
            </w:pPr>
            <w:r w:rsidRPr="000901D6">
              <w:rPr>
                <w:rFonts w:ascii="Arial" w:hAnsi="Arial"/>
                <w:sz w:val="20"/>
                <w:lang w:val="en-US"/>
              </w:rPr>
              <w:t>Receiver Identification / Coding Scheme</w:t>
            </w:r>
          </w:p>
        </w:tc>
        <w:tc>
          <w:tcPr>
            <w:tcW w:w="3984" w:type="dxa"/>
          </w:tcPr>
          <w:p w14:paraId="74788BD7" w14:textId="1BA4FE07" w:rsidR="00075BF3" w:rsidRPr="000901D6" w:rsidRDefault="00075BF3" w:rsidP="00075BF3">
            <w:pPr>
              <w:rPr>
                <w:rFonts w:ascii="Arial" w:hAnsi="Arial"/>
                <w:sz w:val="20"/>
                <w:lang w:val="en-US"/>
              </w:rPr>
            </w:pPr>
            <w:r w:rsidRPr="000901D6">
              <w:rPr>
                <w:rFonts w:ascii="Arial" w:hAnsi="Arial"/>
                <w:sz w:val="20"/>
                <w:lang w:val="en-US"/>
              </w:rPr>
              <w:t>TSOC EIC Code</w:t>
            </w:r>
          </w:p>
        </w:tc>
      </w:tr>
      <w:tr w:rsidR="00075BF3" w:rsidRPr="00B86D51" w14:paraId="5DDEDEDC" w14:textId="77777777" w:rsidTr="004A4212">
        <w:trPr>
          <w:trHeight w:val="399"/>
        </w:trPr>
        <w:tc>
          <w:tcPr>
            <w:tcW w:w="2947" w:type="dxa"/>
          </w:tcPr>
          <w:p w14:paraId="54B01F2D" w14:textId="77777777" w:rsidR="00075BF3" w:rsidRPr="000901D6" w:rsidRDefault="00075BF3" w:rsidP="00075BF3">
            <w:pPr>
              <w:rPr>
                <w:rFonts w:ascii="Arial" w:hAnsi="Arial" w:cs="Arial"/>
                <w:sz w:val="20"/>
                <w:lang w:val="en-US"/>
              </w:rPr>
            </w:pPr>
            <w:r w:rsidRPr="000901D6">
              <w:rPr>
                <w:rFonts w:ascii="Arial" w:hAnsi="Arial" w:cs="Arial"/>
                <w:sz w:val="20"/>
                <w:lang w:val="en-US"/>
              </w:rPr>
              <w:t>receiver_MarketParticipant.marketRole.type</w:t>
            </w:r>
          </w:p>
        </w:tc>
        <w:tc>
          <w:tcPr>
            <w:tcW w:w="2610" w:type="dxa"/>
          </w:tcPr>
          <w:p w14:paraId="03A8DE6A" w14:textId="77777777" w:rsidR="00075BF3" w:rsidRPr="000901D6" w:rsidRDefault="00075BF3" w:rsidP="00075BF3">
            <w:pPr>
              <w:rPr>
                <w:rFonts w:ascii="Arial" w:hAnsi="Arial" w:cs="Arial"/>
                <w:sz w:val="20"/>
                <w:lang w:val="en-US"/>
              </w:rPr>
            </w:pPr>
            <w:r w:rsidRPr="000901D6">
              <w:rPr>
                <w:rFonts w:ascii="Arial" w:hAnsi="Arial" w:cs="Arial"/>
                <w:sz w:val="20"/>
                <w:lang w:val="en-US"/>
              </w:rPr>
              <w:t>Receiver Role</w:t>
            </w:r>
          </w:p>
        </w:tc>
        <w:tc>
          <w:tcPr>
            <w:tcW w:w="3984" w:type="dxa"/>
          </w:tcPr>
          <w:p w14:paraId="00692C8D" w14:textId="1232B14B" w:rsidR="00075BF3" w:rsidRPr="000901D6" w:rsidRDefault="00E80663" w:rsidP="00075BF3">
            <w:pPr>
              <w:rPr>
                <w:rFonts w:ascii="Arial" w:hAnsi="Arial" w:cs="Arial"/>
                <w:sz w:val="20"/>
                <w:lang w:val="en-US"/>
              </w:rPr>
            </w:pPr>
            <w:r w:rsidRPr="000901D6">
              <w:rPr>
                <w:rFonts w:ascii="Arial" w:hAnsi="Arial" w:cs="Arial"/>
                <w:sz w:val="20"/>
                <w:lang w:val="en-US"/>
              </w:rPr>
              <w:t>Market Operator</w:t>
            </w:r>
            <w:r w:rsidR="00E503EC" w:rsidRPr="000901D6">
              <w:rPr>
                <w:rFonts w:ascii="Arial" w:hAnsi="Arial" w:cs="Arial"/>
                <w:sz w:val="20"/>
                <w:lang w:val="en-US"/>
              </w:rPr>
              <w:t xml:space="preserve"> </w:t>
            </w:r>
            <w:r w:rsidR="00515389" w:rsidRPr="000901D6">
              <w:rPr>
                <w:rFonts w:ascii="Arial" w:hAnsi="Arial" w:cs="Arial"/>
                <w:sz w:val="20"/>
                <w:lang w:val="en-US"/>
              </w:rPr>
              <w:t>(</w:t>
            </w:r>
            <w:r w:rsidR="00E503EC" w:rsidRPr="000901D6">
              <w:rPr>
                <w:rFonts w:ascii="Arial" w:hAnsi="Arial" w:cs="Arial"/>
                <w:sz w:val="20"/>
                <w:lang w:val="en-US"/>
              </w:rPr>
              <w:t>A11</w:t>
            </w:r>
            <w:r w:rsidR="00075BF3" w:rsidRPr="000901D6">
              <w:rPr>
                <w:rFonts w:ascii="Arial" w:hAnsi="Arial"/>
                <w:sz w:val="20"/>
                <w:lang w:val="en-US"/>
              </w:rPr>
              <w:t>)</w:t>
            </w:r>
          </w:p>
        </w:tc>
      </w:tr>
      <w:tr w:rsidR="00075BF3" w:rsidRPr="00B86D51" w14:paraId="3AA32195" w14:textId="77777777" w:rsidTr="004A4212">
        <w:trPr>
          <w:trHeight w:val="393"/>
        </w:trPr>
        <w:tc>
          <w:tcPr>
            <w:tcW w:w="2947" w:type="dxa"/>
          </w:tcPr>
          <w:p w14:paraId="4A187C42" w14:textId="77777777" w:rsidR="00075BF3" w:rsidRPr="000901D6" w:rsidRDefault="00075BF3" w:rsidP="009942CF">
            <w:pPr>
              <w:rPr>
                <w:rFonts w:ascii="Arial" w:hAnsi="Arial" w:cs="Arial"/>
                <w:sz w:val="20"/>
                <w:lang w:val="en-US"/>
              </w:rPr>
            </w:pPr>
            <w:r w:rsidRPr="000901D6">
              <w:rPr>
                <w:rFonts w:ascii="Arial" w:hAnsi="Arial"/>
                <w:sz w:val="20"/>
                <w:lang w:val="en-US"/>
              </w:rPr>
              <w:lastRenderedPageBreak/>
              <w:t>createdDateTime</w:t>
            </w:r>
          </w:p>
        </w:tc>
        <w:tc>
          <w:tcPr>
            <w:tcW w:w="2610" w:type="dxa"/>
          </w:tcPr>
          <w:p w14:paraId="2863CC24" w14:textId="77777777" w:rsidR="00075BF3" w:rsidRPr="000901D6" w:rsidRDefault="00075BF3" w:rsidP="009942CF">
            <w:pPr>
              <w:rPr>
                <w:rFonts w:ascii="Arial" w:hAnsi="Arial"/>
                <w:sz w:val="20"/>
                <w:lang w:val="en-US"/>
              </w:rPr>
            </w:pPr>
            <w:r w:rsidRPr="000901D6">
              <w:rPr>
                <w:rFonts w:ascii="Arial" w:hAnsi="Arial"/>
                <w:sz w:val="20"/>
                <w:lang w:val="en-US"/>
              </w:rPr>
              <w:t>Message Date and Time</w:t>
            </w:r>
          </w:p>
        </w:tc>
        <w:tc>
          <w:tcPr>
            <w:tcW w:w="3984" w:type="dxa"/>
          </w:tcPr>
          <w:p w14:paraId="179B4497" w14:textId="6A19175D" w:rsidR="00075BF3" w:rsidRPr="000901D6" w:rsidRDefault="00075BF3" w:rsidP="009942CF">
            <w:pPr>
              <w:rPr>
                <w:rFonts w:ascii="Arial" w:hAnsi="Arial"/>
                <w:sz w:val="20"/>
                <w:lang w:val="en-US"/>
              </w:rPr>
            </w:pPr>
            <w:r w:rsidRPr="000901D6">
              <w:rPr>
                <w:rFonts w:ascii="Arial" w:hAnsi="Arial"/>
                <w:sz w:val="20"/>
                <w:lang w:val="en-US"/>
              </w:rPr>
              <w:t>Date and time of transmission of the data. The time must be expressed in UTC as YYYY-MM</w:t>
            </w:r>
            <w:r w:rsidR="00116606" w:rsidRPr="000901D6">
              <w:rPr>
                <w:rFonts w:ascii="Arial" w:hAnsi="Arial"/>
                <w:sz w:val="20"/>
                <w:lang w:val="en-US"/>
              </w:rPr>
              <w:t>-</w:t>
            </w:r>
            <w:r w:rsidRPr="000901D6">
              <w:rPr>
                <w:rFonts w:ascii="Arial" w:hAnsi="Arial"/>
                <w:sz w:val="20"/>
                <w:lang w:val="en-US"/>
              </w:rPr>
              <w:t>DDTHH:MM:SSZ.</w:t>
            </w:r>
          </w:p>
        </w:tc>
      </w:tr>
      <w:tr w:rsidR="00075BF3" w:rsidRPr="0004406E" w14:paraId="7EA3D271" w14:textId="77777777" w:rsidTr="004A4212">
        <w:trPr>
          <w:trHeight w:val="673"/>
        </w:trPr>
        <w:tc>
          <w:tcPr>
            <w:tcW w:w="2947" w:type="dxa"/>
          </w:tcPr>
          <w:p w14:paraId="1F4C2AF8" w14:textId="77777777" w:rsidR="00075BF3" w:rsidRPr="0004406E" w:rsidRDefault="00075BF3" w:rsidP="009942CF">
            <w:pPr>
              <w:rPr>
                <w:rFonts w:ascii="Arial" w:hAnsi="Arial" w:cs="Arial"/>
                <w:sz w:val="20"/>
                <w:lang w:val="en-US"/>
              </w:rPr>
            </w:pPr>
            <w:r w:rsidRPr="0004406E">
              <w:rPr>
                <w:rFonts w:ascii="Arial" w:hAnsi="Arial"/>
                <w:sz w:val="20"/>
                <w:lang w:val="en-US"/>
              </w:rPr>
              <w:t>schedule_Time_Period.timeInterval</w:t>
            </w:r>
          </w:p>
        </w:tc>
        <w:tc>
          <w:tcPr>
            <w:tcW w:w="2610" w:type="dxa"/>
          </w:tcPr>
          <w:p w14:paraId="48193DC4" w14:textId="77777777" w:rsidR="00075BF3" w:rsidRPr="0004406E" w:rsidRDefault="00075BF3" w:rsidP="009942CF">
            <w:pPr>
              <w:rPr>
                <w:rFonts w:ascii="Arial" w:hAnsi="Arial"/>
                <w:sz w:val="20"/>
                <w:lang w:val="en-US"/>
              </w:rPr>
            </w:pPr>
            <w:r w:rsidRPr="0004406E">
              <w:rPr>
                <w:rFonts w:ascii="Arial" w:hAnsi="Arial"/>
                <w:sz w:val="20"/>
                <w:lang w:val="en-US"/>
              </w:rPr>
              <w:t>Message Time Interval</w:t>
            </w:r>
          </w:p>
        </w:tc>
        <w:tc>
          <w:tcPr>
            <w:tcW w:w="3984" w:type="dxa"/>
          </w:tcPr>
          <w:p w14:paraId="0B636199" w14:textId="77777777" w:rsidR="00075BF3" w:rsidRPr="0004406E" w:rsidRDefault="00075BF3" w:rsidP="009942CF">
            <w:pPr>
              <w:rPr>
                <w:rFonts w:ascii="Arial" w:hAnsi="Arial"/>
                <w:sz w:val="20"/>
                <w:lang w:val="en-US"/>
              </w:rPr>
            </w:pPr>
            <w:r w:rsidRPr="0004406E">
              <w:rPr>
                <w:rFonts w:ascii="Arial" w:hAnsi="Arial"/>
                <w:sz w:val="20"/>
                <w:lang w:val="en-US"/>
              </w:rPr>
              <w:t>The beginning and ending date and time of the period covered by the message containing the schedule.</w:t>
            </w:r>
          </w:p>
        </w:tc>
      </w:tr>
      <w:tr w:rsidR="00075BF3" w:rsidRPr="000901D6" w14:paraId="0EBB8597" w14:textId="77777777" w:rsidTr="004A4212">
        <w:trPr>
          <w:trHeight w:val="393"/>
        </w:trPr>
        <w:tc>
          <w:tcPr>
            <w:tcW w:w="2947" w:type="dxa"/>
          </w:tcPr>
          <w:p w14:paraId="6DCD2B2A" w14:textId="77777777" w:rsidR="00075BF3" w:rsidRPr="000901D6" w:rsidRDefault="00075BF3" w:rsidP="009942CF">
            <w:pPr>
              <w:rPr>
                <w:rFonts w:ascii="Arial" w:hAnsi="Arial" w:cs="Arial"/>
                <w:sz w:val="20"/>
                <w:lang w:val="en-US"/>
              </w:rPr>
            </w:pPr>
            <w:r w:rsidRPr="000901D6">
              <w:rPr>
                <w:rFonts w:ascii="Arial" w:hAnsi="Arial"/>
                <w:sz w:val="20"/>
                <w:lang w:val="en-US"/>
              </w:rPr>
              <w:t>domain.mRID</w:t>
            </w:r>
          </w:p>
        </w:tc>
        <w:tc>
          <w:tcPr>
            <w:tcW w:w="2610" w:type="dxa"/>
          </w:tcPr>
          <w:p w14:paraId="72FDDCAC" w14:textId="77777777" w:rsidR="00075BF3" w:rsidRPr="000901D6" w:rsidRDefault="00075BF3" w:rsidP="009942CF">
            <w:pPr>
              <w:rPr>
                <w:rFonts w:ascii="Arial" w:hAnsi="Arial"/>
                <w:sz w:val="20"/>
                <w:lang w:val="en-US"/>
              </w:rPr>
            </w:pPr>
            <w:r w:rsidRPr="000901D6">
              <w:rPr>
                <w:rFonts w:ascii="Arial" w:hAnsi="Arial"/>
                <w:sz w:val="20"/>
                <w:lang w:val="en-US"/>
              </w:rPr>
              <w:t>Domain</w:t>
            </w:r>
          </w:p>
        </w:tc>
        <w:tc>
          <w:tcPr>
            <w:tcW w:w="3984" w:type="dxa"/>
          </w:tcPr>
          <w:p w14:paraId="10079A6A" w14:textId="77777777" w:rsidR="00075BF3" w:rsidRPr="000901D6" w:rsidRDefault="00075BF3" w:rsidP="009942CF">
            <w:pPr>
              <w:rPr>
                <w:rFonts w:ascii="Arial" w:hAnsi="Arial"/>
                <w:sz w:val="20"/>
                <w:lang w:val="en-US"/>
              </w:rPr>
            </w:pPr>
            <w:r w:rsidRPr="000901D6">
              <w:rPr>
                <w:rFonts w:ascii="Arial" w:hAnsi="Arial"/>
                <w:sz w:val="20"/>
                <w:lang w:val="en-US"/>
              </w:rPr>
              <w:t>Cyprus Control Area EIC Code</w:t>
            </w:r>
          </w:p>
        </w:tc>
      </w:tr>
      <w:tr w:rsidR="00BE12AD" w:rsidRPr="000901D6" w14:paraId="58972D03"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06790CE" w14:textId="77777777" w:rsidR="00BE12AD" w:rsidRPr="000901D6" w:rsidRDefault="00BE12AD" w:rsidP="00BF2CCC">
            <w:pPr>
              <w:rPr>
                <w:rFonts w:ascii="Arial" w:hAnsi="Arial" w:cs="Arial"/>
                <w:sz w:val="20"/>
                <w:lang w:val="en-US"/>
              </w:rPr>
            </w:pPr>
            <w:r w:rsidRPr="000901D6">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102AFE30" w14:textId="77777777" w:rsidR="00BE12AD" w:rsidRPr="000901D6" w:rsidRDefault="00BE12AD" w:rsidP="00BF2CCC">
            <w:pPr>
              <w:rPr>
                <w:rFonts w:ascii="Arial" w:hAnsi="Arial"/>
                <w:sz w:val="20"/>
                <w:lang w:val="en-US"/>
              </w:rPr>
            </w:pPr>
            <w:r w:rsidRPr="000901D6">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5C6638A0" w14:textId="77777777" w:rsidR="00BE12AD" w:rsidRPr="000901D6" w:rsidRDefault="00BE12AD" w:rsidP="00BF2CCC">
            <w:pPr>
              <w:rPr>
                <w:rFonts w:ascii="Arial" w:hAnsi="Arial"/>
                <w:sz w:val="20"/>
                <w:lang w:val="en-US"/>
              </w:rPr>
            </w:pPr>
            <w:r w:rsidRPr="000901D6">
              <w:rPr>
                <w:rFonts w:ascii="Arial" w:hAnsi="Arial"/>
                <w:sz w:val="20"/>
                <w:lang w:val="en-US"/>
              </w:rPr>
              <w:t>Not used</w:t>
            </w:r>
          </w:p>
        </w:tc>
      </w:tr>
      <w:tr w:rsidR="00BE12AD" w:rsidRPr="000901D6" w14:paraId="459B5B84"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AA6B298" w14:textId="77777777" w:rsidR="00BE12AD" w:rsidRPr="000901D6" w:rsidRDefault="00BE12AD" w:rsidP="00BF2CCC">
            <w:pPr>
              <w:rPr>
                <w:rFonts w:ascii="Arial" w:hAnsi="Arial" w:cs="Arial"/>
                <w:sz w:val="20"/>
                <w:lang w:val="en-US"/>
              </w:rPr>
            </w:pPr>
            <w:r w:rsidRPr="000901D6">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281E3747" w14:textId="77777777" w:rsidR="00BE12AD" w:rsidRPr="000901D6" w:rsidRDefault="00BE12AD" w:rsidP="00BF2CCC">
            <w:pPr>
              <w:rPr>
                <w:rFonts w:ascii="Arial" w:hAnsi="Arial"/>
                <w:sz w:val="20"/>
                <w:lang w:val="en-US"/>
              </w:rPr>
            </w:pPr>
            <w:r w:rsidRPr="000901D6">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2A3B7244" w14:textId="77777777" w:rsidR="00BE12AD" w:rsidRPr="000901D6" w:rsidRDefault="00BE12AD" w:rsidP="00BF2CCC">
            <w:pPr>
              <w:rPr>
                <w:rFonts w:ascii="Arial" w:hAnsi="Arial"/>
                <w:sz w:val="20"/>
                <w:lang w:val="en-US"/>
              </w:rPr>
            </w:pPr>
            <w:r w:rsidRPr="000901D6">
              <w:rPr>
                <w:rFonts w:ascii="Arial" w:hAnsi="Arial"/>
                <w:sz w:val="20"/>
                <w:lang w:val="en-US"/>
              </w:rPr>
              <w:t>Not used</w:t>
            </w:r>
          </w:p>
        </w:tc>
      </w:tr>
      <w:tr w:rsidR="00075BF3" w:rsidRPr="000901D6" w14:paraId="6489CB9F" w14:textId="77777777" w:rsidTr="004A4212">
        <w:trPr>
          <w:trHeight w:val="399"/>
        </w:trPr>
        <w:tc>
          <w:tcPr>
            <w:tcW w:w="2947" w:type="dxa"/>
          </w:tcPr>
          <w:p w14:paraId="4B00A45B" w14:textId="77777777" w:rsidR="00075BF3" w:rsidRPr="000901D6" w:rsidRDefault="00075BF3" w:rsidP="009942CF">
            <w:pPr>
              <w:rPr>
                <w:rFonts w:ascii="Arial" w:hAnsi="Arial" w:cs="Arial"/>
                <w:sz w:val="20"/>
                <w:lang w:val="en-US"/>
              </w:rPr>
            </w:pPr>
            <w:r w:rsidRPr="000901D6">
              <w:rPr>
                <w:rFonts w:ascii="Arial" w:hAnsi="Arial"/>
                <w:sz w:val="20"/>
                <w:lang w:val="en-US"/>
              </w:rPr>
              <w:t>TimeSeries</w:t>
            </w:r>
          </w:p>
        </w:tc>
        <w:tc>
          <w:tcPr>
            <w:tcW w:w="2610" w:type="dxa"/>
          </w:tcPr>
          <w:p w14:paraId="72AE213B" w14:textId="77777777" w:rsidR="00075BF3" w:rsidRPr="000901D6" w:rsidRDefault="00075BF3" w:rsidP="009942CF">
            <w:pPr>
              <w:rPr>
                <w:rFonts w:ascii="Arial" w:hAnsi="Arial"/>
                <w:sz w:val="20"/>
                <w:lang w:val="en-US"/>
              </w:rPr>
            </w:pPr>
            <w:r w:rsidRPr="000901D6">
              <w:rPr>
                <w:rFonts w:ascii="Arial" w:hAnsi="Arial"/>
                <w:sz w:val="20"/>
                <w:lang w:val="en-US"/>
              </w:rPr>
              <w:t>Time Series</w:t>
            </w:r>
          </w:p>
        </w:tc>
        <w:tc>
          <w:tcPr>
            <w:tcW w:w="3984" w:type="dxa"/>
          </w:tcPr>
          <w:p w14:paraId="1D3DBD09" w14:textId="77777777" w:rsidR="00075BF3" w:rsidRPr="000901D6" w:rsidRDefault="00075BF3" w:rsidP="009942CF">
            <w:pPr>
              <w:rPr>
                <w:rFonts w:ascii="Arial" w:hAnsi="Arial"/>
                <w:sz w:val="20"/>
                <w:lang w:val="en-US"/>
              </w:rPr>
            </w:pPr>
            <w:r w:rsidRPr="000901D6">
              <w:rPr>
                <w:rFonts w:ascii="Arial" w:hAnsi="Arial"/>
                <w:sz w:val="20"/>
                <w:lang w:val="en-US"/>
              </w:rPr>
              <w:t>See below</w:t>
            </w:r>
          </w:p>
        </w:tc>
      </w:tr>
    </w:tbl>
    <w:p w14:paraId="0DF40AEA" w14:textId="26C1BEBD" w:rsidR="00075BF3" w:rsidRPr="000901D6"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0901D6" w14:paraId="49FC66BA" w14:textId="77777777" w:rsidTr="004A4212">
        <w:trPr>
          <w:trHeight w:val="393"/>
        </w:trPr>
        <w:tc>
          <w:tcPr>
            <w:tcW w:w="2947" w:type="dxa"/>
            <w:shd w:val="clear" w:color="auto" w:fill="E6E6E6"/>
          </w:tcPr>
          <w:p w14:paraId="44DC3444" w14:textId="77777777" w:rsidR="00075BF3" w:rsidRPr="000901D6" w:rsidRDefault="00075BF3" w:rsidP="009942CF">
            <w:pPr>
              <w:rPr>
                <w:lang w:val="en-US"/>
              </w:rPr>
            </w:pPr>
            <w:r w:rsidRPr="000901D6">
              <w:rPr>
                <w:lang w:val="en-US"/>
              </w:rPr>
              <w:br w:type="page"/>
            </w:r>
            <w:r w:rsidRPr="000901D6">
              <w:rPr>
                <w:rFonts w:ascii="Arial" w:hAnsi="Arial" w:cs="Arial"/>
                <w:sz w:val="20"/>
                <w:lang w:val="en-US"/>
              </w:rPr>
              <w:t>Timeseries</w:t>
            </w:r>
          </w:p>
        </w:tc>
        <w:tc>
          <w:tcPr>
            <w:tcW w:w="2610" w:type="dxa"/>
            <w:shd w:val="clear" w:color="auto" w:fill="E6E6E6"/>
          </w:tcPr>
          <w:p w14:paraId="4ECDEBFE" w14:textId="77777777" w:rsidR="00075BF3" w:rsidRPr="000901D6" w:rsidRDefault="00075BF3" w:rsidP="009942CF">
            <w:pPr>
              <w:rPr>
                <w:rFonts w:ascii="Arial" w:hAnsi="Arial" w:cs="Arial"/>
                <w:sz w:val="20"/>
                <w:lang w:val="en-US"/>
              </w:rPr>
            </w:pPr>
            <w:r w:rsidRPr="000901D6">
              <w:rPr>
                <w:rFonts w:ascii="Arial" w:hAnsi="Arial" w:cs="Arial"/>
                <w:sz w:val="20"/>
                <w:lang w:val="en-US"/>
              </w:rPr>
              <w:t>Attribute Name</w:t>
            </w:r>
          </w:p>
        </w:tc>
        <w:tc>
          <w:tcPr>
            <w:tcW w:w="3984" w:type="dxa"/>
            <w:shd w:val="clear" w:color="auto" w:fill="E6E6E6"/>
          </w:tcPr>
          <w:p w14:paraId="4CE36091" w14:textId="77777777" w:rsidR="00075BF3" w:rsidRPr="000901D6" w:rsidRDefault="00075BF3" w:rsidP="009942CF">
            <w:pPr>
              <w:rPr>
                <w:rFonts w:ascii="Arial" w:hAnsi="Arial" w:cs="Arial"/>
                <w:sz w:val="20"/>
                <w:lang w:val="en-US"/>
              </w:rPr>
            </w:pPr>
            <w:r w:rsidRPr="000901D6">
              <w:rPr>
                <w:rFonts w:ascii="Arial" w:hAnsi="Arial" w:cs="Arial"/>
                <w:sz w:val="20"/>
                <w:lang w:val="en-US"/>
              </w:rPr>
              <w:t>Attribute Description</w:t>
            </w:r>
          </w:p>
        </w:tc>
      </w:tr>
      <w:tr w:rsidR="00075BF3" w:rsidRPr="000901D6" w14:paraId="09389E71" w14:textId="77777777" w:rsidTr="004A4212">
        <w:trPr>
          <w:trHeight w:val="399"/>
        </w:trPr>
        <w:tc>
          <w:tcPr>
            <w:tcW w:w="2947" w:type="dxa"/>
          </w:tcPr>
          <w:p w14:paraId="72FDD56B" w14:textId="77777777" w:rsidR="00075BF3" w:rsidRPr="000901D6" w:rsidRDefault="00075BF3" w:rsidP="009942CF">
            <w:pPr>
              <w:rPr>
                <w:rFonts w:ascii="Arial" w:hAnsi="Arial" w:cs="Arial"/>
                <w:sz w:val="20"/>
                <w:lang w:val="en-US"/>
              </w:rPr>
            </w:pPr>
            <w:r w:rsidRPr="000901D6">
              <w:rPr>
                <w:rFonts w:ascii="Arial" w:hAnsi="Arial"/>
                <w:sz w:val="20"/>
                <w:lang w:val="en-US"/>
              </w:rPr>
              <w:t>mRID</w:t>
            </w:r>
          </w:p>
        </w:tc>
        <w:tc>
          <w:tcPr>
            <w:tcW w:w="2610" w:type="dxa"/>
          </w:tcPr>
          <w:p w14:paraId="0EF160A3" w14:textId="77777777" w:rsidR="00075BF3" w:rsidRPr="000901D6" w:rsidRDefault="00075BF3" w:rsidP="009942CF">
            <w:pPr>
              <w:rPr>
                <w:rFonts w:ascii="Arial" w:hAnsi="Arial"/>
                <w:sz w:val="20"/>
                <w:lang w:val="en-US"/>
              </w:rPr>
            </w:pPr>
            <w:r w:rsidRPr="000901D6">
              <w:rPr>
                <w:rFonts w:ascii="Arial" w:hAnsi="Arial"/>
                <w:sz w:val="20"/>
                <w:lang w:val="en-US"/>
              </w:rPr>
              <w:t>mRID</w:t>
            </w:r>
          </w:p>
        </w:tc>
        <w:tc>
          <w:tcPr>
            <w:tcW w:w="3984" w:type="dxa"/>
          </w:tcPr>
          <w:p w14:paraId="5D14FCF1" w14:textId="77777777" w:rsidR="00075BF3" w:rsidRPr="000901D6" w:rsidRDefault="00075BF3" w:rsidP="009942CF">
            <w:pPr>
              <w:autoSpaceDE w:val="0"/>
              <w:autoSpaceDN w:val="0"/>
              <w:adjustRightInd w:val="0"/>
              <w:rPr>
                <w:rFonts w:ascii="Arial" w:hAnsi="Arial"/>
                <w:sz w:val="20"/>
                <w:lang w:val="en-US"/>
              </w:rPr>
            </w:pPr>
            <w:r w:rsidRPr="000901D6">
              <w:rPr>
                <w:rFonts w:ascii="Arial" w:hAnsi="Arial"/>
                <w:sz w:val="20"/>
                <w:lang w:val="en-US"/>
              </w:rPr>
              <w:t>Unique identifier of the data time series.</w:t>
            </w:r>
          </w:p>
        </w:tc>
      </w:tr>
      <w:tr w:rsidR="00075BF3" w:rsidRPr="000901D6" w14:paraId="005014C6" w14:textId="77777777" w:rsidTr="004A4212">
        <w:trPr>
          <w:trHeight w:val="399"/>
        </w:trPr>
        <w:tc>
          <w:tcPr>
            <w:tcW w:w="2947" w:type="dxa"/>
          </w:tcPr>
          <w:p w14:paraId="5C231650" w14:textId="77777777" w:rsidR="00075BF3" w:rsidRPr="000901D6" w:rsidRDefault="00075BF3" w:rsidP="009942CF">
            <w:pPr>
              <w:rPr>
                <w:rFonts w:ascii="Arial" w:hAnsi="Arial" w:cs="Arial"/>
                <w:sz w:val="20"/>
                <w:lang w:val="en-US"/>
              </w:rPr>
            </w:pPr>
            <w:r w:rsidRPr="000901D6">
              <w:rPr>
                <w:rFonts w:ascii="Arial" w:hAnsi="Arial"/>
                <w:sz w:val="20"/>
                <w:lang w:val="en-US"/>
              </w:rPr>
              <w:t>version</w:t>
            </w:r>
          </w:p>
        </w:tc>
        <w:tc>
          <w:tcPr>
            <w:tcW w:w="2610" w:type="dxa"/>
          </w:tcPr>
          <w:p w14:paraId="491BDCEB" w14:textId="77777777" w:rsidR="00075BF3" w:rsidRPr="000901D6" w:rsidRDefault="00075BF3" w:rsidP="009942CF">
            <w:pPr>
              <w:rPr>
                <w:rFonts w:ascii="Arial" w:hAnsi="Arial"/>
                <w:sz w:val="20"/>
                <w:lang w:val="en-US"/>
              </w:rPr>
            </w:pPr>
            <w:r w:rsidRPr="000901D6">
              <w:rPr>
                <w:rFonts w:ascii="Arial" w:hAnsi="Arial"/>
                <w:sz w:val="20"/>
                <w:lang w:val="en-US"/>
              </w:rPr>
              <w:t>version</w:t>
            </w:r>
          </w:p>
        </w:tc>
        <w:tc>
          <w:tcPr>
            <w:tcW w:w="3984" w:type="dxa"/>
          </w:tcPr>
          <w:p w14:paraId="4CF705C0" w14:textId="77777777" w:rsidR="00075BF3" w:rsidRPr="000901D6" w:rsidRDefault="00075BF3" w:rsidP="009942CF">
            <w:pPr>
              <w:rPr>
                <w:rFonts w:ascii="Arial" w:hAnsi="Arial"/>
                <w:sz w:val="20"/>
                <w:lang w:val="en-US"/>
              </w:rPr>
            </w:pPr>
            <w:r w:rsidRPr="000901D6">
              <w:rPr>
                <w:rFonts w:ascii="Arial" w:hAnsi="Arial"/>
                <w:sz w:val="20"/>
                <w:lang w:val="en-US"/>
              </w:rPr>
              <w:t>The version number assigned to the time series in question.</w:t>
            </w:r>
          </w:p>
          <w:p w14:paraId="3BA4838C" w14:textId="77777777" w:rsidR="00075BF3" w:rsidRPr="000901D6" w:rsidRDefault="00075BF3" w:rsidP="009942CF">
            <w:pPr>
              <w:rPr>
                <w:rFonts w:ascii="Arial" w:hAnsi="Arial"/>
                <w:sz w:val="20"/>
                <w:lang w:val="en-US"/>
              </w:rPr>
            </w:pPr>
            <w:r w:rsidRPr="000901D6">
              <w:rPr>
                <w:rFonts w:ascii="Arial" w:hAnsi="Arial"/>
                <w:sz w:val="20"/>
                <w:lang w:val="en-US"/>
              </w:rPr>
              <w:t>The time series version shall be the same as the document version number for its initial transmission.</w:t>
            </w:r>
          </w:p>
          <w:p w14:paraId="315761CF" w14:textId="77777777" w:rsidR="00075BF3" w:rsidRPr="000901D6" w:rsidRDefault="00075BF3" w:rsidP="009942CF">
            <w:pPr>
              <w:autoSpaceDE w:val="0"/>
              <w:autoSpaceDN w:val="0"/>
              <w:adjustRightInd w:val="0"/>
              <w:rPr>
                <w:rFonts w:ascii="Arial" w:hAnsi="Arial"/>
                <w:sz w:val="20"/>
                <w:lang w:val="en-US"/>
              </w:rPr>
            </w:pPr>
            <w:r w:rsidRPr="000901D6">
              <w:rPr>
                <w:rFonts w:ascii="Arial" w:hAnsi="Arial"/>
                <w:sz w:val="20"/>
                <w:lang w:val="en-US"/>
              </w:rPr>
              <w:t>Each time a time series is modified the version number is assigned the same value as the schedule document version number used to transmit the modified information.</w:t>
            </w:r>
          </w:p>
        </w:tc>
      </w:tr>
      <w:tr w:rsidR="00075BF3" w:rsidRPr="000901D6" w14:paraId="1279853E" w14:textId="77777777" w:rsidTr="004A4212">
        <w:trPr>
          <w:trHeight w:val="539"/>
        </w:trPr>
        <w:tc>
          <w:tcPr>
            <w:tcW w:w="2947" w:type="dxa"/>
          </w:tcPr>
          <w:p w14:paraId="1B39A9DA" w14:textId="77777777" w:rsidR="00075BF3" w:rsidRPr="000901D6" w:rsidRDefault="00075BF3" w:rsidP="00075BF3">
            <w:pPr>
              <w:rPr>
                <w:rFonts w:ascii="Arial" w:hAnsi="Arial" w:cs="Arial"/>
                <w:sz w:val="20"/>
                <w:lang w:val="en-US"/>
              </w:rPr>
            </w:pPr>
            <w:r w:rsidRPr="000901D6">
              <w:rPr>
                <w:rFonts w:ascii="Arial" w:hAnsi="Arial" w:cs="Arial"/>
                <w:sz w:val="20"/>
                <w:lang w:val="en-US"/>
              </w:rPr>
              <w:t>businessType</w:t>
            </w:r>
          </w:p>
        </w:tc>
        <w:tc>
          <w:tcPr>
            <w:tcW w:w="2610" w:type="dxa"/>
          </w:tcPr>
          <w:p w14:paraId="0E35D356" w14:textId="77777777" w:rsidR="00075BF3" w:rsidRPr="000901D6" w:rsidRDefault="00075BF3" w:rsidP="00075BF3">
            <w:pPr>
              <w:rPr>
                <w:rFonts w:ascii="Arial" w:hAnsi="Arial" w:cs="Arial"/>
                <w:sz w:val="20"/>
                <w:lang w:val="en-US"/>
              </w:rPr>
            </w:pPr>
            <w:bookmarkStart w:id="60" w:name="_Hlk49527993"/>
            <w:r w:rsidRPr="000901D6">
              <w:rPr>
                <w:rFonts w:ascii="Arial" w:hAnsi="Arial" w:cs="Arial"/>
                <w:sz w:val="20"/>
                <w:lang w:val="en-US"/>
              </w:rPr>
              <w:t>Business type</w:t>
            </w:r>
            <w:bookmarkEnd w:id="60"/>
          </w:p>
        </w:tc>
        <w:tc>
          <w:tcPr>
            <w:tcW w:w="3984" w:type="dxa"/>
          </w:tcPr>
          <w:p w14:paraId="41F94283" w14:textId="3DC84B22" w:rsidR="00075BF3" w:rsidRPr="000901D6" w:rsidRDefault="00075BF3" w:rsidP="00075BF3">
            <w:pPr>
              <w:rPr>
                <w:rFonts w:ascii="Arial" w:hAnsi="Arial" w:cs="Arial"/>
                <w:sz w:val="20"/>
                <w:lang w:val="en-US"/>
              </w:rPr>
            </w:pPr>
            <w:r w:rsidRPr="000901D6">
              <w:rPr>
                <w:rFonts w:ascii="Arial" w:hAnsi="Arial" w:cs="Arial"/>
                <w:sz w:val="20"/>
                <w:lang w:val="en-US"/>
              </w:rPr>
              <w:t>Replacement reserve</w:t>
            </w:r>
            <w:r w:rsidR="00E503EC" w:rsidRPr="000901D6">
              <w:rPr>
                <w:rFonts w:ascii="Arial" w:hAnsi="Arial" w:cs="Arial"/>
                <w:sz w:val="20"/>
                <w:lang w:val="en-US"/>
              </w:rPr>
              <w:t xml:space="preserve"> (A98)</w:t>
            </w:r>
          </w:p>
        </w:tc>
      </w:tr>
      <w:tr w:rsidR="00075BF3" w:rsidRPr="000901D6" w14:paraId="3F0DF25C" w14:textId="77777777" w:rsidTr="004A4212">
        <w:trPr>
          <w:trHeight w:val="399"/>
        </w:trPr>
        <w:tc>
          <w:tcPr>
            <w:tcW w:w="2947" w:type="dxa"/>
          </w:tcPr>
          <w:p w14:paraId="5AF95358" w14:textId="77777777" w:rsidR="00075BF3" w:rsidRPr="000901D6" w:rsidRDefault="00075BF3" w:rsidP="00075BF3">
            <w:pPr>
              <w:rPr>
                <w:rFonts w:ascii="Arial" w:hAnsi="Arial" w:cs="Arial"/>
                <w:sz w:val="20"/>
                <w:lang w:val="en-US"/>
              </w:rPr>
            </w:pPr>
            <w:r w:rsidRPr="000901D6">
              <w:rPr>
                <w:rFonts w:ascii="Arial" w:hAnsi="Arial"/>
                <w:sz w:val="20"/>
                <w:lang w:val="en-US"/>
              </w:rPr>
              <w:t>product</w:t>
            </w:r>
          </w:p>
        </w:tc>
        <w:tc>
          <w:tcPr>
            <w:tcW w:w="2610" w:type="dxa"/>
          </w:tcPr>
          <w:p w14:paraId="29FF3D2C" w14:textId="77777777" w:rsidR="00075BF3" w:rsidRPr="000901D6" w:rsidRDefault="00075BF3" w:rsidP="00075BF3">
            <w:pPr>
              <w:rPr>
                <w:rFonts w:ascii="Arial" w:hAnsi="Arial"/>
                <w:sz w:val="20"/>
                <w:lang w:val="en-US"/>
              </w:rPr>
            </w:pPr>
            <w:r w:rsidRPr="000901D6">
              <w:rPr>
                <w:rFonts w:ascii="Arial" w:hAnsi="Arial"/>
                <w:sz w:val="20"/>
                <w:lang w:val="en-US"/>
              </w:rPr>
              <w:t>Product</w:t>
            </w:r>
          </w:p>
        </w:tc>
        <w:tc>
          <w:tcPr>
            <w:tcW w:w="3984" w:type="dxa"/>
          </w:tcPr>
          <w:p w14:paraId="3FDA9188" w14:textId="47F73CBB" w:rsidR="00075BF3" w:rsidRPr="000901D6" w:rsidRDefault="00D71B55" w:rsidP="00075BF3">
            <w:pPr>
              <w:rPr>
                <w:rFonts w:ascii="Arial" w:hAnsi="Arial"/>
                <w:sz w:val="20"/>
                <w:lang w:val="en-US"/>
              </w:rPr>
            </w:pPr>
            <w:r w:rsidRPr="000901D6">
              <w:rPr>
                <w:rFonts w:ascii="Arial" w:hAnsi="Arial" w:cs="Arial"/>
                <w:sz w:val="20"/>
                <w:lang w:val="en-US"/>
              </w:rPr>
              <w:t>A</w:t>
            </w:r>
            <w:r w:rsidR="00825C2C" w:rsidRPr="000901D6">
              <w:rPr>
                <w:rFonts w:ascii="Arial" w:hAnsi="Arial" w:cs="Arial"/>
                <w:sz w:val="20"/>
                <w:lang w:val="en-US"/>
              </w:rPr>
              <w:t>ctive power (</w:t>
            </w:r>
            <w:r w:rsidR="00075BF3" w:rsidRPr="000901D6">
              <w:rPr>
                <w:rFonts w:ascii="Arial" w:hAnsi="Arial"/>
                <w:sz w:val="20"/>
                <w:lang w:val="en-US"/>
              </w:rPr>
              <w:t>8716867000016)</w:t>
            </w:r>
          </w:p>
        </w:tc>
      </w:tr>
      <w:tr w:rsidR="00075BF3" w:rsidRPr="000901D6" w14:paraId="4151D5F2" w14:textId="77777777" w:rsidTr="004A4212">
        <w:trPr>
          <w:trHeight w:val="393"/>
        </w:trPr>
        <w:tc>
          <w:tcPr>
            <w:tcW w:w="2947" w:type="dxa"/>
          </w:tcPr>
          <w:p w14:paraId="1517991A" w14:textId="77777777" w:rsidR="00075BF3" w:rsidRPr="000901D6" w:rsidRDefault="00075BF3" w:rsidP="00075BF3">
            <w:pPr>
              <w:rPr>
                <w:rFonts w:ascii="Arial" w:hAnsi="Arial" w:cs="Arial"/>
                <w:sz w:val="20"/>
                <w:lang w:val="en-US"/>
              </w:rPr>
            </w:pPr>
            <w:r w:rsidRPr="000901D6">
              <w:rPr>
                <w:rFonts w:ascii="Arial" w:hAnsi="Arial"/>
                <w:sz w:val="20"/>
                <w:lang w:val="en-US"/>
              </w:rPr>
              <w:t>objectAggregation</w:t>
            </w:r>
          </w:p>
        </w:tc>
        <w:tc>
          <w:tcPr>
            <w:tcW w:w="2610" w:type="dxa"/>
          </w:tcPr>
          <w:p w14:paraId="45594094" w14:textId="77777777" w:rsidR="00075BF3" w:rsidRPr="000901D6" w:rsidRDefault="00075BF3" w:rsidP="00075BF3">
            <w:pPr>
              <w:rPr>
                <w:rFonts w:ascii="Arial" w:hAnsi="Arial"/>
                <w:sz w:val="20"/>
                <w:lang w:val="en-US"/>
              </w:rPr>
            </w:pPr>
            <w:r w:rsidRPr="000901D6">
              <w:rPr>
                <w:rFonts w:ascii="Arial" w:hAnsi="Arial"/>
                <w:sz w:val="20"/>
                <w:lang w:val="en-US"/>
              </w:rPr>
              <w:t>Object aggregation</w:t>
            </w:r>
          </w:p>
        </w:tc>
        <w:tc>
          <w:tcPr>
            <w:tcW w:w="3984" w:type="dxa"/>
          </w:tcPr>
          <w:p w14:paraId="0C0F4835" w14:textId="72E1A28E" w:rsidR="00075BF3" w:rsidRPr="000901D6" w:rsidRDefault="00075BF3" w:rsidP="00075BF3">
            <w:pPr>
              <w:rPr>
                <w:rFonts w:ascii="Arial" w:hAnsi="Arial"/>
                <w:sz w:val="20"/>
                <w:lang w:val="en-US"/>
              </w:rPr>
            </w:pPr>
            <w:r w:rsidRPr="000901D6">
              <w:rPr>
                <w:rFonts w:ascii="Arial" w:hAnsi="Arial"/>
                <w:sz w:val="20"/>
                <w:lang w:val="en-US"/>
              </w:rPr>
              <w:t>Resource Object</w:t>
            </w:r>
            <w:r w:rsidR="00825C2C" w:rsidRPr="000901D6">
              <w:rPr>
                <w:rFonts w:ascii="Arial" w:hAnsi="Arial" w:cs="Arial"/>
                <w:sz w:val="20"/>
                <w:lang w:val="en-US"/>
              </w:rPr>
              <w:t xml:space="preserve"> (</w:t>
            </w:r>
            <w:r w:rsidR="00515389" w:rsidRPr="000901D6">
              <w:rPr>
                <w:rFonts w:ascii="Arial" w:hAnsi="Arial" w:cs="Arial"/>
                <w:sz w:val="20"/>
                <w:lang w:val="en-US"/>
              </w:rPr>
              <w:t>A06</w:t>
            </w:r>
            <w:r w:rsidRPr="000901D6">
              <w:rPr>
                <w:rFonts w:ascii="Arial" w:hAnsi="Arial"/>
                <w:sz w:val="20"/>
                <w:lang w:val="en-US"/>
              </w:rPr>
              <w:t>)</w:t>
            </w:r>
          </w:p>
        </w:tc>
      </w:tr>
      <w:tr w:rsidR="00075BF3" w:rsidRPr="000901D6" w14:paraId="09A32AC2" w14:textId="77777777" w:rsidTr="004A4212">
        <w:trPr>
          <w:trHeight w:val="393"/>
        </w:trPr>
        <w:tc>
          <w:tcPr>
            <w:tcW w:w="2947" w:type="dxa"/>
          </w:tcPr>
          <w:p w14:paraId="7B8983B2" w14:textId="77777777" w:rsidR="00075BF3" w:rsidRPr="000901D6" w:rsidRDefault="00075BF3" w:rsidP="00075BF3">
            <w:pPr>
              <w:rPr>
                <w:rFonts w:ascii="Arial" w:hAnsi="Arial" w:cs="Arial"/>
                <w:sz w:val="20"/>
                <w:lang w:val="en-US"/>
              </w:rPr>
            </w:pPr>
            <w:r w:rsidRPr="000901D6">
              <w:rPr>
                <w:rFonts w:ascii="Arial" w:hAnsi="Arial"/>
                <w:sz w:val="20"/>
                <w:lang w:val="en-US"/>
              </w:rPr>
              <w:t>in_Domain.mRID</w:t>
            </w:r>
          </w:p>
        </w:tc>
        <w:tc>
          <w:tcPr>
            <w:tcW w:w="2610" w:type="dxa"/>
          </w:tcPr>
          <w:p w14:paraId="658E3B3F" w14:textId="77777777" w:rsidR="00075BF3" w:rsidRPr="000901D6" w:rsidRDefault="00075BF3" w:rsidP="00075BF3">
            <w:pPr>
              <w:rPr>
                <w:rFonts w:ascii="Arial" w:hAnsi="Arial"/>
                <w:sz w:val="20"/>
                <w:lang w:val="en-US"/>
              </w:rPr>
            </w:pPr>
            <w:r w:rsidRPr="000901D6">
              <w:rPr>
                <w:rFonts w:ascii="Arial" w:hAnsi="Arial"/>
                <w:sz w:val="20"/>
                <w:lang w:val="en-US"/>
              </w:rPr>
              <w:t>Area / Coding scheme</w:t>
            </w:r>
          </w:p>
        </w:tc>
        <w:tc>
          <w:tcPr>
            <w:tcW w:w="3984" w:type="dxa"/>
          </w:tcPr>
          <w:p w14:paraId="1C83DC32" w14:textId="30E3D6A6" w:rsidR="00075BF3" w:rsidRPr="000901D6" w:rsidRDefault="00B8399F" w:rsidP="00075BF3">
            <w:pPr>
              <w:rPr>
                <w:rFonts w:ascii="Arial" w:hAnsi="Arial"/>
                <w:sz w:val="20"/>
                <w:lang w:val="en-US"/>
              </w:rPr>
            </w:pPr>
            <w:r w:rsidRPr="000901D6">
              <w:rPr>
                <w:rFonts w:ascii="Arial" w:hAnsi="Arial"/>
                <w:sz w:val="20"/>
                <w:lang w:val="en-US"/>
              </w:rPr>
              <w:t>Not Used</w:t>
            </w:r>
          </w:p>
        </w:tc>
      </w:tr>
      <w:tr w:rsidR="00075BF3" w:rsidRPr="000901D6" w14:paraId="0DDFB72B" w14:textId="77777777" w:rsidTr="004A4212">
        <w:trPr>
          <w:trHeight w:val="393"/>
        </w:trPr>
        <w:tc>
          <w:tcPr>
            <w:tcW w:w="2947" w:type="dxa"/>
          </w:tcPr>
          <w:p w14:paraId="53ABF79E" w14:textId="77777777" w:rsidR="00075BF3" w:rsidRPr="000901D6" w:rsidRDefault="00075BF3" w:rsidP="00075BF3">
            <w:pPr>
              <w:rPr>
                <w:rFonts w:ascii="Arial" w:hAnsi="Arial" w:cs="Arial"/>
                <w:sz w:val="20"/>
                <w:lang w:val="en-US"/>
              </w:rPr>
            </w:pPr>
            <w:r w:rsidRPr="000901D6">
              <w:rPr>
                <w:rFonts w:ascii="Arial" w:hAnsi="Arial"/>
                <w:sz w:val="20"/>
                <w:lang w:val="en-US"/>
              </w:rPr>
              <w:t>out_Domain.mRID</w:t>
            </w:r>
          </w:p>
        </w:tc>
        <w:tc>
          <w:tcPr>
            <w:tcW w:w="2610" w:type="dxa"/>
          </w:tcPr>
          <w:p w14:paraId="07474982" w14:textId="77777777" w:rsidR="00075BF3" w:rsidRPr="000901D6" w:rsidRDefault="00075BF3" w:rsidP="00075BF3">
            <w:pPr>
              <w:rPr>
                <w:rFonts w:ascii="Arial" w:hAnsi="Arial"/>
                <w:sz w:val="20"/>
                <w:lang w:val="en-US"/>
              </w:rPr>
            </w:pPr>
            <w:r w:rsidRPr="000901D6">
              <w:rPr>
                <w:rFonts w:ascii="Arial" w:hAnsi="Arial"/>
                <w:sz w:val="20"/>
                <w:lang w:val="en-US"/>
              </w:rPr>
              <w:t>Area / Coding scheme</w:t>
            </w:r>
          </w:p>
        </w:tc>
        <w:tc>
          <w:tcPr>
            <w:tcW w:w="3984" w:type="dxa"/>
          </w:tcPr>
          <w:p w14:paraId="54DBC349" w14:textId="3987D2E1" w:rsidR="00075BF3" w:rsidRPr="000901D6" w:rsidRDefault="00075BF3" w:rsidP="00075BF3">
            <w:pPr>
              <w:rPr>
                <w:rFonts w:ascii="Arial" w:hAnsi="Arial"/>
                <w:sz w:val="20"/>
                <w:lang w:val="en-US"/>
              </w:rPr>
            </w:pPr>
            <w:r w:rsidRPr="000901D6">
              <w:rPr>
                <w:rFonts w:ascii="Arial" w:hAnsi="Arial"/>
                <w:sz w:val="20"/>
                <w:lang w:val="en-US"/>
              </w:rPr>
              <w:t>Not Used</w:t>
            </w:r>
          </w:p>
        </w:tc>
      </w:tr>
      <w:tr w:rsidR="00E2420A" w:rsidRPr="000901D6" w14:paraId="7027DF2F" w14:textId="77777777" w:rsidTr="004A4212">
        <w:trPr>
          <w:trHeight w:val="393"/>
        </w:trPr>
        <w:tc>
          <w:tcPr>
            <w:tcW w:w="2947" w:type="dxa"/>
          </w:tcPr>
          <w:p w14:paraId="5A829275" w14:textId="77777777" w:rsidR="00E2420A" w:rsidRPr="000901D6" w:rsidRDefault="00E2420A" w:rsidP="00E2420A">
            <w:pPr>
              <w:rPr>
                <w:rFonts w:ascii="Arial" w:hAnsi="Arial" w:cs="Arial"/>
                <w:sz w:val="20"/>
                <w:lang w:val="en-US"/>
              </w:rPr>
            </w:pPr>
            <w:r w:rsidRPr="000901D6">
              <w:rPr>
                <w:rFonts w:ascii="Arial" w:hAnsi="Arial"/>
                <w:sz w:val="20"/>
                <w:lang w:val="en-US"/>
              </w:rPr>
              <w:t>marketEvaluationPoint.mRID</w:t>
            </w:r>
          </w:p>
        </w:tc>
        <w:tc>
          <w:tcPr>
            <w:tcW w:w="2610" w:type="dxa"/>
          </w:tcPr>
          <w:p w14:paraId="5E39884A" w14:textId="77777777" w:rsidR="00E2420A" w:rsidRPr="000901D6" w:rsidRDefault="00E2420A" w:rsidP="00E2420A">
            <w:pPr>
              <w:rPr>
                <w:rFonts w:ascii="Arial" w:hAnsi="Arial"/>
                <w:sz w:val="20"/>
                <w:lang w:val="en-US"/>
              </w:rPr>
            </w:pPr>
            <w:r w:rsidRPr="000901D6">
              <w:rPr>
                <w:rFonts w:ascii="Arial" w:hAnsi="Arial"/>
                <w:sz w:val="20"/>
                <w:lang w:val="en-US"/>
              </w:rPr>
              <w:t>Market Evaluation Point</w:t>
            </w:r>
          </w:p>
        </w:tc>
        <w:tc>
          <w:tcPr>
            <w:tcW w:w="3984" w:type="dxa"/>
          </w:tcPr>
          <w:p w14:paraId="602E6D67" w14:textId="46C675C8" w:rsidR="00E2420A" w:rsidRPr="000901D6" w:rsidRDefault="00E2420A" w:rsidP="00E2420A">
            <w:pPr>
              <w:rPr>
                <w:rFonts w:ascii="Arial" w:hAnsi="Arial"/>
                <w:sz w:val="20"/>
                <w:lang w:val="en-US"/>
              </w:rPr>
            </w:pPr>
            <w:r w:rsidRPr="000901D6">
              <w:rPr>
                <w:rFonts w:ascii="Arial" w:hAnsi="Arial"/>
                <w:sz w:val="20"/>
                <w:lang w:val="en-US"/>
              </w:rPr>
              <w:t>Resource Object EIC Code</w:t>
            </w:r>
          </w:p>
        </w:tc>
      </w:tr>
      <w:tr w:rsidR="00E2420A" w:rsidRPr="000901D6" w14:paraId="34B08058" w14:textId="77777777" w:rsidTr="004A4212">
        <w:trPr>
          <w:trHeight w:val="393"/>
        </w:trPr>
        <w:tc>
          <w:tcPr>
            <w:tcW w:w="2947" w:type="dxa"/>
          </w:tcPr>
          <w:p w14:paraId="44A9F4F3" w14:textId="77777777" w:rsidR="00E2420A" w:rsidRPr="000901D6" w:rsidRDefault="00E2420A" w:rsidP="00E2420A">
            <w:pPr>
              <w:rPr>
                <w:rFonts w:ascii="Arial" w:hAnsi="Arial" w:cs="Arial"/>
                <w:sz w:val="20"/>
                <w:lang w:val="en-US"/>
              </w:rPr>
            </w:pPr>
            <w:r w:rsidRPr="000901D6">
              <w:rPr>
                <w:rFonts w:ascii="Arial" w:hAnsi="Arial"/>
                <w:sz w:val="20"/>
                <w:lang w:val="en-US"/>
              </w:rPr>
              <w:t>in_MarketParticipant.mRID</w:t>
            </w:r>
          </w:p>
        </w:tc>
        <w:tc>
          <w:tcPr>
            <w:tcW w:w="2610" w:type="dxa"/>
          </w:tcPr>
          <w:p w14:paraId="4726F740" w14:textId="77777777" w:rsidR="00E2420A" w:rsidRPr="000901D6" w:rsidRDefault="00E2420A" w:rsidP="00E2420A">
            <w:pPr>
              <w:rPr>
                <w:rFonts w:ascii="Arial" w:hAnsi="Arial"/>
                <w:sz w:val="20"/>
                <w:lang w:val="en-US"/>
              </w:rPr>
            </w:pPr>
            <w:r w:rsidRPr="000901D6">
              <w:rPr>
                <w:rFonts w:ascii="Arial" w:hAnsi="Arial"/>
                <w:sz w:val="20"/>
                <w:lang w:val="en-US"/>
              </w:rPr>
              <w:t>Party / Coding scheme</w:t>
            </w:r>
          </w:p>
        </w:tc>
        <w:tc>
          <w:tcPr>
            <w:tcW w:w="3984" w:type="dxa"/>
          </w:tcPr>
          <w:p w14:paraId="3CE83E72" w14:textId="36941ABB" w:rsidR="00E2420A" w:rsidRPr="000901D6" w:rsidRDefault="00E2420A" w:rsidP="00E2420A">
            <w:pPr>
              <w:rPr>
                <w:rFonts w:ascii="Arial" w:hAnsi="Arial"/>
                <w:sz w:val="20"/>
                <w:lang w:val="en-US"/>
              </w:rPr>
            </w:pPr>
            <w:r w:rsidRPr="000901D6">
              <w:rPr>
                <w:rFonts w:ascii="Arial" w:hAnsi="Arial"/>
                <w:sz w:val="20"/>
                <w:lang w:val="en-US"/>
              </w:rPr>
              <w:t>Sender Identification</w:t>
            </w:r>
          </w:p>
        </w:tc>
      </w:tr>
      <w:tr w:rsidR="00E2420A" w:rsidRPr="000901D6" w14:paraId="59309252" w14:textId="77777777" w:rsidTr="004A4212">
        <w:trPr>
          <w:trHeight w:val="399"/>
        </w:trPr>
        <w:tc>
          <w:tcPr>
            <w:tcW w:w="2947" w:type="dxa"/>
          </w:tcPr>
          <w:p w14:paraId="72387D24" w14:textId="77777777" w:rsidR="00E2420A" w:rsidRPr="000901D6" w:rsidRDefault="00E2420A" w:rsidP="00E2420A">
            <w:pPr>
              <w:rPr>
                <w:rFonts w:ascii="Arial" w:hAnsi="Arial" w:cs="Arial"/>
                <w:sz w:val="20"/>
                <w:lang w:val="en-US"/>
              </w:rPr>
            </w:pPr>
            <w:r w:rsidRPr="000901D6">
              <w:rPr>
                <w:rFonts w:ascii="Arial" w:hAnsi="Arial"/>
                <w:sz w:val="20"/>
                <w:lang w:val="en-US"/>
              </w:rPr>
              <w:t>out_MarketParticipant.mRID</w:t>
            </w:r>
          </w:p>
        </w:tc>
        <w:tc>
          <w:tcPr>
            <w:tcW w:w="2610" w:type="dxa"/>
          </w:tcPr>
          <w:p w14:paraId="7C25D1B9" w14:textId="77777777" w:rsidR="00E2420A" w:rsidRPr="000901D6" w:rsidRDefault="00E2420A" w:rsidP="00E2420A">
            <w:pPr>
              <w:rPr>
                <w:rFonts w:ascii="Arial" w:hAnsi="Arial"/>
                <w:sz w:val="20"/>
                <w:lang w:val="en-US"/>
              </w:rPr>
            </w:pPr>
            <w:r w:rsidRPr="000901D6">
              <w:rPr>
                <w:rFonts w:ascii="Arial" w:hAnsi="Arial"/>
                <w:sz w:val="20"/>
                <w:lang w:val="en-US"/>
              </w:rPr>
              <w:t>Party / Coding scheme</w:t>
            </w:r>
          </w:p>
        </w:tc>
        <w:tc>
          <w:tcPr>
            <w:tcW w:w="3984" w:type="dxa"/>
          </w:tcPr>
          <w:p w14:paraId="51EBABF4" w14:textId="213ECE9D" w:rsidR="00E2420A" w:rsidRPr="000901D6" w:rsidRDefault="00E2420A" w:rsidP="00E2420A">
            <w:pPr>
              <w:rPr>
                <w:rFonts w:ascii="Arial" w:hAnsi="Arial"/>
                <w:sz w:val="20"/>
                <w:lang w:val="en-US"/>
              </w:rPr>
            </w:pPr>
            <w:r w:rsidRPr="000901D6">
              <w:rPr>
                <w:rFonts w:ascii="Arial" w:hAnsi="Arial"/>
                <w:sz w:val="20"/>
                <w:lang w:val="en-US"/>
              </w:rPr>
              <w:t>Not Used</w:t>
            </w:r>
          </w:p>
        </w:tc>
      </w:tr>
      <w:tr w:rsidR="00E2420A" w:rsidRPr="000901D6" w14:paraId="7B484EA8" w14:textId="77777777" w:rsidTr="004A4212">
        <w:trPr>
          <w:trHeight w:val="393"/>
        </w:trPr>
        <w:tc>
          <w:tcPr>
            <w:tcW w:w="2947" w:type="dxa"/>
          </w:tcPr>
          <w:p w14:paraId="376A3619" w14:textId="77777777" w:rsidR="00E2420A" w:rsidRPr="000901D6" w:rsidRDefault="00E2420A" w:rsidP="00E2420A">
            <w:pPr>
              <w:rPr>
                <w:rFonts w:ascii="Arial" w:hAnsi="Arial" w:cs="Arial"/>
                <w:sz w:val="20"/>
                <w:lang w:val="en-US"/>
              </w:rPr>
            </w:pPr>
            <w:r w:rsidRPr="000901D6">
              <w:rPr>
                <w:rFonts w:ascii="Arial" w:hAnsi="Arial"/>
                <w:sz w:val="20"/>
                <w:lang w:val="en-US"/>
              </w:rPr>
              <w:t>marketAgreement.type</w:t>
            </w:r>
          </w:p>
        </w:tc>
        <w:tc>
          <w:tcPr>
            <w:tcW w:w="2610" w:type="dxa"/>
          </w:tcPr>
          <w:p w14:paraId="00AA1C8D" w14:textId="77777777" w:rsidR="00E2420A" w:rsidRPr="000901D6" w:rsidRDefault="00E2420A" w:rsidP="00E2420A">
            <w:pPr>
              <w:rPr>
                <w:rFonts w:ascii="Arial" w:hAnsi="Arial"/>
                <w:sz w:val="20"/>
                <w:lang w:val="en-US"/>
              </w:rPr>
            </w:pPr>
            <w:r w:rsidRPr="000901D6">
              <w:rPr>
                <w:rFonts w:ascii="Arial" w:hAnsi="Arial"/>
                <w:sz w:val="20"/>
                <w:lang w:val="en-US"/>
              </w:rPr>
              <w:t>Agreement type</w:t>
            </w:r>
          </w:p>
        </w:tc>
        <w:tc>
          <w:tcPr>
            <w:tcW w:w="3984" w:type="dxa"/>
          </w:tcPr>
          <w:p w14:paraId="1915FAEE" w14:textId="2FAE6351" w:rsidR="00E2420A" w:rsidRPr="000901D6" w:rsidRDefault="00A900FF" w:rsidP="00E2420A">
            <w:pPr>
              <w:rPr>
                <w:rFonts w:ascii="Arial" w:hAnsi="Arial"/>
                <w:sz w:val="20"/>
                <w:lang w:val="en-US"/>
              </w:rPr>
            </w:pPr>
            <w:r w:rsidRPr="000901D6">
              <w:rPr>
                <w:rFonts w:ascii="Arial" w:hAnsi="Arial"/>
                <w:sz w:val="20"/>
                <w:lang w:val="en-US"/>
              </w:rPr>
              <w:t>Long Term</w:t>
            </w:r>
            <w:r w:rsidR="003560CE" w:rsidRPr="000901D6">
              <w:rPr>
                <w:rFonts w:ascii="Arial" w:hAnsi="Arial"/>
                <w:sz w:val="20"/>
                <w:lang w:val="en-US"/>
              </w:rPr>
              <w:t xml:space="preserve"> (A06)</w:t>
            </w:r>
          </w:p>
        </w:tc>
      </w:tr>
      <w:tr w:rsidR="00E2420A" w:rsidRPr="000901D6" w14:paraId="568B3B24" w14:textId="77777777" w:rsidTr="004A4212">
        <w:trPr>
          <w:trHeight w:val="393"/>
        </w:trPr>
        <w:tc>
          <w:tcPr>
            <w:tcW w:w="2947" w:type="dxa"/>
          </w:tcPr>
          <w:p w14:paraId="1FFE7257" w14:textId="77777777" w:rsidR="00E2420A" w:rsidRPr="000901D6" w:rsidRDefault="00E2420A" w:rsidP="00E2420A">
            <w:pPr>
              <w:rPr>
                <w:rFonts w:ascii="Arial" w:hAnsi="Arial" w:cs="Arial"/>
                <w:sz w:val="20"/>
                <w:lang w:val="en-US"/>
              </w:rPr>
            </w:pPr>
            <w:r w:rsidRPr="000901D6">
              <w:rPr>
                <w:rFonts w:ascii="Arial" w:hAnsi="Arial"/>
                <w:sz w:val="20"/>
                <w:lang w:val="en-US"/>
              </w:rPr>
              <w:lastRenderedPageBreak/>
              <w:t>marketAgreement.mRID</w:t>
            </w:r>
          </w:p>
        </w:tc>
        <w:tc>
          <w:tcPr>
            <w:tcW w:w="2610" w:type="dxa"/>
          </w:tcPr>
          <w:p w14:paraId="7F7533AA" w14:textId="77777777" w:rsidR="00E2420A" w:rsidRPr="000901D6" w:rsidRDefault="00E2420A" w:rsidP="00E2420A">
            <w:pPr>
              <w:rPr>
                <w:rFonts w:ascii="Arial" w:hAnsi="Arial"/>
                <w:sz w:val="20"/>
                <w:lang w:val="en-US"/>
              </w:rPr>
            </w:pPr>
            <w:r w:rsidRPr="000901D6">
              <w:rPr>
                <w:rFonts w:ascii="Arial" w:hAnsi="Arial"/>
                <w:sz w:val="20"/>
                <w:lang w:val="en-US"/>
              </w:rPr>
              <w:t>Agreement identification</w:t>
            </w:r>
          </w:p>
        </w:tc>
        <w:tc>
          <w:tcPr>
            <w:tcW w:w="3984" w:type="dxa"/>
          </w:tcPr>
          <w:p w14:paraId="4E4C0C93" w14:textId="5024D911" w:rsidR="00E2420A" w:rsidRPr="000901D6" w:rsidRDefault="00A900FF" w:rsidP="00E2420A">
            <w:pPr>
              <w:rPr>
                <w:rFonts w:ascii="Arial" w:hAnsi="Arial"/>
                <w:sz w:val="20"/>
                <w:lang w:val="en-US"/>
              </w:rPr>
            </w:pPr>
            <w:r w:rsidRPr="000901D6">
              <w:rPr>
                <w:rFonts w:ascii="Arial" w:hAnsi="Arial"/>
                <w:sz w:val="20"/>
                <w:lang w:val="en-US"/>
              </w:rPr>
              <w:t>mRID of the auction</w:t>
            </w:r>
          </w:p>
        </w:tc>
      </w:tr>
      <w:tr w:rsidR="00E71677" w:rsidRPr="000901D6" w14:paraId="4E336F2F" w14:textId="77777777" w:rsidTr="004A4212">
        <w:trPr>
          <w:trHeight w:val="393"/>
        </w:trPr>
        <w:tc>
          <w:tcPr>
            <w:tcW w:w="2947" w:type="dxa"/>
          </w:tcPr>
          <w:p w14:paraId="44480075" w14:textId="4CFA2A48" w:rsidR="00E71677" w:rsidRPr="000901D6" w:rsidRDefault="00E71677" w:rsidP="00E71677">
            <w:pPr>
              <w:rPr>
                <w:rFonts w:ascii="Arial" w:hAnsi="Arial"/>
                <w:sz w:val="20"/>
                <w:lang w:val="en-US"/>
              </w:rPr>
            </w:pPr>
            <w:r w:rsidRPr="000901D6">
              <w:rPr>
                <w:rFonts w:ascii="Arial" w:hAnsi="Arial"/>
                <w:sz w:val="20"/>
                <w:lang w:val="en-US"/>
              </w:rPr>
              <w:t>connectingLine_RegisteredResource.mRID</w:t>
            </w:r>
          </w:p>
        </w:tc>
        <w:tc>
          <w:tcPr>
            <w:tcW w:w="2610" w:type="dxa"/>
          </w:tcPr>
          <w:p w14:paraId="19465D66" w14:textId="3434D776" w:rsidR="00E71677" w:rsidRPr="000901D6" w:rsidRDefault="00E71677" w:rsidP="00E71677">
            <w:pPr>
              <w:rPr>
                <w:rFonts w:ascii="Arial" w:hAnsi="Arial"/>
                <w:sz w:val="20"/>
                <w:lang w:val="en-US"/>
              </w:rPr>
            </w:pPr>
            <w:r w:rsidRPr="000901D6">
              <w:rPr>
                <w:rFonts w:ascii="Arial" w:hAnsi="Arial"/>
                <w:sz w:val="20"/>
                <w:lang w:val="en-US"/>
              </w:rPr>
              <w:t>Registered Resource Identification</w:t>
            </w:r>
          </w:p>
        </w:tc>
        <w:tc>
          <w:tcPr>
            <w:tcW w:w="3984" w:type="dxa"/>
          </w:tcPr>
          <w:p w14:paraId="3B79E42D" w14:textId="6A3A9265" w:rsidR="00E71677" w:rsidRPr="000901D6" w:rsidRDefault="00E71677" w:rsidP="00E71677">
            <w:pPr>
              <w:rPr>
                <w:rFonts w:ascii="Arial" w:hAnsi="Arial"/>
                <w:sz w:val="20"/>
                <w:lang w:val="en-US"/>
              </w:rPr>
            </w:pPr>
            <w:r w:rsidRPr="000901D6">
              <w:rPr>
                <w:rFonts w:ascii="Arial" w:hAnsi="Arial"/>
                <w:sz w:val="20"/>
                <w:lang w:val="en-US"/>
              </w:rPr>
              <w:t>Not used</w:t>
            </w:r>
          </w:p>
        </w:tc>
      </w:tr>
      <w:tr w:rsidR="00E71677" w:rsidRPr="000901D6" w14:paraId="79AD7613" w14:textId="77777777" w:rsidTr="004A4212">
        <w:trPr>
          <w:trHeight w:val="399"/>
        </w:trPr>
        <w:tc>
          <w:tcPr>
            <w:tcW w:w="2947" w:type="dxa"/>
          </w:tcPr>
          <w:p w14:paraId="3031DE06" w14:textId="77777777" w:rsidR="00E71677" w:rsidRPr="000901D6" w:rsidRDefault="00E71677" w:rsidP="00E71677">
            <w:pPr>
              <w:rPr>
                <w:rFonts w:ascii="Arial" w:hAnsi="Arial" w:cs="Arial"/>
                <w:sz w:val="20"/>
                <w:lang w:val="en-US"/>
              </w:rPr>
            </w:pPr>
            <w:r w:rsidRPr="000901D6">
              <w:rPr>
                <w:rFonts w:ascii="Arial" w:hAnsi="Arial"/>
                <w:sz w:val="20"/>
                <w:lang w:val="en-US"/>
              </w:rPr>
              <w:t>measurement_Unit.name</w:t>
            </w:r>
          </w:p>
        </w:tc>
        <w:tc>
          <w:tcPr>
            <w:tcW w:w="2610" w:type="dxa"/>
          </w:tcPr>
          <w:p w14:paraId="041F5EFB" w14:textId="77777777" w:rsidR="00E71677" w:rsidRPr="000901D6" w:rsidRDefault="00E71677" w:rsidP="00E71677">
            <w:pPr>
              <w:rPr>
                <w:rFonts w:ascii="Arial" w:hAnsi="Arial"/>
                <w:sz w:val="20"/>
                <w:lang w:val="en-US"/>
              </w:rPr>
            </w:pPr>
            <w:r w:rsidRPr="000901D6">
              <w:rPr>
                <w:rFonts w:ascii="Arial" w:hAnsi="Arial"/>
                <w:sz w:val="20"/>
                <w:lang w:val="en-US"/>
              </w:rPr>
              <w:t>Measurement unit</w:t>
            </w:r>
          </w:p>
        </w:tc>
        <w:tc>
          <w:tcPr>
            <w:tcW w:w="3984" w:type="dxa"/>
          </w:tcPr>
          <w:p w14:paraId="428B6BA5" w14:textId="401263F4" w:rsidR="00E71677" w:rsidRPr="000901D6" w:rsidRDefault="00E71677" w:rsidP="00E71677">
            <w:pPr>
              <w:rPr>
                <w:rFonts w:ascii="Arial" w:hAnsi="Arial"/>
                <w:sz w:val="20"/>
                <w:lang w:val="en-US"/>
              </w:rPr>
            </w:pPr>
            <w:r w:rsidRPr="000901D6">
              <w:rPr>
                <w:rFonts w:ascii="Arial" w:hAnsi="Arial"/>
                <w:sz w:val="20"/>
                <w:lang w:val="en-US"/>
              </w:rPr>
              <w:t>MAW</w:t>
            </w:r>
          </w:p>
        </w:tc>
      </w:tr>
      <w:tr w:rsidR="005F6828" w:rsidRPr="000901D6" w14:paraId="5818C4D9" w14:textId="77777777" w:rsidTr="004A4212">
        <w:trPr>
          <w:trHeight w:val="399"/>
        </w:trPr>
        <w:tc>
          <w:tcPr>
            <w:tcW w:w="2947" w:type="dxa"/>
          </w:tcPr>
          <w:p w14:paraId="05834309" w14:textId="1DA068D5" w:rsidR="005F6828" w:rsidRPr="000901D6" w:rsidRDefault="005F6828" w:rsidP="005F6828">
            <w:pPr>
              <w:rPr>
                <w:rFonts w:ascii="Arial" w:hAnsi="Arial"/>
                <w:sz w:val="20"/>
                <w:lang w:val="en-US"/>
              </w:rPr>
            </w:pPr>
            <w:r w:rsidRPr="000901D6">
              <w:rPr>
                <w:rFonts w:ascii="Arial" w:hAnsi="Arial"/>
                <w:sz w:val="20"/>
                <w:lang w:val="en-US"/>
              </w:rPr>
              <w:t>curveType</w:t>
            </w:r>
          </w:p>
        </w:tc>
        <w:tc>
          <w:tcPr>
            <w:tcW w:w="2610" w:type="dxa"/>
          </w:tcPr>
          <w:p w14:paraId="17AF76EE" w14:textId="2DE27C10" w:rsidR="005F6828" w:rsidRPr="000901D6" w:rsidRDefault="005F6828" w:rsidP="005F6828">
            <w:pPr>
              <w:rPr>
                <w:rFonts w:ascii="Arial" w:hAnsi="Arial"/>
                <w:sz w:val="20"/>
                <w:lang w:val="en-US"/>
              </w:rPr>
            </w:pPr>
            <w:r w:rsidRPr="000901D6">
              <w:rPr>
                <w:rFonts w:ascii="Arial" w:hAnsi="Arial"/>
                <w:sz w:val="20"/>
                <w:lang w:val="en-US"/>
              </w:rPr>
              <w:t>Curve Type</w:t>
            </w:r>
          </w:p>
        </w:tc>
        <w:tc>
          <w:tcPr>
            <w:tcW w:w="3984" w:type="dxa"/>
          </w:tcPr>
          <w:p w14:paraId="417246F4" w14:textId="64BE2CA1" w:rsidR="005F6828" w:rsidRPr="000901D6" w:rsidRDefault="005F6828" w:rsidP="005F6828">
            <w:pPr>
              <w:rPr>
                <w:rFonts w:ascii="Arial" w:hAnsi="Arial"/>
                <w:sz w:val="20"/>
                <w:lang w:val="en-US"/>
              </w:rPr>
            </w:pPr>
            <w:r w:rsidRPr="000901D6">
              <w:rPr>
                <w:rFonts w:ascii="Arial" w:hAnsi="Arial"/>
                <w:sz w:val="20"/>
                <w:lang w:val="en-US"/>
              </w:rPr>
              <w:t>Sequential fixed size block</w:t>
            </w:r>
            <w:r w:rsidRPr="000901D6">
              <w:rPr>
                <w:rFonts w:ascii="Arial" w:hAnsi="Arial" w:cs="Arial"/>
                <w:sz w:val="20"/>
                <w:lang w:val="en-US"/>
              </w:rPr>
              <w:t xml:space="preserve"> (A01</w:t>
            </w:r>
            <w:r w:rsidRPr="000901D6">
              <w:rPr>
                <w:rFonts w:ascii="Arial" w:hAnsi="Arial"/>
                <w:sz w:val="20"/>
                <w:lang w:val="en-US"/>
              </w:rPr>
              <w:t>)</w:t>
            </w:r>
          </w:p>
        </w:tc>
      </w:tr>
      <w:tr w:rsidR="005F6828" w:rsidRPr="000901D6" w14:paraId="70E0AF16" w14:textId="77777777" w:rsidTr="004A4212">
        <w:trPr>
          <w:trHeight w:val="399"/>
        </w:trPr>
        <w:tc>
          <w:tcPr>
            <w:tcW w:w="2947" w:type="dxa"/>
          </w:tcPr>
          <w:p w14:paraId="1FE3625C" w14:textId="77777777" w:rsidR="005F6828" w:rsidRPr="000901D6" w:rsidRDefault="005F6828" w:rsidP="005F6828">
            <w:pPr>
              <w:rPr>
                <w:rFonts w:ascii="Arial" w:hAnsi="Arial"/>
                <w:sz w:val="20"/>
                <w:lang w:val="en-US"/>
              </w:rPr>
            </w:pPr>
            <w:r w:rsidRPr="000901D6">
              <w:rPr>
                <w:rFonts w:ascii="Arial" w:hAnsi="Arial"/>
                <w:sz w:val="20"/>
                <w:lang w:val="en-US"/>
              </w:rPr>
              <w:t>Period</w:t>
            </w:r>
          </w:p>
        </w:tc>
        <w:tc>
          <w:tcPr>
            <w:tcW w:w="2610" w:type="dxa"/>
          </w:tcPr>
          <w:p w14:paraId="714124E8" w14:textId="77777777" w:rsidR="005F6828" w:rsidRPr="000901D6" w:rsidRDefault="005F6828" w:rsidP="005F6828">
            <w:pPr>
              <w:rPr>
                <w:rFonts w:ascii="Arial" w:hAnsi="Arial"/>
                <w:sz w:val="20"/>
                <w:lang w:val="en-US"/>
              </w:rPr>
            </w:pPr>
            <w:r w:rsidRPr="000901D6">
              <w:rPr>
                <w:rFonts w:ascii="Arial" w:hAnsi="Arial"/>
                <w:sz w:val="20"/>
                <w:lang w:val="en-US"/>
              </w:rPr>
              <w:t>Series_Period</w:t>
            </w:r>
          </w:p>
        </w:tc>
        <w:tc>
          <w:tcPr>
            <w:tcW w:w="3984" w:type="dxa"/>
          </w:tcPr>
          <w:p w14:paraId="6B31CF0A" w14:textId="77777777" w:rsidR="005F6828" w:rsidRPr="000901D6" w:rsidRDefault="005F6828" w:rsidP="005F6828">
            <w:pPr>
              <w:rPr>
                <w:rFonts w:ascii="Arial" w:hAnsi="Arial"/>
                <w:sz w:val="20"/>
                <w:lang w:val="en-US"/>
              </w:rPr>
            </w:pPr>
            <w:r w:rsidRPr="000901D6">
              <w:rPr>
                <w:rFonts w:ascii="Arial" w:hAnsi="Arial"/>
                <w:sz w:val="20"/>
                <w:lang w:val="en-US"/>
              </w:rPr>
              <w:t>See below</w:t>
            </w:r>
          </w:p>
        </w:tc>
      </w:tr>
      <w:tr w:rsidR="005F6828" w:rsidRPr="000901D6" w14:paraId="40C1747C" w14:textId="77777777" w:rsidTr="004A4212">
        <w:trPr>
          <w:trHeight w:val="399"/>
        </w:trPr>
        <w:tc>
          <w:tcPr>
            <w:tcW w:w="2947" w:type="dxa"/>
          </w:tcPr>
          <w:p w14:paraId="0A7980F2" w14:textId="45884997" w:rsidR="005F6828" w:rsidRPr="000901D6" w:rsidRDefault="005F6828" w:rsidP="005F6828">
            <w:pPr>
              <w:rPr>
                <w:rFonts w:ascii="Arial" w:hAnsi="Arial"/>
                <w:sz w:val="20"/>
                <w:lang w:val="en-US"/>
              </w:rPr>
            </w:pPr>
            <w:r w:rsidRPr="000901D6">
              <w:rPr>
                <w:rFonts w:ascii="Arial" w:hAnsi="Arial"/>
                <w:sz w:val="20"/>
                <w:lang w:val="en-US"/>
              </w:rPr>
              <w:t>Reason</w:t>
            </w:r>
          </w:p>
        </w:tc>
        <w:tc>
          <w:tcPr>
            <w:tcW w:w="2610" w:type="dxa"/>
          </w:tcPr>
          <w:p w14:paraId="72547B6F" w14:textId="187C0564" w:rsidR="005F6828" w:rsidRPr="000901D6" w:rsidRDefault="005F6828" w:rsidP="005F6828">
            <w:pPr>
              <w:rPr>
                <w:rFonts w:ascii="Arial" w:hAnsi="Arial"/>
                <w:sz w:val="20"/>
                <w:lang w:val="en-US"/>
              </w:rPr>
            </w:pPr>
            <w:r w:rsidRPr="000901D6">
              <w:rPr>
                <w:rFonts w:ascii="Arial" w:hAnsi="Arial"/>
                <w:sz w:val="20"/>
                <w:lang w:val="en-US"/>
              </w:rPr>
              <w:t>Reason code</w:t>
            </w:r>
          </w:p>
        </w:tc>
        <w:tc>
          <w:tcPr>
            <w:tcW w:w="3984" w:type="dxa"/>
          </w:tcPr>
          <w:p w14:paraId="2E104205" w14:textId="68E79781" w:rsidR="005F6828" w:rsidRPr="000901D6" w:rsidRDefault="005F6828" w:rsidP="005F6828">
            <w:pPr>
              <w:rPr>
                <w:rFonts w:ascii="Arial" w:hAnsi="Arial"/>
                <w:sz w:val="20"/>
                <w:lang w:val="en-US"/>
              </w:rPr>
            </w:pPr>
            <w:r w:rsidRPr="000901D6">
              <w:rPr>
                <w:rFonts w:ascii="Arial" w:hAnsi="Arial"/>
                <w:sz w:val="20"/>
                <w:lang w:val="en-US"/>
              </w:rPr>
              <w:t>Not used</w:t>
            </w:r>
          </w:p>
        </w:tc>
      </w:tr>
    </w:tbl>
    <w:p w14:paraId="71BF1F64" w14:textId="4102F993" w:rsidR="00075BF3" w:rsidRPr="000901D6"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0901D6" w14:paraId="7268F299" w14:textId="77777777" w:rsidTr="004A4212">
        <w:trPr>
          <w:trHeight w:val="393"/>
        </w:trPr>
        <w:tc>
          <w:tcPr>
            <w:tcW w:w="2947" w:type="dxa"/>
            <w:shd w:val="clear" w:color="auto" w:fill="E6E6E6"/>
          </w:tcPr>
          <w:p w14:paraId="28B9D58B" w14:textId="77777777" w:rsidR="00E2420A" w:rsidRPr="000901D6" w:rsidRDefault="00E2420A" w:rsidP="009942CF">
            <w:pPr>
              <w:rPr>
                <w:rFonts w:ascii="Arial" w:hAnsi="Arial" w:cs="Arial"/>
                <w:sz w:val="20"/>
                <w:lang w:val="en-US"/>
              </w:rPr>
            </w:pPr>
            <w:r w:rsidRPr="000901D6">
              <w:rPr>
                <w:lang w:val="en-US"/>
              </w:rPr>
              <w:br w:type="page"/>
            </w:r>
            <w:r w:rsidRPr="000901D6">
              <w:rPr>
                <w:rFonts w:ascii="Arial" w:hAnsi="Arial" w:cs="Arial"/>
                <w:sz w:val="20"/>
                <w:lang w:val="en-US"/>
              </w:rPr>
              <w:t>Series_Period</w:t>
            </w:r>
          </w:p>
        </w:tc>
        <w:tc>
          <w:tcPr>
            <w:tcW w:w="2610" w:type="dxa"/>
            <w:shd w:val="clear" w:color="auto" w:fill="E6E6E6"/>
          </w:tcPr>
          <w:p w14:paraId="7C41ED9D" w14:textId="77777777" w:rsidR="00E2420A" w:rsidRPr="000901D6" w:rsidRDefault="00E2420A" w:rsidP="009942CF">
            <w:pPr>
              <w:rPr>
                <w:rFonts w:ascii="Arial" w:hAnsi="Arial" w:cs="Arial"/>
                <w:sz w:val="20"/>
                <w:lang w:val="en-US"/>
              </w:rPr>
            </w:pPr>
            <w:r w:rsidRPr="000901D6">
              <w:rPr>
                <w:rFonts w:ascii="Arial" w:hAnsi="Arial" w:cs="Arial"/>
                <w:sz w:val="20"/>
                <w:lang w:val="en-US"/>
              </w:rPr>
              <w:t>Attribute Name</w:t>
            </w:r>
          </w:p>
        </w:tc>
        <w:tc>
          <w:tcPr>
            <w:tcW w:w="3984" w:type="dxa"/>
            <w:shd w:val="clear" w:color="auto" w:fill="E6E6E6"/>
          </w:tcPr>
          <w:p w14:paraId="0845A21D" w14:textId="77777777" w:rsidR="00E2420A" w:rsidRPr="000901D6" w:rsidRDefault="00E2420A" w:rsidP="009942CF">
            <w:pPr>
              <w:rPr>
                <w:rFonts w:ascii="Arial" w:hAnsi="Arial" w:cs="Arial"/>
                <w:sz w:val="20"/>
                <w:lang w:val="en-US"/>
              </w:rPr>
            </w:pPr>
            <w:r w:rsidRPr="000901D6">
              <w:rPr>
                <w:rFonts w:ascii="Arial" w:hAnsi="Arial" w:cs="Arial"/>
                <w:sz w:val="20"/>
                <w:lang w:val="en-US"/>
              </w:rPr>
              <w:t>Attribute Description</w:t>
            </w:r>
          </w:p>
        </w:tc>
      </w:tr>
      <w:tr w:rsidR="00E2420A" w:rsidRPr="000901D6" w14:paraId="7C7D75EB" w14:textId="77777777" w:rsidTr="004A4212">
        <w:trPr>
          <w:trHeight w:val="399"/>
        </w:trPr>
        <w:tc>
          <w:tcPr>
            <w:tcW w:w="2947" w:type="dxa"/>
          </w:tcPr>
          <w:p w14:paraId="3F2FBD09" w14:textId="77777777" w:rsidR="00E2420A" w:rsidRPr="000901D6" w:rsidRDefault="00E2420A" w:rsidP="009942CF">
            <w:pPr>
              <w:rPr>
                <w:rFonts w:ascii="Arial" w:hAnsi="Arial" w:cs="Arial"/>
                <w:sz w:val="20"/>
                <w:lang w:val="en-US"/>
              </w:rPr>
            </w:pPr>
            <w:r w:rsidRPr="000901D6">
              <w:rPr>
                <w:rFonts w:ascii="Arial" w:hAnsi="Arial" w:cs="Arial"/>
                <w:sz w:val="20"/>
                <w:lang w:val="en-US"/>
              </w:rPr>
              <w:t>timeInterval</w:t>
            </w:r>
          </w:p>
        </w:tc>
        <w:tc>
          <w:tcPr>
            <w:tcW w:w="2610" w:type="dxa"/>
          </w:tcPr>
          <w:p w14:paraId="2573DA03" w14:textId="77777777" w:rsidR="00E2420A" w:rsidRPr="000901D6" w:rsidRDefault="00E2420A" w:rsidP="009942CF">
            <w:pPr>
              <w:rPr>
                <w:rFonts w:ascii="Arial" w:hAnsi="Arial" w:cs="Arial"/>
                <w:sz w:val="20"/>
                <w:lang w:val="en-US"/>
              </w:rPr>
            </w:pPr>
            <w:r w:rsidRPr="000901D6">
              <w:rPr>
                <w:rFonts w:ascii="Arial" w:hAnsi="Arial" w:cs="Arial"/>
                <w:sz w:val="20"/>
                <w:lang w:val="en-US"/>
              </w:rPr>
              <w:t>Time Interval</w:t>
            </w:r>
          </w:p>
        </w:tc>
        <w:tc>
          <w:tcPr>
            <w:tcW w:w="3984" w:type="dxa"/>
          </w:tcPr>
          <w:p w14:paraId="687F7376" w14:textId="77777777" w:rsidR="00E2420A" w:rsidRPr="000901D6" w:rsidRDefault="00E2420A" w:rsidP="009942CF">
            <w:pPr>
              <w:autoSpaceDE w:val="0"/>
              <w:autoSpaceDN w:val="0"/>
              <w:adjustRightInd w:val="0"/>
              <w:rPr>
                <w:rFonts w:ascii="Arial" w:hAnsi="Arial" w:cs="Arial"/>
                <w:sz w:val="20"/>
                <w:lang w:val="en-US"/>
              </w:rPr>
            </w:pPr>
            <w:r w:rsidRPr="000901D6">
              <w:rPr>
                <w:rFonts w:ascii="Arial" w:hAnsi="Arial" w:cs="Arial"/>
                <w:sz w:val="20"/>
                <w:lang w:val="en-US"/>
              </w:rPr>
              <w:t>This information provides the start and end date and time of the period being reported.</w:t>
            </w:r>
          </w:p>
        </w:tc>
      </w:tr>
      <w:tr w:rsidR="00E2420A" w:rsidRPr="000901D6" w14:paraId="2B442287" w14:textId="77777777" w:rsidTr="004A4212">
        <w:trPr>
          <w:trHeight w:val="476"/>
        </w:trPr>
        <w:tc>
          <w:tcPr>
            <w:tcW w:w="2947" w:type="dxa"/>
          </w:tcPr>
          <w:p w14:paraId="7421A277" w14:textId="77777777" w:rsidR="00E2420A" w:rsidRPr="000901D6" w:rsidRDefault="00E2420A" w:rsidP="009942CF">
            <w:pPr>
              <w:rPr>
                <w:rFonts w:ascii="Arial" w:hAnsi="Arial" w:cs="Arial"/>
                <w:sz w:val="20"/>
                <w:lang w:val="en-US"/>
              </w:rPr>
            </w:pPr>
            <w:r w:rsidRPr="000901D6">
              <w:rPr>
                <w:rFonts w:ascii="Arial" w:hAnsi="Arial" w:cs="Arial"/>
                <w:sz w:val="20"/>
                <w:lang w:val="en-US"/>
              </w:rPr>
              <w:t>resolution</w:t>
            </w:r>
          </w:p>
        </w:tc>
        <w:tc>
          <w:tcPr>
            <w:tcW w:w="2610" w:type="dxa"/>
          </w:tcPr>
          <w:p w14:paraId="4962B73A" w14:textId="77777777" w:rsidR="00E2420A" w:rsidRPr="000901D6" w:rsidRDefault="00E2420A" w:rsidP="009942CF">
            <w:pPr>
              <w:rPr>
                <w:rFonts w:ascii="Arial" w:hAnsi="Arial" w:cs="Arial"/>
                <w:sz w:val="20"/>
                <w:lang w:val="en-US"/>
              </w:rPr>
            </w:pPr>
            <w:r w:rsidRPr="000901D6">
              <w:rPr>
                <w:rFonts w:ascii="Arial" w:hAnsi="Arial" w:cs="Arial"/>
                <w:sz w:val="20"/>
                <w:lang w:val="en-US"/>
              </w:rPr>
              <w:t>Resolution</w:t>
            </w:r>
          </w:p>
        </w:tc>
        <w:tc>
          <w:tcPr>
            <w:tcW w:w="3984" w:type="dxa"/>
          </w:tcPr>
          <w:p w14:paraId="6B1BF99E" w14:textId="60526AD0" w:rsidR="00E2420A" w:rsidRPr="000901D6" w:rsidRDefault="00E503EC" w:rsidP="009942CF">
            <w:pPr>
              <w:rPr>
                <w:rFonts w:ascii="Arial" w:hAnsi="Arial" w:cs="Arial"/>
                <w:sz w:val="20"/>
                <w:lang w:val="en-US"/>
              </w:rPr>
            </w:pPr>
            <w:r w:rsidRPr="000901D6">
              <w:rPr>
                <w:rFonts w:ascii="Arial" w:hAnsi="Arial" w:cs="Arial"/>
                <w:sz w:val="20"/>
                <w:lang w:val="en-US"/>
              </w:rPr>
              <w:t>30 min as a step time (</w:t>
            </w:r>
            <w:r w:rsidR="00E2420A" w:rsidRPr="000901D6">
              <w:rPr>
                <w:rFonts w:ascii="Arial" w:hAnsi="Arial"/>
                <w:sz w:val="20"/>
                <w:lang w:val="en-US"/>
              </w:rPr>
              <w:t>PT30M</w:t>
            </w:r>
            <w:r w:rsidRPr="000901D6">
              <w:rPr>
                <w:rFonts w:ascii="Arial" w:hAnsi="Arial" w:cs="Arial"/>
                <w:sz w:val="20"/>
                <w:lang w:val="en-US"/>
              </w:rPr>
              <w:t>)</w:t>
            </w:r>
          </w:p>
        </w:tc>
      </w:tr>
      <w:tr w:rsidR="00E2420A" w:rsidRPr="000901D6" w14:paraId="6D1E0D33" w14:textId="77777777" w:rsidTr="004A4212">
        <w:trPr>
          <w:trHeight w:val="476"/>
        </w:trPr>
        <w:tc>
          <w:tcPr>
            <w:tcW w:w="2947" w:type="dxa"/>
          </w:tcPr>
          <w:p w14:paraId="6FED5FE5" w14:textId="77777777" w:rsidR="00E2420A" w:rsidRPr="000901D6" w:rsidRDefault="00E2420A" w:rsidP="009942CF">
            <w:pPr>
              <w:rPr>
                <w:rFonts w:ascii="Arial" w:hAnsi="Arial"/>
                <w:sz w:val="20"/>
                <w:lang w:val="en-US"/>
              </w:rPr>
            </w:pPr>
            <w:r w:rsidRPr="000901D6">
              <w:rPr>
                <w:rFonts w:ascii="Arial" w:hAnsi="Arial"/>
                <w:sz w:val="20"/>
                <w:lang w:val="en-US"/>
              </w:rPr>
              <w:t>Point</w:t>
            </w:r>
          </w:p>
        </w:tc>
        <w:tc>
          <w:tcPr>
            <w:tcW w:w="2610" w:type="dxa"/>
          </w:tcPr>
          <w:p w14:paraId="0084BFA5" w14:textId="77777777" w:rsidR="00E2420A" w:rsidRPr="000901D6" w:rsidRDefault="00E2420A" w:rsidP="009942CF">
            <w:pPr>
              <w:rPr>
                <w:rFonts w:ascii="Arial" w:hAnsi="Arial"/>
                <w:sz w:val="20"/>
                <w:lang w:val="en-US"/>
              </w:rPr>
            </w:pPr>
            <w:r w:rsidRPr="000901D6">
              <w:rPr>
                <w:rFonts w:ascii="Arial" w:hAnsi="Arial"/>
                <w:sz w:val="20"/>
                <w:lang w:val="en-US"/>
              </w:rPr>
              <w:t>Point</w:t>
            </w:r>
          </w:p>
        </w:tc>
        <w:tc>
          <w:tcPr>
            <w:tcW w:w="3984" w:type="dxa"/>
          </w:tcPr>
          <w:p w14:paraId="7FB8BC55" w14:textId="77777777" w:rsidR="00E2420A" w:rsidRPr="000901D6" w:rsidRDefault="00E2420A" w:rsidP="009942CF">
            <w:pPr>
              <w:rPr>
                <w:rFonts w:ascii="Arial" w:hAnsi="Arial"/>
                <w:sz w:val="20"/>
                <w:lang w:val="en-US"/>
              </w:rPr>
            </w:pPr>
            <w:r w:rsidRPr="000901D6">
              <w:rPr>
                <w:rFonts w:ascii="Arial" w:hAnsi="Arial"/>
                <w:sz w:val="20"/>
                <w:lang w:val="en-US"/>
              </w:rPr>
              <w:t>List of values, see below</w:t>
            </w:r>
          </w:p>
        </w:tc>
      </w:tr>
    </w:tbl>
    <w:p w14:paraId="34ED60BA" w14:textId="77777777" w:rsidR="00E2420A" w:rsidRPr="000901D6" w:rsidRDefault="00E2420A" w:rsidP="00E2420A">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0901D6" w14:paraId="00220868" w14:textId="77777777" w:rsidTr="004A4212">
        <w:trPr>
          <w:trHeight w:val="393"/>
        </w:trPr>
        <w:tc>
          <w:tcPr>
            <w:tcW w:w="2947" w:type="dxa"/>
            <w:shd w:val="clear" w:color="auto" w:fill="E6E6E6"/>
          </w:tcPr>
          <w:p w14:paraId="11A49B83" w14:textId="77777777" w:rsidR="00E2420A" w:rsidRPr="000901D6" w:rsidRDefault="00E2420A" w:rsidP="009942CF">
            <w:pPr>
              <w:rPr>
                <w:rFonts w:ascii="Arial" w:hAnsi="Arial" w:cs="Arial"/>
                <w:sz w:val="20"/>
                <w:lang w:val="en-US"/>
              </w:rPr>
            </w:pPr>
            <w:r w:rsidRPr="000901D6">
              <w:rPr>
                <w:lang w:val="en-US"/>
              </w:rPr>
              <w:br w:type="page"/>
            </w:r>
            <w:r w:rsidRPr="000901D6">
              <w:rPr>
                <w:rFonts w:ascii="Arial" w:hAnsi="Arial" w:cs="Arial"/>
                <w:sz w:val="20"/>
                <w:lang w:val="en-US"/>
              </w:rPr>
              <w:t>Point</w:t>
            </w:r>
          </w:p>
        </w:tc>
        <w:tc>
          <w:tcPr>
            <w:tcW w:w="2610" w:type="dxa"/>
            <w:shd w:val="clear" w:color="auto" w:fill="E6E6E6"/>
          </w:tcPr>
          <w:p w14:paraId="72EE9F31" w14:textId="77777777" w:rsidR="00E2420A" w:rsidRPr="000901D6" w:rsidRDefault="00E2420A" w:rsidP="009942CF">
            <w:pPr>
              <w:rPr>
                <w:rFonts w:ascii="Arial" w:hAnsi="Arial" w:cs="Arial"/>
                <w:sz w:val="20"/>
                <w:lang w:val="en-US"/>
              </w:rPr>
            </w:pPr>
            <w:r w:rsidRPr="000901D6">
              <w:rPr>
                <w:rFonts w:ascii="Arial" w:hAnsi="Arial" w:cs="Arial"/>
                <w:sz w:val="20"/>
                <w:lang w:val="en-US"/>
              </w:rPr>
              <w:t>Attribute Name</w:t>
            </w:r>
          </w:p>
        </w:tc>
        <w:tc>
          <w:tcPr>
            <w:tcW w:w="3984" w:type="dxa"/>
            <w:shd w:val="clear" w:color="auto" w:fill="E6E6E6"/>
          </w:tcPr>
          <w:p w14:paraId="475E1A41" w14:textId="77777777" w:rsidR="00E2420A" w:rsidRPr="000901D6" w:rsidRDefault="00E2420A" w:rsidP="009942CF">
            <w:pPr>
              <w:rPr>
                <w:rFonts w:ascii="Arial" w:hAnsi="Arial" w:cs="Arial"/>
                <w:sz w:val="20"/>
                <w:lang w:val="en-US"/>
              </w:rPr>
            </w:pPr>
            <w:r w:rsidRPr="000901D6">
              <w:rPr>
                <w:rFonts w:ascii="Arial" w:hAnsi="Arial" w:cs="Arial"/>
                <w:sz w:val="20"/>
                <w:lang w:val="en-US"/>
              </w:rPr>
              <w:t>Attribute Description</w:t>
            </w:r>
          </w:p>
        </w:tc>
      </w:tr>
      <w:tr w:rsidR="00E2420A" w:rsidRPr="000901D6" w14:paraId="5BC7D267" w14:textId="77777777" w:rsidTr="004A4212">
        <w:trPr>
          <w:trHeight w:val="399"/>
        </w:trPr>
        <w:tc>
          <w:tcPr>
            <w:tcW w:w="2947" w:type="dxa"/>
          </w:tcPr>
          <w:p w14:paraId="34A93AA0" w14:textId="77777777" w:rsidR="00E2420A" w:rsidRPr="000901D6" w:rsidRDefault="00E2420A" w:rsidP="009942CF">
            <w:pPr>
              <w:rPr>
                <w:rFonts w:ascii="Arial" w:hAnsi="Arial"/>
                <w:sz w:val="20"/>
                <w:lang w:val="en-US"/>
              </w:rPr>
            </w:pPr>
            <w:r w:rsidRPr="000901D6">
              <w:rPr>
                <w:rFonts w:ascii="Arial" w:hAnsi="Arial"/>
                <w:sz w:val="20"/>
                <w:lang w:val="en-US"/>
              </w:rPr>
              <w:t>position</w:t>
            </w:r>
          </w:p>
        </w:tc>
        <w:tc>
          <w:tcPr>
            <w:tcW w:w="2610" w:type="dxa"/>
          </w:tcPr>
          <w:p w14:paraId="5B3AD27C" w14:textId="77777777" w:rsidR="00E2420A" w:rsidRPr="000901D6" w:rsidRDefault="00E2420A" w:rsidP="009942CF">
            <w:pPr>
              <w:rPr>
                <w:rFonts w:ascii="Arial" w:hAnsi="Arial"/>
                <w:sz w:val="20"/>
                <w:lang w:val="en-US"/>
              </w:rPr>
            </w:pPr>
            <w:r w:rsidRPr="000901D6">
              <w:rPr>
                <w:rFonts w:ascii="Arial" w:hAnsi="Arial"/>
                <w:sz w:val="20"/>
                <w:lang w:val="en-US"/>
              </w:rPr>
              <w:t>Position</w:t>
            </w:r>
          </w:p>
        </w:tc>
        <w:tc>
          <w:tcPr>
            <w:tcW w:w="3984" w:type="dxa"/>
          </w:tcPr>
          <w:p w14:paraId="7AA9B669" w14:textId="52D59C02" w:rsidR="00E2420A" w:rsidRPr="000901D6" w:rsidRDefault="008660EC" w:rsidP="004A4212">
            <w:pPr>
              <w:rPr>
                <w:rFonts w:ascii="Arial" w:hAnsi="Arial"/>
                <w:sz w:val="20"/>
                <w:lang w:val="en-US"/>
              </w:rPr>
            </w:pPr>
            <w:r w:rsidRPr="000901D6">
              <w:rPr>
                <w:rFonts w:ascii="Arial" w:hAnsi="Arial"/>
                <w:sz w:val="20"/>
                <w:lang w:val="en-US"/>
              </w:rPr>
              <w:t>A sequential value representing the relative position within a given time interval.</w:t>
            </w:r>
          </w:p>
        </w:tc>
      </w:tr>
      <w:tr w:rsidR="008506B9" w:rsidRPr="000901D6" w14:paraId="0BAA8387" w14:textId="77777777" w:rsidTr="004A4212">
        <w:trPr>
          <w:trHeight w:val="476"/>
        </w:trPr>
        <w:tc>
          <w:tcPr>
            <w:tcW w:w="2947" w:type="dxa"/>
          </w:tcPr>
          <w:p w14:paraId="1BDFA7CA" w14:textId="77777777" w:rsidR="008506B9" w:rsidRPr="000901D6" w:rsidRDefault="008506B9" w:rsidP="008506B9">
            <w:pPr>
              <w:rPr>
                <w:rFonts w:ascii="Arial" w:hAnsi="Arial" w:cs="Arial"/>
                <w:sz w:val="20"/>
                <w:lang w:val="en-US"/>
              </w:rPr>
            </w:pPr>
            <w:r w:rsidRPr="000901D6">
              <w:rPr>
                <w:rFonts w:ascii="Arial" w:hAnsi="Arial" w:cs="Arial"/>
                <w:sz w:val="20"/>
                <w:lang w:val="en-US"/>
              </w:rPr>
              <w:t>Quantity</w:t>
            </w:r>
          </w:p>
        </w:tc>
        <w:tc>
          <w:tcPr>
            <w:tcW w:w="2610" w:type="dxa"/>
          </w:tcPr>
          <w:p w14:paraId="6E34B936" w14:textId="77777777" w:rsidR="008506B9" w:rsidRPr="000901D6" w:rsidRDefault="008506B9" w:rsidP="008506B9">
            <w:pPr>
              <w:rPr>
                <w:rFonts w:ascii="Arial" w:hAnsi="Arial" w:cs="Arial"/>
                <w:sz w:val="20"/>
                <w:lang w:val="en-US"/>
              </w:rPr>
            </w:pPr>
            <w:r w:rsidRPr="000901D6">
              <w:rPr>
                <w:rFonts w:ascii="Arial" w:hAnsi="Arial" w:cs="Arial"/>
                <w:sz w:val="20"/>
                <w:lang w:val="en-US"/>
              </w:rPr>
              <w:t>Quantity</w:t>
            </w:r>
          </w:p>
        </w:tc>
        <w:tc>
          <w:tcPr>
            <w:tcW w:w="3984" w:type="dxa"/>
          </w:tcPr>
          <w:p w14:paraId="77B23BBC" w14:textId="1C916754" w:rsidR="008506B9" w:rsidRPr="000901D6" w:rsidRDefault="008506B9" w:rsidP="008506B9">
            <w:pPr>
              <w:rPr>
                <w:rFonts w:ascii="Arial" w:hAnsi="Arial" w:cs="Arial"/>
                <w:sz w:val="20"/>
                <w:lang w:val="en-US"/>
              </w:rPr>
            </w:pPr>
            <w:r w:rsidRPr="000901D6">
              <w:rPr>
                <w:rFonts w:ascii="Arial" w:hAnsi="Arial" w:cs="Arial"/>
                <w:sz w:val="20"/>
                <w:lang w:val="en-US"/>
              </w:rPr>
              <w:t>Energy quantity</w:t>
            </w:r>
            <w:r w:rsidRPr="000901D6">
              <w:rPr>
                <w:rFonts w:ascii="Arial" w:hAnsi="Arial"/>
                <w:sz w:val="20"/>
                <w:lang w:val="en-US"/>
              </w:rPr>
              <w:t>, in MW</w:t>
            </w:r>
            <w:r w:rsidRPr="000901D6">
              <w:rPr>
                <w:rFonts w:ascii="Arial" w:hAnsi="Arial" w:cs="Arial"/>
                <w:sz w:val="20"/>
                <w:lang w:val="en-US"/>
              </w:rPr>
              <w:t xml:space="preserve"> </w:t>
            </w:r>
          </w:p>
        </w:tc>
      </w:tr>
    </w:tbl>
    <w:p w14:paraId="66DA7489" w14:textId="77777777" w:rsidR="00E2420A" w:rsidRPr="00B86D51" w:rsidRDefault="00E2420A" w:rsidP="00E2420A">
      <w:pPr>
        <w:rPr>
          <w:rFonts w:ascii="Arial" w:hAnsi="Arial" w:cs="Arial"/>
          <w:lang w:val="en-US"/>
        </w:rPr>
      </w:pPr>
    </w:p>
    <w:p w14:paraId="35610969" w14:textId="77777777" w:rsidR="00357A2F" w:rsidRPr="00B86D51" w:rsidRDefault="00357A2F" w:rsidP="00357A2F">
      <w:pPr>
        <w:pStyle w:val="Heading3"/>
        <w:rPr>
          <w:lang w:val="en-US"/>
        </w:rPr>
      </w:pPr>
      <w:bookmarkStart w:id="61" w:name="_Toc94262717"/>
      <w:r w:rsidRPr="00B86D51">
        <w:rPr>
          <w:lang w:val="en-US"/>
        </w:rPr>
        <w:t>Validation Rules</w:t>
      </w:r>
      <w:bookmarkEnd w:id="61"/>
    </w:p>
    <w:p w14:paraId="053C26C7" w14:textId="77777777" w:rsidR="0032693F" w:rsidRPr="00B86D51" w:rsidRDefault="0032693F" w:rsidP="0032693F">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8506B9" w:rsidRPr="00B86D51" w14:paraId="19E9687D" w14:textId="77777777" w:rsidTr="008506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1436431" w14:textId="77777777" w:rsidR="008506B9" w:rsidRPr="00B86D51" w:rsidRDefault="008506B9" w:rsidP="00C65F3E">
            <w:pPr>
              <w:rPr>
                <w:lang w:val="en-US"/>
              </w:rPr>
            </w:pPr>
            <w:r w:rsidRPr="00B86D51">
              <w:rPr>
                <w:lang w:val="en-US"/>
              </w:rPr>
              <w:t>Rule Name</w:t>
            </w:r>
          </w:p>
        </w:tc>
        <w:tc>
          <w:tcPr>
            <w:tcW w:w="5811" w:type="dxa"/>
          </w:tcPr>
          <w:p w14:paraId="21677B14" w14:textId="77777777" w:rsidR="008506B9" w:rsidRPr="00B86D51" w:rsidRDefault="008506B9" w:rsidP="00C65F3E">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191CB9" w:rsidRPr="0004406E" w14:paraId="466B8B93"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C2873B" w14:textId="77777777" w:rsidR="00191CB9" w:rsidRPr="00840359" w:rsidRDefault="00191CB9" w:rsidP="009E5D6C">
            <w:pPr>
              <w:rPr>
                <w:b w:val="0"/>
                <w:bCs w:val="0"/>
                <w:lang w:val="en-US"/>
              </w:rPr>
            </w:pPr>
            <w:r w:rsidRPr="00840359">
              <w:rPr>
                <w:b w:val="0"/>
                <w:bCs w:val="0"/>
                <w:lang w:val="en-US"/>
              </w:rPr>
              <w:t>SchemaFormatValidationRule</w:t>
            </w:r>
          </w:p>
        </w:tc>
        <w:tc>
          <w:tcPr>
            <w:tcW w:w="5811" w:type="dxa"/>
          </w:tcPr>
          <w:p w14:paraId="31CAA7E5" w14:textId="77777777" w:rsidR="00191CB9" w:rsidRPr="00840359" w:rsidRDefault="00191CB9" w:rsidP="009E5D6C">
            <w:pPr>
              <w:cnfStyle w:val="000000100000" w:firstRow="0" w:lastRow="0" w:firstColumn="0" w:lastColumn="0" w:oddVBand="0" w:evenVBand="0" w:oddHBand="1" w:evenHBand="0" w:firstRowFirstColumn="0" w:firstRowLastColumn="0" w:lastRowFirstColumn="0" w:lastRowLastColumn="0"/>
              <w:rPr>
                <w:lang w:val="en-US"/>
              </w:rPr>
            </w:pPr>
            <w:r w:rsidRPr="00840359">
              <w:rPr>
                <w:lang w:val="en-US"/>
              </w:rPr>
              <w:t>Obligatory fields of the XML must meet the related XSD specification. Moreover, the XML related business validations like checking against gate opening/closure times, existence of participant, etc.</w:t>
            </w:r>
          </w:p>
          <w:p w14:paraId="4697BE47" w14:textId="77777777" w:rsidR="00191CB9" w:rsidRPr="00840359" w:rsidRDefault="00191CB9" w:rsidP="009E5D6C">
            <w:pPr>
              <w:cnfStyle w:val="000000100000" w:firstRow="0" w:lastRow="0" w:firstColumn="0" w:lastColumn="0" w:oddVBand="0" w:evenVBand="0" w:oddHBand="1" w:evenHBand="0" w:firstRowFirstColumn="0" w:firstRowLastColumn="0" w:lastRowFirstColumn="0" w:lastRowLastColumn="0"/>
              <w:rPr>
                <w:lang w:val="en-US"/>
              </w:rPr>
            </w:pPr>
            <w:r w:rsidRPr="00840359">
              <w:rPr>
                <w:lang w:val="en-US"/>
              </w:rPr>
              <w:t>If this verification fails, then the file should be rejected, and a negative acknowledgement shall be sent to the Participant.</w:t>
            </w:r>
          </w:p>
        </w:tc>
      </w:tr>
      <w:tr w:rsidR="0032693F" w:rsidRPr="00B86D51" w14:paraId="5EB4E593"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C272B80" w14:textId="77777777" w:rsidR="0032693F" w:rsidRPr="00840359" w:rsidRDefault="0032693F" w:rsidP="009E5D6C">
            <w:pPr>
              <w:rPr>
                <w:b w:val="0"/>
                <w:lang w:val="en-US"/>
              </w:rPr>
            </w:pPr>
            <w:r w:rsidRPr="00840359">
              <w:rPr>
                <w:b w:val="0"/>
                <w:lang w:val="en-US"/>
              </w:rPr>
              <w:t>MessageTimeIntervalRule</w:t>
            </w:r>
          </w:p>
        </w:tc>
        <w:tc>
          <w:tcPr>
            <w:tcW w:w="5811" w:type="dxa"/>
          </w:tcPr>
          <w:p w14:paraId="75BC9534" w14:textId="417B70B5" w:rsidR="0032693F" w:rsidRPr="00840359"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840359">
              <w:rPr>
                <w:lang w:val="en-US"/>
              </w:rPr>
              <w:t xml:space="preserve">The Message Time Interval is a full </w:t>
            </w:r>
            <w:r w:rsidR="00F27F7A" w:rsidRPr="00840359">
              <w:rPr>
                <w:lang w:val="en-US"/>
              </w:rPr>
              <w:t>EET</w:t>
            </w:r>
            <w:r w:rsidRPr="00840359">
              <w:rPr>
                <w:lang w:val="en-US"/>
              </w:rPr>
              <w:t xml:space="preserve"> day</w:t>
            </w:r>
          </w:p>
        </w:tc>
      </w:tr>
      <w:tr w:rsidR="0032693F" w:rsidRPr="00B86D51" w14:paraId="2101566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CD811A4" w14:textId="77777777" w:rsidR="0032693F" w:rsidRPr="00840359" w:rsidRDefault="0032693F" w:rsidP="009E5D6C">
            <w:pPr>
              <w:rPr>
                <w:b w:val="0"/>
                <w:bCs w:val="0"/>
                <w:lang w:val="en-US"/>
              </w:rPr>
            </w:pPr>
            <w:r w:rsidRPr="00840359">
              <w:rPr>
                <w:b w:val="0"/>
                <w:bCs w:val="0"/>
                <w:lang w:val="en-US"/>
              </w:rPr>
              <w:lastRenderedPageBreak/>
              <w:t>ParticipantDeclarationGateOpenRule</w:t>
            </w:r>
          </w:p>
        </w:tc>
        <w:tc>
          <w:tcPr>
            <w:tcW w:w="5811" w:type="dxa"/>
          </w:tcPr>
          <w:p w14:paraId="6829A73A" w14:textId="46894EB3" w:rsidR="000209B6" w:rsidRPr="00840359" w:rsidRDefault="002050B8" w:rsidP="009E5D6C">
            <w:pPr>
              <w:cnfStyle w:val="000000100000" w:firstRow="0" w:lastRow="0" w:firstColumn="0" w:lastColumn="0" w:oddVBand="0" w:evenVBand="0" w:oddHBand="1" w:evenHBand="0" w:firstRowFirstColumn="0" w:firstRowLastColumn="0" w:lastRowFirstColumn="0" w:lastRowLastColumn="0"/>
              <w:rPr>
                <w:lang w:val="en-US"/>
              </w:rPr>
            </w:pPr>
            <w:r w:rsidRPr="00840359">
              <w:rPr>
                <w:lang w:val="en-GB"/>
              </w:rPr>
              <w:t>The nomination must be received between 5 business days after the final publication of RR auction results for day D and before 09:00 EET (D-1)</w:t>
            </w:r>
          </w:p>
        </w:tc>
      </w:tr>
      <w:tr w:rsidR="00191CB9" w:rsidRPr="00B86D51" w14:paraId="5FBC492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4B5D8530" w14:textId="77777777" w:rsidR="0032693F" w:rsidRPr="00840359" w:rsidRDefault="0032693F" w:rsidP="009E5D6C">
            <w:pPr>
              <w:rPr>
                <w:b w:val="0"/>
                <w:lang w:val="en-US"/>
              </w:rPr>
            </w:pPr>
            <w:r w:rsidRPr="00840359">
              <w:rPr>
                <w:b w:val="0"/>
                <w:lang w:val="en-US"/>
              </w:rPr>
              <w:t>SendingUserRule</w:t>
            </w:r>
          </w:p>
        </w:tc>
        <w:tc>
          <w:tcPr>
            <w:tcW w:w="5811" w:type="dxa"/>
          </w:tcPr>
          <w:p w14:paraId="5DCB6A5D" w14:textId="1C9CF934" w:rsidR="0032693F" w:rsidRPr="00840359"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840359">
              <w:rPr>
                <w:lang w:val="en-US"/>
              </w:rPr>
              <w:t xml:space="preserve">The message is uploaded either by a </w:t>
            </w:r>
            <w:r w:rsidR="002050B8" w:rsidRPr="00840359">
              <w:rPr>
                <w:lang w:val="en-US"/>
              </w:rPr>
              <w:t xml:space="preserve">TSO </w:t>
            </w:r>
            <w:r w:rsidRPr="00840359">
              <w:rPr>
                <w:lang w:val="en-US"/>
              </w:rPr>
              <w:t xml:space="preserve">operator user or by a user linked to the xml message sender </w:t>
            </w:r>
          </w:p>
        </w:tc>
      </w:tr>
      <w:tr w:rsidR="00191CB9" w:rsidRPr="00B86D51" w14:paraId="37F95F09"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54F2F10" w14:textId="77777777" w:rsidR="0032693F" w:rsidRPr="00840359" w:rsidRDefault="0032693F" w:rsidP="009E5D6C">
            <w:pPr>
              <w:rPr>
                <w:b w:val="0"/>
                <w:lang w:val="en-US"/>
              </w:rPr>
            </w:pPr>
            <w:r w:rsidRPr="00840359">
              <w:rPr>
                <w:b w:val="0"/>
                <w:lang w:val="en-US"/>
              </w:rPr>
              <w:t>MessageIdentificationVersionRule</w:t>
            </w:r>
          </w:p>
        </w:tc>
        <w:tc>
          <w:tcPr>
            <w:tcW w:w="5811" w:type="dxa"/>
          </w:tcPr>
          <w:p w14:paraId="59CD671B" w14:textId="1135B345" w:rsidR="0032693F" w:rsidRPr="00840359" w:rsidRDefault="0032693F" w:rsidP="009E5D6C">
            <w:pPr>
              <w:cnfStyle w:val="000000100000" w:firstRow="0" w:lastRow="0" w:firstColumn="0" w:lastColumn="0" w:oddVBand="0" w:evenVBand="0" w:oddHBand="1" w:evenHBand="0" w:firstRowFirstColumn="0" w:firstRowLastColumn="0" w:lastRowFirstColumn="0" w:lastRowLastColumn="0"/>
              <w:rPr>
                <w:lang w:val="en-US"/>
              </w:rPr>
            </w:pPr>
            <w:r w:rsidRPr="00840359">
              <w:rPr>
                <w:lang w:val="en-US"/>
              </w:rPr>
              <w:t xml:space="preserve">The previous message received with the same combination (message identification, </w:t>
            </w:r>
            <w:r w:rsidR="00134562" w:rsidRPr="00840359">
              <w:rPr>
                <w:lang w:val="en-US"/>
              </w:rPr>
              <w:t xml:space="preserve">message type, </w:t>
            </w:r>
            <w:r w:rsidRPr="00840359">
              <w:rPr>
                <w:lang w:val="en-US"/>
              </w:rPr>
              <w:t>Sender Identification, Message Time Interval) has lower version</w:t>
            </w:r>
          </w:p>
        </w:tc>
      </w:tr>
      <w:tr w:rsidR="008506B9" w:rsidRPr="0004406E" w14:paraId="6F1BA5D9"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4BFA925" w14:textId="77777777" w:rsidR="008506B9" w:rsidRPr="00840359" w:rsidRDefault="008506B9" w:rsidP="008506B9">
            <w:pPr>
              <w:rPr>
                <w:b w:val="0"/>
                <w:bCs w:val="0"/>
                <w:lang w:val="en-US"/>
              </w:rPr>
            </w:pPr>
            <w:r w:rsidRPr="00840359">
              <w:rPr>
                <w:b w:val="0"/>
                <w:bCs w:val="0"/>
                <w:lang w:val="en-US"/>
              </w:rPr>
              <w:t>SenderRoleRule</w:t>
            </w:r>
          </w:p>
        </w:tc>
        <w:tc>
          <w:tcPr>
            <w:tcW w:w="5811" w:type="dxa"/>
          </w:tcPr>
          <w:p w14:paraId="77C8D837" w14:textId="0C7BB560" w:rsidR="008506B9" w:rsidRPr="00840359" w:rsidRDefault="008506B9" w:rsidP="008506B9">
            <w:pPr>
              <w:cnfStyle w:val="000000000000" w:firstRow="0" w:lastRow="0" w:firstColumn="0" w:lastColumn="0" w:oddVBand="0" w:evenVBand="0" w:oddHBand="0" w:evenHBand="0" w:firstRowFirstColumn="0" w:firstRowLastColumn="0" w:lastRowFirstColumn="0" w:lastRowLastColumn="0"/>
              <w:rPr>
                <w:lang w:val="en-US"/>
              </w:rPr>
            </w:pPr>
            <w:r w:rsidRPr="00840359">
              <w:rPr>
                <w:lang w:val="en-US"/>
              </w:rPr>
              <w:t xml:space="preserve">Sender Role is </w:t>
            </w:r>
            <w:r w:rsidRPr="00840359">
              <w:rPr>
                <w:szCs w:val="22"/>
                <w:lang w:val="en-US"/>
              </w:rPr>
              <w:t>Producer (</w:t>
            </w:r>
            <w:r w:rsidRPr="00840359">
              <w:rPr>
                <w:lang w:val="en-US"/>
              </w:rPr>
              <w:t>A21</w:t>
            </w:r>
            <w:r w:rsidRPr="00840359">
              <w:rPr>
                <w:szCs w:val="22"/>
                <w:lang w:val="en-US"/>
              </w:rPr>
              <w:t>)</w:t>
            </w:r>
          </w:p>
        </w:tc>
      </w:tr>
      <w:tr w:rsidR="00191CB9" w:rsidRPr="00B86D51" w14:paraId="24168014"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2B65704" w14:textId="77777777" w:rsidR="0032693F" w:rsidRPr="00840359" w:rsidRDefault="0032693F" w:rsidP="009E5D6C">
            <w:pPr>
              <w:rPr>
                <w:b w:val="0"/>
                <w:bCs w:val="0"/>
                <w:lang w:val="en-US"/>
              </w:rPr>
            </w:pPr>
            <w:r w:rsidRPr="00840359">
              <w:rPr>
                <w:b w:val="0"/>
                <w:lang w:val="en-US"/>
              </w:rPr>
              <w:t>ReceiverIdentificationRule</w:t>
            </w:r>
          </w:p>
        </w:tc>
        <w:tc>
          <w:tcPr>
            <w:tcW w:w="5811" w:type="dxa"/>
          </w:tcPr>
          <w:p w14:paraId="7834FE8E" w14:textId="6AEF3827" w:rsidR="0032693F" w:rsidRPr="00840359" w:rsidRDefault="000209B6" w:rsidP="009E5D6C">
            <w:pPr>
              <w:cnfStyle w:val="000000100000" w:firstRow="0" w:lastRow="0" w:firstColumn="0" w:lastColumn="0" w:oddVBand="0" w:evenVBand="0" w:oddHBand="1" w:evenHBand="0" w:firstRowFirstColumn="0" w:firstRowLastColumn="0" w:lastRowFirstColumn="0" w:lastRowLastColumn="0"/>
              <w:rPr>
                <w:lang w:val="en-US"/>
              </w:rPr>
            </w:pPr>
            <w:r w:rsidRPr="00840359">
              <w:rPr>
                <w:lang w:val="en-US"/>
              </w:rPr>
              <w:t>The Receiver Identification is TSOC EIC Code</w:t>
            </w:r>
          </w:p>
        </w:tc>
      </w:tr>
      <w:tr w:rsidR="00191CB9" w:rsidRPr="00B86D51" w14:paraId="23547B7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0E3C47BA" w14:textId="77777777" w:rsidR="0032693F" w:rsidRPr="00840359" w:rsidRDefault="0032693F" w:rsidP="009E5D6C">
            <w:pPr>
              <w:rPr>
                <w:b w:val="0"/>
                <w:bCs w:val="0"/>
                <w:lang w:val="en-US"/>
              </w:rPr>
            </w:pPr>
            <w:r w:rsidRPr="00840359">
              <w:rPr>
                <w:b w:val="0"/>
                <w:bCs w:val="0"/>
                <w:lang w:val="en-US"/>
              </w:rPr>
              <w:t>ReceiverRoleRule</w:t>
            </w:r>
          </w:p>
        </w:tc>
        <w:tc>
          <w:tcPr>
            <w:tcW w:w="5811" w:type="dxa"/>
          </w:tcPr>
          <w:p w14:paraId="3998507C" w14:textId="5E38D17F" w:rsidR="0032693F" w:rsidRPr="00840359"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840359">
              <w:rPr>
                <w:lang w:val="en-US"/>
              </w:rPr>
              <w:t xml:space="preserve">Receiver Role is </w:t>
            </w:r>
            <w:bookmarkStart w:id="62" w:name="_Hlk61611617"/>
            <w:r w:rsidR="00E503EC" w:rsidRPr="00840359">
              <w:rPr>
                <w:szCs w:val="22"/>
                <w:lang w:val="en-US"/>
              </w:rPr>
              <w:t>Market Operator (</w:t>
            </w:r>
            <w:r w:rsidR="00E503EC" w:rsidRPr="00840359">
              <w:rPr>
                <w:rFonts w:cs="Arial"/>
                <w:szCs w:val="22"/>
                <w:lang w:val="en-US"/>
              </w:rPr>
              <w:t>A11</w:t>
            </w:r>
            <w:r w:rsidR="00E503EC" w:rsidRPr="00840359">
              <w:rPr>
                <w:szCs w:val="22"/>
                <w:lang w:val="en-US"/>
              </w:rPr>
              <w:t>)</w:t>
            </w:r>
            <w:bookmarkEnd w:id="62"/>
          </w:p>
        </w:tc>
      </w:tr>
      <w:tr w:rsidR="00191CB9" w:rsidRPr="00B86D51" w14:paraId="2B57A4C8"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B106215" w14:textId="77777777" w:rsidR="0032693F" w:rsidRPr="00840359" w:rsidRDefault="0032693F" w:rsidP="009E5D6C">
            <w:pPr>
              <w:rPr>
                <w:b w:val="0"/>
                <w:bCs w:val="0"/>
                <w:lang w:val="en-US"/>
              </w:rPr>
            </w:pPr>
            <w:r w:rsidRPr="00840359">
              <w:rPr>
                <w:b w:val="0"/>
                <w:lang w:val="en-US"/>
              </w:rPr>
              <w:t>TimeIntervalRule</w:t>
            </w:r>
          </w:p>
        </w:tc>
        <w:tc>
          <w:tcPr>
            <w:tcW w:w="5811" w:type="dxa"/>
          </w:tcPr>
          <w:p w14:paraId="3E8FBD22" w14:textId="77777777" w:rsidR="0032693F" w:rsidRPr="00840359" w:rsidRDefault="0032693F" w:rsidP="009E5D6C">
            <w:pPr>
              <w:cnfStyle w:val="000000100000" w:firstRow="0" w:lastRow="0" w:firstColumn="0" w:lastColumn="0" w:oddVBand="0" w:evenVBand="0" w:oddHBand="1" w:evenHBand="0" w:firstRowFirstColumn="0" w:firstRowLastColumn="0" w:lastRowFirstColumn="0" w:lastRowLastColumn="0"/>
              <w:rPr>
                <w:lang w:val="en-US"/>
              </w:rPr>
            </w:pPr>
            <w:r w:rsidRPr="00840359">
              <w:rPr>
                <w:lang w:val="en-US"/>
              </w:rPr>
              <w:t>The Message Time Interval and the Unit Time Interval are the same</w:t>
            </w:r>
          </w:p>
        </w:tc>
      </w:tr>
      <w:tr w:rsidR="002C5750" w:rsidRPr="0004406E" w14:paraId="0BA1FF14"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01D204D" w14:textId="77777777" w:rsidR="002C5750" w:rsidRPr="00840359" w:rsidRDefault="002C5750" w:rsidP="002B4839">
            <w:pPr>
              <w:rPr>
                <w:b w:val="0"/>
                <w:lang w:val="en-US"/>
              </w:rPr>
            </w:pPr>
            <w:r w:rsidRPr="00840359">
              <w:rPr>
                <w:b w:val="0"/>
                <w:lang w:val="en-US"/>
              </w:rPr>
              <w:t>ResourceObjectRule</w:t>
            </w:r>
          </w:p>
        </w:tc>
        <w:tc>
          <w:tcPr>
            <w:tcW w:w="5811" w:type="dxa"/>
          </w:tcPr>
          <w:p w14:paraId="517F2DEB" w14:textId="17117B85" w:rsidR="00B618FC" w:rsidRPr="00840359" w:rsidRDefault="002C5750" w:rsidP="00B618FC">
            <w:pPr>
              <w:cnfStyle w:val="000000000000" w:firstRow="0" w:lastRow="0" w:firstColumn="0" w:lastColumn="0" w:oddVBand="0" w:evenVBand="0" w:oddHBand="0" w:evenHBand="0" w:firstRowFirstColumn="0" w:firstRowLastColumn="0" w:lastRowFirstColumn="0" w:lastRowLastColumn="0"/>
            </w:pPr>
            <w:r w:rsidRPr="00840359">
              <w:rPr>
                <w:lang w:val="en-US"/>
              </w:rPr>
              <w:t>The Resource Object must be</w:t>
            </w:r>
            <w:r w:rsidR="00CB4D9A" w:rsidRPr="00840359">
              <w:rPr>
                <w:lang w:val="en-US"/>
              </w:rPr>
              <w:t xml:space="preserve"> RR capable (in standing data, flag</w:t>
            </w:r>
            <w:r w:rsidR="00CB4D9A" w:rsidRPr="00840359">
              <w:t xml:space="preserve"> Is ProvRR=True)</w:t>
            </w:r>
            <w:r w:rsidR="00B618FC" w:rsidRPr="00840359">
              <w:t>.</w:t>
            </w:r>
          </w:p>
          <w:p w14:paraId="3D29E77A" w14:textId="6347B888" w:rsidR="002C5750" w:rsidRPr="00840359" w:rsidRDefault="002C5750" w:rsidP="00B618FC">
            <w:pPr>
              <w:cnfStyle w:val="000000000000" w:firstRow="0" w:lastRow="0" w:firstColumn="0" w:lastColumn="0" w:oddVBand="0" w:evenVBand="0" w:oddHBand="0" w:evenHBand="0" w:firstRowFirstColumn="0" w:firstRowLastColumn="0" w:lastRowFirstColumn="0" w:lastRowLastColumn="0"/>
              <w:rPr>
                <w:lang w:val="en-US"/>
              </w:rPr>
            </w:pPr>
            <w:r w:rsidRPr="00840359">
              <w:rPr>
                <w:lang w:val="en-US"/>
              </w:rPr>
              <w:t xml:space="preserve">The Resource Object Owner is the sender of the message or the TSOC. </w:t>
            </w:r>
          </w:p>
        </w:tc>
      </w:tr>
      <w:tr w:rsidR="00A900FF" w:rsidRPr="0004406E" w14:paraId="3FAF27B0"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51C6B31" w14:textId="7EE2715D" w:rsidR="00A900FF" w:rsidRPr="00840359" w:rsidRDefault="00A900FF" w:rsidP="002B4839">
            <w:pPr>
              <w:rPr>
                <w:b w:val="0"/>
                <w:lang w:val="en-US"/>
              </w:rPr>
            </w:pPr>
            <w:r w:rsidRPr="00840359">
              <w:rPr>
                <w:b w:val="0"/>
                <w:lang w:val="en-US"/>
              </w:rPr>
              <w:t>MarketAgre</w:t>
            </w:r>
            <w:r w:rsidR="003560CE" w:rsidRPr="00840359">
              <w:rPr>
                <w:b w:val="0"/>
                <w:lang w:val="en-US"/>
              </w:rPr>
              <w:t>e</w:t>
            </w:r>
            <w:r w:rsidRPr="00840359">
              <w:rPr>
                <w:b w:val="0"/>
                <w:lang w:val="en-US"/>
              </w:rPr>
              <w:t>mentTypeRule</w:t>
            </w:r>
          </w:p>
        </w:tc>
        <w:tc>
          <w:tcPr>
            <w:tcW w:w="5811" w:type="dxa"/>
          </w:tcPr>
          <w:p w14:paraId="2E48F36B" w14:textId="3DE4DD49" w:rsidR="00A900FF" w:rsidRPr="00840359" w:rsidRDefault="00A900FF" w:rsidP="00B618FC">
            <w:pPr>
              <w:cnfStyle w:val="000000100000" w:firstRow="0" w:lastRow="0" w:firstColumn="0" w:lastColumn="0" w:oddVBand="0" w:evenVBand="0" w:oddHBand="1" w:evenHBand="0" w:firstRowFirstColumn="0" w:firstRowLastColumn="0" w:lastRowFirstColumn="0" w:lastRowLastColumn="0"/>
              <w:rPr>
                <w:lang w:val="en-US"/>
              </w:rPr>
            </w:pPr>
            <w:r w:rsidRPr="00840359">
              <w:rPr>
                <w:lang w:val="en-US"/>
              </w:rPr>
              <w:t>The Market Agreement type must be Long Term</w:t>
            </w:r>
            <w:r w:rsidR="003560CE" w:rsidRPr="00840359">
              <w:rPr>
                <w:lang w:val="en-US"/>
              </w:rPr>
              <w:t xml:space="preserve"> (A06)</w:t>
            </w:r>
          </w:p>
        </w:tc>
      </w:tr>
      <w:tr w:rsidR="003560CE" w:rsidRPr="0004406E" w14:paraId="4E12B6E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531DA9D2" w14:textId="1590AB41" w:rsidR="003560CE" w:rsidRPr="00840359" w:rsidRDefault="003560CE" w:rsidP="002B4839">
            <w:pPr>
              <w:rPr>
                <w:b w:val="0"/>
                <w:lang w:val="en-US"/>
              </w:rPr>
            </w:pPr>
            <w:r w:rsidRPr="00840359">
              <w:rPr>
                <w:b w:val="0"/>
                <w:lang w:val="en-US"/>
              </w:rPr>
              <w:t>MarketAgreementmRID</w:t>
            </w:r>
          </w:p>
        </w:tc>
        <w:tc>
          <w:tcPr>
            <w:tcW w:w="5811" w:type="dxa"/>
          </w:tcPr>
          <w:p w14:paraId="3408BBA0" w14:textId="271A5182" w:rsidR="003560CE" w:rsidRPr="00840359" w:rsidRDefault="003560CE" w:rsidP="00B618FC">
            <w:pPr>
              <w:cnfStyle w:val="000000000000" w:firstRow="0" w:lastRow="0" w:firstColumn="0" w:lastColumn="0" w:oddVBand="0" w:evenVBand="0" w:oddHBand="0" w:evenHBand="0" w:firstRowFirstColumn="0" w:firstRowLastColumn="0" w:lastRowFirstColumn="0" w:lastRowLastColumn="0"/>
              <w:rPr>
                <w:lang w:val="en-US"/>
              </w:rPr>
            </w:pPr>
            <w:r w:rsidRPr="00840359">
              <w:rPr>
                <w:lang w:val="en-US"/>
              </w:rPr>
              <w:t>The Auction mRID must exist</w:t>
            </w:r>
          </w:p>
        </w:tc>
      </w:tr>
      <w:tr w:rsidR="000209B6" w:rsidRPr="0004406E" w14:paraId="55F21DB1"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B79E38D" w14:textId="4D110101" w:rsidR="000209B6" w:rsidRPr="00840359" w:rsidRDefault="00375569" w:rsidP="009E5D6C">
            <w:pPr>
              <w:rPr>
                <w:b w:val="0"/>
                <w:bCs w:val="0"/>
                <w:lang w:val="en-US"/>
              </w:rPr>
            </w:pPr>
            <w:r w:rsidRPr="00840359">
              <w:rPr>
                <w:b w:val="0"/>
                <w:bCs w:val="0"/>
                <w:lang w:val="en-US"/>
              </w:rPr>
              <w:t>Volume</w:t>
            </w:r>
            <w:r w:rsidR="00D66C1A" w:rsidRPr="00840359">
              <w:rPr>
                <w:b w:val="0"/>
                <w:bCs w:val="0"/>
                <w:lang w:val="en-US"/>
              </w:rPr>
              <w:t>MatchingWithAwardedRRQuantitiesRule</w:t>
            </w:r>
          </w:p>
        </w:tc>
        <w:tc>
          <w:tcPr>
            <w:tcW w:w="5811" w:type="dxa"/>
          </w:tcPr>
          <w:p w14:paraId="5E1B3CA3" w14:textId="63FF371F" w:rsidR="000209B6" w:rsidRPr="00840359" w:rsidRDefault="00375569" w:rsidP="00D66C1A">
            <w:pPr>
              <w:cnfStyle w:val="000000100000" w:firstRow="0" w:lastRow="0" w:firstColumn="0" w:lastColumn="0" w:oddVBand="0" w:evenVBand="0" w:oddHBand="1" w:evenHBand="0" w:firstRowFirstColumn="0" w:firstRowLastColumn="0" w:lastRowFirstColumn="0" w:lastRowLastColumn="0"/>
              <w:rPr>
                <w:lang w:val="en-US"/>
              </w:rPr>
            </w:pPr>
            <w:r w:rsidRPr="00840359">
              <w:rPr>
                <w:lang w:val="en-US"/>
              </w:rPr>
              <w:t xml:space="preserve">The </w:t>
            </w:r>
            <w:r w:rsidRPr="00840359">
              <w:rPr>
                <w:lang w:val="en-GB"/>
              </w:rPr>
              <w:t xml:space="preserve">capacity volume of the nomination schedule plus the total of the volume of all already submitted schedules for the participant </w:t>
            </w:r>
            <w:r w:rsidRPr="00840359">
              <w:rPr>
                <w:lang w:val="en-US"/>
              </w:rPr>
              <w:t>must not be higher than the awarded Replacement Reserve Quantity for that Participant, trading period and for reserve direction.</w:t>
            </w:r>
          </w:p>
        </w:tc>
      </w:tr>
      <w:tr w:rsidR="008506B9" w:rsidRPr="0004406E" w14:paraId="7FF2504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144E9E24" w14:textId="1051F6A1" w:rsidR="008506B9" w:rsidRPr="00840359" w:rsidRDefault="008506B9" w:rsidP="008506B9">
            <w:pPr>
              <w:rPr>
                <w:b w:val="0"/>
                <w:bCs w:val="0"/>
                <w:lang w:val="en-US"/>
              </w:rPr>
            </w:pPr>
            <w:r w:rsidRPr="00840359">
              <w:rPr>
                <w:b w:val="0"/>
                <w:bCs w:val="0"/>
                <w:lang w:val="en-US"/>
              </w:rPr>
              <w:t>Volume25PercentRule</w:t>
            </w:r>
          </w:p>
        </w:tc>
        <w:tc>
          <w:tcPr>
            <w:tcW w:w="5811" w:type="dxa"/>
          </w:tcPr>
          <w:p w14:paraId="2715873F" w14:textId="5210E7C4" w:rsidR="008506B9" w:rsidRPr="00840359" w:rsidRDefault="008506B9" w:rsidP="008506B9">
            <w:pPr>
              <w:cnfStyle w:val="000000000000" w:firstRow="0" w:lastRow="0" w:firstColumn="0" w:lastColumn="0" w:oddVBand="0" w:evenVBand="0" w:oddHBand="0" w:evenHBand="0" w:firstRowFirstColumn="0" w:firstRowLastColumn="0" w:lastRowFirstColumn="0" w:lastRowLastColumn="0"/>
              <w:rPr>
                <w:lang w:val="en-US"/>
              </w:rPr>
            </w:pPr>
            <w:r w:rsidRPr="00840359">
              <w:rPr>
                <w:lang w:val="en-US"/>
              </w:rPr>
              <w:t xml:space="preserve">The </w:t>
            </w:r>
            <w:r w:rsidRPr="00840359">
              <w:rPr>
                <w:lang w:val="en-GB"/>
              </w:rPr>
              <w:t xml:space="preserve">capacity volume of the nomination schedule must not be higher </w:t>
            </w:r>
            <w:r w:rsidR="00E457B7" w:rsidRPr="00840359">
              <w:rPr>
                <w:lang w:val="en-GB"/>
              </w:rPr>
              <w:t xml:space="preserve">for each trading period and direction </w:t>
            </w:r>
            <w:r w:rsidRPr="00840359">
              <w:rPr>
                <w:lang w:val="en-GB"/>
              </w:rPr>
              <w:t xml:space="preserve">than </w:t>
            </w:r>
            <w:r w:rsidR="00E457B7" w:rsidRPr="00840359">
              <w:rPr>
                <w:lang w:val="en-GB"/>
              </w:rPr>
              <w:t>the Replacement Reserve requirement multiplied by the Maximum share in RR provision as configured in the standing data (ANS.RR.MAX_SHARE)</w:t>
            </w:r>
            <w:r w:rsidRPr="00840359">
              <w:rPr>
                <w:lang w:val="en-GB"/>
              </w:rPr>
              <w:t>.</w:t>
            </w:r>
          </w:p>
        </w:tc>
      </w:tr>
      <w:tr w:rsidR="00D66C1A" w:rsidRPr="0004406E" w14:paraId="3310987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DBA41C" w14:textId="04FE3DA0" w:rsidR="00D66C1A" w:rsidRPr="00840359" w:rsidRDefault="00D66C1A" w:rsidP="009E5D6C">
            <w:pPr>
              <w:rPr>
                <w:b w:val="0"/>
                <w:bCs w:val="0"/>
                <w:lang w:val="en-US"/>
              </w:rPr>
            </w:pPr>
            <w:r w:rsidRPr="00840359">
              <w:rPr>
                <w:b w:val="0"/>
                <w:bCs w:val="0"/>
                <w:lang w:val="en-US"/>
              </w:rPr>
              <w:t>UpwardReplacementReserveRule</w:t>
            </w:r>
          </w:p>
        </w:tc>
        <w:tc>
          <w:tcPr>
            <w:tcW w:w="5811" w:type="dxa"/>
          </w:tcPr>
          <w:p w14:paraId="6033820A" w14:textId="1E4FA9FE" w:rsidR="00D66C1A" w:rsidRPr="00840359" w:rsidRDefault="009851BE">
            <w:pPr>
              <w:cnfStyle w:val="000000100000" w:firstRow="0" w:lastRow="0" w:firstColumn="0" w:lastColumn="0" w:oddVBand="0" w:evenVBand="0" w:oddHBand="1" w:evenHBand="0" w:firstRowFirstColumn="0" w:firstRowLastColumn="0" w:lastRowFirstColumn="0" w:lastRowLastColumn="0"/>
              <w:rPr>
                <w:lang w:val="en-US"/>
              </w:rPr>
            </w:pPr>
            <w:r w:rsidRPr="00840359">
              <w:rPr>
                <w:lang w:val="en-US"/>
              </w:rPr>
              <w:t xml:space="preserve">The </w:t>
            </w:r>
            <w:r w:rsidRPr="00840359">
              <w:rPr>
                <w:lang w:val="en-GB"/>
              </w:rPr>
              <w:t>capacity volume of the nomination schedule for the</w:t>
            </w:r>
            <w:r w:rsidRPr="00840359">
              <w:rPr>
                <w:lang w:val="en-US"/>
              </w:rPr>
              <w:t xml:space="preserve"> upward replacement reserve </w:t>
            </w:r>
            <w:r w:rsidR="00375569" w:rsidRPr="00840359">
              <w:rPr>
                <w:lang w:val="en-US"/>
              </w:rPr>
              <w:t xml:space="preserve">must not be higher than the registered capacity of the unit from standing data minus the </w:t>
            </w:r>
            <w:r w:rsidR="002C5750" w:rsidRPr="00840359">
              <w:rPr>
                <w:lang w:val="en-US"/>
              </w:rPr>
              <w:t>P</w:t>
            </w:r>
            <w:r w:rsidR="00375569" w:rsidRPr="00840359">
              <w:rPr>
                <w:lang w:val="en-US"/>
              </w:rPr>
              <w:t>hysical Delivery Nomination of that resource</w:t>
            </w:r>
            <w:r w:rsidR="00D66C1A" w:rsidRPr="00840359">
              <w:rPr>
                <w:lang w:val="en-US"/>
              </w:rPr>
              <w:t>.</w:t>
            </w:r>
          </w:p>
        </w:tc>
      </w:tr>
      <w:tr w:rsidR="002C5750" w:rsidRPr="0004406E" w14:paraId="03EAC9D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081E546" w14:textId="2D3151FB" w:rsidR="002C5750" w:rsidRPr="00840359" w:rsidRDefault="002C5750" w:rsidP="002C5750">
            <w:pPr>
              <w:rPr>
                <w:b w:val="0"/>
                <w:bCs w:val="0"/>
                <w:lang w:val="en-US"/>
              </w:rPr>
            </w:pPr>
            <w:r w:rsidRPr="00840359">
              <w:rPr>
                <w:b w:val="0"/>
                <w:bCs w:val="0"/>
                <w:lang w:val="en-US"/>
              </w:rPr>
              <w:t>DownwardReplacementReserveRule</w:t>
            </w:r>
          </w:p>
        </w:tc>
        <w:tc>
          <w:tcPr>
            <w:tcW w:w="5811" w:type="dxa"/>
          </w:tcPr>
          <w:p w14:paraId="42459ED3" w14:textId="481C1589" w:rsidR="002C5750" w:rsidRPr="00840359" w:rsidRDefault="002C5750" w:rsidP="002C5750">
            <w:pPr>
              <w:cnfStyle w:val="000000000000" w:firstRow="0" w:lastRow="0" w:firstColumn="0" w:lastColumn="0" w:oddVBand="0" w:evenVBand="0" w:oddHBand="0" w:evenHBand="0" w:firstRowFirstColumn="0" w:firstRowLastColumn="0" w:lastRowFirstColumn="0" w:lastRowLastColumn="0"/>
              <w:rPr>
                <w:lang w:val="en-US"/>
              </w:rPr>
            </w:pPr>
            <w:r w:rsidRPr="00840359">
              <w:rPr>
                <w:lang w:val="en-US"/>
              </w:rPr>
              <w:t xml:space="preserve">The </w:t>
            </w:r>
            <w:r w:rsidRPr="00840359">
              <w:rPr>
                <w:lang w:val="en-GB"/>
              </w:rPr>
              <w:t>capacity volume of the nomination schedule for the</w:t>
            </w:r>
            <w:r w:rsidRPr="00840359">
              <w:rPr>
                <w:lang w:val="en-US"/>
              </w:rPr>
              <w:t xml:space="preserve"> downward replacement reserve must not be higher than the </w:t>
            </w:r>
            <w:r w:rsidRPr="00840359">
              <w:rPr>
                <w:lang w:val="en-US"/>
              </w:rPr>
              <w:lastRenderedPageBreak/>
              <w:t>Physical Offtake Nomination minus the minimum generating level from standing data of that resource.</w:t>
            </w:r>
          </w:p>
        </w:tc>
      </w:tr>
      <w:tr w:rsidR="00A8211E" w:rsidRPr="0004406E" w14:paraId="54452A26"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83B28A" w14:textId="0BF29647" w:rsidR="00A8211E" w:rsidRPr="00840359" w:rsidRDefault="00A8211E" w:rsidP="002C5750">
            <w:pPr>
              <w:rPr>
                <w:b w:val="0"/>
                <w:bCs w:val="0"/>
                <w:lang w:val="en-US"/>
              </w:rPr>
            </w:pPr>
            <w:r w:rsidRPr="00840359">
              <w:rPr>
                <w:b w:val="0"/>
                <w:bCs w:val="0"/>
                <w:lang w:val="en-US"/>
              </w:rPr>
              <w:lastRenderedPageBreak/>
              <w:t>Volume</w:t>
            </w:r>
            <w:r w:rsidR="00A900FF" w:rsidRPr="00840359">
              <w:rPr>
                <w:b w:val="0"/>
                <w:bCs w:val="0"/>
                <w:lang w:val="en-US"/>
              </w:rPr>
              <w:t>Up</w:t>
            </w:r>
            <w:r w:rsidRPr="00840359">
              <w:rPr>
                <w:b w:val="0"/>
                <w:bCs w:val="0"/>
                <w:lang w:val="en-US"/>
              </w:rPr>
              <w:t>AgainstRRCapabilityQuantitiesRule</w:t>
            </w:r>
          </w:p>
        </w:tc>
        <w:tc>
          <w:tcPr>
            <w:tcW w:w="5811" w:type="dxa"/>
          </w:tcPr>
          <w:p w14:paraId="50652B91" w14:textId="3C0D1137" w:rsidR="00A8211E" w:rsidRPr="00840359" w:rsidRDefault="00A8211E" w:rsidP="002C5750">
            <w:pPr>
              <w:cnfStyle w:val="000000100000" w:firstRow="0" w:lastRow="0" w:firstColumn="0" w:lastColumn="0" w:oddVBand="0" w:evenVBand="0" w:oddHBand="1" w:evenHBand="0" w:firstRowFirstColumn="0" w:firstRowLastColumn="0" w:lastRowFirstColumn="0" w:lastRowLastColumn="0"/>
              <w:rPr>
                <w:lang w:val="en-US"/>
              </w:rPr>
            </w:pPr>
            <w:r w:rsidRPr="00840359">
              <w:rPr>
                <w:lang w:val="en-US"/>
              </w:rPr>
              <w:t xml:space="preserve">The </w:t>
            </w:r>
            <w:r w:rsidRPr="00840359">
              <w:rPr>
                <w:lang w:val="en-GB"/>
              </w:rPr>
              <w:t xml:space="preserve">capacity volume of the nomination schedule </w:t>
            </w:r>
            <w:r w:rsidR="00A900FF" w:rsidRPr="00840359">
              <w:rPr>
                <w:lang w:val="en-GB"/>
              </w:rPr>
              <w:t>for the</w:t>
            </w:r>
            <w:r w:rsidR="00A900FF" w:rsidRPr="00840359">
              <w:rPr>
                <w:lang w:val="en-US"/>
              </w:rPr>
              <w:t xml:space="preserve"> upward replacement reserve </w:t>
            </w:r>
            <w:r w:rsidRPr="00840359">
              <w:rPr>
                <w:lang w:val="en-GB"/>
              </w:rPr>
              <w:t xml:space="preserve">must not be higher </w:t>
            </w:r>
            <w:r w:rsidR="00A900FF" w:rsidRPr="00840359">
              <w:rPr>
                <w:lang w:val="en-GB"/>
              </w:rPr>
              <w:t xml:space="preserve">than the </w:t>
            </w:r>
            <w:r w:rsidR="00A900FF" w:rsidRPr="00840359">
              <w:rPr>
                <w:iCs/>
              </w:rPr>
              <w:t xml:space="preserve">maximum Replacement Reserve Capability of generating unit </w:t>
            </w:r>
            <w:r w:rsidR="00A900FF" w:rsidRPr="00840359">
              <w:rPr>
                <w:lang w:val="en-GB"/>
              </w:rPr>
              <w:t>as declared in the standing data</w:t>
            </w:r>
          </w:p>
        </w:tc>
      </w:tr>
      <w:tr w:rsidR="00A900FF" w:rsidRPr="0004406E" w14:paraId="2A35D126" w14:textId="77777777" w:rsidTr="0088739E">
        <w:tc>
          <w:tcPr>
            <w:cnfStyle w:val="001000000000" w:firstRow="0" w:lastRow="0" w:firstColumn="1" w:lastColumn="0" w:oddVBand="0" w:evenVBand="0" w:oddHBand="0" w:evenHBand="0" w:firstRowFirstColumn="0" w:firstRowLastColumn="0" w:lastRowFirstColumn="0" w:lastRowLastColumn="0"/>
            <w:tcW w:w="3686" w:type="dxa"/>
          </w:tcPr>
          <w:p w14:paraId="3AA2840E" w14:textId="388A1B81" w:rsidR="00A900FF" w:rsidRPr="00840359" w:rsidRDefault="00A900FF" w:rsidP="0088739E">
            <w:pPr>
              <w:rPr>
                <w:b w:val="0"/>
                <w:bCs w:val="0"/>
                <w:lang w:val="en-US"/>
              </w:rPr>
            </w:pPr>
            <w:r w:rsidRPr="00840359">
              <w:rPr>
                <w:b w:val="0"/>
                <w:bCs w:val="0"/>
                <w:lang w:val="en-US"/>
              </w:rPr>
              <w:t>VolumeDownAgainstRRCapabilityQuantitiesRule</w:t>
            </w:r>
          </w:p>
        </w:tc>
        <w:tc>
          <w:tcPr>
            <w:tcW w:w="5811" w:type="dxa"/>
          </w:tcPr>
          <w:p w14:paraId="07B0F1B8" w14:textId="65417872" w:rsidR="00A900FF" w:rsidRPr="00840359" w:rsidRDefault="00A900FF" w:rsidP="0088739E">
            <w:pPr>
              <w:cnfStyle w:val="000000000000" w:firstRow="0" w:lastRow="0" w:firstColumn="0" w:lastColumn="0" w:oddVBand="0" w:evenVBand="0" w:oddHBand="0" w:evenHBand="0" w:firstRowFirstColumn="0" w:firstRowLastColumn="0" w:lastRowFirstColumn="0" w:lastRowLastColumn="0"/>
              <w:rPr>
                <w:lang w:val="en-US"/>
              </w:rPr>
            </w:pPr>
            <w:r w:rsidRPr="00840359">
              <w:rPr>
                <w:lang w:val="en-US"/>
              </w:rPr>
              <w:t xml:space="preserve">The </w:t>
            </w:r>
            <w:r w:rsidRPr="00840359">
              <w:rPr>
                <w:lang w:val="en-GB"/>
              </w:rPr>
              <w:t>capacity volume of the nomination schedule for the</w:t>
            </w:r>
            <w:r w:rsidRPr="00840359">
              <w:rPr>
                <w:lang w:val="en-US"/>
              </w:rPr>
              <w:t xml:space="preserve"> downward replacement reserve </w:t>
            </w:r>
            <w:r w:rsidRPr="00840359">
              <w:rPr>
                <w:lang w:val="en-GB"/>
              </w:rPr>
              <w:t xml:space="preserve">must not be higher than the </w:t>
            </w:r>
            <w:r w:rsidRPr="00840359">
              <w:rPr>
                <w:iCs/>
              </w:rPr>
              <w:t xml:space="preserve">maximum Replacement Reserve Capability of generating unit </w:t>
            </w:r>
            <w:r w:rsidRPr="00840359">
              <w:rPr>
                <w:lang w:val="en-GB"/>
              </w:rPr>
              <w:t>as declared in the standing data</w:t>
            </w:r>
          </w:p>
        </w:tc>
      </w:tr>
    </w:tbl>
    <w:p w14:paraId="611285EF" w14:textId="77777777" w:rsidR="00357A2F" w:rsidRPr="00B86D51" w:rsidRDefault="00357A2F" w:rsidP="00357A2F">
      <w:pPr>
        <w:rPr>
          <w:lang w:val="en-US"/>
        </w:rPr>
      </w:pPr>
    </w:p>
    <w:p w14:paraId="765BECC4" w14:textId="77777777" w:rsidR="00CB4D9A"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73FD4075" w14:textId="26E89E99" w:rsidR="0056228E" w:rsidRDefault="0056228E" w:rsidP="0056228E">
      <w:pPr>
        <w:pStyle w:val="Heading2"/>
        <w:rPr>
          <w:lang w:val="en-US"/>
        </w:rPr>
      </w:pPr>
      <w:bookmarkStart w:id="63" w:name="_Toc94262718"/>
      <w:r w:rsidRPr="00B86D51">
        <w:rPr>
          <w:lang w:val="en-US"/>
        </w:rPr>
        <w:lastRenderedPageBreak/>
        <w:t>Physical Offtake</w:t>
      </w:r>
      <w:r w:rsidR="00D54E6B" w:rsidRPr="00B86D51">
        <w:rPr>
          <w:lang w:val="en-US"/>
        </w:rPr>
        <w:t>/ Delivery</w:t>
      </w:r>
      <w:r w:rsidRPr="00B86D51">
        <w:rPr>
          <w:lang w:val="en-US"/>
        </w:rPr>
        <w:t xml:space="preserve"> Nominations</w:t>
      </w:r>
      <w:bookmarkEnd w:id="63"/>
    </w:p>
    <w:p w14:paraId="45191E10" w14:textId="248ABE2C" w:rsidR="00C05A6E" w:rsidRPr="00C05A6E" w:rsidRDefault="00C05A6E" w:rsidP="00C05A6E">
      <w:pPr>
        <w:rPr>
          <w:lang w:val="en-US"/>
        </w:rPr>
      </w:pPr>
      <w:r w:rsidRPr="00C05A6E">
        <w:rPr>
          <w:lang w:val="en-US"/>
        </w:rPr>
        <w:t>The Nominations that the MPs submit within the Forward Market timeline, as described in Section 6 of TSRs, in order to detail their bilateral Contracts.</w:t>
      </w:r>
    </w:p>
    <w:p w14:paraId="1360CCA1" w14:textId="17C3DD8E" w:rsidR="00D54E6B" w:rsidRPr="00B86D51" w:rsidRDefault="00D54E6B" w:rsidP="00D54E6B">
      <w:pPr>
        <w:pStyle w:val="Heading3"/>
        <w:rPr>
          <w:lang w:val="en-US"/>
        </w:rPr>
      </w:pPr>
      <w:bookmarkStart w:id="64" w:name="_Toc94262719"/>
      <w:r w:rsidRPr="00B86D51">
        <w:rPr>
          <w:lang w:val="en-US"/>
        </w:rPr>
        <w:t>Interface Format</w:t>
      </w:r>
      <w:bookmarkEnd w:id="64"/>
    </w:p>
    <w:p w14:paraId="10CA1E74" w14:textId="77777777" w:rsidR="00462EE6" w:rsidRPr="00B86D51" w:rsidRDefault="00462EE6" w:rsidP="00462E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Market Participants send the following files to the Forward Market:</w:t>
      </w:r>
    </w:p>
    <w:p w14:paraId="2D8584DF" w14:textId="6D98186D" w:rsidR="00462EE6" w:rsidRPr="00B86D51"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Physical Delivery Nomination - to notify about the planned physical delivery of energy on the time horizon of the Trading Day</w:t>
      </w:r>
      <w:r w:rsidR="008E2376">
        <w:rPr>
          <w:lang w:val="en-US"/>
        </w:rPr>
        <w:t xml:space="preserve"> (done in FM process)</w:t>
      </w:r>
    </w:p>
    <w:p w14:paraId="50175FDC" w14:textId="7EEDFFB6" w:rsidR="00462EE6"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Physical Offtake Nomination - to notify the Operator about the planned physical offtake of energy on the time horizon of the Trading Day</w:t>
      </w:r>
      <w:r w:rsidR="008E2376">
        <w:rPr>
          <w:lang w:val="en-US"/>
        </w:rPr>
        <w:t xml:space="preserve"> (done in FM process)</w:t>
      </w:r>
    </w:p>
    <w:p w14:paraId="77534A39" w14:textId="77777777" w:rsidR="008E2376"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bookmarkStart w:id="65" w:name="_Hlk51760936"/>
      <w:r>
        <w:rPr>
          <w:lang w:val="en-US"/>
        </w:rPr>
        <w:t>Resource schedule for units in Commissioning or Testing operation (done in DAM process)</w:t>
      </w:r>
    </w:p>
    <w:p w14:paraId="7CE85008" w14:textId="787BC8F0" w:rsidR="008E2376" w:rsidRPr="00AB0B9F"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8E2376">
        <w:rPr>
          <w:lang w:val="en-US"/>
        </w:rPr>
        <w:t xml:space="preserve">Updates of Resource </w:t>
      </w:r>
      <w:r w:rsidRPr="00B31B35">
        <w:rPr>
          <w:lang w:val="en-US"/>
        </w:rPr>
        <w:t xml:space="preserve">schedule for </w:t>
      </w:r>
      <w:r w:rsidRPr="003640E0">
        <w:rPr>
          <w:lang w:val="en-US"/>
        </w:rPr>
        <w:t>Units in Commissioning or Testing operation (done in Balancing Market process)</w:t>
      </w:r>
    </w:p>
    <w:bookmarkEnd w:id="65"/>
    <w:p w14:paraId="20FF47BE" w14:textId="7D097771" w:rsidR="003B3FD1" w:rsidRPr="00B86D51" w:rsidRDefault="003B3FD1" w:rsidP="003B3FD1">
      <w:pPr>
        <w:rPr>
          <w:lang w:val="en-US"/>
        </w:rPr>
      </w:pPr>
      <w:r w:rsidRPr="00B86D51">
        <w:rPr>
          <w:lang w:val="en-US"/>
        </w:rPr>
        <w:t xml:space="preserve">The interface will use the CIM </w:t>
      </w:r>
      <w:r w:rsidR="00A003D8" w:rsidRPr="00B86D51">
        <w:rPr>
          <w:lang w:val="en-US"/>
        </w:rPr>
        <w:t>Schedule</w:t>
      </w:r>
      <w:r w:rsidR="000576F1" w:rsidRPr="00B86D51">
        <w:rPr>
          <w:lang w:val="en-US"/>
        </w:rPr>
        <w:t xml:space="preserve"> </w:t>
      </w:r>
      <w:r w:rsidR="00A003D8" w:rsidRPr="00B86D51">
        <w:rPr>
          <w:lang w:val="en-US"/>
        </w:rPr>
        <w:t>Market</w:t>
      </w:r>
      <w:r w:rsidR="000576F1" w:rsidRPr="00B86D51">
        <w:rPr>
          <w:lang w:val="en-US"/>
        </w:rPr>
        <w:t xml:space="preserve"> </w:t>
      </w:r>
      <w:r w:rsidR="00A003D8" w:rsidRPr="00B86D51">
        <w:rPr>
          <w:lang w:val="en-US"/>
        </w:rPr>
        <w:t>Document</w:t>
      </w:r>
      <w:r w:rsidRPr="00B86D51">
        <w:rPr>
          <w:lang w:val="en-US"/>
        </w:rPr>
        <w:t xml:space="preserve"> xsd.</w:t>
      </w:r>
    </w:p>
    <w:p w14:paraId="721FD102" w14:textId="191A7642" w:rsidR="003B3FD1" w:rsidRPr="00B86D51" w:rsidRDefault="00E71677" w:rsidP="003B3FD1">
      <w:pPr>
        <w:rPr>
          <w:lang w:val="en-US"/>
        </w:rPr>
      </w:pPr>
      <w:r>
        <w:rPr>
          <w:lang w:val="en-US"/>
        </w:rPr>
        <w:object w:dxaOrig="1508" w:dyaOrig="984" w14:anchorId="7C5E0B36">
          <v:shape id="_x0000_i1032" type="#_x0000_t75" style="width:75.75pt;height:49.5pt" o:ole="">
            <v:imagedata r:id="rId30" o:title=""/>
          </v:shape>
          <o:OLEObject Type="Embed" ProgID="Package" ShapeID="_x0000_i1032" DrawAspect="Icon" ObjectID="_1705748143" r:id="rId31"/>
        </w:object>
      </w:r>
    </w:p>
    <w:p w14:paraId="2E0FA96B" w14:textId="33881355" w:rsidR="00D31F74" w:rsidRPr="00B86D51" w:rsidRDefault="00D31F74" w:rsidP="00842BE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B86D51" w14:paraId="7653E156" w14:textId="77777777" w:rsidTr="004A4212">
        <w:trPr>
          <w:trHeight w:val="393"/>
        </w:trPr>
        <w:tc>
          <w:tcPr>
            <w:tcW w:w="2947" w:type="dxa"/>
            <w:shd w:val="clear" w:color="auto" w:fill="E6E6E6"/>
          </w:tcPr>
          <w:p w14:paraId="134863FA" w14:textId="77777777" w:rsidR="00DE2BA4" w:rsidRPr="00B86D51" w:rsidRDefault="00DE2BA4" w:rsidP="009942CF">
            <w:pPr>
              <w:rPr>
                <w:rFonts w:ascii="Arial" w:hAnsi="Arial" w:cs="Arial"/>
                <w:sz w:val="20"/>
                <w:lang w:val="en-US"/>
              </w:rPr>
            </w:pPr>
            <w:r w:rsidRPr="00B86D51">
              <w:rPr>
                <w:rFonts w:ascii="Arial" w:hAnsi="Arial" w:cs="Arial"/>
                <w:sz w:val="20"/>
                <w:lang w:val="en-US"/>
              </w:rPr>
              <w:t>Schedule_MarketDocument</w:t>
            </w:r>
          </w:p>
        </w:tc>
        <w:tc>
          <w:tcPr>
            <w:tcW w:w="2610" w:type="dxa"/>
            <w:shd w:val="clear" w:color="auto" w:fill="E6E6E6"/>
          </w:tcPr>
          <w:p w14:paraId="5B301D53" w14:textId="77777777" w:rsidR="00DE2BA4" w:rsidRPr="00B86D51" w:rsidRDefault="00DE2BA4" w:rsidP="009942CF">
            <w:pPr>
              <w:rPr>
                <w:rFonts w:ascii="Arial" w:hAnsi="Arial" w:cs="Arial"/>
                <w:sz w:val="20"/>
                <w:lang w:val="en-US"/>
              </w:rPr>
            </w:pPr>
            <w:r w:rsidRPr="00B86D51">
              <w:rPr>
                <w:rFonts w:ascii="Arial" w:hAnsi="Arial" w:cs="Arial"/>
                <w:sz w:val="20"/>
                <w:lang w:val="en-US"/>
              </w:rPr>
              <w:t>Attribute Name</w:t>
            </w:r>
          </w:p>
        </w:tc>
        <w:tc>
          <w:tcPr>
            <w:tcW w:w="3984" w:type="dxa"/>
            <w:shd w:val="clear" w:color="auto" w:fill="E6E6E6"/>
          </w:tcPr>
          <w:p w14:paraId="5FE1D922" w14:textId="77777777" w:rsidR="00DE2BA4" w:rsidRPr="00B86D51" w:rsidRDefault="00DE2BA4" w:rsidP="009942CF">
            <w:pPr>
              <w:rPr>
                <w:rFonts w:ascii="Arial" w:hAnsi="Arial" w:cs="Arial"/>
                <w:sz w:val="20"/>
                <w:lang w:val="en-US"/>
              </w:rPr>
            </w:pPr>
            <w:r w:rsidRPr="00B86D51">
              <w:rPr>
                <w:rFonts w:ascii="Arial" w:hAnsi="Arial" w:cs="Arial"/>
                <w:sz w:val="20"/>
                <w:lang w:val="en-US"/>
              </w:rPr>
              <w:t>Attribute Description</w:t>
            </w:r>
          </w:p>
        </w:tc>
      </w:tr>
      <w:tr w:rsidR="00DE2BA4" w:rsidRPr="00BA6DB4" w14:paraId="7E0AAA5F" w14:textId="77777777" w:rsidTr="004A4212">
        <w:trPr>
          <w:trHeight w:val="399"/>
        </w:trPr>
        <w:tc>
          <w:tcPr>
            <w:tcW w:w="2947" w:type="dxa"/>
          </w:tcPr>
          <w:p w14:paraId="0AF8A757" w14:textId="77777777" w:rsidR="00DE2BA4" w:rsidRPr="00BA6DB4" w:rsidRDefault="00DE2BA4" w:rsidP="009942CF">
            <w:pPr>
              <w:rPr>
                <w:rFonts w:ascii="Arial" w:hAnsi="Arial"/>
                <w:sz w:val="20"/>
                <w:lang w:val="en-US"/>
              </w:rPr>
            </w:pPr>
            <w:r w:rsidRPr="00BA6DB4">
              <w:rPr>
                <w:rFonts w:ascii="Arial" w:hAnsi="Arial"/>
                <w:sz w:val="20"/>
                <w:lang w:val="en-US"/>
              </w:rPr>
              <w:t>mRID</w:t>
            </w:r>
          </w:p>
        </w:tc>
        <w:tc>
          <w:tcPr>
            <w:tcW w:w="2610" w:type="dxa"/>
          </w:tcPr>
          <w:p w14:paraId="00387B44" w14:textId="77777777" w:rsidR="00DE2BA4" w:rsidRPr="00BA6DB4" w:rsidRDefault="00DE2BA4" w:rsidP="009942CF">
            <w:pPr>
              <w:rPr>
                <w:rFonts w:ascii="Arial" w:hAnsi="Arial" w:cs="Arial"/>
                <w:sz w:val="20"/>
                <w:lang w:val="en-US"/>
              </w:rPr>
            </w:pPr>
            <w:r w:rsidRPr="00BA6DB4">
              <w:rPr>
                <w:rFonts w:ascii="Arial" w:hAnsi="Arial"/>
                <w:sz w:val="20"/>
                <w:lang w:val="en-US"/>
              </w:rPr>
              <w:t>mRID</w:t>
            </w:r>
          </w:p>
        </w:tc>
        <w:tc>
          <w:tcPr>
            <w:tcW w:w="3984" w:type="dxa"/>
          </w:tcPr>
          <w:p w14:paraId="11DD9E32" w14:textId="77777777" w:rsidR="00DE2BA4" w:rsidRPr="00BA6DB4" w:rsidRDefault="00DE2BA4" w:rsidP="004A4212">
            <w:pPr>
              <w:rPr>
                <w:rFonts w:ascii="Arial" w:hAnsi="Arial"/>
                <w:sz w:val="20"/>
                <w:lang w:val="en-US"/>
              </w:rPr>
            </w:pPr>
            <w:r w:rsidRPr="00BA6DB4">
              <w:rPr>
                <w:rFonts w:ascii="Arial" w:hAnsi="Arial"/>
                <w:sz w:val="20"/>
                <w:lang w:val="en-US"/>
              </w:rPr>
              <w:t xml:space="preserve">Unique identification of the message for which the time series data is being supplied. </w:t>
            </w:r>
          </w:p>
        </w:tc>
      </w:tr>
      <w:tr w:rsidR="00DE2BA4" w:rsidRPr="00BA6DB4" w14:paraId="4BD360F4" w14:textId="77777777" w:rsidTr="004A4212">
        <w:trPr>
          <w:trHeight w:val="948"/>
        </w:trPr>
        <w:tc>
          <w:tcPr>
            <w:tcW w:w="2947" w:type="dxa"/>
          </w:tcPr>
          <w:p w14:paraId="7A36EE48" w14:textId="77777777" w:rsidR="00DE2BA4" w:rsidRPr="00BA6DB4" w:rsidRDefault="00DE2BA4" w:rsidP="009942CF">
            <w:pPr>
              <w:rPr>
                <w:rFonts w:ascii="Arial" w:hAnsi="Arial"/>
                <w:sz w:val="20"/>
                <w:lang w:val="en-US"/>
              </w:rPr>
            </w:pPr>
            <w:r w:rsidRPr="00BA6DB4">
              <w:rPr>
                <w:rFonts w:ascii="Arial" w:hAnsi="Arial"/>
                <w:sz w:val="20"/>
                <w:lang w:val="en-US"/>
              </w:rPr>
              <w:t>revisionNumber</w:t>
            </w:r>
          </w:p>
        </w:tc>
        <w:tc>
          <w:tcPr>
            <w:tcW w:w="2610" w:type="dxa"/>
          </w:tcPr>
          <w:p w14:paraId="2860489A" w14:textId="77777777" w:rsidR="00DE2BA4" w:rsidRPr="00BA6DB4" w:rsidRDefault="00DE2BA4" w:rsidP="009942CF">
            <w:pPr>
              <w:rPr>
                <w:rFonts w:ascii="Arial" w:hAnsi="Arial" w:cs="Arial"/>
                <w:sz w:val="20"/>
                <w:lang w:val="en-US"/>
              </w:rPr>
            </w:pPr>
            <w:r w:rsidRPr="00BA6DB4">
              <w:rPr>
                <w:rFonts w:ascii="Arial" w:hAnsi="Arial"/>
                <w:sz w:val="20"/>
                <w:lang w:val="en-US"/>
              </w:rPr>
              <w:t>revisionNumber</w:t>
            </w:r>
          </w:p>
        </w:tc>
        <w:tc>
          <w:tcPr>
            <w:tcW w:w="3984" w:type="dxa"/>
          </w:tcPr>
          <w:p w14:paraId="10CE0CF2" w14:textId="77777777" w:rsidR="00DE2BA4" w:rsidRPr="00BA6DB4" w:rsidRDefault="00DE2BA4" w:rsidP="009942CF">
            <w:pPr>
              <w:rPr>
                <w:rFonts w:ascii="Arial" w:hAnsi="Arial"/>
                <w:sz w:val="20"/>
                <w:lang w:val="en-US"/>
              </w:rPr>
            </w:pPr>
            <w:r w:rsidRPr="00BA6DB4">
              <w:rPr>
                <w:rFonts w:ascii="Arial" w:hAnsi="Arial"/>
                <w:sz w:val="20"/>
                <w:lang w:val="en-US"/>
              </w:rPr>
              <w:t>Version of the message being sent. A message may be sent several times, each transmission being identified by a different version number that starts at 1 and increases sequentially.</w:t>
            </w:r>
          </w:p>
        </w:tc>
      </w:tr>
      <w:tr w:rsidR="00DE2BA4" w:rsidRPr="00BA6DB4" w14:paraId="3CA0E521" w14:textId="77777777" w:rsidTr="004A4212">
        <w:trPr>
          <w:trHeight w:val="399"/>
        </w:trPr>
        <w:tc>
          <w:tcPr>
            <w:tcW w:w="2947" w:type="dxa"/>
          </w:tcPr>
          <w:p w14:paraId="073B3D99" w14:textId="77777777" w:rsidR="00DE2BA4" w:rsidRPr="00BA6DB4" w:rsidRDefault="00DE2BA4" w:rsidP="00DE2BA4">
            <w:pPr>
              <w:rPr>
                <w:rFonts w:ascii="Arial" w:hAnsi="Arial" w:cs="Arial"/>
                <w:sz w:val="20"/>
                <w:lang w:val="en-US"/>
              </w:rPr>
            </w:pPr>
            <w:r w:rsidRPr="00BA6DB4">
              <w:rPr>
                <w:rFonts w:ascii="Arial" w:hAnsi="Arial" w:cs="Arial"/>
                <w:sz w:val="20"/>
                <w:lang w:val="en-US"/>
              </w:rPr>
              <w:t>Type</w:t>
            </w:r>
          </w:p>
        </w:tc>
        <w:tc>
          <w:tcPr>
            <w:tcW w:w="2610" w:type="dxa"/>
          </w:tcPr>
          <w:p w14:paraId="06B6B89A" w14:textId="77777777" w:rsidR="00DE2BA4" w:rsidRPr="00BA6DB4" w:rsidRDefault="00DE2BA4" w:rsidP="00DE2BA4">
            <w:pPr>
              <w:rPr>
                <w:rFonts w:ascii="Arial" w:hAnsi="Arial" w:cs="Arial"/>
                <w:sz w:val="20"/>
                <w:lang w:val="en-US"/>
              </w:rPr>
            </w:pPr>
            <w:r w:rsidRPr="00BA6DB4">
              <w:rPr>
                <w:rFonts w:ascii="Arial" w:hAnsi="Arial" w:cs="Arial"/>
                <w:sz w:val="20"/>
                <w:lang w:val="en-US"/>
              </w:rPr>
              <w:t>Message Type</w:t>
            </w:r>
          </w:p>
        </w:tc>
        <w:tc>
          <w:tcPr>
            <w:tcW w:w="3984" w:type="dxa"/>
          </w:tcPr>
          <w:p w14:paraId="2AD4B141" w14:textId="5DF604F2" w:rsidR="00DE2BA4" w:rsidRPr="00BA6DB4" w:rsidRDefault="00CA1F10" w:rsidP="00B618FC">
            <w:pPr>
              <w:rPr>
                <w:rFonts w:ascii="Arial" w:hAnsi="Arial" w:cs="Arial"/>
                <w:sz w:val="20"/>
                <w:lang w:val="en-US"/>
              </w:rPr>
            </w:pPr>
            <w:r w:rsidRPr="00BA6DB4">
              <w:rPr>
                <w:rFonts w:ascii="Arial" w:hAnsi="Arial" w:cs="Arial"/>
                <w:sz w:val="20"/>
                <w:lang w:val="en-US"/>
              </w:rPr>
              <w:t>Resource Schedule (A14</w:t>
            </w:r>
            <w:r w:rsidRPr="00BA6DB4">
              <w:rPr>
                <w:rFonts w:ascii="Arial" w:hAnsi="Arial"/>
                <w:sz w:val="20"/>
                <w:lang w:val="en-US"/>
              </w:rPr>
              <w:t>)</w:t>
            </w:r>
          </w:p>
        </w:tc>
      </w:tr>
      <w:tr w:rsidR="00CA1F10" w:rsidRPr="00BA6DB4" w14:paraId="3FC10FB9" w14:textId="77777777" w:rsidTr="004A4212">
        <w:trPr>
          <w:trHeight w:val="393"/>
        </w:trPr>
        <w:tc>
          <w:tcPr>
            <w:tcW w:w="2947" w:type="dxa"/>
          </w:tcPr>
          <w:p w14:paraId="0382E6A7" w14:textId="77777777" w:rsidR="00CA1F10" w:rsidRPr="00BA6DB4" w:rsidRDefault="00CA1F10" w:rsidP="00CA1F10">
            <w:pPr>
              <w:rPr>
                <w:rFonts w:ascii="Arial" w:hAnsi="Arial"/>
                <w:sz w:val="20"/>
                <w:lang w:val="en-US"/>
              </w:rPr>
            </w:pPr>
            <w:r w:rsidRPr="00BA6DB4">
              <w:rPr>
                <w:rFonts w:ascii="Arial" w:hAnsi="Arial"/>
                <w:sz w:val="20"/>
                <w:lang w:val="en-US"/>
              </w:rPr>
              <w:t>process.processType</w:t>
            </w:r>
          </w:p>
        </w:tc>
        <w:tc>
          <w:tcPr>
            <w:tcW w:w="2610" w:type="dxa"/>
          </w:tcPr>
          <w:p w14:paraId="4FD748F8" w14:textId="77777777" w:rsidR="00CA1F10" w:rsidRPr="00BA6DB4" w:rsidRDefault="00CA1F10" w:rsidP="00CA1F10">
            <w:pPr>
              <w:rPr>
                <w:rFonts w:ascii="Arial" w:hAnsi="Arial"/>
                <w:sz w:val="20"/>
                <w:lang w:val="en-US"/>
              </w:rPr>
            </w:pPr>
            <w:r w:rsidRPr="00BA6DB4">
              <w:rPr>
                <w:rFonts w:ascii="Arial" w:hAnsi="Arial"/>
                <w:sz w:val="20"/>
                <w:lang w:val="en-US"/>
              </w:rPr>
              <w:t>Process Type</w:t>
            </w:r>
          </w:p>
        </w:tc>
        <w:tc>
          <w:tcPr>
            <w:tcW w:w="3984" w:type="dxa"/>
          </w:tcPr>
          <w:p w14:paraId="111723B2" w14:textId="6F93EE80" w:rsidR="00CA1F10" w:rsidRPr="00BA6DB4" w:rsidRDefault="001A5033" w:rsidP="00CA1F10">
            <w:pPr>
              <w:rPr>
                <w:rFonts w:ascii="Arial" w:hAnsi="Arial"/>
                <w:sz w:val="20"/>
                <w:lang w:val="en-US"/>
              </w:rPr>
            </w:pPr>
            <w:r w:rsidRPr="00BA6DB4">
              <w:rPr>
                <w:rFonts w:ascii="Arial" w:hAnsi="Arial" w:cs="Arial"/>
                <w:sz w:val="20"/>
                <w:lang w:val="en-US"/>
              </w:rPr>
              <w:t>Forward Market</w:t>
            </w:r>
            <w:r w:rsidR="00CA1F10" w:rsidRPr="00BA6DB4">
              <w:rPr>
                <w:rFonts w:ascii="Arial" w:hAnsi="Arial" w:cs="Arial"/>
                <w:sz w:val="20"/>
                <w:lang w:val="en-US"/>
              </w:rPr>
              <w:t xml:space="preserve"> (</w:t>
            </w:r>
            <w:r w:rsidRPr="00BA6DB4">
              <w:rPr>
                <w:rFonts w:ascii="Arial" w:hAnsi="Arial" w:cs="Arial"/>
                <w:sz w:val="20"/>
                <w:lang w:val="en-US"/>
              </w:rPr>
              <w:t>Z01</w:t>
            </w:r>
            <w:r w:rsidR="00CA1F10" w:rsidRPr="00BA6DB4">
              <w:rPr>
                <w:rFonts w:ascii="Arial" w:hAnsi="Arial" w:cs="Arial"/>
                <w:sz w:val="20"/>
                <w:lang w:val="en-US"/>
              </w:rPr>
              <w:t xml:space="preserve">) </w:t>
            </w:r>
          </w:p>
        </w:tc>
      </w:tr>
      <w:tr w:rsidR="00DE2BA4" w:rsidRPr="00BA6DB4" w14:paraId="239A254D" w14:textId="77777777" w:rsidTr="004A4212">
        <w:trPr>
          <w:trHeight w:val="393"/>
        </w:trPr>
        <w:tc>
          <w:tcPr>
            <w:tcW w:w="2947" w:type="dxa"/>
          </w:tcPr>
          <w:p w14:paraId="6C84FE8D" w14:textId="77777777" w:rsidR="00DE2BA4" w:rsidRPr="00BA6DB4" w:rsidRDefault="00DE2BA4" w:rsidP="00DE2BA4">
            <w:pPr>
              <w:rPr>
                <w:rFonts w:ascii="Arial" w:hAnsi="Arial"/>
                <w:sz w:val="20"/>
                <w:lang w:val="en-US"/>
              </w:rPr>
            </w:pPr>
            <w:r w:rsidRPr="00BA6DB4">
              <w:rPr>
                <w:rFonts w:ascii="Arial" w:hAnsi="Arial"/>
                <w:sz w:val="20"/>
                <w:lang w:val="en-US"/>
              </w:rPr>
              <w:t>process.classificationType</w:t>
            </w:r>
          </w:p>
        </w:tc>
        <w:tc>
          <w:tcPr>
            <w:tcW w:w="2610" w:type="dxa"/>
          </w:tcPr>
          <w:p w14:paraId="452658F7" w14:textId="77777777" w:rsidR="00DE2BA4" w:rsidRPr="00BA6DB4" w:rsidRDefault="00DE2BA4" w:rsidP="00DE2BA4">
            <w:pPr>
              <w:rPr>
                <w:rFonts w:ascii="Arial" w:hAnsi="Arial"/>
                <w:sz w:val="20"/>
                <w:lang w:val="en-US"/>
              </w:rPr>
            </w:pPr>
            <w:r w:rsidRPr="00BA6DB4">
              <w:rPr>
                <w:rFonts w:ascii="Arial" w:hAnsi="Arial"/>
                <w:sz w:val="20"/>
                <w:lang w:val="en-US"/>
              </w:rPr>
              <w:t>Schedule Classification Type</w:t>
            </w:r>
          </w:p>
        </w:tc>
        <w:tc>
          <w:tcPr>
            <w:tcW w:w="3984" w:type="dxa"/>
          </w:tcPr>
          <w:p w14:paraId="6B2FCB60" w14:textId="182EF36C" w:rsidR="00DE2BA4" w:rsidRPr="00BA6DB4" w:rsidRDefault="00DE2BA4" w:rsidP="00DE2BA4">
            <w:pPr>
              <w:rPr>
                <w:rFonts w:ascii="Arial" w:hAnsi="Arial"/>
                <w:sz w:val="20"/>
                <w:lang w:val="en-US"/>
              </w:rPr>
            </w:pPr>
            <w:r w:rsidRPr="00BA6DB4">
              <w:rPr>
                <w:rFonts w:ascii="Arial" w:hAnsi="Arial"/>
                <w:sz w:val="20"/>
                <w:lang w:val="en-US"/>
              </w:rPr>
              <w:t>Exchange</w:t>
            </w:r>
            <w:r w:rsidR="00825C2C" w:rsidRPr="00BA6DB4">
              <w:rPr>
                <w:rFonts w:ascii="Arial" w:hAnsi="Arial" w:cs="Arial"/>
                <w:sz w:val="20"/>
                <w:lang w:val="en-US"/>
              </w:rPr>
              <w:t xml:space="preserve"> (</w:t>
            </w:r>
            <w:r w:rsidR="00515389" w:rsidRPr="00BA6DB4">
              <w:rPr>
                <w:rFonts w:ascii="Arial" w:hAnsi="Arial" w:cs="Arial"/>
                <w:sz w:val="20"/>
                <w:lang w:val="en-US"/>
              </w:rPr>
              <w:t>A01</w:t>
            </w:r>
            <w:r w:rsidR="00825C2C" w:rsidRPr="00BA6DB4">
              <w:rPr>
                <w:rFonts w:ascii="Arial" w:hAnsi="Arial" w:cs="Arial"/>
                <w:sz w:val="20"/>
                <w:lang w:val="en-US"/>
              </w:rPr>
              <w:t xml:space="preserve">) </w:t>
            </w:r>
          </w:p>
        </w:tc>
      </w:tr>
      <w:tr w:rsidR="00DE2BA4" w:rsidRPr="00BA6DB4" w14:paraId="0502BA1E" w14:textId="77777777" w:rsidTr="004A4212">
        <w:trPr>
          <w:trHeight w:val="399"/>
        </w:trPr>
        <w:tc>
          <w:tcPr>
            <w:tcW w:w="2947" w:type="dxa"/>
          </w:tcPr>
          <w:p w14:paraId="6B95C586" w14:textId="77777777" w:rsidR="00DE2BA4" w:rsidRPr="00BA6DB4" w:rsidRDefault="00DE2BA4" w:rsidP="00DE2BA4">
            <w:pPr>
              <w:rPr>
                <w:rFonts w:ascii="Arial" w:hAnsi="Arial"/>
                <w:sz w:val="20"/>
                <w:lang w:val="en-US"/>
              </w:rPr>
            </w:pPr>
            <w:r w:rsidRPr="00BA6DB4">
              <w:rPr>
                <w:rFonts w:ascii="Arial" w:hAnsi="Arial"/>
                <w:sz w:val="20"/>
                <w:lang w:val="en-US"/>
              </w:rPr>
              <w:t>sender_MarketParticipant.mRID</w:t>
            </w:r>
          </w:p>
        </w:tc>
        <w:tc>
          <w:tcPr>
            <w:tcW w:w="2610" w:type="dxa"/>
          </w:tcPr>
          <w:p w14:paraId="6BC79B9D" w14:textId="77777777" w:rsidR="00DE2BA4" w:rsidRPr="00BA6DB4" w:rsidRDefault="00DE2BA4" w:rsidP="00DE2BA4">
            <w:pPr>
              <w:rPr>
                <w:rFonts w:ascii="Arial" w:hAnsi="Arial"/>
                <w:sz w:val="20"/>
                <w:lang w:val="en-US"/>
              </w:rPr>
            </w:pPr>
            <w:r w:rsidRPr="00BA6DB4">
              <w:rPr>
                <w:rFonts w:ascii="Arial" w:hAnsi="Arial"/>
                <w:sz w:val="20"/>
                <w:lang w:val="en-US"/>
              </w:rPr>
              <w:t>Sender Identification / Coding Scheme</w:t>
            </w:r>
          </w:p>
        </w:tc>
        <w:tc>
          <w:tcPr>
            <w:tcW w:w="3984" w:type="dxa"/>
          </w:tcPr>
          <w:p w14:paraId="63A9D2A4" w14:textId="042E9A22" w:rsidR="00DE2BA4" w:rsidRPr="00BA6DB4" w:rsidRDefault="00856361" w:rsidP="00DE2BA4">
            <w:pPr>
              <w:rPr>
                <w:rFonts w:ascii="Arial" w:hAnsi="Arial"/>
                <w:sz w:val="20"/>
                <w:lang w:val="en-US"/>
              </w:rPr>
            </w:pPr>
            <w:r w:rsidRPr="00BA6DB4">
              <w:rPr>
                <w:rFonts w:ascii="Arial" w:hAnsi="Arial"/>
                <w:sz w:val="20"/>
                <w:lang w:val="en-US"/>
              </w:rPr>
              <w:t>EIC of the party (the owner of the resource object)</w:t>
            </w:r>
          </w:p>
        </w:tc>
      </w:tr>
      <w:tr w:rsidR="00DE2BA4" w:rsidRPr="00BA6DB4" w14:paraId="68D66356" w14:textId="77777777" w:rsidTr="004A4212">
        <w:trPr>
          <w:trHeight w:val="393"/>
        </w:trPr>
        <w:tc>
          <w:tcPr>
            <w:tcW w:w="2947" w:type="dxa"/>
          </w:tcPr>
          <w:p w14:paraId="54AAD0E3" w14:textId="77777777" w:rsidR="00DE2BA4" w:rsidRPr="00BA6DB4" w:rsidRDefault="00DE2BA4" w:rsidP="00DE2BA4">
            <w:pPr>
              <w:rPr>
                <w:rFonts w:ascii="Arial" w:hAnsi="Arial" w:cs="Arial"/>
                <w:sz w:val="20"/>
                <w:lang w:val="en-US"/>
              </w:rPr>
            </w:pPr>
            <w:r w:rsidRPr="00BA6DB4">
              <w:rPr>
                <w:rFonts w:ascii="Arial" w:hAnsi="Arial" w:cs="Arial"/>
                <w:sz w:val="20"/>
                <w:lang w:val="en-US"/>
              </w:rPr>
              <w:lastRenderedPageBreak/>
              <w:t>sender_MarketParticipant.marketRole.type</w:t>
            </w:r>
          </w:p>
        </w:tc>
        <w:tc>
          <w:tcPr>
            <w:tcW w:w="2610" w:type="dxa"/>
          </w:tcPr>
          <w:p w14:paraId="381C72F3" w14:textId="77777777" w:rsidR="00DE2BA4" w:rsidRPr="00BA6DB4" w:rsidRDefault="00DE2BA4" w:rsidP="00DE2BA4">
            <w:pPr>
              <w:rPr>
                <w:rFonts w:ascii="Arial" w:hAnsi="Arial" w:cs="Arial"/>
                <w:sz w:val="20"/>
                <w:lang w:val="en-US"/>
              </w:rPr>
            </w:pPr>
            <w:r w:rsidRPr="00BA6DB4">
              <w:rPr>
                <w:rFonts w:ascii="Arial" w:hAnsi="Arial" w:cs="Arial"/>
                <w:sz w:val="20"/>
                <w:lang w:val="en-US"/>
              </w:rPr>
              <w:t>Sender Role</w:t>
            </w:r>
          </w:p>
        </w:tc>
        <w:tc>
          <w:tcPr>
            <w:tcW w:w="3984" w:type="dxa"/>
          </w:tcPr>
          <w:p w14:paraId="0F14A0C4" w14:textId="77777777" w:rsidR="00CA1F10" w:rsidRPr="00BA6DB4" w:rsidRDefault="00CA1F10" w:rsidP="00CA1F10">
            <w:pPr>
              <w:rPr>
                <w:rFonts w:ascii="Arial" w:hAnsi="Arial" w:cs="Arial"/>
                <w:sz w:val="20"/>
                <w:lang w:val="en-US"/>
              </w:rPr>
            </w:pPr>
            <w:r w:rsidRPr="00BA6DB4">
              <w:rPr>
                <w:rFonts w:ascii="Arial" w:hAnsi="Arial" w:cs="Arial"/>
                <w:sz w:val="20"/>
                <w:lang w:val="en-US"/>
              </w:rPr>
              <w:t>Producer (</w:t>
            </w:r>
            <w:r w:rsidRPr="00BA6DB4">
              <w:rPr>
                <w:rFonts w:ascii="Arial" w:hAnsi="Arial"/>
                <w:sz w:val="20"/>
                <w:lang w:val="en-US"/>
              </w:rPr>
              <w:t>A21)</w:t>
            </w:r>
            <w:r w:rsidRPr="00BA6DB4">
              <w:rPr>
                <w:rFonts w:ascii="Arial" w:hAnsi="Arial" w:cs="Arial"/>
                <w:sz w:val="20"/>
                <w:lang w:val="en-US"/>
              </w:rPr>
              <w:t xml:space="preserve"> for resource object type generation</w:t>
            </w:r>
          </w:p>
          <w:p w14:paraId="3672AFFE" w14:textId="0AA5153F" w:rsidR="00F60785" w:rsidRPr="00BA6DB4" w:rsidRDefault="00CA1F10" w:rsidP="00F60785">
            <w:pPr>
              <w:rPr>
                <w:rFonts w:ascii="Arial" w:hAnsi="Arial" w:cs="Arial"/>
                <w:sz w:val="20"/>
                <w:lang w:val="en-US"/>
              </w:rPr>
            </w:pPr>
            <w:r w:rsidRPr="00BA6DB4">
              <w:rPr>
                <w:rFonts w:ascii="Arial" w:hAnsi="Arial" w:cs="Arial"/>
                <w:sz w:val="20"/>
                <w:lang w:val="en-US"/>
              </w:rPr>
              <w:t>Consumer (</w:t>
            </w:r>
            <w:r w:rsidRPr="00BA6DB4">
              <w:rPr>
                <w:rFonts w:ascii="Arial" w:hAnsi="Arial"/>
                <w:sz w:val="20"/>
                <w:lang w:val="en-US"/>
              </w:rPr>
              <w:t>A13)</w:t>
            </w:r>
            <w:r w:rsidRPr="00BA6DB4">
              <w:rPr>
                <w:rFonts w:ascii="Arial" w:hAnsi="Arial" w:cs="Arial"/>
                <w:sz w:val="20"/>
                <w:lang w:val="en-US"/>
              </w:rPr>
              <w:t xml:space="preserve"> for resource object type load unit</w:t>
            </w:r>
          </w:p>
        </w:tc>
      </w:tr>
      <w:tr w:rsidR="00DE2BA4" w:rsidRPr="00BA6DB4" w14:paraId="05C5B771" w14:textId="77777777" w:rsidTr="004A4212">
        <w:trPr>
          <w:trHeight w:val="393"/>
        </w:trPr>
        <w:tc>
          <w:tcPr>
            <w:tcW w:w="2947" w:type="dxa"/>
          </w:tcPr>
          <w:p w14:paraId="03ADBFB3" w14:textId="77777777" w:rsidR="00DE2BA4" w:rsidRPr="00BA6DB4" w:rsidRDefault="00DE2BA4" w:rsidP="00DE2BA4">
            <w:pPr>
              <w:rPr>
                <w:rFonts w:ascii="Arial" w:hAnsi="Arial" w:cs="Arial"/>
                <w:sz w:val="20"/>
                <w:lang w:val="en-US"/>
              </w:rPr>
            </w:pPr>
            <w:r w:rsidRPr="00BA6DB4">
              <w:rPr>
                <w:rFonts w:ascii="Arial" w:hAnsi="Arial"/>
                <w:sz w:val="20"/>
                <w:lang w:val="en-US"/>
              </w:rPr>
              <w:t>receiver_MarketParticipant.mRID</w:t>
            </w:r>
          </w:p>
        </w:tc>
        <w:tc>
          <w:tcPr>
            <w:tcW w:w="2610" w:type="dxa"/>
          </w:tcPr>
          <w:p w14:paraId="3B9FE741" w14:textId="77777777" w:rsidR="00DE2BA4" w:rsidRPr="00BA6DB4" w:rsidRDefault="00DE2BA4" w:rsidP="00DE2BA4">
            <w:pPr>
              <w:rPr>
                <w:rFonts w:ascii="Arial" w:hAnsi="Arial"/>
                <w:sz w:val="20"/>
                <w:lang w:val="en-US"/>
              </w:rPr>
            </w:pPr>
            <w:r w:rsidRPr="00BA6DB4">
              <w:rPr>
                <w:rFonts w:ascii="Arial" w:hAnsi="Arial"/>
                <w:sz w:val="20"/>
                <w:lang w:val="en-US"/>
              </w:rPr>
              <w:t>Receiver Identification / Coding Scheme</w:t>
            </w:r>
          </w:p>
        </w:tc>
        <w:tc>
          <w:tcPr>
            <w:tcW w:w="3984" w:type="dxa"/>
          </w:tcPr>
          <w:p w14:paraId="00778F6B" w14:textId="78D3ADE2" w:rsidR="00DE2BA4" w:rsidRPr="00BA6DB4" w:rsidRDefault="00DE2BA4" w:rsidP="00DE2BA4">
            <w:pPr>
              <w:rPr>
                <w:rFonts w:ascii="Arial" w:hAnsi="Arial"/>
                <w:sz w:val="20"/>
                <w:lang w:val="en-US"/>
              </w:rPr>
            </w:pPr>
            <w:r w:rsidRPr="00BA6DB4">
              <w:rPr>
                <w:rFonts w:ascii="Arial" w:hAnsi="Arial"/>
                <w:sz w:val="20"/>
                <w:lang w:val="en-US"/>
              </w:rPr>
              <w:t>TSOC EIC Code</w:t>
            </w:r>
          </w:p>
        </w:tc>
      </w:tr>
      <w:tr w:rsidR="00DE2BA4" w:rsidRPr="00BA6DB4" w14:paraId="341466D2" w14:textId="77777777" w:rsidTr="004A4212">
        <w:trPr>
          <w:trHeight w:val="399"/>
        </w:trPr>
        <w:tc>
          <w:tcPr>
            <w:tcW w:w="2947" w:type="dxa"/>
          </w:tcPr>
          <w:p w14:paraId="0D1B2D0B" w14:textId="77777777" w:rsidR="00DE2BA4" w:rsidRPr="00BA6DB4" w:rsidRDefault="00DE2BA4" w:rsidP="00DE2BA4">
            <w:pPr>
              <w:rPr>
                <w:rFonts w:ascii="Arial" w:hAnsi="Arial" w:cs="Arial"/>
                <w:sz w:val="20"/>
                <w:lang w:val="en-US"/>
              </w:rPr>
            </w:pPr>
            <w:r w:rsidRPr="00BA6DB4">
              <w:rPr>
                <w:rFonts w:ascii="Arial" w:hAnsi="Arial" w:cs="Arial"/>
                <w:sz w:val="20"/>
                <w:lang w:val="en-US"/>
              </w:rPr>
              <w:t>receiver_MarketParticipant.marketRole.type</w:t>
            </w:r>
          </w:p>
        </w:tc>
        <w:tc>
          <w:tcPr>
            <w:tcW w:w="2610" w:type="dxa"/>
          </w:tcPr>
          <w:p w14:paraId="669BA670" w14:textId="77777777" w:rsidR="00DE2BA4" w:rsidRPr="00BA6DB4" w:rsidRDefault="00DE2BA4" w:rsidP="00DE2BA4">
            <w:pPr>
              <w:rPr>
                <w:rFonts w:ascii="Arial" w:hAnsi="Arial" w:cs="Arial"/>
                <w:sz w:val="20"/>
                <w:lang w:val="en-US"/>
              </w:rPr>
            </w:pPr>
            <w:r w:rsidRPr="00BA6DB4">
              <w:rPr>
                <w:rFonts w:ascii="Arial" w:hAnsi="Arial" w:cs="Arial"/>
                <w:sz w:val="20"/>
                <w:lang w:val="en-US"/>
              </w:rPr>
              <w:t>Receiver Role</w:t>
            </w:r>
          </w:p>
        </w:tc>
        <w:tc>
          <w:tcPr>
            <w:tcW w:w="3984" w:type="dxa"/>
          </w:tcPr>
          <w:p w14:paraId="29F85D42" w14:textId="77777777" w:rsidR="00CA1F10" w:rsidRPr="00BA6DB4" w:rsidRDefault="00CA1F10" w:rsidP="00CA1F10">
            <w:pPr>
              <w:rPr>
                <w:rFonts w:ascii="Arial" w:hAnsi="Arial" w:cs="Arial"/>
                <w:sz w:val="20"/>
                <w:lang w:val="en-US"/>
              </w:rPr>
            </w:pPr>
            <w:r w:rsidRPr="00BA6DB4">
              <w:rPr>
                <w:rFonts w:ascii="Arial" w:hAnsi="Arial" w:cs="Arial"/>
                <w:sz w:val="20"/>
                <w:lang w:val="en-US"/>
              </w:rPr>
              <w:t>System Operator (A04)</w:t>
            </w:r>
          </w:p>
          <w:p w14:paraId="7C4D1465" w14:textId="452F1596" w:rsidR="00DE2BA4" w:rsidRPr="00BA6DB4" w:rsidRDefault="00E80663" w:rsidP="00DE2BA4">
            <w:pPr>
              <w:rPr>
                <w:rFonts w:ascii="Arial" w:hAnsi="Arial" w:cs="Arial"/>
                <w:sz w:val="20"/>
                <w:lang w:val="en-US"/>
              </w:rPr>
            </w:pPr>
            <w:r w:rsidRPr="00BA6DB4">
              <w:rPr>
                <w:rFonts w:ascii="Arial" w:hAnsi="Arial" w:cs="Arial"/>
                <w:sz w:val="20"/>
                <w:lang w:val="en-US"/>
              </w:rPr>
              <w:t xml:space="preserve">Market </w:t>
            </w:r>
            <w:r w:rsidR="001669B6" w:rsidRPr="00BA6DB4">
              <w:rPr>
                <w:rFonts w:ascii="Arial" w:hAnsi="Arial" w:cs="Arial"/>
                <w:sz w:val="20"/>
                <w:lang w:val="en-US"/>
              </w:rPr>
              <w:t>Operator (A11</w:t>
            </w:r>
            <w:r w:rsidR="00DE2BA4" w:rsidRPr="00BA6DB4">
              <w:rPr>
                <w:rFonts w:ascii="Arial" w:hAnsi="Arial"/>
                <w:sz w:val="20"/>
                <w:lang w:val="en-US"/>
              </w:rPr>
              <w:t>)</w:t>
            </w:r>
          </w:p>
        </w:tc>
      </w:tr>
      <w:tr w:rsidR="00DE2BA4" w:rsidRPr="00BA6DB4" w14:paraId="217A3BB2" w14:textId="77777777" w:rsidTr="004A4212">
        <w:trPr>
          <w:trHeight w:val="393"/>
        </w:trPr>
        <w:tc>
          <w:tcPr>
            <w:tcW w:w="2947" w:type="dxa"/>
          </w:tcPr>
          <w:p w14:paraId="0DB95125" w14:textId="77777777" w:rsidR="00DE2BA4" w:rsidRPr="00BA6DB4" w:rsidRDefault="00DE2BA4" w:rsidP="009942CF">
            <w:pPr>
              <w:rPr>
                <w:rFonts w:ascii="Arial" w:hAnsi="Arial" w:cs="Arial"/>
                <w:sz w:val="20"/>
                <w:lang w:val="en-US"/>
              </w:rPr>
            </w:pPr>
            <w:r w:rsidRPr="00BA6DB4">
              <w:rPr>
                <w:rFonts w:ascii="Arial" w:hAnsi="Arial"/>
                <w:sz w:val="20"/>
                <w:lang w:val="en-US"/>
              </w:rPr>
              <w:t>createdDateTime</w:t>
            </w:r>
          </w:p>
        </w:tc>
        <w:tc>
          <w:tcPr>
            <w:tcW w:w="2610" w:type="dxa"/>
          </w:tcPr>
          <w:p w14:paraId="196ABD87" w14:textId="77777777" w:rsidR="00DE2BA4" w:rsidRPr="00BA6DB4" w:rsidRDefault="00DE2BA4" w:rsidP="009942CF">
            <w:pPr>
              <w:rPr>
                <w:rFonts w:ascii="Arial" w:hAnsi="Arial"/>
                <w:sz w:val="20"/>
                <w:lang w:val="en-US"/>
              </w:rPr>
            </w:pPr>
            <w:r w:rsidRPr="00BA6DB4">
              <w:rPr>
                <w:rFonts w:ascii="Arial" w:hAnsi="Arial"/>
                <w:sz w:val="20"/>
                <w:lang w:val="en-US"/>
              </w:rPr>
              <w:t>Message Date and Time</w:t>
            </w:r>
          </w:p>
        </w:tc>
        <w:tc>
          <w:tcPr>
            <w:tcW w:w="3984" w:type="dxa"/>
          </w:tcPr>
          <w:p w14:paraId="2EF5A9A7" w14:textId="5FA22A04" w:rsidR="00DE2BA4" w:rsidRPr="00BA6DB4" w:rsidRDefault="00DE2BA4" w:rsidP="009942CF">
            <w:pPr>
              <w:rPr>
                <w:rFonts w:ascii="Arial" w:hAnsi="Arial"/>
                <w:sz w:val="20"/>
                <w:lang w:val="en-US"/>
              </w:rPr>
            </w:pPr>
            <w:r w:rsidRPr="00BA6DB4">
              <w:rPr>
                <w:rFonts w:ascii="Arial" w:hAnsi="Arial"/>
                <w:sz w:val="20"/>
                <w:lang w:val="en-US"/>
              </w:rPr>
              <w:t>Date and time of transmission of the data. The time must be expressed in UTC as YYYY-MM</w:t>
            </w:r>
            <w:r w:rsidR="00116606" w:rsidRPr="00BA6DB4">
              <w:rPr>
                <w:rFonts w:ascii="Arial" w:hAnsi="Arial"/>
                <w:sz w:val="20"/>
                <w:lang w:val="en-US"/>
              </w:rPr>
              <w:t>-</w:t>
            </w:r>
            <w:r w:rsidRPr="00BA6DB4">
              <w:rPr>
                <w:rFonts w:ascii="Arial" w:hAnsi="Arial"/>
                <w:sz w:val="20"/>
                <w:lang w:val="en-US"/>
              </w:rPr>
              <w:t>DDTHH:MM:SSZ.</w:t>
            </w:r>
          </w:p>
        </w:tc>
      </w:tr>
      <w:tr w:rsidR="00DE2BA4" w:rsidRPr="00BA6DB4" w14:paraId="6410267E" w14:textId="77777777" w:rsidTr="004A4212">
        <w:trPr>
          <w:trHeight w:val="673"/>
        </w:trPr>
        <w:tc>
          <w:tcPr>
            <w:tcW w:w="2947" w:type="dxa"/>
          </w:tcPr>
          <w:p w14:paraId="6950CED7" w14:textId="77777777" w:rsidR="00DE2BA4" w:rsidRPr="00BA6DB4" w:rsidRDefault="00DE2BA4" w:rsidP="009942CF">
            <w:pPr>
              <w:rPr>
                <w:rFonts w:ascii="Arial" w:hAnsi="Arial" w:cs="Arial"/>
                <w:sz w:val="20"/>
                <w:lang w:val="en-US"/>
              </w:rPr>
            </w:pPr>
            <w:r w:rsidRPr="00BA6DB4">
              <w:rPr>
                <w:rFonts w:ascii="Arial" w:hAnsi="Arial"/>
                <w:sz w:val="20"/>
                <w:lang w:val="en-US"/>
              </w:rPr>
              <w:t>schedule_Time_Period.timeInterval</w:t>
            </w:r>
          </w:p>
        </w:tc>
        <w:tc>
          <w:tcPr>
            <w:tcW w:w="2610" w:type="dxa"/>
          </w:tcPr>
          <w:p w14:paraId="5C1BEA44" w14:textId="77777777" w:rsidR="00DE2BA4" w:rsidRPr="00BA6DB4" w:rsidRDefault="00DE2BA4" w:rsidP="009942CF">
            <w:pPr>
              <w:rPr>
                <w:rFonts w:ascii="Arial" w:hAnsi="Arial"/>
                <w:sz w:val="20"/>
                <w:lang w:val="en-US"/>
              </w:rPr>
            </w:pPr>
            <w:r w:rsidRPr="00BA6DB4">
              <w:rPr>
                <w:rFonts w:ascii="Arial" w:hAnsi="Arial"/>
                <w:sz w:val="20"/>
                <w:lang w:val="en-US"/>
              </w:rPr>
              <w:t>Message Time Interval</w:t>
            </w:r>
          </w:p>
        </w:tc>
        <w:tc>
          <w:tcPr>
            <w:tcW w:w="3984" w:type="dxa"/>
          </w:tcPr>
          <w:p w14:paraId="35F71C94" w14:textId="77777777" w:rsidR="00DE2BA4" w:rsidRPr="00BA6DB4" w:rsidRDefault="00DE2BA4" w:rsidP="009942CF">
            <w:pPr>
              <w:rPr>
                <w:rFonts w:ascii="Arial" w:hAnsi="Arial"/>
                <w:sz w:val="20"/>
                <w:lang w:val="en-US"/>
              </w:rPr>
            </w:pPr>
            <w:r w:rsidRPr="00BA6DB4">
              <w:rPr>
                <w:rFonts w:ascii="Arial" w:hAnsi="Arial"/>
                <w:sz w:val="20"/>
                <w:lang w:val="en-US"/>
              </w:rPr>
              <w:t>The beginning and ending date and time of the period covered by the message containing the schedule.</w:t>
            </w:r>
          </w:p>
        </w:tc>
      </w:tr>
      <w:tr w:rsidR="00DE2BA4" w:rsidRPr="00BA6DB4" w14:paraId="173E93AC" w14:textId="77777777" w:rsidTr="004A4212">
        <w:trPr>
          <w:trHeight w:val="393"/>
        </w:trPr>
        <w:tc>
          <w:tcPr>
            <w:tcW w:w="2947" w:type="dxa"/>
          </w:tcPr>
          <w:p w14:paraId="5AA1899C" w14:textId="77777777" w:rsidR="00DE2BA4" w:rsidRPr="00BA6DB4" w:rsidRDefault="00DE2BA4" w:rsidP="009942CF">
            <w:pPr>
              <w:rPr>
                <w:rFonts w:ascii="Arial" w:hAnsi="Arial" w:cs="Arial"/>
                <w:sz w:val="20"/>
                <w:lang w:val="en-US"/>
              </w:rPr>
            </w:pPr>
            <w:r w:rsidRPr="00BA6DB4">
              <w:rPr>
                <w:rFonts w:ascii="Arial" w:hAnsi="Arial"/>
                <w:sz w:val="20"/>
                <w:lang w:val="en-US"/>
              </w:rPr>
              <w:t>domain.mRID</w:t>
            </w:r>
          </w:p>
        </w:tc>
        <w:tc>
          <w:tcPr>
            <w:tcW w:w="2610" w:type="dxa"/>
          </w:tcPr>
          <w:p w14:paraId="02291DB6" w14:textId="77777777" w:rsidR="00DE2BA4" w:rsidRPr="00BA6DB4" w:rsidRDefault="00DE2BA4" w:rsidP="009942CF">
            <w:pPr>
              <w:rPr>
                <w:rFonts w:ascii="Arial" w:hAnsi="Arial"/>
                <w:sz w:val="20"/>
                <w:lang w:val="en-US"/>
              </w:rPr>
            </w:pPr>
            <w:r w:rsidRPr="00BA6DB4">
              <w:rPr>
                <w:rFonts w:ascii="Arial" w:hAnsi="Arial"/>
                <w:sz w:val="20"/>
                <w:lang w:val="en-US"/>
              </w:rPr>
              <w:t>Domain</w:t>
            </w:r>
          </w:p>
        </w:tc>
        <w:tc>
          <w:tcPr>
            <w:tcW w:w="3984" w:type="dxa"/>
          </w:tcPr>
          <w:p w14:paraId="7E658224" w14:textId="77777777" w:rsidR="00DE2BA4" w:rsidRPr="00BA6DB4" w:rsidRDefault="00DE2BA4" w:rsidP="009942CF">
            <w:pPr>
              <w:rPr>
                <w:rFonts w:ascii="Arial" w:hAnsi="Arial"/>
                <w:sz w:val="20"/>
                <w:lang w:val="en-US"/>
              </w:rPr>
            </w:pPr>
            <w:r w:rsidRPr="00BA6DB4">
              <w:rPr>
                <w:rFonts w:ascii="Arial" w:hAnsi="Arial"/>
                <w:sz w:val="20"/>
                <w:lang w:val="en-US"/>
              </w:rPr>
              <w:t>Cyprus Control Area EIC Code</w:t>
            </w:r>
          </w:p>
        </w:tc>
      </w:tr>
      <w:tr w:rsidR="00BE12AD" w:rsidRPr="00BA6DB4" w14:paraId="3B3F9A45"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7A9CA46" w14:textId="77777777" w:rsidR="00BE12AD" w:rsidRPr="00BA6DB4" w:rsidRDefault="00BE12AD" w:rsidP="00BF2CCC">
            <w:pPr>
              <w:rPr>
                <w:rFonts w:ascii="Arial" w:hAnsi="Arial" w:cs="Arial"/>
                <w:sz w:val="20"/>
                <w:lang w:val="en-US"/>
              </w:rPr>
            </w:pPr>
            <w:r w:rsidRPr="00BA6DB4">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07C1BDEB" w14:textId="77777777" w:rsidR="00BE12AD" w:rsidRPr="00BA6DB4" w:rsidRDefault="00BE12AD" w:rsidP="00BF2CCC">
            <w:pPr>
              <w:rPr>
                <w:rFonts w:ascii="Arial" w:hAnsi="Arial"/>
                <w:sz w:val="20"/>
                <w:lang w:val="en-US"/>
              </w:rPr>
            </w:pPr>
            <w:r w:rsidRPr="00BA6DB4">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2E9F95B9" w14:textId="77777777" w:rsidR="00BE12AD" w:rsidRPr="00BA6DB4" w:rsidRDefault="00BE12AD" w:rsidP="00BF2CCC">
            <w:pPr>
              <w:rPr>
                <w:rFonts w:ascii="Arial" w:hAnsi="Arial"/>
                <w:sz w:val="20"/>
                <w:lang w:val="en-US"/>
              </w:rPr>
            </w:pPr>
            <w:r w:rsidRPr="00BA6DB4">
              <w:rPr>
                <w:rFonts w:ascii="Arial" w:hAnsi="Arial"/>
                <w:sz w:val="20"/>
                <w:lang w:val="en-US"/>
              </w:rPr>
              <w:t>Not used</w:t>
            </w:r>
          </w:p>
        </w:tc>
      </w:tr>
      <w:tr w:rsidR="00BE12AD" w:rsidRPr="00BA6DB4" w14:paraId="6025B98F"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120E2E86" w14:textId="77777777" w:rsidR="00BE12AD" w:rsidRPr="00BA6DB4" w:rsidRDefault="00BE12AD" w:rsidP="00BF2CCC">
            <w:pPr>
              <w:rPr>
                <w:rFonts w:ascii="Arial" w:hAnsi="Arial" w:cs="Arial"/>
                <w:sz w:val="20"/>
                <w:lang w:val="en-US"/>
              </w:rPr>
            </w:pPr>
            <w:r w:rsidRPr="00BA6DB4">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451B7BE8" w14:textId="77777777" w:rsidR="00BE12AD" w:rsidRPr="00BA6DB4" w:rsidRDefault="00BE12AD" w:rsidP="00BF2CCC">
            <w:pPr>
              <w:rPr>
                <w:rFonts w:ascii="Arial" w:hAnsi="Arial"/>
                <w:sz w:val="20"/>
                <w:lang w:val="en-US"/>
              </w:rPr>
            </w:pPr>
            <w:r w:rsidRPr="00BA6DB4">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4A6D5A15" w14:textId="77777777" w:rsidR="00BE12AD" w:rsidRPr="00BA6DB4" w:rsidRDefault="00BE12AD" w:rsidP="00BF2CCC">
            <w:pPr>
              <w:rPr>
                <w:rFonts w:ascii="Arial" w:hAnsi="Arial"/>
                <w:sz w:val="20"/>
                <w:lang w:val="en-US"/>
              </w:rPr>
            </w:pPr>
            <w:r w:rsidRPr="00BA6DB4">
              <w:rPr>
                <w:rFonts w:ascii="Arial" w:hAnsi="Arial"/>
                <w:sz w:val="20"/>
                <w:lang w:val="en-US"/>
              </w:rPr>
              <w:t>Not used</w:t>
            </w:r>
          </w:p>
        </w:tc>
      </w:tr>
      <w:tr w:rsidR="00DE2BA4" w:rsidRPr="00BA6DB4" w14:paraId="0DF868BD" w14:textId="77777777" w:rsidTr="004A4212">
        <w:trPr>
          <w:trHeight w:val="399"/>
        </w:trPr>
        <w:tc>
          <w:tcPr>
            <w:tcW w:w="2947" w:type="dxa"/>
          </w:tcPr>
          <w:p w14:paraId="56B3E9F3" w14:textId="77777777" w:rsidR="00DE2BA4" w:rsidRPr="00BA6DB4" w:rsidRDefault="00DE2BA4" w:rsidP="009942CF">
            <w:pPr>
              <w:rPr>
                <w:rFonts w:ascii="Arial" w:hAnsi="Arial" w:cs="Arial"/>
                <w:sz w:val="20"/>
                <w:lang w:val="en-US"/>
              </w:rPr>
            </w:pPr>
            <w:r w:rsidRPr="00BA6DB4">
              <w:rPr>
                <w:rFonts w:ascii="Arial" w:hAnsi="Arial"/>
                <w:sz w:val="20"/>
                <w:lang w:val="en-US"/>
              </w:rPr>
              <w:t>TimeSeries</w:t>
            </w:r>
          </w:p>
        </w:tc>
        <w:tc>
          <w:tcPr>
            <w:tcW w:w="2610" w:type="dxa"/>
          </w:tcPr>
          <w:p w14:paraId="4F22FF85" w14:textId="77777777" w:rsidR="00DE2BA4" w:rsidRPr="00BA6DB4" w:rsidRDefault="00DE2BA4" w:rsidP="009942CF">
            <w:pPr>
              <w:rPr>
                <w:rFonts w:ascii="Arial" w:hAnsi="Arial"/>
                <w:sz w:val="20"/>
                <w:lang w:val="en-US"/>
              </w:rPr>
            </w:pPr>
            <w:r w:rsidRPr="00BA6DB4">
              <w:rPr>
                <w:rFonts w:ascii="Arial" w:hAnsi="Arial"/>
                <w:sz w:val="20"/>
                <w:lang w:val="en-US"/>
              </w:rPr>
              <w:t>Time Series</w:t>
            </w:r>
          </w:p>
        </w:tc>
        <w:tc>
          <w:tcPr>
            <w:tcW w:w="3984" w:type="dxa"/>
          </w:tcPr>
          <w:p w14:paraId="0CB16EE8" w14:textId="77777777" w:rsidR="00DE2BA4" w:rsidRPr="00BA6DB4" w:rsidRDefault="00DE2BA4" w:rsidP="009942CF">
            <w:pPr>
              <w:rPr>
                <w:rFonts w:ascii="Arial" w:hAnsi="Arial"/>
                <w:sz w:val="20"/>
                <w:lang w:val="en-US"/>
              </w:rPr>
            </w:pPr>
            <w:r w:rsidRPr="00BA6DB4">
              <w:rPr>
                <w:rFonts w:ascii="Arial" w:hAnsi="Arial"/>
                <w:sz w:val="20"/>
                <w:lang w:val="en-US"/>
              </w:rPr>
              <w:t>See below</w:t>
            </w:r>
          </w:p>
        </w:tc>
      </w:tr>
    </w:tbl>
    <w:p w14:paraId="083B3D86" w14:textId="77777777" w:rsidR="00DE2BA4" w:rsidRPr="00BA6DB4" w:rsidRDefault="00DE2BA4" w:rsidP="00DE2BA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BA6DB4" w14:paraId="499F15D8" w14:textId="77777777" w:rsidTr="004A4212">
        <w:trPr>
          <w:trHeight w:val="393"/>
        </w:trPr>
        <w:tc>
          <w:tcPr>
            <w:tcW w:w="2947" w:type="dxa"/>
            <w:shd w:val="clear" w:color="auto" w:fill="E6E6E6"/>
          </w:tcPr>
          <w:p w14:paraId="63B3F2CD" w14:textId="77777777" w:rsidR="00DE2BA4" w:rsidRPr="00BA6DB4" w:rsidRDefault="00DE2BA4" w:rsidP="009942CF">
            <w:pPr>
              <w:rPr>
                <w:lang w:val="en-US"/>
              </w:rPr>
            </w:pPr>
            <w:r w:rsidRPr="00BA6DB4">
              <w:rPr>
                <w:lang w:val="en-US"/>
              </w:rPr>
              <w:br w:type="page"/>
            </w:r>
            <w:r w:rsidRPr="00BA6DB4">
              <w:rPr>
                <w:rFonts w:ascii="Arial" w:hAnsi="Arial" w:cs="Arial"/>
                <w:sz w:val="20"/>
                <w:lang w:val="en-US"/>
              </w:rPr>
              <w:t>Timeseries</w:t>
            </w:r>
          </w:p>
        </w:tc>
        <w:tc>
          <w:tcPr>
            <w:tcW w:w="2610" w:type="dxa"/>
            <w:shd w:val="clear" w:color="auto" w:fill="E6E6E6"/>
          </w:tcPr>
          <w:p w14:paraId="09769A5D" w14:textId="77777777" w:rsidR="00DE2BA4" w:rsidRPr="00BA6DB4" w:rsidRDefault="00DE2BA4" w:rsidP="009942CF">
            <w:pPr>
              <w:rPr>
                <w:rFonts w:ascii="Arial" w:hAnsi="Arial" w:cs="Arial"/>
                <w:sz w:val="20"/>
                <w:lang w:val="en-US"/>
              </w:rPr>
            </w:pPr>
            <w:r w:rsidRPr="00BA6DB4">
              <w:rPr>
                <w:rFonts w:ascii="Arial" w:hAnsi="Arial" w:cs="Arial"/>
                <w:sz w:val="20"/>
                <w:lang w:val="en-US"/>
              </w:rPr>
              <w:t>Attribute Name</w:t>
            </w:r>
          </w:p>
        </w:tc>
        <w:tc>
          <w:tcPr>
            <w:tcW w:w="3984" w:type="dxa"/>
            <w:shd w:val="clear" w:color="auto" w:fill="E6E6E6"/>
          </w:tcPr>
          <w:p w14:paraId="260C86E0" w14:textId="77777777" w:rsidR="00DE2BA4" w:rsidRPr="00BA6DB4" w:rsidRDefault="00DE2BA4" w:rsidP="009942CF">
            <w:pPr>
              <w:rPr>
                <w:rFonts w:ascii="Arial" w:hAnsi="Arial" w:cs="Arial"/>
                <w:sz w:val="20"/>
                <w:lang w:val="en-US"/>
              </w:rPr>
            </w:pPr>
            <w:r w:rsidRPr="00BA6DB4">
              <w:rPr>
                <w:rFonts w:ascii="Arial" w:hAnsi="Arial" w:cs="Arial"/>
                <w:sz w:val="20"/>
                <w:lang w:val="en-US"/>
              </w:rPr>
              <w:t>Attribute Description</w:t>
            </w:r>
          </w:p>
        </w:tc>
      </w:tr>
      <w:tr w:rsidR="00DE2BA4" w:rsidRPr="00BA6DB4" w14:paraId="7E7729FE" w14:textId="77777777" w:rsidTr="004A4212">
        <w:trPr>
          <w:trHeight w:val="399"/>
        </w:trPr>
        <w:tc>
          <w:tcPr>
            <w:tcW w:w="2947" w:type="dxa"/>
          </w:tcPr>
          <w:p w14:paraId="7715CA78" w14:textId="77777777" w:rsidR="00DE2BA4" w:rsidRPr="00BA6DB4" w:rsidRDefault="00DE2BA4" w:rsidP="009942CF">
            <w:pPr>
              <w:rPr>
                <w:rFonts w:ascii="Arial" w:hAnsi="Arial" w:cs="Arial"/>
                <w:sz w:val="20"/>
                <w:lang w:val="en-US"/>
              </w:rPr>
            </w:pPr>
            <w:r w:rsidRPr="00BA6DB4">
              <w:rPr>
                <w:rFonts w:ascii="Arial" w:hAnsi="Arial"/>
                <w:sz w:val="20"/>
                <w:lang w:val="en-US"/>
              </w:rPr>
              <w:t>mRID</w:t>
            </w:r>
          </w:p>
        </w:tc>
        <w:tc>
          <w:tcPr>
            <w:tcW w:w="2610" w:type="dxa"/>
          </w:tcPr>
          <w:p w14:paraId="1A0556FB" w14:textId="77777777" w:rsidR="00DE2BA4" w:rsidRPr="00BA6DB4" w:rsidRDefault="00DE2BA4" w:rsidP="009942CF">
            <w:pPr>
              <w:rPr>
                <w:rFonts w:ascii="Arial" w:hAnsi="Arial"/>
                <w:sz w:val="20"/>
                <w:lang w:val="en-US"/>
              </w:rPr>
            </w:pPr>
            <w:r w:rsidRPr="00BA6DB4">
              <w:rPr>
                <w:rFonts w:ascii="Arial" w:hAnsi="Arial"/>
                <w:sz w:val="20"/>
                <w:lang w:val="en-US"/>
              </w:rPr>
              <w:t>mRID</w:t>
            </w:r>
          </w:p>
        </w:tc>
        <w:tc>
          <w:tcPr>
            <w:tcW w:w="3984" w:type="dxa"/>
          </w:tcPr>
          <w:p w14:paraId="59E6988C" w14:textId="77777777" w:rsidR="00DE2BA4" w:rsidRPr="00BA6DB4" w:rsidRDefault="00DE2BA4" w:rsidP="009942CF">
            <w:pPr>
              <w:autoSpaceDE w:val="0"/>
              <w:autoSpaceDN w:val="0"/>
              <w:adjustRightInd w:val="0"/>
              <w:rPr>
                <w:rFonts w:ascii="Arial" w:hAnsi="Arial"/>
                <w:sz w:val="20"/>
                <w:lang w:val="en-US"/>
              </w:rPr>
            </w:pPr>
            <w:r w:rsidRPr="00BA6DB4">
              <w:rPr>
                <w:rFonts w:ascii="Arial" w:hAnsi="Arial"/>
                <w:sz w:val="20"/>
                <w:lang w:val="en-US"/>
              </w:rPr>
              <w:t>Unique identifier of the data time series.</w:t>
            </w:r>
          </w:p>
        </w:tc>
      </w:tr>
      <w:tr w:rsidR="00DE2BA4" w:rsidRPr="00BA6DB4" w14:paraId="0016097E" w14:textId="77777777" w:rsidTr="004A4212">
        <w:trPr>
          <w:trHeight w:val="399"/>
        </w:trPr>
        <w:tc>
          <w:tcPr>
            <w:tcW w:w="2947" w:type="dxa"/>
          </w:tcPr>
          <w:p w14:paraId="3C92EE22" w14:textId="77777777" w:rsidR="00DE2BA4" w:rsidRPr="00BA6DB4" w:rsidRDefault="00DE2BA4" w:rsidP="009942CF">
            <w:pPr>
              <w:rPr>
                <w:rFonts w:ascii="Arial" w:hAnsi="Arial" w:cs="Arial"/>
                <w:sz w:val="20"/>
                <w:lang w:val="en-US"/>
              </w:rPr>
            </w:pPr>
            <w:r w:rsidRPr="00BA6DB4">
              <w:rPr>
                <w:rFonts w:ascii="Arial" w:hAnsi="Arial"/>
                <w:sz w:val="20"/>
                <w:lang w:val="en-US"/>
              </w:rPr>
              <w:t>version</w:t>
            </w:r>
          </w:p>
        </w:tc>
        <w:tc>
          <w:tcPr>
            <w:tcW w:w="2610" w:type="dxa"/>
          </w:tcPr>
          <w:p w14:paraId="6BC667BD" w14:textId="77777777" w:rsidR="00DE2BA4" w:rsidRPr="00BA6DB4" w:rsidRDefault="00DE2BA4" w:rsidP="009942CF">
            <w:pPr>
              <w:rPr>
                <w:rFonts w:ascii="Arial" w:hAnsi="Arial"/>
                <w:sz w:val="20"/>
                <w:lang w:val="en-US"/>
              </w:rPr>
            </w:pPr>
            <w:r w:rsidRPr="00BA6DB4">
              <w:rPr>
                <w:rFonts w:ascii="Arial" w:hAnsi="Arial"/>
                <w:sz w:val="20"/>
                <w:lang w:val="en-US"/>
              </w:rPr>
              <w:t>version</w:t>
            </w:r>
          </w:p>
        </w:tc>
        <w:tc>
          <w:tcPr>
            <w:tcW w:w="3984" w:type="dxa"/>
          </w:tcPr>
          <w:p w14:paraId="3586B240" w14:textId="77777777" w:rsidR="00DE2BA4" w:rsidRPr="00BA6DB4" w:rsidRDefault="00DE2BA4" w:rsidP="009942CF">
            <w:pPr>
              <w:rPr>
                <w:rFonts w:ascii="Arial" w:hAnsi="Arial"/>
                <w:sz w:val="20"/>
                <w:lang w:val="en-US"/>
              </w:rPr>
            </w:pPr>
            <w:r w:rsidRPr="00BA6DB4">
              <w:rPr>
                <w:rFonts w:ascii="Arial" w:hAnsi="Arial"/>
                <w:sz w:val="20"/>
                <w:lang w:val="en-US"/>
              </w:rPr>
              <w:t>The version number assigned to the time series in question.</w:t>
            </w:r>
          </w:p>
          <w:p w14:paraId="0B710D02" w14:textId="77777777" w:rsidR="00DE2BA4" w:rsidRPr="00BA6DB4" w:rsidRDefault="00DE2BA4" w:rsidP="009942CF">
            <w:pPr>
              <w:rPr>
                <w:rFonts w:ascii="Arial" w:hAnsi="Arial"/>
                <w:sz w:val="20"/>
                <w:lang w:val="en-US"/>
              </w:rPr>
            </w:pPr>
            <w:r w:rsidRPr="00BA6DB4">
              <w:rPr>
                <w:rFonts w:ascii="Arial" w:hAnsi="Arial"/>
                <w:sz w:val="20"/>
                <w:lang w:val="en-US"/>
              </w:rPr>
              <w:t>The time series version shall be the same as the document version number for its initial transmission.</w:t>
            </w:r>
          </w:p>
          <w:p w14:paraId="0B0CAB58" w14:textId="77777777" w:rsidR="00DE2BA4" w:rsidRPr="00BA6DB4" w:rsidRDefault="00DE2BA4" w:rsidP="009942CF">
            <w:pPr>
              <w:autoSpaceDE w:val="0"/>
              <w:autoSpaceDN w:val="0"/>
              <w:adjustRightInd w:val="0"/>
              <w:rPr>
                <w:rFonts w:ascii="Arial" w:hAnsi="Arial"/>
                <w:sz w:val="20"/>
                <w:lang w:val="en-US"/>
              </w:rPr>
            </w:pPr>
            <w:r w:rsidRPr="00BA6DB4">
              <w:rPr>
                <w:rFonts w:ascii="Arial" w:hAnsi="Arial"/>
                <w:sz w:val="20"/>
                <w:lang w:val="en-US"/>
              </w:rPr>
              <w:t>Each time a time series is modified the version number is assigned the same value as the schedule document version number used to transmit the modified information.</w:t>
            </w:r>
          </w:p>
        </w:tc>
      </w:tr>
      <w:tr w:rsidR="00DE2BA4" w:rsidRPr="00BA6DB4" w14:paraId="35A268EB" w14:textId="77777777" w:rsidTr="004A4212">
        <w:trPr>
          <w:trHeight w:val="539"/>
        </w:trPr>
        <w:tc>
          <w:tcPr>
            <w:tcW w:w="2947" w:type="dxa"/>
          </w:tcPr>
          <w:p w14:paraId="6876D4ED" w14:textId="77777777" w:rsidR="00DE2BA4" w:rsidRPr="00BA6DB4" w:rsidRDefault="00DE2BA4" w:rsidP="00DE2BA4">
            <w:pPr>
              <w:rPr>
                <w:rFonts w:ascii="Arial" w:hAnsi="Arial" w:cs="Arial"/>
                <w:sz w:val="20"/>
                <w:lang w:val="en-US"/>
              </w:rPr>
            </w:pPr>
            <w:r w:rsidRPr="00BA6DB4">
              <w:rPr>
                <w:rFonts w:ascii="Arial" w:hAnsi="Arial" w:cs="Arial"/>
                <w:sz w:val="20"/>
                <w:lang w:val="en-US"/>
              </w:rPr>
              <w:t>businessType</w:t>
            </w:r>
          </w:p>
        </w:tc>
        <w:tc>
          <w:tcPr>
            <w:tcW w:w="2610" w:type="dxa"/>
          </w:tcPr>
          <w:p w14:paraId="31D3841B" w14:textId="77777777" w:rsidR="00DE2BA4" w:rsidRPr="00BA6DB4" w:rsidRDefault="00DE2BA4" w:rsidP="00DE2BA4">
            <w:pPr>
              <w:rPr>
                <w:rFonts w:ascii="Arial" w:hAnsi="Arial" w:cs="Arial"/>
                <w:sz w:val="20"/>
                <w:lang w:val="en-US"/>
              </w:rPr>
            </w:pPr>
            <w:r w:rsidRPr="00BA6DB4">
              <w:rPr>
                <w:rFonts w:ascii="Arial" w:hAnsi="Arial" w:cs="Arial"/>
                <w:sz w:val="20"/>
                <w:lang w:val="en-US"/>
              </w:rPr>
              <w:t>Business type</w:t>
            </w:r>
          </w:p>
        </w:tc>
        <w:tc>
          <w:tcPr>
            <w:tcW w:w="3984" w:type="dxa"/>
          </w:tcPr>
          <w:p w14:paraId="23030DF5" w14:textId="39BF2450" w:rsidR="00DE2BA4" w:rsidRPr="00BA6DB4" w:rsidRDefault="00CB70DE" w:rsidP="00DE2BA4">
            <w:pPr>
              <w:rPr>
                <w:rFonts w:ascii="Arial" w:hAnsi="Arial" w:cs="Arial"/>
                <w:sz w:val="20"/>
                <w:lang w:val="en-US"/>
              </w:rPr>
            </w:pPr>
            <w:r w:rsidRPr="00BA6DB4">
              <w:rPr>
                <w:rFonts w:ascii="Arial" w:hAnsi="Arial" w:cs="Arial"/>
                <w:sz w:val="20"/>
                <w:lang w:val="en-US"/>
              </w:rPr>
              <w:t xml:space="preserve">Production </w:t>
            </w:r>
            <w:r w:rsidRPr="00BA6DB4">
              <w:rPr>
                <w:rFonts w:ascii="Arial" w:hAnsi="Arial"/>
                <w:sz w:val="20"/>
                <w:lang w:val="en-US"/>
              </w:rPr>
              <w:t>(</w:t>
            </w:r>
            <w:r w:rsidR="007A4D10" w:rsidRPr="00BA6DB4">
              <w:rPr>
                <w:rFonts w:ascii="Arial" w:hAnsi="Arial" w:cs="Arial"/>
                <w:sz w:val="20"/>
                <w:lang w:val="en-US"/>
              </w:rPr>
              <w:t xml:space="preserve">A01) - </w:t>
            </w:r>
            <w:r w:rsidRPr="00BA6DB4">
              <w:rPr>
                <w:rFonts w:ascii="Arial" w:hAnsi="Arial" w:cs="Arial"/>
                <w:sz w:val="20"/>
                <w:lang w:val="en-US"/>
              </w:rPr>
              <w:t>for resource object type generation</w:t>
            </w:r>
          </w:p>
          <w:p w14:paraId="1A7FD887" w14:textId="753E5EF7" w:rsidR="00CB70DE" w:rsidRPr="00BA6DB4" w:rsidRDefault="00CB70DE" w:rsidP="00DE2BA4">
            <w:pPr>
              <w:rPr>
                <w:rFonts w:ascii="Arial" w:hAnsi="Arial" w:cs="Arial"/>
                <w:sz w:val="20"/>
                <w:lang w:val="en-US"/>
              </w:rPr>
            </w:pPr>
            <w:r w:rsidRPr="00BA6DB4">
              <w:rPr>
                <w:rFonts w:ascii="Arial" w:hAnsi="Arial" w:cs="Arial"/>
                <w:sz w:val="20"/>
                <w:lang w:val="en-US"/>
              </w:rPr>
              <w:lastRenderedPageBreak/>
              <w:t xml:space="preserve">Consumption </w:t>
            </w:r>
            <w:r w:rsidRPr="00BA6DB4">
              <w:rPr>
                <w:rFonts w:ascii="Arial" w:hAnsi="Arial"/>
                <w:sz w:val="20"/>
                <w:lang w:val="en-US"/>
              </w:rPr>
              <w:t>(</w:t>
            </w:r>
            <w:r w:rsidR="007A4D10" w:rsidRPr="00BA6DB4">
              <w:rPr>
                <w:rFonts w:ascii="Arial" w:hAnsi="Arial" w:cs="Arial"/>
                <w:sz w:val="20"/>
                <w:lang w:val="en-US"/>
              </w:rPr>
              <w:t>A04)</w:t>
            </w:r>
            <w:r w:rsidR="00515389" w:rsidRPr="00BA6DB4">
              <w:rPr>
                <w:rFonts w:ascii="Arial" w:hAnsi="Arial" w:cs="Arial"/>
                <w:sz w:val="20"/>
                <w:lang w:val="en-US"/>
              </w:rPr>
              <w:t xml:space="preserve"> </w:t>
            </w:r>
            <w:r w:rsidR="007A4D10" w:rsidRPr="00BA6DB4">
              <w:rPr>
                <w:rFonts w:ascii="Arial" w:hAnsi="Arial" w:cs="Arial"/>
                <w:sz w:val="20"/>
                <w:lang w:val="en-US"/>
              </w:rPr>
              <w:t>-</w:t>
            </w:r>
            <w:r w:rsidR="00825C2C" w:rsidRPr="00BA6DB4">
              <w:rPr>
                <w:rFonts w:ascii="Arial" w:hAnsi="Arial" w:cs="Arial"/>
                <w:sz w:val="20"/>
                <w:lang w:val="en-US"/>
              </w:rPr>
              <w:t xml:space="preserve"> </w:t>
            </w:r>
            <w:r w:rsidRPr="00BA6DB4">
              <w:rPr>
                <w:rFonts w:ascii="Arial" w:hAnsi="Arial" w:cs="Arial"/>
                <w:sz w:val="20"/>
                <w:lang w:val="en-US"/>
              </w:rPr>
              <w:t>for resource object type load</w:t>
            </w:r>
            <w:r w:rsidR="002B4839" w:rsidRPr="00BA6DB4">
              <w:rPr>
                <w:rFonts w:ascii="Arial" w:hAnsi="Arial" w:cs="Arial"/>
                <w:sz w:val="20"/>
                <w:lang w:val="en-US"/>
              </w:rPr>
              <w:t xml:space="preserve"> unit</w:t>
            </w:r>
          </w:p>
        </w:tc>
      </w:tr>
      <w:tr w:rsidR="00DE2BA4" w:rsidRPr="00BA6DB4" w14:paraId="20647017" w14:textId="77777777" w:rsidTr="004A4212">
        <w:trPr>
          <w:trHeight w:val="399"/>
        </w:trPr>
        <w:tc>
          <w:tcPr>
            <w:tcW w:w="2947" w:type="dxa"/>
          </w:tcPr>
          <w:p w14:paraId="329FC9DA" w14:textId="77777777" w:rsidR="00DE2BA4" w:rsidRPr="00BA6DB4" w:rsidRDefault="00DE2BA4" w:rsidP="00DE2BA4">
            <w:pPr>
              <w:rPr>
                <w:rFonts w:ascii="Arial" w:hAnsi="Arial" w:cs="Arial"/>
                <w:sz w:val="20"/>
                <w:lang w:val="en-US"/>
              </w:rPr>
            </w:pPr>
            <w:r w:rsidRPr="00BA6DB4">
              <w:rPr>
                <w:rFonts w:ascii="Arial" w:hAnsi="Arial"/>
                <w:sz w:val="20"/>
                <w:lang w:val="en-US"/>
              </w:rPr>
              <w:lastRenderedPageBreak/>
              <w:t>product</w:t>
            </w:r>
          </w:p>
        </w:tc>
        <w:tc>
          <w:tcPr>
            <w:tcW w:w="2610" w:type="dxa"/>
          </w:tcPr>
          <w:p w14:paraId="370F78CD" w14:textId="77777777" w:rsidR="00DE2BA4" w:rsidRPr="00BA6DB4" w:rsidRDefault="00DE2BA4" w:rsidP="00DE2BA4">
            <w:pPr>
              <w:rPr>
                <w:rFonts w:ascii="Arial" w:hAnsi="Arial"/>
                <w:sz w:val="20"/>
                <w:lang w:val="en-US"/>
              </w:rPr>
            </w:pPr>
            <w:r w:rsidRPr="00BA6DB4">
              <w:rPr>
                <w:rFonts w:ascii="Arial" w:hAnsi="Arial"/>
                <w:sz w:val="20"/>
                <w:lang w:val="en-US"/>
              </w:rPr>
              <w:t>Product</w:t>
            </w:r>
          </w:p>
        </w:tc>
        <w:tc>
          <w:tcPr>
            <w:tcW w:w="3984" w:type="dxa"/>
          </w:tcPr>
          <w:p w14:paraId="679A2AAF" w14:textId="74CE17A6" w:rsidR="00DE2BA4" w:rsidRPr="00BA6DB4" w:rsidRDefault="00D71B55" w:rsidP="00DE2BA4">
            <w:pPr>
              <w:rPr>
                <w:rFonts w:ascii="Arial" w:hAnsi="Arial"/>
                <w:sz w:val="20"/>
                <w:lang w:val="en-US"/>
              </w:rPr>
            </w:pPr>
            <w:r w:rsidRPr="00BA6DB4">
              <w:rPr>
                <w:rFonts w:ascii="Arial" w:hAnsi="Arial" w:cs="Arial"/>
                <w:sz w:val="20"/>
                <w:lang w:val="en-US"/>
              </w:rPr>
              <w:t>A</w:t>
            </w:r>
            <w:r w:rsidR="00825C2C" w:rsidRPr="00BA6DB4">
              <w:rPr>
                <w:rFonts w:ascii="Arial" w:hAnsi="Arial" w:cs="Arial"/>
                <w:sz w:val="20"/>
                <w:lang w:val="en-US"/>
              </w:rPr>
              <w:t>ctive power (</w:t>
            </w:r>
            <w:r w:rsidR="00DE2BA4" w:rsidRPr="00BA6DB4">
              <w:rPr>
                <w:rFonts w:ascii="Arial" w:hAnsi="Arial"/>
                <w:sz w:val="20"/>
                <w:lang w:val="en-US"/>
              </w:rPr>
              <w:t>8716867000016)</w:t>
            </w:r>
          </w:p>
        </w:tc>
      </w:tr>
      <w:tr w:rsidR="00DE2BA4" w:rsidRPr="00BA6DB4" w14:paraId="7A872F99" w14:textId="77777777" w:rsidTr="004A4212">
        <w:trPr>
          <w:trHeight w:val="393"/>
        </w:trPr>
        <w:tc>
          <w:tcPr>
            <w:tcW w:w="2947" w:type="dxa"/>
          </w:tcPr>
          <w:p w14:paraId="482CE724" w14:textId="77777777" w:rsidR="00DE2BA4" w:rsidRPr="00BA6DB4" w:rsidRDefault="00DE2BA4" w:rsidP="00DE2BA4">
            <w:pPr>
              <w:rPr>
                <w:rFonts w:ascii="Arial" w:hAnsi="Arial" w:cs="Arial"/>
                <w:sz w:val="20"/>
                <w:lang w:val="en-US"/>
              </w:rPr>
            </w:pPr>
            <w:r w:rsidRPr="00BA6DB4">
              <w:rPr>
                <w:rFonts w:ascii="Arial" w:hAnsi="Arial"/>
                <w:sz w:val="20"/>
                <w:lang w:val="en-US"/>
              </w:rPr>
              <w:t>objectAggregation</w:t>
            </w:r>
          </w:p>
        </w:tc>
        <w:tc>
          <w:tcPr>
            <w:tcW w:w="2610" w:type="dxa"/>
          </w:tcPr>
          <w:p w14:paraId="7DAC202C" w14:textId="77777777" w:rsidR="00DE2BA4" w:rsidRPr="00BA6DB4" w:rsidRDefault="00DE2BA4" w:rsidP="00DE2BA4">
            <w:pPr>
              <w:rPr>
                <w:rFonts w:ascii="Arial" w:hAnsi="Arial"/>
                <w:sz w:val="20"/>
                <w:lang w:val="en-US"/>
              </w:rPr>
            </w:pPr>
            <w:r w:rsidRPr="00BA6DB4">
              <w:rPr>
                <w:rFonts w:ascii="Arial" w:hAnsi="Arial"/>
                <w:sz w:val="20"/>
                <w:lang w:val="en-US"/>
              </w:rPr>
              <w:t>Object aggregation</w:t>
            </w:r>
          </w:p>
        </w:tc>
        <w:tc>
          <w:tcPr>
            <w:tcW w:w="3984" w:type="dxa"/>
          </w:tcPr>
          <w:p w14:paraId="4F5B3EDB" w14:textId="216E2721" w:rsidR="00DE2BA4" w:rsidRPr="00BA6DB4" w:rsidRDefault="00DE2BA4" w:rsidP="00DE2BA4">
            <w:pPr>
              <w:rPr>
                <w:rFonts w:ascii="Arial" w:hAnsi="Arial"/>
                <w:sz w:val="20"/>
                <w:lang w:val="en-US"/>
              </w:rPr>
            </w:pPr>
            <w:r w:rsidRPr="00BA6DB4">
              <w:rPr>
                <w:rFonts w:ascii="Arial" w:hAnsi="Arial"/>
                <w:sz w:val="20"/>
                <w:lang w:val="en-US"/>
              </w:rPr>
              <w:t>Resource Object</w:t>
            </w:r>
            <w:r w:rsidR="00825C2C" w:rsidRPr="00BA6DB4">
              <w:rPr>
                <w:rFonts w:ascii="Arial" w:hAnsi="Arial" w:cs="Arial"/>
                <w:sz w:val="20"/>
                <w:lang w:val="en-US"/>
              </w:rPr>
              <w:t xml:space="preserve"> (A06</w:t>
            </w:r>
            <w:r w:rsidRPr="00BA6DB4">
              <w:rPr>
                <w:rFonts w:ascii="Arial" w:hAnsi="Arial"/>
                <w:sz w:val="20"/>
                <w:lang w:val="en-US"/>
              </w:rPr>
              <w:t>)</w:t>
            </w:r>
          </w:p>
        </w:tc>
      </w:tr>
      <w:tr w:rsidR="00DE2BA4" w:rsidRPr="00BA6DB4" w14:paraId="3ACC4FE6" w14:textId="77777777" w:rsidTr="004A4212">
        <w:trPr>
          <w:trHeight w:val="393"/>
        </w:trPr>
        <w:tc>
          <w:tcPr>
            <w:tcW w:w="2947" w:type="dxa"/>
          </w:tcPr>
          <w:p w14:paraId="2F39EAD5" w14:textId="77777777" w:rsidR="00DE2BA4" w:rsidRPr="00BA6DB4" w:rsidRDefault="00DE2BA4" w:rsidP="009942CF">
            <w:pPr>
              <w:rPr>
                <w:rFonts w:ascii="Arial" w:hAnsi="Arial" w:cs="Arial"/>
                <w:sz w:val="20"/>
                <w:lang w:val="en-US"/>
              </w:rPr>
            </w:pPr>
            <w:r w:rsidRPr="00BA6DB4">
              <w:rPr>
                <w:rFonts w:ascii="Arial" w:hAnsi="Arial"/>
                <w:sz w:val="20"/>
                <w:lang w:val="en-US"/>
              </w:rPr>
              <w:t>in_Domain.mRID</w:t>
            </w:r>
          </w:p>
        </w:tc>
        <w:tc>
          <w:tcPr>
            <w:tcW w:w="2610" w:type="dxa"/>
          </w:tcPr>
          <w:p w14:paraId="5BF2B6BB" w14:textId="77777777" w:rsidR="00DE2BA4" w:rsidRPr="00BA6DB4" w:rsidRDefault="00DE2BA4" w:rsidP="009942CF">
            <w:pPr>
              <w:rPr>
                <w:rFonts w:ascii="Arial" w:hAnsi="Arial"/>
                <w:sz w:val="20"/>
                <w:lang w:val="en-US"/>
              </w:rPr>
            </w:pPr>
            <w:r w:rsidRPr="00BA6DB4">
              <w:rPr>
                <w:rFonts w:ascii="Arial" w:hAnsi="Arial"/>
                <w:sz w:val="20"/>
                <w:lang w:val="en-US"/>
              </w:rPr>
              <w:t>Area / Coding scheme</w:t>
            </w:r>
          </w:p>
        </w:tc>
        <w:tc>
          <w:tcPr>
            <w:tcW w:w="3984" w:type="dxa"/>
          </w:tcPr>
          <w:p w14:paraId="09591D79" w14:textId="0ADBCE64" w:rsidR="00DE2BA4" w:rsidRPr="00BA6DB4" w:rsidRDefault="00B230DD" w:rsidP="009942CF">
            <w:pPr>
              <w:rPr>
                <w:rFonts w:ascii="Arial" w:hAnsi="Arial"/>
                <w:sz w:val="20"/>
                <w:lang w:val="en-US"/>
              </w:rPr>
            </w:pPr>
            <w:r w:rsidRPr="00BA6DB4">
              <w:rPr>
                <w:rFonts w:ascii="Arial" w:hAnsi="Arial"/>
                <w:sz w:val="20"/>
                <w:lang w:val="en-US"/>
              </w:rPr>
              <w:t>Not Used</w:t>
            </w:r>
          </w:p>
        </w:tc>
      </w:tr>
      <w:tr w:rsidR="00DE2BA4" w:rsidRPr="00BA6DB4" w14:paraId="42A8DAE2" w14:textId="77777777" w:rsidTr="004A4212">
        <w:trPr>
          <w:trHeight w:val="393"/>
        </w:trPr>
        <w:tc>
          <w:tcPr>
            <w:tcW w:w="2947" w:type="dxa"/>
          </w:tcPr>
          <w:p w14:paraId="4B21F316" w14:textId="77777777" w:rsidR="00DE2BA4" w:rsidRPr="00BA6DB4" w:rsidRDefault="00DE2BA4" w:rsidP="009942CF">
            <w:pPr>
              <w:rPr>
                <w:rFonts w:ascii="Arial" w:hAnsi="Arial" w:cs="Arial"/>
                <w:sz w:val="20"/>
                <w:lang w:val="en-US"/>
              </w:rPr>
            </w:pPr>
            <w:r w:rsidRPr="00BA6DB4">
              <w:rPr>
                <w:rFonts w:ascii="Arial" w:hAnsi="Arial"/>
                <w:sz w:val="20"/>
                <w:lang w:val="en-US"/>
              </w:rPr>
              <w:t>out_Domain.mRID</w:t>
            </w:r>
          </w:p>
        </w:tc>
        <w:tc>
          <w:tcPr>
            <w:tcW w:w="2610" w:type="dxa"/>
          </w:tcPr>
          <w:p w14:paraId="7077663C" w14:textId="77777777" w:rsidR="00DE2BA4" w:rsidRPr="00BA6DB4" w:rsidRDefault="00DE2BA4" w:rsidP="009942CF">
            <w:pPr>
              <w:rPr>
                <w:rFonts w:ascii="Arial" w:hAnsi="Arial"/>
                <w:sz w:val="20"/>
                <w:lang w:val="en-US"/>
              </w:rPr>
            </w:pPr>
            <w:r w:rsidRPr="00BA6DB4">
              <w:rPr>
                <w:rFonts w:ascii="Arial" w:hAnsi="Arial"/>
                <w:sz w:val="20"/>
                <w:lang w:val="en-US"/>
              </w:rPr>
              <w:t>Area / Coding scheme</w:t>
            </w:r>
          </w:p>
        </w:tc>
        <w:tc>
          <w:tcPr>
            <w:tcW w:w="3984" w:type="dxa"/>
          </w:tcPr>
          <w:p w14:paraId="2F9A046F" w14:textId="77777777" w:rsidR="00DE2BA4" w:rsidRPr="00BA6DB4" w:rsidRDefault="00DE2BA4" w:rsidP="009942CF">
            <w:pPr>
              <w:rPr>
                <w:rFonts w:ascii="Arial" w:hAnsi="Arial"/>
                <w:sz w:val="20"/>
                <w:lang w:val="en-US"/>
              </w:rPr>
            </w:pPr>
            <w:r w:rsidRPr="00BA6DB4">
              <w:rPr>
                <w:rFonts w:ascii="Arial" w:hAnsi="Arial"/>
                <w:sz w:val="20"/>
                <w:lang w:val="en-US"/>
              </w:rPr>
              <w:t>Not Used</w:t>
            </w:r>
          </w:p>
        </w:tc>
      </w:tr>
      <w:tr w:rsidR="00DE2BA4" w:rsidRPr="00BA6DB4" w14:paraId="34B25A31" w14:textId="77777777" w:rsidTr="004A4212">
        <w:trPr>
          <w:trHeight w:val="393"/>
        </w:trPr>
        <w:tc>
          <w:tcPr>
            <w:tcW w:w="2947" w:type="dxa"/>
          </w:tcPr>
          <w:p w14:paraId="62E1F1A8" w14:textId="77777777" w:rsidR="00DE2BA4" w:rsidRPr="00BA6DB4" w:rsidRDefault="00DE2BA4" w:rsidP="009942CF">
            <w:pPr>
              <w:rPr>
                <w:rFonts w:ascii="Arial" w:hAnsi="Arial" w:cs="Arial"/>
                <w:sz w:val="20"/>
                <w:lang w:val="en-US"/>
              </w:rPr>
            </w:pPr>
            <w:r w:rsidRPr="00BA6DB4">
              <w:rPr>
                <w:rFonts w:ascii="Arial" w:hAnsi="Arial"/>
                <w:sz w:val="20"/>
                <w:lang w:val="en-US"/>
              </w:rPr>
              <w:t>marketEvaluationPoint.mRID</w:t>
            </w:r>
          </w:p>
        </w:tc>
        <w:tc>
          <w:tcPr>
            <w:tcW w:w="2610" w:type="dxa"/>
          </w:tcPr>
          <w:p w14:paraId="1100A6E8" w14:textId="77777777" w:rsidR="00DE2BA4" w:rsidRPr="00BA6DB4" w:rsidRDefault="00DE2BA4" w:rsidP="009942CF">
            <w:pPr>
              <w:rPr>
                <w:rFonts w:ascii="Arial" w:hAnsi="Arial"/>
                <w:sz w:val="20"/>
                <w:lang w:val="en-US"/>
              </w:rPr>
            </w:pPr>
            <w:r w:rsidRPr="00BA6DB4">
              <w:rPr>
                <w:rFonts w:ascii="Arial" w:hAnsi="Arial"/>
                <w:sz w:val="20"/>
                <w:lang w:val="en-US"/>
              </w:rPr>
              <w:t>Market Evaluation Point</w:t>
            </w:r>
          </w:p>
        </w:tc>
        <w:tc>
          <w:tcPr>
            <w:tcW w:w="3984" w:type="dxa"/>
          </w:tcPr>
          <w:p w14:paraId="610FC2D5" w14:textId="77777777" w:rsidR="00DE2BA4" w:rsidRPr="00BA6DB4" w:rsidRDefault="00DE2BA4" w:rsidP="009942CF">
            <w:pPr>
              <w:rPr>
                <w:rFonts w:ascii="Arial" w:hAnsi="Arial"/>
                <w:sz w:val="20"/>
                <w:lang w:val="en-US"/>
              </w:rPr>
            </w:pPr>
            <w:r w:rsidRPr="00BA6DB4">
              <w:rPr>
                <w:rFonts w:ascii="Arial" w:hAnsi="Arial"/>
                <w:sz w:val="20"/>
                <w:lang w:val="en-US"/>
              </w:rPr>
              <w:t>Resource Object EIC Code</w:t>
            </w:r>
          </w:p>
        </w:tc>
      </w:tr>
      <w:tr w:rsidR="00DE2BA4" w:rsidRPr="00BA6DB4" w14:paraId="72785041" w14:textId="77777777" w:rsidTr="004A4212">
        <w:trPr>
          <w:trHeight w:val="393"/>
        </w:trPr>
        <w:tc>
          <w:tcPr>
            <w:tcW w:w="2947" w:type="dxa"/>
          </w:tcPr>
          <w:p w14:paraId="393AEA76" w14:textId="77777777" w:rsidR="00DE2BA4" w:rsidRPr="00BA6DB4" w:rsidRDefault="00DE2BA4" w:rsidP="009942CF">
            <w:pPr>
              <w:rPr>
                <w:rFonts w:ascii="Arial" w:hAnsi="Arial" w:cs="Arial"/>
                <w:sz w:val="20"/>
                <w:lang w:val="en-US"/>
              </w:rPr>
            </w:pPr>
            <w:r w:rsidRPr="00BA6DB4">
              <w:rPr>
                <w:rFonts w:ascii="Arial" w:hAnsi="Arial"/>
                <w:sz w:val="20"/>
                <w:lang w:val="en-US"/>
              </w:rPr>
              <w:t>in_MarketParticipant.mRID</w:t>
            </w:r>
          </w:p>
        </w:tc>
        <w:tc>
          <w:tcPr>
            <w:tcW w:w="2610" w:type="dxa"/>
          </w:tcPr>
          <w:p w14:paraId="2441707C" w14:textId="77777777" w:rsidR="00DE2BA4" w:rsidRPr="00BA6DB4" w:rsidRDefault="00DE2BA4" w:rsidP="009942CF">
            <w:pPr>
              <w:rPr>
                <w:rFonts w:ascii="Arial" w:hAnsi="Arial"/>
                <w:sz w:val="20"/>
                <w:lang w:val="en-US"/>
              </w:rPr>
            </w:pPr>
            <w:r w:rsidRPr="00BA6DB4">
              <w:rPr>
                <w:rFonts w:ascii="Arial" w:hAnsi="Arial"/>
                <w:sz w:val="20"/>
                <w:lang w:val="en-US"/>
              </w:rPr>
              <w:t>Party / Coding scheme</w:t>
            </w:r>
          </w:p>
        </w:tc>
        <w:tc>
          <w:tcPr>
            <w:tcW w:w="3984" w:type="dxa"/>
          </w:tcPr>
          <w:p w14:paraId="7D8500B0" w14:textId="2D89831C" w:rsidR="00DE2BA4" w:rsidRPr="00BA6DB4" w:rsidRDefault="00B230DD" w:rsidP="009942CF">
            <w:pPr>
              <w:rPr>
                <w:rFonts w:ascii="Arial" w:hAnsi="Arial"/>
                <w:sz w:val="20"/>
                <w:lang w:val="en-US"/>
              </w:rPr>
            </w:pPr>
            <w:r w:rsidRPr="00BA6DB4">
              <w:rPr>
                <w:rFonts w:ascii="Arial" w:hAnsi="Arial"/>
                <w:sz w:val="20"/>
                <w:lang w:val="en-US"/>
              </w:rPr>
              <w:t>Not Used</w:t>
            </w:r>
          </w:p>
        </w:tc>
      </w:tr>
      <w:tr w:rsidR="00DE2BA4" w:rsidRPr="00BA6DB4" w14:paraId="6E29A7F4" w14:textId="77777777" w:rsidTr="004A4212">
        <w:trPr>
          <w:trHeight w:val="399"/>
        </w:trPr>
        <w:tc>
          <w:tcPr>
            <w:tcW w:w="2947" w:type="dxa"/>
          </w:tcPr>
          <w:p w14:paraId="0CABB23F" w14:textId="77777777" w:rsidR="00DE2BA4" w:rsidRPr="00BA6DB4" w:rsidRDefault="00DE2BA4" w:rsidP="009942CF">
            <w:pPr>
              <w:rPr>
                <w:rFonts w:ascii="Arial" w:hAnsi="Arial" w:cs="Arial"/>
                <w:sz w:val="20"/>
                <w:lang w:val="en-US"/>
              </w:rPr>
            </w:pPr>
            <w:r w:rsidRPr="00BA6DB4">
              <w:rPr>
                <w:rFonts w:ascii="Arial" w:hAnsi="Arial"/>
                <w:sz w:val="20"/>
                <w:lang w:val="en-US"/>
              </w:rPr>
              <w:t>out_MarketParticipant.mRID</w:t>
            </w:r>
          </w:p>
        </w:tc>
        <w:tc>
          <w:tcPr>
            <w:tcW w:w="2610" w:type="dxa"/>
          </w:tcPr>
          <w:p w14:paraId="31E1CC44" w14:textId="77777777" w:rsidR="00DE2BA4" w:rsidRPr="00BA6DB4" w:rsidRDefault="00DE2BA4" w:rsidP="009942CF">
            <w:pPr>
              <w:rPr>
                <w:rFonts w:ascii="Arial" w:hAnsi="Arial"/>
                <w:sz w:val="20"/>
                <w:lang w:val="en-US"/>
              </w:rPr>
            </w:pPr>
            <w:r w:rsidRPr="00BA6DB4">
              <w:rPr>
                <w:rFonts w:ascii="Arial" w:hAnsi="Arial"/>
                <w:sz w:val="20"/>
                <w:lang w:val="en-US"/>
              </w:rPr>
              <w:t>Party / Coding scheme</w:t>
            </w:r>
          </w:p>
        </w:tc>
        <w:tc>
          <w:tcPr>
            <w:tcW w:w="3984" w:type="dxa"/>
          </w:tcPr>
          <w:p w14:paraId="3E661B14" w14:textId="77777777" w:rsidR="00DE2BA4" w:rsidRPr="00BA6DB4" w:rsidRDefault="00DE2BA4" w:rsidP="009942CF">
            <w:pPr>
              <w:rPr>
                <w:rFonts w:ascii="Arial" w:hAnsi="Arial"/>
                <w:sz w:val="20"/>
                <w:lang w:val="en-US"/>
              </w:rPr>
            </w:pPr>
            <w:r w:rsidRPr="00BA6DB4">
              <w:rPr>
                <w:rFonts w:ascii="Arial" w:hAnsi="Arial"/>
                <w:sz w:val="20"/>
                <w:lang w:val="en-US"/>
              </w:rPr>
              <w:t>Not Used</w:t>
            </w:r>
          </w:p>
        </w:tc>
      </w:tr>
      <w:tr w:rsidR="00DE2BA4" w:rsidRPr="00BA6DB4" w14:paraId="5E97BB00" w14:textId="77777777" w:rsidTr="004A4212">
        <w:trPr>
          <w:trHeight w:val="393"/>
        </w:trPr>
        <w:tc>
          <w:tcPr>
            <w:tcW w:w="2947" w:type="dxa"/>
          </w:tcPr>
          <w:p w14:paraId="4F1D25BD" w14:textId="77777777" w:rsidR="00DE2BA4" w:rsidRPr="00BA6DB4" w:rsidRDefault="00DE2BA4" w:rsidP="009942CF">
            <w:pPr>
              <w:rPr>
                <w:rFonts w:ascii="Arial" w:hAnsi="Arial" w:cs="Arial"/>
                <w:sz w:val="20"/>
                <w:lang w:val="en-US"/>
              </w:rPr>
            </w:pPr>
            <w:r w:rsidRPr="00BA6DB4">
              <w:rPr>
                <w:rFonts w:ascii="Arial" w:hAnsi="Arial"/>
                <w:sz w:val="20"/>
                <w:lang w:val="en-US"/>
              </w:rPr>
              <w:t>marketAgreement.type</w:t>
            </w:r>
          </w:p>
        </w:tc>
        <w:tc>
          <w:tcPr>
            <w:tcW w:w="2610" w:type="dxa"/>
          </w:tcPr>
          <w:p w14:paraId="2C3DA54B" w14:textId="77777777" w:rsidR="00DE2BA4" w:rsidRPr="00BA6DB4" w:rsidRDefault="00DE2BA4" w:rsidP="009942CF">
            <w:pPr>
              <w:rPr>
                <w:rFonts w:ascii="Arial" w:hAnsi="Arial"/>
                <w:sz w:val="20"/>
                <w:lang w:val="en-US"/>
              </w:rPr>
            </w:pPr>
            <w:r w:rsidRPr="00BA6DB4">
              <w:rPr>
                <w:rFonts w:ascii="Arial" w:hAnsi="Arial"/>
                <w:sz w:val="20"/>
                <w:lang w:val="en-US"/>
              </w:rPr>
              <w:t>Agreement type</w:t>
            </w:r>
          </w:p>
        </w:tc>
        <w:tc>
          <w:tcPr>
            <w:tcW w:w="3984" w:type="dxa"/>
          </w:tcPr>
          <w:p w14:paraId="53FAFBB9" w14:textId="77777777" w:rsidR="00DE2BA4" w:rsidRPr="00BA6DB4" w:rsidRDefault="00DE2BA4" w:rsidP="009942CF">
            <w:pPr>
              <w:rPr>
                <w:rFonts w:ascii="Arial" w:hAnsi="Arial"/>
                <w:sz w:val="20"/>
                <w:lang w:val="en-US"/>
              </w:rPr>
            </w:pPr>
            <w:r w:rsidRPr="00BA6DB4">
              <w:rPr>
                <w:rFonts w:ascii="Arial" w:hAnsi="Arial"/>
                <w:sz w:val="20"/>
                <w:lang w:val="en-US"/>
              </w:rPr>
              <w:t>Not Used</w:t>
            </w:r>
          </w:p>
        </w:tc>
      </w:tr>
      <w:tr w:rsidR="00DE2BA4" w:rsidRPr="00BA6DB4" w14:paraId="61C059AE" w14:textId="77777777" w:rsidTr="004A4212">
        <w:trPr>
          <w:trHeight w:val="393"/>
        </w:trPr>
        <w:tc>
          <w:tcPr>
            <w:tcW w:w="2947" w:type="dxa"/>
          </w:tcPr>
          <w:p w14:paraId="7DEDE42F" w14:textId="77777777" w:rsidR="00DE2BA4" w:rsidRPr="00BA6DB4" w:rsidRDefault="00DE2BA4" w:rsidP="009942CF">
            <w:pPr>
              <w:rPr>
                <w:rFonts w:ascii="Arial" w:hAnsi="Arial" w:cs="Arial"/>
                <w:sz w:val="20"/>
                <w:lang w:val="en-US"/>
              </w:rPr>
            </w:pPr>
            <w:r w:rsidRPr="00BA6DB4">
              <w:rPr>
                <w:rFonts w:ascii="Arial" w:hAnsi="Arial"/>
                <w:sz w:val="20"/>
                <w:lang w:val="en-US"/>
              </w:rPr>
              <w:t>marketAgreement.mRID</w:t>
            </w:r>
          </w:p>
        </w:tc>
        <w:tc>
          <w:tcPr>
            <w:tcW w:w="2610" w:type="dxa"/>
          </w:tcPr>
          <w:p w14:paraId="2A57E293" w14:textId="77777777" w:rsidR="00DE2BA4" w:rsidRPr="00BA6DB4" w:rsidRDefault="00DE2BA4" w:rsidP="009942CF">
            <w:pPr>
              <w:rPr>
                <w:rFonts w:ascii="Arial" w:hAnsi="Arial"/>
                <w:sz w:val="20"/>
                <w:lang w:val="en-US"/>
              </w:rPr>
            </w:pPr>
            <w:r w:rsidRPr="00BA6DB4">
              <w:rPr>
                <w:rFonts w:ascii="Arial" w:hAnsi="Arial"/>
                <w:sz w:val="20"/>
                <w:lang w:val="en-US"/>
              </w:rPr>
              <w:t>Agreement identification</w:t>
            </w:r>
          </w:p>
        </w:tc>
        <w:tc>
          <w:tcPr>
            <w:tcW w:w="3984" w:type="dxa"/>
          </w:tcPr>
          <w:p w14:paraId="089BF2DA" w14:textId="77777777" w:rsidR="00DE2BA4" w:rsidRPr="00BA6DB4" w:rsidRDefault="00DE2BA4" w:rsidP="009942CF">
            <w:pPr>
              <w:rPr>
                <w:rFonts w:ascii="Arial" w:hAnsi="Arial"/>
                <w:sz w:val="20"/>
                <w:lang w:val="en-US"/>
              </w:rPr>
            </w:pPr>
            <w:r w:rsidRPr="00BA6DB4">
              <w:rPr>
                <w:rFonts w:ascii="Arial" w:hAnsi="Arial"/>
                <w:sz w:val="20"/>
                <w:lang w:val="en-US"/>
              </w:rPr>
              <w:t>Not Used</w:t>
            </w:r>
          </w:p>
        </w:tc>
      </w:tr>
      <w:tr w:rsidR="00E71677" w:rsidRPr="00BA6DB4" w14:paraId="1DB9125D" w14:textId="77777777" w:rsidTr="004A4212">
        <w:trPr>
          <w:trHeight w:val="393"/>
        </w:trPr>
        <w:tc>
          <w:tcPr>
            <w:tcW w:w="2947" w:type="dxa"/>
          </w:tcPr>
          <w:p w14:paraId="0B845535" w14:textId="2D738DB0" w:rsidR="00E71677" w:rsidRPr="00BA6DB4" w:rsidRDefault="00E71677" w:rsidP="00E71677">
            <w:pPr>
              <w:rPr>
                <w:rFonts w:ascii="Arial" w:hAnsi="Arial"/>
                <w:sz w:val="20"/>
                <w:lang w:val="en-US"/>
              </w:rPr>
            </w:pPr>
            <w:r w:rsidRPr="00BA6DB4">
              <w:rPr>
                <w:rFonts w:ascii="Arial" w:hAnsi="Arial"/>
                <w:sz w:val="20"/>
                <w:lang w:val="en-US"/>
              </w:rPr>
              <w:t>connectingLine_RegisteredResource.mRID</w:t>
            </w:r>
          </w:p>
        </w:tc>
        <w:tc>
          <w:tcPr>
            <w:tcW w:w="2610" w:type="dxa"/>
          </w:tcPr>
          <w:p w14:paraId="6EC58EDE" w14:textId="450F53F2" w:rsidR="00E71677" w:rsidRPr="00BA6DB4" w:rsidRDefault="00E71677" w:rsidP="00E71677">
            <w:pPr>
              <w:rPr>
                <w:rFonts w:ascii="Arial" w:hAnsi="Arial"/>
                <w:sz w:val="20"/>
                <w:lang w:val="en-US"/>
              </w:rPr>
            </w:pPr>
            <w:r w:rsidRPr="00BA6DB4">
              <w:rPr>
                <w:rFonts w:ascii="Arial" w:hAnsi="Arial"/>
                <w:sz w:val="20"/>
                <w:lang w:val="en-US"/>
              </w:rPr>
              <w:t>Registered Resource Identification</w:t>
            </w:r>
          </w:p>
        </w:tc>
        <w:tc>
          <w:tcPr>
            <w:tcW w:w="3984" w:type="dxa"/>
          </w:tcPr>
          <w:p w14:paraId="2C06D8D4" w14:textId="7814332E" w:rsidR="00E71677" w:rsidRPr="00BA6DB4" w:rsidRDefault="00E71677" w:rsidP="00E71677">
            <w:pPr>
              <w:rPr>
                <w:rFonts w:ascii="Arial" w:hAnsi="Arial"/>
                <w:sz w:val="20"/>
                <w:lang w:val="en-US"/>
              </w:rPr>
            </w:pPr>
            <w:r w:rsidRPr="00BA6DB4">
              <w:rPr>
                <w:rFonts w:ascii="Arial" w:hAnsi="Arial"/>
                <w:sz w:val="20"/>
                <w:lang w:val="en-US"/>
              </w:rPr>
              <w:t>Not used</w:t>
            </w:r>
          </w:p>
        </w:tc>
      </w:tr>
      <w:tr w:rsidR="00E71677" w:rsidRPr="00BA6DB4" w14:paraId="57755CB4" w14:textId="77777777" w:rsidTr="004A4212">
        <w:trPr>
          <w:trHeight w:val="399"/>
        </w:trPr>
        <w:tc>
          <w:tcPr>
            <w:tcW w:w="2947" w:type="dxa"/>
          </w:tcPr>
          <w:p w14:paraId="5552E000" w14:textId="77777777" w:rsidR="00E71677" w:rsidRPr="00BA6DB4" w:rsidRDefault="00E71677" w:rsidP="00E71677">
            <w:pPr>
              <w:rPr>
                <w:rFonts w:ascii="Arial" w:hAnsi="Arial" w:cs="Arial"/>
                <w:sz w:val="20"/>
                <w:lang w:val="en-US"/>
              </w:rPr>
            </w:pPr>
            <w:r w:rsidRPr="00BA6DB4">
              <w:rPr>
                <w:rFonts w:ascii="Arial" w:hAnsi="Arial"/>
                <w:sz w:val="20"/>
                <w:lang w:val="en-US"/>
              </w:rPr>
              <w:t>measurement_Unit.name</w:t>
            </w:r>
          </w:p>
        </w:tc>
        <w:tc>
          <w:tcPr>
            <w:tcW w:w="2610" w:type="dxa"/>
          </w:tcPr>
          <w:p w14:paraId="6768441A" w14:textId="77777777" w:rsidR="00E71677" w:rsidRPr="00BA6DB4" w:rsidRDefault="00E71677" w:rsidP="00E71677">
            <w:pPr>
              <w:rPr>
                <w:rFonts w:ascii="Arial" w:hAnsi="Arial"/>
                <w:sz w:val="20"/>
                <w:lang w:val="en-US"/>
              </w:rPr>
            </w:pPr>
            <w:r w:rsidRPr="00BA6DB4">
              <w:rPr>
                <w:rFonts w:ascii="Arial" w:hAnsi="Arial"/>
                <w:sz w:val="20"/>
                <w:lang w:val="en-US"/>
              </w:rPr>
              <w:t>Measurement unit</w:t>
            </w:r>
          </w:p>
        </w:tc>
        <w:tc>
          <w:tcPr>
            <w:tcW w:w="3984" w:type="dxa"/>
          </w:tcPr>
          <w:p w14:paraId="26098D10" w14:textId="36FB8F04" w:rsidR="00E71677" w:rsidRPr="00BA6DB4" w:rsidRDefault="00E71677" w:rsidP="00E71677">
            <w:pPr>
              <w:rPr>
                <w:rFonts w:ascii="Arial" w:hAnsi="Arial"/>
                <w:sz w:val="20"/>
                <w:lang w:val="en-US"/>
              </w:rPr>
            </w:pPr>
            <w:r w:rsidRPr="00BA6DB4">
              <w:rPr>
                <w:rFonts w:ascii="Arial" w:hAnsi="Arial"/>
                <w:sz w:val="20"/>
                <w:lang w:val="en-US"/>
              </w:rPr>
              <w:t>MWH</w:t>
            </w:r>
          </w:p>
        </w:tc>
      </w:tr>
      <w:tr w:rsidR="005F6828" w:rsidRPr="00BA6DB4" w14:paraId="5B54EC23" w14:textId="77777777" w:rsidTr="004A4212">
        <w:trPr>
          <w:trHeight w:val="399"/>
        </w:trPr>
        <w:tc>
          <w:tcPr>
            <w:tcW w:w="2947" w:type="dxa"/>
          </w:tcPr>
          <w:p w14:paraId="41C6E322" w14:textId="5164DD60" w:rsidR="005F6828" w:rsidRPr="00BA6DB4" w:rsidRDefault="005F6828" w:rsidP="005F6828">
            <w:pPr>
              <w:rPr>
                <w:rFonts w:ascii="Arial" w:hAnsi="Arial"/>
                <w:sz w:val="20"/>
                <w:lang w:val="en-US"/>
              </w:rPr>
            </w:pPr>
            <w:r w:rsidRPr="00BA6DB4">
              <w:rPr>
                <w:rFonts w:ascii="Arial" w:hAnsi="Arial"/>
                <w:sz w:val="20"/>
                <w:lang w:val="en-US"/>
              </w:rPr>
              <w:t>curveType</w:t>
            </w:r>
          </w:p>
        </w:tc>
        <w:tc>
          <w:tcPr>
            <w:tcW w:w="2610" w:type="dxa"/>
          </w:tcPr>
          <w:p w14:paraId="0604606E" w14:textId="258D929B" w:rsidR="005F6828" w:rsidRPr="00BA6DB4" w:rsidRDefault="005F6828" w:rsidP="005F6828">
            <w:pPr>
              <w:rPr>
                <w:rFonts w:ascii="Arial" w:hAnsi="Arial"/>
                <w:sz w:val="20"/>
                <w:lang w:val="en-US"/>
              </w:rPr>
            </w:pPr>
            <w:r w:rsidRPr="00BA6DB4">
              <w:rPr>
                <w:rFonts w:ascii="Arial" w:hAnsi="Arial"/>
                <w:sz w:val="20"/>
                <w:lang w:val="en-US"/>
              </w:rPr>
              <w:t>Curve Type</w:t>
            </w:r>
          </w:p>
        </w:tc>
        <w:tc>
          <w:tcPr>
            <w:tcW w:w="3984" w:type="dxa"/>
          </w:tcPr>
          <w:p w14:paraId="70F3FD9A" w14:textId="433DF8E9" w:rsidR="005F6828" w:rsidRPr="00BA6DB4" w:rsidRDefault="005F6828" w:rsidP="005F6828">
            <w:pPr>
              <w:rPr>
                <w:rFonts w:ascii="Arial" w:hAnsi="Arial"/>
                <w:sz w:val="20"/>
                <w:lang w:val="en-US"/>
              </w:rPr>
            </w:pPr>
            <w:r w:rsidRPr="00BA6DB4">
              <w:rPr>
                <w:rFonts w:ascii="Arial" w:hAnsi="Arial"/>
                <w:sz w:val="20"/>
                <w:lang w:val="en-US"/>
              </w:rPr>
              <w:t>Sequential fixed size block</w:t>
            </w:r>
            <w:r w:rsidRPr="00BA6DB4">
              <w:rPr>
                <w:rFonts w:ascii="Arial" w:hAnsi="Arial" w:cs="Arial"/>
                <w:sz w:val="20"/>
                <w:lang w:val="en-US"/>
              </w:rPr>
              <w:t xml:space="preserve"> (A01) </w:t>
            </w:r>
          </w:p>
        </w:tc>
      </w:tr>
      <w:tr w:rsidR="005F6828" w:rsidRPr="00BA6DB4" w14:paraId="7FB550ED" w14:textId="77777777" w:rsidTr="004A4212">
        <w:trPr>
          <w:trHeight w:val="399"/>
        </w:trPr>
        <w:tc>
          <w:tcPr>
            <w:tcW w:w="2947" w:type="dxa"/>
          </w:tcPr>
          <w:p w14:paraId="386CBADD" w14:textId="77777777" w:rsidR="005F6828" w:rsidRPr="00BA6DB4" w:rsidRDefault="005F6828" w:rsidP="005F6828">
            <w:pPr>
              <w:rPr>
                <w:rFonts w:ascii="Arial" w:hAnsi="Arial"/>
                <w:sz w:val="20"/>
                <w:lang w:val="en-US"/>
              </w:rPr>
            </w:pPr>
            <w:r w:rsidRPr="00BA6DB4">
              <w:rPr>
                <w:rFonts w:ascii="Arial" w:hAnsi="Arial"/>
                <w:sz w:val="20"/>
                <w:lang w:val="en-US"/>
              </w:rPr>
              <w:t>Period</w:t>
            </w:r>
          </w:p>
        </w:tc>
        <w:tc>
          <w:tcPr>
            <w:tcW w:w="2610" w:type="dxa"/>
          </w:tcPr>
          <w:p w14:paraId="3E49790A" w14:textId="77777777" w:rsidR="005F6828" w:rsidRPr="00BA6DB4" w:rsidRDefault="005F6828" w:rsidP="005F6828">
            <w:pPr>
              <w:rPr>
                <w:rFonts w:ascii="Arial" w:hAnsi="Arial"/>
                <w:sz w:val="20"/>
                <w:lang w:val="en-US"/>
              </w:rPr>
            </w:pPr>
            <w:r w:rsidRPr="00BA6DB4">
              <w:rPr>
                <w:rFonts w:ascii="Arial" w:hAnsi="Arial"/>
                <w:sz w:val="20"/>
                <w:lang w:val="en-US"/>
              </w:rPr>
              <w:t>Series_Period</w:t>
            </w:r>
          </w:p>
        </w:tc>
        <w:tc>
          <w:tcPr>
            <w:tcW w:w="3984" w:type="dxa"/>
          </w:tcPr>
          <w:p w14:paraId="23B55CC9" w14:textId="77777777" w:rsidR="005F6828" w:rsidRPr="00BA6DB4" w:rsidRDefault="005F6828" w:rsidP="005F6828">
            <w:pPr>
              <w:rPr>
                <w:rFonts w:ascii="Arial" w:hAnsi="Arial"/>
                <w:sz w:val="20"/>
                <w:lang w:val="en-US"/>
              </w:rPr>
            </w:pPr>
            <w:r w:rsidRPr="00BA6DB4">
              <w:rPr>
                <w:rFonts w:ascii="Arial" w:hAnsi="Arial"/>
                <w:sz w:val="20"/>
                <w:lang w:val="en-US"/>
              </w:rPr>
              <w:t>See below</w:t>
            </w:r>
          </w:p>
        </w:tc>
      </w:tr>
      <w:tr w:rsidR="005F6828" w:rsidRPr="00BA6DB4" w14:paraId="63175A90" w14:textId="77777777" w:rsidTr="004A4212">
        <w:trPr>
          <w:trHeight w:val="399"/>
        </w:trPr>
        <w:tc>
          <w:tcPr>
            <w:tcW w:w="2947" w:type="dxa"/>
          </w:tcPr>
          <w:p w14:paraId="527B3320" w14:textId="67DD5ED6" w:rsidR="005F6828" w:rsidRPr="00BA6DB4" w:rsidRDefault="005F6828" w:rsidP="005F6828">
            <w:pPr>
              <w:rPr>
                <w:rFonts w:ascii="Arial" w:hAnsi="Arial"/>
                <w:sz w:val="20"/>
                <w:lang w:val="en-US"/>
              </w:rPr>
            </w:pPr>
            <w:r w:rsidRPr="00BA6DB4">
              <w:rPr>
                <w:rFonts w:ascii="Arial" w:hAnsi="Arial"/>
                <w:sz w:val="20"/>
                <w:lang w:val="en-US"/>
              </w:rPr>
              <w:t>Reason</w:t>
            </w:r>
          </w:p>
        </w:tc>
        <w:tc>
          <w:tcPr>
            <w:tcW w:w="2610" w:type="dxa"/>
          </w:tcPr>
          <w:p w14:paraId="5B653C0C" w14:textId="328C2FB4" w:rsidR="005F6828" w:rsidRPr="00BA6DB4" w:rsidRDefault="005F6828" w:rsidP="005F6828">
            <w:pPr>
              <w:rPr>
                <w:rFonts w:ascii="Arial" w:hAnsi="Arial"/>
                <w:sz w:val="20"/>
                <w:lang w:val="en-US"/>
              </w:rPr>
            </w:pPr>
            <w:r w:rsidRPr="00BA6DB4">
              <w:rPr>
                <w:rFonts w:ascii="Arial" w:hAnsi="Arial"/>
                <w:sz w:val="20"/>
                <w:lang w:val="en-US"/>
              </w:rPr>
              <w:t>Reason code</w:t>
            </w:r>
          </w:p>
        </w:tc>
        <w:tc>
          <w:tcPr>
            <w:tcW w:w="3984" w:type="dxa"/>
          </w:tcPr>
          <w:p w14:paraId="55BD8800" w14:textId="470EDED0" w:rsidR="005F6828" w:rsidRPr="00BA6DB4" w:rsidRDefault="005F6828" w:rsidP="005F6828">
            <w:pPr>
              <w:rPr>
                <w:rFonts w:ascii="Arial" w:hAnsi="Arial"/>
                <w:sz w:val="20"/>
                <w:lang w:val="en-US"/>
              </w:rPr>
            </w:pPr>
            <w:r w:rsidRPr="00BA6DB4">
              <w:rPr>
                <w:rFonts w:ascii="Arial" w:hAnsi="Arial"/>
                <w:sz w:val="20"/>
                <w:lang w:val="en-US"/>
              </w:rPr>
              <w:t>Not Used</w:t>
            </w:r>
          </w:p>
        </w:tc>
      </w:tr>
    </w:tbl>
    <w:p w14:paraId="7DA81F4D" w14:textId="77777777" w:rsidR="00DE2BA4" w:rsidRPr="00BA6DB4" w:rsidRDefault="00DE2BA4" w:rsidP="00DE2BA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BA6DB4" w14:paraId="70B7AD57" w14:textId="77777777" w:rsidTr="004A4212">
        <w:trPr>
          <w:trHeight w:val="393"/>
        </w:trPr>
        <w:tc>
          <w:tcPr>
            <w:tcW w:w="2947" w:type="dxa"/>
            <w:shd w:val="clear" w:color="auto" w:fill="E6E6E6"/>
          </w:tcPr>
          <w:p w14:paraId="35C5CC6D" w14:textId="77777777" w:rsidR="00DE2BA4" w:rsidRPr="00BA6DB4" w:rsidRDefault="00DE2BA4" w:rsidP="009942CF">
            <w:pPr>
              <w:rPr>
                <w:rFonts w:ascii="Arial" w:hAnsi="Arial" w:cs="Arial"/>
                <w:sz w:val="20"/>
                <w:lang w:val="en-US"/>
              </w:rPr>
            </w:pPr>
            <w:r w:rsidRPr="00BA6DB4">
              <w:rPr>
                <w:lang w:val="en-US"/>
              </w:rPr>
              <w:br w:type="page"/>
            </w:r>
            <w:r w:rsidRPr="00BA6DB4">
              <w:rPr>
                <w:rFonts w:ascii="Arial" w:hAnsi="Arial" w:cs="Arial"/>
                <w:sz w:val="20"/>
                <w:lang w:val="en-US"/>
              </w:rPr>
              <w:t>Series_Period</w:t>
            </w:r>
          </w:p>
        </w:tc>
        <w:tc>
          <w:tcPr>
            <w:tcW w:w="2610" w:type="dxa"/>
            <w:shd w:val="clear" w:color="auto" w:fill="E6E6E6"/>
          </w:tcPr>
          <w:p w14:paraId="00404A64" w14:textId="77777777" w:rsidR="00DE2BA4" w:rsidRPr="00BA6DB4" w:rsidRDefault="00DE2BA4" w:rsidP="009942CF">
            <w:pPr>
              <w:rPr>
                <w:rFonts w:ascii="Arial" w:hAnsi="Arial" w:cs="Arial"/>
                <w:sz w:val="20"/>
                <w:lang w:val="en-US"/>
              </w:rPr>
            </w:pPr>
            <w:r w:rsidRPr="00BA6DB4">
              <w:rPr>
                <w:rFonts w:ascii="Arial" w:hAnsi="Arial" w:cs="Arial"/>
                <w:sz w:val="20"/>
                <w:lang w:val="en-US"/>
              </w:rPr>
              <w:t>Attribute Name</w:t>
            </w:r>
          </w:p>
        </w:tc>
        <w:tc>
          <w:tcPr>
            <w:tcW w:w="3984" w:type="dxa"/>
            <w:shd w:val="clear" w:color="auto" w:fill="E6E6E6"/>
          </w:tcPr>
          <w:p w14:paraId="3D729B2C" w14:textId="77777777" w:rsidR="00DE2BA4" w:rsidRPr="00BA6DB4" w:rsidRDefault="00DE2BA4" w:rsidP="009942CF">
            <w:pPr>
              <w:rPr>
                <w:rFonts w:ascii="Arial" w:hAnsi="Arial" w:cs="Arial"/>
                <w:sz w:val="20"/>
                <w:lang w:val="en-US"/>
              </w:rPr>
            </w:pPr>
            <w:r w:rsidRPr="00BA6DB4">
              <w:rPr>
                <w:rFonts w:ascii="Arial" w:hAnsi="Arial" w:cs="Arial"/>
                <w:sz w:val="20"/>
                <w:lang w:val="en-US"/>
              </w:rPr>
              <w:t>Attribute Description</w:t>
            </w:r>
          </w:p>
        </w:tc>
      </w:tr>
      <w:tr w:rsidR="00DE2BA4" w:rsidRPr="00BA6DB4" w14:paraId="7B3BDEE1" w14:textId="77777777" w:rsidTr="004A4212">
        <w:trPr>
          <w:trHeight w:val="399"/>
        </w:trPr>
        <w:tc>
          <w:tcPr>
            <w:tcW w:w="2947" w:type="dxa"/>
          </w:tcPr>
          <w:p w14:paraId="5181E056" w14:textId="77777777" w:rsidR="00DE2BA4" w:rsidRPr="00BA6DB4" w:rsidRDefault="00DE2BA4" w:rsidP="009942CF">
            <w:pPr>
              <w:rPr>
                <w:rFonts w:ascii="Arial" w:hAnsi="Arial" w:cs="Arial"/>
                <w:sz w:val="20"/>
                <w:lang w:val="en-US"/>
              </w:rPr>
            </w:pPr>
            <w:r w:rsidRPr="00BA6DB4">
              <w:rPr>
                <w:rFonts w:ascii="Arial" w:hAnsi="Arial" w:cs="Arial"/>
                <w:sz w:val="20"/>
                <w:lang w:val="en-US"/>
              </w:rPr>
              <w:t>timeInterval</w:t>
            </w:r>
          </w:p>
        </w:tc>
        <w:tc>
          <w:tcPr>
            <w:tcW w:w="2610" w:type="dxa"/>
          </w:tcPr>
          <w:p w14:paraId="7E881549" w14:textId="77777777" w:rsidR="00DE2BA4" w:rsidRPr="00BA6DB4" w:rsidRDefault="00DE2BA4" w:rsidP="009942CF">
            <w:pPr>
              <w:rPr>
                <w:rFonts w:ascii="Arial" w:hAnsi="Arial" w:cs="Arial"/>
                <w:sz w:val="20"/>
                <w:lang w:val="en-US"/>
              </w:rPr>
            </w:pPr>
            <w:r w:rsidRPr="00BA6DB4">
              <w:rPr>
                <w:rFonts w:ascii="Arial" w:hAnsi="Arial" w:cs="Arial"/>
                <w:sz w:val="20"/>
                <w:lang w:val="en-US"/>
              </w:rPr>
              <w:t>Time Interval</w:t>
            </w:r>
          </w:p>
        </w:tc>
        <w:tc>
          <w:tcPr>
            <w:tcW w:w="3984" w:type="dxa"/>
          </w:tcPr>
          <w:p w14:paraId="45A58DC0" w14:textId="77777777" w:rsidR="00DE2BA4" w:rsidRPr="00BA6DB4" w:rsidRDefault="00DE2BA4" w:rsidP="009942CF">
            <w:pPr>
              <w:autoSpaceDE w:val="0"/>
              <w:autoSpaceDN w:val="0"/>
              <w:adjustRightInd w:val="0"/>
              <w:rPr>
                <w:rFonts w:ascii="Arial" w:hAnsi="Arial" w:cs="Arial"/>
                <w:sz w:val="20"/>
                <w:lang w:val="en-US"/>
              </w:rPr>
            </w:pPr>
            <w:r w:rsidRPr="00BA6DB4">
              <w:rPr>
                <w:rFonts w:ascii="Arial" w:hAnsi="Arial" w:cs="Arial"/>
                <w:sz w:val="20"/>
                <w:lang w:val="en-US"/>
              </w:rPr>
              <w:t>This information provides the start and end date and time of the period being reported.</w:t>
            </w:r>
          </w:p>
        </w:tc>
      </w:tr>
      <w:tr w:rsidR="00DE2BA4" w:rsidRPr="00BA6DB4" w14:paraId="600861C0" w14:textId="77777777" w:rsidTr="004A4212">
        <w:trPr>
          <w:trHeight w:val="476"/>
        </w:trPr>
        <w:tc>
          <w:tcPr>
            <w:tcW w:w="2947" w:type="dxa"/>
          </w:tcPr>
          <w:p w14:paraId="42E25FAA" w14:textId="77777777" w:rsidR="00DE2BA4" w:rsidRPr="00BA6DB4" w:rsidRDefault="00DE2BA4" w:rsidP="009942CF">
            <w:pPr>
              <w:rPr>
                <w:rFonts w:ascii="Arial" w:hAnsi="Arial" w:cs="Arial"/>
                <w:sz w:val="20"/>
                <w:lang w:val="en-US"/>
              </w:rPr>
            </w:pPr>
            <w:r w:rsidRPr="00BA6DB4">
              <w:rPr>
                <w:rFonts w:ascii="Arial" w:hAnsi="Arial" w:cs="Arial"/>
                <w:sz w:val="20"/>
                <w:lang w:val="en-US"/>
              </w:rPr>
              <w:t>resolution</w:t>
            </w:r>
          </w:p>
        </w:tc>
        <w:tc>
          <w:tcPr>
            <w:tcW w:w="2610" w:type="dxa"/>
          </w:tcPr>
          <w:p w14:paraId="017CD567" w14:textId="77777777" w:rsidR="00DE2BA4" w:rsidRPr="00BA6DB4" w:rsidRDefault="00DE2BA4" w:rsidP="009942CF">
            <w:pPr>
              <w:rPr>
                <w:rFonts w:ascii="Arial" w:hAnsi="Arial" w:cs="Arial"/>
                <w:sz w:val="20"/>
                <w:lang w:val="en-US"/>
              </w:rPr>
            </w:pPr>
            <w:r w:rsidRPr="00BA6DB4">
              <w:rPr>
                <w:rFonts w:ascii="Arial" w:hAnsi="Arial" w:cs="Arial"/>
                <w:sz w:val="20"/>
                <w:lang w:val="en-US"/>
              </w:rPr>
              <w:t>Resolution</w:t>
            </w:r>
          </w:p>
        </w:tc>
        <w:tc>
          <w:tcPr>
            <w:tcW w:w="3984" w:type="dxa"/>
          </w:tcPr>
          <w:p w14:paraId="2D137F53" w14:textId="0097C0C4" w:rsidR="00DE2BA4" w:rsidRPr="00BA6DB4" w:rsidRDefault="00E503EC" w:rsidP="009942CF">
            <w:pPr>
              <w:rPr>
                <w:rFonts w:ascii="Arial" w:hAnsi="Arial" w:cs="Arial"/>
                <w:sz w:val="20"/>
                <w:lang w:val="en-US"/>
              </w:rPr>
            </w:pPr>
            <w:r w:rsidRPr="00BA6DB4">
              <w:rPr>
                <w:rFonts w:ascii="Arial" w:hAnsi="Arial" w:cs="Arial"/>
                <w:sz w:val="20"/>
                <w:lang w:val="en-US"/>
              </w:rPr>
              <w:t>30 min as a step time (</w:t>
            </w:r>
            <w:r w:rsidR="00DE2BA4" w:rsidRPr="00BA6DB4">
              <w:rPr>
                <w:rFonts w:ascii="Arial" w:hAnsi="Arial"/>
                <w:sz w:val="20"/>
                <w:lang w:val="en-US"/>
              </w:rPr>
              <w:t>PT30M</w:t>
            </w:r>
            <w:r w:rsidRPr="00BA6DB4">
              <w:rPr>
                <w:rFonts w:ascii="Arial" w:hAnsi="Arial" w:cs="Arial"/>
                <w:sz w:val="20"/>
                <w:lang w:val="en-US"/>
              </w:rPr>
              <w:t>)</w:t>
            </w:r>
          </w:p>
        </w:tc>
      </w:tr>
      <w:tr w:rsidR="00DE2BA4" w:rsidRPr="00BA6DB4" w14:paraId="7AB02CE4" w14:textId="77777777" w:rsidTr="004A4212">
        <w:trPr>
          <w:trHeight w:val="476"/>
        </w:trPr>
        <w:tc>
          <w:tcPr>
            <w:tcW w:w="2947" w:type="dxa"/>
          </w:tcPr>
          <w:p w14:paraId="3C9AFCD9" w14:textId="77777777" w:rsidR="00DE2BA4" w:rsidRPr="00BA6DB4" w:rsidRDefault="00DE2BA4" w:rsidP="009942CF">
            <w:pPr>
              <w:rPr>
                <w:rFonts w:ascii="Arial" w:hAnsi="Arial"/>
                <w:sz w:val="20"/>
                <w:lang w:val="en-US"/>
              </w:rPr>
            </w:pPr>
            <w:r w:rsidRPr="00BA6DB4">
              <w:rPr>
                <w:rFonts w:ascii="Arial" w:hAnsi="Arial"/>
                <w:sz w:val="20"/>
                <w:lang w:val="en-US"/>
              </w:rPr>
              <w:t>Point</w:t>
            </w:r>
          </w:p>
        </w:tc>
        <w:tc>
          <w:tcPr>
            <w:tcW w:w="2610" w:type="dxa"/>
          </w:tcPr>
          <w:p w14:paraId="20E2D6D1" w14:textId="77777777" w:rsidR="00DE2BA4" w:rsidRPr="00BA6DB4" w:rsidRDefault="00DE2BA4" w:rsidP="009942CF">
            <w:pPr>
              <w:rPr>
                <w:rFonts w:ascii="Arial" w:hAnsi="Arial"/>
                <w:sz w:val="20"/>
                <w:lang w:val="en-US"/>
              </w:rPr>
            </w:pPr>
            <w:r w:rsidRPr="00BA6DB4">
              <w:rPr>
                <w:rFonts w:ascii="Arial" w:hAnsi="Arial"/>
                <w:sz w:val="20"/>
                <w:lang w:val="en-US"/>
              </w:rPr>
              <w:t>Point</w:t>
            </w:r>
          </w:p>
        </w:tc>
        <w:tc>
          <w:tcPr>
            <w:tcW w:w="3984" w:type="dxa"/>
          </w:tcPr>
          <w:p w14:paraId="3957DC6E" w14:textId="77777777" w:rsidR="00DE2BA4" w:rsidRPr="00BA6DB4" w:rsidRDefault="00DE2BA4" w:rsidP="009942CF">
            <w:pPr>
              <w:rPr>
                <w:rFonts w:ascii="Arial" w:hAnsi="Arial"/>
                <w:sz w:val="20"/>
                <w:lang w:val="en-US"/>
              </w:rPr>
            </w:pPr>
            <w:r w:rsidRPr="00BA6DB4">
              <w:rPr>
                <w:rFonts w:ascii="Arial" w:hAnsi="Arial"/>
                <w:sz w:val="20"/>
                <w:lang w:val="en-US"/>
              </w:rPr>
              <w:t>List of values, see below</w:t>
            </w:r>
          </w:p>
        </w:tc>
      </w:tr>
    </w:tbl>
    <w:p w14:paraId="53B72B3A" w14:textId="77777777" w:rsidR="00DE2BA4" w:rsidRPr="00BA6DB4" w:rsidRDefault="00DE2BA4" w:rsidP="00DE2BA4">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BA6DB4" w14:paraId="450AD118" w14:textId="77777777" w:rsidTr="004A4212">
        <w:trPr>
          <w:trHeight w:val="393"/>
        </w:trPr>
        <w:tc>
          <w:tcPr>
            <w:tcW w:w="2947" w:type="dxa"/>
            <w:shd w:val="clear" w:color="auto" w:fill="E6E6E6"/>
          </w:tcPr>
          <w:p w14:paraId="35022869" w14:textId="77777777" w:rsidR="00DE2BA4" w:rsidRPr="00BA6DB4" w:rsidRDefault="00DE2BA4" w:rsidP="009942CF">
            <w:pPr>
              <w:rPr>
                <w:rFonts w:ascii="Arial" w:hAnsi="Arial" w:cs="Arial"/>
                <w:sz w:val="20"/>
                <w:lang w:val="en-US"/>
              </w:rPr>
            </w:pPr>
            <w:r w:rsidRPr="00BA6DB4">
              <w:rPr>
                <w:lang w:val="en-US"/>
              </w:rPr>
              <w:br w:type="page"/>
            </w:r>
            <w:r w:rsidRPr="00BA6DB4">
              <w:rPr>
                <w:rFonts w:ascii="Arial" w:hAnsi="Arial" w:cs="Arial"/>
                <w:sz w:val="20"/>
                <w:lang w:val="en-US"/>
              </w:rPr>
              <w:t>Point</w:t>
            </w:r>
          </w:p>
        </w:tc>
        <w:tc>
          <w:tcPr>
            <w:tcW w:w="2610" w:type="dxa"/>
            <w:shd w:val="clear" w:color="auto" w:fill="E6E6E6"/>
          </w:tcPr>
          <w:p w14:paraId="2ED523E7" w14:textId="77777777" w:rsidR="00DE2BA4" w:rsidRPr="00BA6DB4" w:rsidRDefault="00DE2BA4" w:rsidP="009942CF">
            <w:pPr>
              <w:rPr>
                <w:rFonts w:ascii="Arial" w:hAnsi="Arial" w:cs="Arial"/>
                <w:sz w:val="20"/>
                <w:lang w:val="en-US"/>
              </w:rPr>
            </w:pPr>
            <w:r w:rsidRPr="00BA6DB4">
              <w:rPr>
                <w:rFonts w:ascii="Arial" w:hAnsi="Arial" w:cs="Arial"/>
                <w:sz w:val="20"/>
                <w:lang w:val="en-US"/>
              </w:rPr>
              <w:t>Attribute Name</w:t>
            </w:r>
          </w:p>
        </w:tc>
        <w:tc>
          <w:tcPr>
            <w:tcW w:w="3984" w:type="dxa"/>
            <w:shd w:val="clear" w:color="auto" w:fill="E6E6E6"/>
          </w:tcPr>
          <w:p w14:paraId="41CF3401" w14:textId="77777777" w:rsidR="00DE2BA4" w:rsidRPr="00BA6DB4" w:rsidRDefault="00DE2BA4" w:rsidP="009942CF">
            <w:pPr>
              <w:rPr>
                <w:rFonts w:ascii="Arial" w:hAnsi="Arial" w:cs="Arial"/>
                <w:sz w:val="20"/>
                <w:lang w:val="en-US"/>
              </w:rPr>
            </w:pPr>
            <w:r w:rsidRPr="00BA6DB4">
              <w:rPr>
                <w:rFonts w:ascii="Arial" w:hAnsi="Arial" w:cs="Arial"/>
                <w:sz w:val="20"/>
                <w:lang w:val="en-US"/>
              </w:rPr>
              <w:t>Attribute Description</w:t>
            </w:r>
          </w:p>
        </w:tc>
      </w:tr>
      <w:tr w:rsidR="00DE2BA4" w:rsidRPr="00BA6DB4" w14:paraId="4653020F" w14:textId="77777777" w:rsidTr="004A4212">
        <w:trPr>
          <w:trHeight w:val="399"/>
        </w:trPr>
        <w:tc>
          <w:tcPr>
            <w:tcW w:w="2947" w:type="dxa"/>
          </w:tcPr>
          <w:p w14:paraId="4B04718A" w14:textId="77777777" w:rsidR="00DE2BA4" w:rsidRPr="00BA6DB4" w:rsidRDefault="00DE2BA4" w:rsidP="009942CF">
            <w:pPr>
              <w:rPr>
                <w:rFonts w:ascii="Arial" w:hAnsi="Arial"/>
                <w:sz w:val="20"/>
                <w:lang w:val="en-US"/>
              </w:rPr>
            </w:pPr>
            <w:r w:rsidRPr="00BA6DB4">
              <w:rPr>
                <w:rFonts w:ascii="Arial" w:hAnsi="Arial"/>
                <w:sz w:val="20"/>
                <w:lang w:val="en-US"/>
              </w:rPr>
              <w:t>position</w:t>
            </w:r>
          </w:p>
        </w:tc>
        <w:tc>
          <w:tcPr>
            <w:tcW w:w="2610" w:type="dxa"/>
          </w:tcPr>
          <w:p w14:paraId="0484A396" w14:textId="77777777" w:rsidR="00DE2BA4" w:rsidRPr="00BA6DB4" w:rsidRDefault="00DE2BA4" w:rsidP="009942CF">
            <w:pPr>
              <w:rPr>
                <w:rFonts w:ascii="Arial" w:hAnsi="Arial"/>
                <w:sz w:val="20"/>
                <w:lang w:val="en-US"/>
              </w:rPr>
            </w:pPr>
            <w:r w:rsidRPr="00BA6DB4">
              <w:rPr>
                <w:rFonts w:ascii="Arial" w:hAnsi="Arial"/>
                <w:sz w:val="20"/>
                <w:lang w:val="en-US"/>
              </w:rPr>
              <w:t>Position</w:t>
            </w:r>
          </w:p>
        </w:tc>
        <w:tc>
          <w:tcPr>
            <w:tcW w:w="3984" w:type="dxa"/>
          </w:tcPr>
          <w:p w14:paraId="6F846CE8" w14:textId="1DFECD49" w:rsidR="00DE2BA4" w:rsidRPr="00BA6DB4" w:rsidRDefault="008660EC" w:rsidP="004A4212">
            <w:pPr>
              <w:rPr>
                <w:rFonts w:ascii="Arial" w:hAnsi="Arial"/>
                <w:sz w:val="20"/>
                <w:lang w:val="en-US"/>
              </w:rPr>
            </w:pPr>
            <w:r w:rsidRPr="00BA6DB4">
              <w:rPr>
                <w:rFonts w:ascii="Arial" w:hAnsi="Arial"/>
                <w:sz w:val="20"/>
                <w:lang w:val="en-US"/>
              </w:rPr>
              <w:t>A sequential value representing the relative position within a given time interval.</w:t>
            </w:r>
          </w:p>
        </w:tc>
      </w:tr>
      <w:tr w:rsidR="00DE2BA4" w:rsidRPr="00BA6DB4" w14:paraId="6801026C" w14:textId="77777777" w:rsidTr="004A4212">
        <w:trPr>
          <w:trHeight w:val="476"/>
        </w:trPr>
        <w:tc>
          <w:tcPr>
            <w:tcW w:w="2947" w:type="dxa"/>
          </w:tcPr>
          <w:p w14:paraId="7982C400" w14:textId="77777777" w:rsidR="00DE2BA4" w:rsidRPr="00BA6DB4" w:rsidRDefault="00DE2BA4" w:rsidP="009942CF">
            <w:pPr>
              <w:rPr>
                <w:rFonts w:ascii="Arial" w:hAnsi="Arial" w:cs="Arial"/>
                <w:sz w:val="20"/>
                <w:lang w:val="en-US"/>
              </w:rPr>
            </w:pPr>
            <w:r w:rsidRPr="00BA6DB4">
              <w:rPr>
                <w:rFonts w:ascii="Arial" w:hAnsi="Arial" w:cs="Arial"/>
                <w:sz w:val="20"/>
                <w:lang w:val="en-US"/>
              </w:rPr>
              <w:t>Quantity</w:t>
            </w:r>
          </w:p>
        </w:tc>
        <w:tc>
          <w:tcPr>
            <w:tcW w:w="2610" w:type="dxa"/>
          </w:tcPr>
          <w:p w14:paraId="28A629F0" w14:textId="77777777" w:rsidR="00DE2BA4" w:rsidRPr="00BA6DB4" w:rsidRDefault="00DE2BA4" w:rsidP="009942CF">
            <w:pPr>
              <w:rPr>
                <w:rFonts w:ascii="Arial" w:hAnsi="Arial" w:cs="Arial"/>
                <w:sz w:val="20"/>
                <w:lang w:val="en-US"/>
              </w:rPr>
            </w:pPr>
            <w:r w:rsidRPr="00BA6DB4">
              <w:rPr>
                <w:rFonts w:ascii="Arial" w:hAnsi="Arial" w:cs="Arial"/>
                <w:sz w:val="20"/>
                <w:lang w:val="en-US"/>
              </w:rPr>
              <w:t>Quantity</w:t>
            </w:r>
          </w:p>
        </w:tc>
        <w:tc>
          <w:tcPr>
            <w:tcW w:w="3984" w:type="dxa"/>
          </w:tcPr>
          <w:p w14:paraId="09A3B26F" w14:textId="47A668BA" w:rsidR="00DE2BA4" w:rsidRPr="00BA6DB4" w:rsidRDefault="00CB70DE" w:rsidP="009942CF">
            <w:pPr>
              <w:rPr>
                <w:rFonts w:ascii="Arial" w:hAnsi="Arial" w:cs="Arial"/>
                <w:sz w:val="20"/>
                <w:lang w:val="en-US"/>
              </w:rPr>
            </w:pPr>
            <w:r w:rsidRPr="00BA6DB4">
              <w:rPr>
                <w:rFonts w:ascii="Arial" w:hAnsi="Arial" w:cs="Arial"/>
                <w:sz w:val="20"/>
                <w:lang w:val="en-US"/>
              </w:rPr>
              <w:t>Energy quantity</w:t>
            </w:r>
            <w:r w:rsidRPr="00BA6DB4">
              <w:rPr>
                <w:rFonts w:ascii="Arial" w:hAnsi="Arial"/>
                <w:sz w:val="20"/>
                <w:lang w:val="en-US"/>
              </w:rPr>
              <w:t>, in M</w:t>
            </w:r>
            <w:r w:rsidR="00EF58D2" w:rsidRPr="00BA6DB4">
              <w:rPr>
                <w:rFonts w:ascii="Arial" w:hAnsi="Arial"/>
                <w:sz w:val="20"/>
                <w:lang w:val="en-US"/>
              </w:rPr>
              <w:t>WH</w:t>
            </w:r>
          </w:p>
        </w:tc>
      </w:tr>
    </w:tbl>
    <w:p w14:paraId="4119406B" w14:textId="77777777" w:rsidR="00842BEA" w:rsidRPr="00B86D51" w:rsidRDefault="00842BEA" w:rsidP="003B3FD1">
      <w:pPr>
        <w:rPr>
          <w:lang w:val="en-US"/>
        </w:rPr>
      </w:pPr>
    </w:p>
    <w:p w14:paraId="607C7FF5" w14:textId="77777777" w:rsidR="008660EC" w:rsidRPr="00B86D51" w:rsidRDefault="008660EC" w:rsidP="008660EC">
      <w:pPr>
        <w:pStyle w:val="Heading3"/>
        <w:rPr>
          <w:lang w:val="en-US"/>
        </w:rPr>
      </w:pPr>
      <w:bookmarkStart w:id="66" w:name="_Toc47517333"/>
      <w:bookmarkStart w:id="67" w:name="_Toc47517334"/>
      <w:bookmarkStart w:id="68" w:name="_Toc47517378"/>
      <w:bookmarkStart w:id="69" w:name="_Toc47517379"/>
      <w:bookmarkStart w:id="70" w:name="_Toc94262720"/>
      <w:bookmarkEnd w:id="66"/>
      <w:bookmarkEnd w:id="67"/>
      <w:bookmarkEnd w:id="68"/>
      <w:bookmarkEnd w:id="69"/>
      <w:r w:rsidRPr="00B86D51">
        <w:rPr>
          <w:lang w:val="en-US"/>
        </w:rPr>
        <w:lastRenderedPageBreak/>
        <w:t>Validation Rules</w:t>
      </w:r>
      <w:bookmarkEnd w:id="70"/>
    </w:p>
    <w:p w14:paraId="2345BC89" w14:textId="77777777" w:rsidR="008660EC" w:rsidRPr="00B86D51" w:rsidRDefault="008660EC" w:rsidP="008660EC">
      <w:pPr>
        <w:rPr>
          <w:lang w:val="en-US"/>
        </w:rPr>
      </w:pPr>
      <w:r w:rsidRPr="00B86D5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8660EC" w:rsidRPr="00B86D51" w14:paraId="54A6D657"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5EA824" w14:textId="77777777" w:rsidR="008660EC" w:rsidRPr="00B86D51" w:rsidRDefault="008660EC" w:rsidP="00BF2CCC">
            <w:pPr>
              <w:rPr>
                <w:lang w:val="en-US"/>
              </w:rPr>
            </w:pPr>
            <w:r w:rsidRPr="00B86D51">
              <w:rPr>
                <w:lang w:val="en-US"/>
              </w:rPr>
              <w:t>Rule Name</w:t>
            </w:r>
          </w:p>
        </w:tc>
        <w:tc>
          <w:tcPr>
            <w:tcW w:w="5811" w:type="dxa"/>
          </w:tcPr>
          <w:p w14:paraId="5B6534C8" w14:textId="77777777" w:rsidR="008660EC" w:rsidRPr="00B86D51" w:rsidRDefault="008660EC" w:rsidP="00BF2CCC">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8660EC" w:rsidRPr="0004406E" w14:paraId="4841F13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79A0D9" w14:textId="77777777" w:rsidR="008660EC" w:rsidRPr="006766F1" w:rsidRDefault="008660EC" w:rsidP="00BF2CCC">
            <w:pPr>
              <w:rPr>
                <w:b w:val="0"/>
                <w:bCs w:val="0"/>
                <w:lang w:val="en-US"/>
              </w:rPr>
            </w:pPr>
            <w:r w:rsidRPr="006766F1">
              <w:rPr>
                <w:b w:val="0"/>
                <w:bCs w:val="0"/>
                <w:lang w:val="en-US"/>
              </w:rPr>
              <w:t>SchemaFormatValidationRule</w:t>
            </w:r>
          </w:p>
        </w:tc>
        <w:tc>
          <w:tcPr>
            <w:tcW w:w="5811" w:type="dxa"/>
          </w:tcPr>
          <w:p w14:paraId="181C6520" w14:textId="77777777" w:rsidR="008660EC" w:rsidRPr="006766F1"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6766F1">
              <w:rPr>
                <w:lang w:val="en-US"/>
              </w:rPr>
              <w:t>Obligatory fields of the XML must meet the related XSD specification. Moreover, the XML related business validations like checking against gate opening/closure times, existence of participant, etc.</w:t>
            </w:r>
          </w:p>
          <w:p w14:paraId="14602A42" w14:textId="77777777" w:rsidR="008660EC" w:rsidRPr="006766F1"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6766F1">
              <w:rPr>
                <w:lang w:val="en-US"/>
              </w:rPr>
              <w:t>If this verification fails, then the file should be rejected, and a negative acknowledgement shall be sent to the Participant.</w:t>
            </w:r>
          </w:p>
        </w:tc>
      </w:tr>
      <w:tr w:rsidR="003640E0" w:rsidRPr="00B86D51" w14:paraId="71746B24"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24CF3FD1" w14:textId="77777777" w:rsidR="003640E0" w:rsidRPr="006766F1" w:rsidRDefault="003640E0" w:rsidP="003640E0">
            <w:pPr>
              <w:rPr>
                <w:b w:val="0"/>
                <w:lang w:val="en-US"/>
              </w:rPr>
            </w:pPr>
            <w:r w:rsidRPr="006766F1">
              <w:rPr>
                <w:b w:val="0"/>
                <w:lang w:val="en-US"/>
              </w:rPr>
              <w:t>MessageTimeIntervalRule</w:t>
            </w:r>
          </w:p>
        </w:tc>
        <w:tc>
          <w:tcPr>
            <w:tcW w:w="5811" w:type="dxa"/>
          </w:tcPr>
          <w:p w14:paraId="3DD00C4B" w14:textId="0F77862B" w:rsidR="003640E0" w:rsidRPr="006766F1" w:rsidRDefault="003640E0" w:rsidP="003640E0">
            <w:pPr>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The Message Time Interval is a full EET day</w:t>
            </w:r>
          </w:p>
        </w:tc>
      </w:tr>
      <w:tr w:rsidR="003640E0" w:rsidRPr="00B86D51" w14:paraId="0CE5758A"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A3F3260" w14:textId="77777777" w:rsidR="003640E0" w:rsidRPr="006766F1" w:rsidRDefault="003640E0" w:rsidP="003640E0">
            <w:pPr>
              <w:rPr>
                <w:b w:val="0"/>
                <w:bCs w:val="0"/>
                <w:lang w:val="en-US"/>
              </w:rPr>
            </w:pPr>
            <w:r w:rsidRPr="006766F1">
              <w:rPr>
                <w:b w:val="0"/>
                <w:bCs w:val="0"/>
                <w:lang w:val="en-US"/>
              </w:rPr>
              <w:t>ParticipantDeclarationGateOpenRule</w:t>
            </w:r>
          </w:p>
        </w:tc>
        <w:tc>
          <w:tcPr>
            <w:tcW w:w="5811" w:type="dxa"/>
          </w:tcPr>
          <w:p w14:paraId="75B35D31" w14:textId="7762CD8D" w:rsidR="00535D03" w:rsidRPr="006766F1" w:rsidRDefault="00535D03" w:rsidP="003640E0">
            <w:pPr>
              <w:cnfStyle w:val="000000100000" w:firstRow="0" w:lastRow="0" w:firstColumn="0" w:lastColumn="0" w:oddVBand="0" w:evenVBand="0" w:oddHBand="1" w:evenHBand="0" w:firstRowFirstColumn="0" w:firstRowLastColumn="0" w:lastRowFirstColumn="0" w:lastRowLastColumn="0"/>
              <w:rPr>
                <w:lang w:val="en-US"/>
              </w:rPr>
            </w:pPr>
            <w:r w:rsidRPr="006766F1">
              <w:rPr>
                <w:lang w:val="en-GB"/>
              </w:rPr>
              <w:t xml:space="preserve">If the receiver role is Market Operator, then the </w:t>
            </w:r>
            <w:r w:rsidR="003640E0" w:rsidRPr="006766F1">
              <w:rPr>
                <w:lang w:val="en-GB"/>
              </w:rPr>
              <w:t xml:space="preserve">nomination must be received before </w:t>
            </w:r>
            <w:r w:rsidR="003640E0" w:rsidRPr="006766F1">
              <w:rPr>
                <w:lang w:val="en-US"/>
              </w:rPr>
              <w:t xml:space="preserve">09h00 EET (D-1) for the Trading Periods of day D and </w:t>
            </w:r>
            <w:r w:rsidR="003640E0" w:rsidRPr="006766F1">
              <w:t xml:space="preserve">between 9:15-10:00 EET </w:t>
            </w:r>
            <w:r w:rsidR="009A2747" w:rsidRPr="006766F1">
              <w:t>(</w:t>
            </w:r>
            <w:r w:rsidR="003640E0" w:rsidRPr="006766F1">
              <w:t>D-1) for the final submission</w:t>
            </w:r>
            <w:r w:rsidR="003640E0" w:rsidRPr="006766F1">
              <w:rPr>
                <w:lang w:val="en-US"/>
              </w:rPr>
              <w:t>.</w:t>
            </w:r>
          </w:p>
          <w:p w14:paraId="057C4EBE" w14:textId="6D9B8E9B" w:rsidR="003640E0" w:rsidRPr="006766F1" w:rsidRDefault="00260C27" w:rsidP="003640E0">
            <w:pPr>
              <w:cnfStyle w:val="000000100000" w:firstRow="0" w:lastRow="0" w:firstColumn="0" w:lastColumn="0" w:oddVBand="0" w:evenVBand="0" w:oddHBand="1" w:evenHBand="0" w:firstRowFirstColumn="0" w:firstRowLastColumn="0" w:lastRowFirstColumn="0" w:lastRowLastColumn="0"/>
              <w:rPr>
                <w:lang w:val="en-US"/>
              </w:rPr>
            </w:pPr>
            <w:r w:rsidRPr="006766F1">
              <w:rPr>
                <w:lang w:val="en-US"/>
              </w:rPr>
              <w:t>S</w:t>
            </w:r>
            <w:r w:rsidR="009A2747" w:rsidRPr="006766F1">
              <w:rPr>
                <w:lang w:val="en-US"/>
              </w:rPr>
              <w:t xml:space="preserve">chedule data must </w:t>
            </w:r>
            <w:r w:rsidR="00A13E0D" w:rsidRPr="006766F1">
              <w:rPr>
                <w:lang w:val="en-US"/>
              </w:rPr>
              <w:t>n</w:t>
            </w:r>
            <w:r w:rsidR="009A2747" w:rsidRPr="006766F1">
              <w:rPr>
                <w:lang w:val="en-US"/>
              </w:rPr>
              <w:t xml:space="preserve">ot modify </w:t>
            </w:r>
            <w:r w:rsidR="00A13E0D" w:rsidRPr="006766F1">
              <w:rPr>
                <w:lang w:val="en-US"/>
              </w:rPr>
              <w:t>data</w:t>
            </w:r>
            <w:r w:rsidR="009A2747" w:rsidRPr="006766F1">
              <w:rPr>
                <w:lang w:val="en-US"/>
              </w:rPr>
              <w:t xml:space="preserve"> </w:t>
            </w:r>
            <w:r w:rsidRPr="006766F1">
              <w:rPr>
                <w:lang w:val="en-US"/>
              </w:rPr>
              <w:t xml:space="preserve">that are </w:t>
            </w:r>
            <w:r w:rsidR="00A13E0D" w:rsidRPr="006766F1">
              <w:rPr>
                <w:lang w:val="en-US"/>
              </w:rPr>
              <w:t>in the past.</w:t>
            </w:r>
          </w:p>
        </w:tc>
      </w:tr>
      <w:tr w:rsidR="008660EC" w:rsidRPr="00B86D51" w14:paraId="398A9506"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59DAF08B" w14:textId="77777777" w:rsidR="008660EC" w:rsidRPr="006766F1" w:rsidRDefault="008660EC" w:rsidP="00BF2CCC">
            <w:pPr>
              <w:rPr>
                <w:b w:val="0"/>
                <w:lang w:val="en-US"/>
              </w:rPr>
            </w:pPr>
            <w:r w:rsidRPr="006766F1">
              <w:rPr>
                <w:b w:val="0"/>
                <w:lang w:val="en-US"/>
              </w:rPr>
              <w:t>SendingUserRule</w:t>
            </w:r>
          </w:p>
        </w:tc>
        <w:tc>
          <w:tcPr>
            <w:tcW w:w="5811" w:type="dxa"/>
          </w:tcPr>
          <w:p w14:paraId="3F4AF44A" w14:textId="77777777" w:rsidR="008660EC" w:rsidRPr="006766F1"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 xml:space="preserve">The message is uploaded either by an operator user or by a user linked to the xml message sender </w:t>
            </w:r>
          </w:p>
        </w:tc>
      </w:tr>
      <w:tr w:rsidR="008660EC" w:rsidRPr="00B86D51" w14:paraId="07BEEC0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483CE5D" w14:textId="77777777" w:rsidR="008660EC" w:rsidRPr="006766F1" w:rsidRDefault="008660EC" w:rsidP="00BF2CCC">
            <w:pPr>
              <w:rPr>
                <w:b w:val="0"/>
                <w:lang w:val="en-US"/>
              </w:rPr>
            </w:pPr>
            <w:r w:rsidRPr="006766F1">
              <w:rPr>
                <w:b w:val="0"/>
                <w:lang w:val="en-US"/>
              </w:rPr>
              <w:t>MessageIdentificationVersionRule</w:t>
            </w:r>
          </w:p>
        </w:tc>
        <w:tc>
          <w:tcPr>
            <w:tcW w:w="5811" w:type="dxa"/>
          </w:tcPr>
          <w:p w14:paraId="1F908EB1" w14:textId="24748153" w:rsidR="008660EC" w:rsidRPr="006766F1"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6766F1">
              <w:rPr>
                <w:lang w:val="en-US"/>
              </w:rPr>
              <w:t xml:space="preserve">The previous message received with the same combination (message identification, </w:t>
            </w:r>
            <w:r w:rsidR="00134562" w:rsidRPr="006766F1">
              <w:rPr>
                <w:lang w:val="en-US"/>
              </w:rPr>
              <w:t xml:space="preserve">message type, </w:t>
            </w:r>
            <w:r w:rsidRPr="006766F1">
              <w:rPr>
                <w:lang w:val="en-US"/>
              </w:rPr>
              <w:t>Sender Identification, Message Time Interval) has lower version</w:t>
            </w:r>
          </w:p>
        </w:tc>
      </w:tr>
      <w:tr w:rsidR="008660EC" w:rsidRPr="00B86D51" w14:paraId="7FF22B45"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42718636" w14:textId="77777777" w:rsidR="008660EC" w:rsidRPr="006766F1" w:rsidRDefault="008660EC" w:rsidP="00BF2CCC">
            <w:pPr>
              <w:rPr>
                <w:b w:val="0"/>
                <w:bCs w:val="0"/>
                <w:lang w:val="en-US"/>
              </w:rPr>
            </w:pPr>
            <w:r w:rsidRPr="006766F1">
              <w:rPr>
                <w:b w:val="0"/>
                <w:bCs w:val="0"/>
                <w:lang w:val="en-US"/>
              </w:rPr>
              <w:t>SenderRoleRule</w:t>
            </w:r>
          </w:p>
        </w:tc>
        <w:tc>
          <w:tcPr>
            <w:tcW w:w="5811" w:type="dxa"/>
          </w:tcPr>
          <w:p w14:paraId="18368BE7" w14:textId="1592B416" w:rsidR="008660EC" w:rsidRPr="006766F1"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 xml:space="preserve">Sender Role is </w:t>
            </w:r>
            <w:r w:rsidR="008916C4" w:rsidRPr="006766F1">
              <w:rPr>
                <w:lang w:val="en-US"/>
              </w:rPr>
              <w:t>Producer (</w:t>
            </w:r>
            <w:r w:rsidRPr="006766F1">
              <w:rPr>
                <w:lang w:val="en-US"/>
              </w:rPr>
              <w:t>A21</w:t>
            </w:r>
            <w:r w:rsidR="008916C4" w:rsidRPr="006766F1">
              <w:rPr>
                <w:lang w:val="en-US"/>
              </w:rPr>
              <w:t>)</w:t>
            </w:r>
            <w:r w:rsidRPr="006766F1">
              <w:rPr>
                <w:lang w:val="en-US"/>
              </w:rPr>
              <w:t xml:space="preserve"> for </w:t>
            </w:r>
            <w:r w:rsidR="008916C4" w:rsidRPr="006766F1">
              <w:rPr>
                <w:lang w:val="en-US"/>
              </w:rPr>
              <w:t xml:space="preserve">Production </w:t>
            </w:r>
            <w:r w:rsidR="0057616D" w:rsidRPr="006766F1">
              <w:rPr>
                <w:lang w:val="en-US"/>
              </w:rPr>
              <w:t xml:space="preserve">Business </w:t>
            </w:r>
            <w:r w:rsidR="00701CE7" w:rsidRPr="006766F1">
              <w:rPr>
                <w:lang w:val="en-US"/>
              </w:rPr>
              <w:t>T</w:t>
            </w:r>
            <w:r w:rsidR="00F4428D" w:rsidRPr="006766F1">
              <w:rPr>
                <w:lang w:val="en-US"/>
              </w:rPr>
              <w:t>ype</w:t>
            </w:r>
            <w:r w:rsidR="0057616D" w:rsidRPr="006766F1">
              <w:rPr>
                <w:lang w:val="en-US"/>
              </w:rPr>
              <w:t xml:space="preserve"> </w:t>
            </w:r>
            <w:r w:rsidR="008916C4" w:rsidRPr="006766F1">
              <w:rPr>
                <w:lang w:val="en-US"/>
              </w:rPr>
              <w:t>(</w:t>
            </w:r>
            <w:r w:rsidRPr="006766F1">
              <w:rPr>
                <w:lang w:val="en-US"/>
              </w:rPr>
              <w:t>A01</w:t>
            </w:r>
            <w:r w:rsidR="008916C4" w:rsidRPr="006766F1">
              <w:rPr>
                <w:lang w:val="en-US"/>
              </w:rPr>
              <w:t>)</w:t>
            </w:r>
          </w:p>
          <w:p w14:paraId="7FA1DEED" w14:textId="3A9A1D47" w:rsidR="00F60785" w:rsidRPr="006766F1" w:rsidRDefault="00260C27" w:rsidP="00BF2CCC">
            <w:pPr>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Sender Role is Consumer (A13) for Consumption Business Type (A04)</w:t>
            </w:r>
          </w:p>
        </w:tc>
      </w:tr>
      <w:tr w:rsidR="008660EC" w:rsidRPr="00B86D51" w14:paraId="2B4E299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872FBF8" w14:textId="77777777" w:rsidR="008660EC" w:rsidRPr="006766F1" w:rsidRDefault="008660EC" w:rsidP="00BF2CCC">
            <w:pPr>
              <w:rPr>
                <w:b w:val="0"/>
                <w:lang w:val="en-US"/>
              </w:rPr>
            </w:pPr>
            <w:r w:rsidRPr="006766F1">
              <w:rPr>
                <w:b w:val="0"/>
                <w:lang w:val="en-US"/>
              </w:rPr>
              <w:t>ReceiverIdentificationRule</w:t>
            </w:r>
          </w:p>
        </w:tc>
        <w:tc>
          <w:tcPr>
            <w:tcW w:w="5811" w:type="dxa"/>
          </w:tcPr>
          <w:p w14:paraId="3E38FCFC" w14:textId="77777777" w:rsidR="008660EC" w:rsidRPr="006766F1"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6766F1">
              <w:rPr>
                <w:lang w:val="en-US"/>
              </w:rPr>
              <w:t>The Receiver Identification is TSOC EIC Code</w:t>
            </w:r>
          </w:p>
        </w:tc>
      </w:tr>
      <w:tr w:rsidR="008660EC" w:rsidRPr="00B86D51" w14:paraId="09875325"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709F2C3F" w14:textId="77777777" w:rsidR="008660EC" w:rsidRPr="006766F1" w:rsidRDefault="008660EC" w:rsidP="00BF2CCC">
            <w:pPr>
              <w:rPr>
                <w:b w:val="0"/>
                <w:bCs w:val="0"/>
                <w:lang w:val="en-US"/>
              </w:rPr>
            </w:pPr>
            <w:r w:rsidRPr="006766F1">
              <w:rPr>
                <w:b w:val="0"/>
                <w:bCs w:val="0"/>
                <w:lang w:val="en-US"/>
              </w:rPr>
              <w:t>ReceiverRoleRule</w:t>
            </w:r>
          </w:p>
        </w:tc>
        <w:tc>
          <w:tcPr>
            <w:tcW w:w="5811" w:type="dxa"/>
          </w:tcPr>
          <w:p w14:paraId="25716047" w14:textId="5A66A6B8" w:rsidR="008660EC" w:rsidRPr="006766F1"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 xml:space="preserve">Receiver Role is </w:t>
            </w:r>
            <w:r w:rsidR="001669B6" w:rsidRPr="006766F1">
              <w:rPr>
                <w:lang w:val="en-US"/>
              </w:rPr>
              <w:t>System Operator (</w:t>
            </w:r>
            <w:r w:rsidRPr="006766F1">
              <w:rPr>
                <w:lang w:val="en-US"/>
              </w:rPr>
              <w:t>A04</w:t>
            </w:r>
            <w:r w:rsidR="001669B6" w:rsidRPr="006766F1">
              <w:rPr>
                <w:lang w:val="en-US"/>
              </w:rPr>
              <w:t>) or Market Operator (A11)</w:t>
            </w:r>
          </w:p>
        </w:tc>
      </w:tr>
      <w:tr w:rsidR="008660EC" w:rsidRPr="00B86D51" w14:paraId="3DC2C36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78D73A1" w14:textId="77777777" w:rsidR="008660EC" w:rsidRPr="006766F1" w:rsidRDefault="008660EC" w:rsidP="00BF2CCC">
            <w:pPr>
              <w:rPr>
                <w:b w:val="0"/>
                <w:lang w:val="en-US"/>
              </w:rPr>
            </w:pPr>
            <w:r w:rsidRPr="006766F1">
              <w:rPr>
                <w:b w:val="0"/>
                <w:lang w:val="en-US"/>
              </w:rPr>
              <w:t>TimeIntervalRule</w:t>
            </w:r>
          </w:p>
        </w:tc>
        <w:tc>
          <w:tcPr>
            <w:tcW w:w="5811" w:type="dxa"/>
          </w:tcPr>
          <w:p w14:paraId="7899C260" w14:textId="77777777" w:rsidR="008660EC" w:rsidRPr="006766F1"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6766F1">
              <w:rPr>
                <w:lang w:val="en-US"/>
              </w:rPr>
              <w:t>The Message Time Interval and the Unit Time Interval are the same</w:t>
            </w:r>
          </w:p>
        </w:tc>
      </w:tr>
      <w:tr w:rsidR="008660EC" w:rsidRPr="00B86D51" w14:paraId="37E376AC"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73CE264B" w14:textId="77777777" w:rsidR="008660EC" w:rsidRPr="006766F1" w:rsidRDefault="008660EC" w:rsidP="00BF2CCC">
            <w:pPr>
              <w:rPr>
                <w:b w:val="0"/>
                <w:bCs w:val="0"/>
                <w:lang w:val="en-US"/>
              </w:rPr>
            </w:pPr>
            <w:r w:rsidRPr="006766F1">
              <w:rPr>
                <w:b w:val="0"/>
                <w:bCs w:val="0"/>
                <w:lang w:val="en-US"/>
              </w:rPr>
              <w:t>ResourceObjectRule</w:t>
            </w:r>
          </w:p>
        </w:tc>
        <w:tc>
          <w:tcPr>
            <w:tcW w:w="5811" w:type="dxa"/>
          </w:tcPr>
          <w:p w14:paraId="46A00514" w14:textId="5DA7FAE2" w:rsidR="008660EC" w:rsidRPr="006766F1" w:rsidRDefault="00E06DDC" w:rsidP="00BF2CCC">
            <w:pPr>
              <w:cnfStyle w:val="000000000000" w:firstRow="0" w:lastRow="0" w:firstColumn="0" w:lastColumn="0" w:oddVBand="0" w:evenVBand="0" w:oddHBand="0" w:evenHBand="0" w:firstRowFirstColumn="0" w:firstRowLastColumn="0" w:lastRowFirstColumn="0" w:lastRowLastColumn="0"/>
            </w:pPr>
            <w:r w:rsidRPr="006766F1">
              <w:rPr>
                <w:lang w:val="en-US"/>
              </w:rPr>
              <w:t xml:space="preserve">If the resource is not flagged as in Test, then the </w:t>
            </w:r>
            <w:r w:rsidR="008660EC" w:rsidRPr="006766F1">
              <w:rPr>
                <w:lang w:val="en-US"/>
              </w:rPr>
              <w:t>Resource Object must be</w:t>
            </w:r>
            <w:r w:rsidR="008660EC" w:rsidRPr="006766F1">
              <w:t>:</w:t>
            </w:r>
          </w:p>
          <w:p w14:paraId="74E67A49" w14:textId="7E71DC4D" w:rsidR="00103577" w:rsidRPr="006766F1" w:rsidRDefault="00103577" w:rsidP="00DF5848">
            <w:pPr>
              <w:pStyle w:val="ListParagraph"/>
              <w:numPr>
                <w:ilvl w:val="0"/>
                <w:numId w:val="57"/>
              </w:numPr>
              <w:cnfStyle w:val="000000000000" w:firstRow="0" w:lastRow="0" w:firstColumn="0" w:lastColumn="0" w:oddVBand="0" w:evenVBand="0" w:oddHBand="0" w:evenHBand="0" w:firstRowFirstColumn="0" w:firstRowLastColumn="0" w:lastRowFirstColumn="0" w:lastRowLastColumn="0"/>
              <w:rPr>
                <w:lang w:val="en-US"/>
              </w:rPr>
            </w:pPr>
            <w:r w:rsidRPr="006766F1">
              <w:t>For PON:</w:t>
            </w:r>
          </w:p>
          <w:p w14:paraId="720302D5" w14:textId="63DC4300" w:rsidR="00103577" w:rsidRPr="006766F1" w:rsidRDefault="00103577"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 a Load Unit</w:t>
            </w:r>
          </w:p>
          <w:p w14:paraId="14034E24" w14:textId="77777777" w:rsidR="00103577" w:rsidRPr="006766F1" w:rsidRDefault="00103577" w:rsidP="00BF2CCC">
            <w:pPr>
              <w:spacing w:after="0"/>
              <w:cnfStyle w:val="000000000000" w:firstRow="0" w:lastRow="0" w:firstColumn="0" w:lastColumn="0" w:oddVBand="0" w:evenVBand="0" w:oddHBand="0" w:evenHBand="0" w:firstRowFirstColumn="0" w:firstRowLastColumn="0" w:lastRowFirstColumn="0" w:lastRowLastColumn="0"/>
              <w:rPr>
                <w:lang w:val="en-US"/>
              </w:rPr>
            </w:pPr>
          </w:p>
          <w:p w14:paraId="62507252" w14:textId="570D6EA2" w:rsidR="00103577" w:rsidRPr="006766F1" w:rsidRDefault="00103577" w:rsidP="00103577">
            <w:pPr>
              <w:pStyle w:val="ListParagraph"/>
              <w:numPr>
                <w:ilvl w:val="0"/>
                <w:numId w:val="57"/>
              </w:numPr>
              <w:cnfStyle w:val="000000000000" w:firstRow="0" w:lastRow="0" w:firstColumn="0" w:lastColumn="0" w:oddVBand="0" w:evenVBand="0" w:oddHBand="0" w:evenHBand="0" w:firstRowFirstColumn="0" w:firstRowLastColumn="0" w:lastRowFirstColumn="0" w:lastRowLastColumn="0"/>
              <w:rPr>
                <w:lang w:val="en-US"/>
              </w:rPr>
            </w:pPr>
            <w:r w:rsidRPr="006766F1">
              <w:t>For PDN:</w:t>
            </w:r>
          </w:p>
          <w:p w14:paraId="03EFB799" w14:textId="721F4F3D" w:rsidR="008660EC" w:rsidRPr="006766F1" w:rsidRDefault="008660EC"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lastRenderedPageBreak/>
              <w:t>- a Generating Unit but not contracted or</w:t>
            </w:r>
          </w:p>
          <w:p w14:paraId="70AA0A9F" w14:textId="77777777" w:rsidR="008660EC" w:rsidRPr="006766F1" w:rsidRDefault="008660EC"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 a RES Unit more than 1MW capacity, or</w:t>
            </w:r>
          </w:p>
          <w:p w14:paraId="46667A29" w14:textId="77777777" w:rsidR="008660EC" w:rsidRPr="006766F1" w:rsidRDefault="008660EC"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 a RES Portfolio, or</w:t>
            </w:r>
          </w:p>
          <w:p w14:paraId="64694F3C" w14:textId="62658861" w:rsidR="008660EC" w:rsidRPr="006766F1"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 a Combined Cycle Power Plant.</w:t>
            </w:r>
          </w:p>
          <w:p w14:paraId="6C2DCDFF" w14:textId="1934C523" w:rsidR="00E06DDC" w:rsidRPr="006766F1" w:rsidRDefault="00E06DDC" w:rsidP="00BF2CCC">
            <w:pPr>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If the resource is flagged as in Test, then the resource object must not be a Load Unit.</w:t>
            </w:r>
          </w:p>
          <w:p w14:paraId="3711908E" w14:textId="02BCE3D4" w:rsidR="008660EC" w:rsidRPr="006766F1"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6766F1">
              <w:rPr>
                <w:lang w:val="en-US"/>
              </w:rPr>
              <w:t xml:space="preserve">The Resource Object Owner is the sender of the message </w:t>
            </w:r>
            <w:r w:rsidR="00AB0B9F" w:rsidRPr="006766F1">
              <w:rPr>
                <w:lang w:val="en-US"/>
              </w:rPr>
              <w:t xml:space="preserve">or the TSOC. </w:t>
            </w:r>
          </w:p>
        </w:tc>
      </w:tr>
      <w:tr w:rsidR="008660EC" w:rsidRPr="004C7B3E" w14:paraId="1DF088E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C4C6B38" w14:textId="77777777" w:rsidR="008660EC" w:rsidRPr="006766F1" w:rsidRDefault="008660EC" w:rsidP="00BF2CCC">
            <w:pPr>
              <w:rPr>
                <w:b w:val="0"/>
                <w:bCs w:val="0"/>
                <w:lang w:val="en-US"/>
              </w:rPr>
            </w:pPr>
            <w:r w:rsidRPr="006766F1">
              <w:rPr>
                <w:b w:val="0"/>
                <w:bCs w:val="0"/>
                <w:lang w:val="en-US"/>
              </w:rPr>
              <w:lastRenderedPageBreak/>
              <w:t>AvailableCapacityVerificationRule</w:t>
            </w:r>
          </w:p>
        </w:tc>
        <w:tc>
          <w:tcPr>
            <w:tcW w:w="5811" w:type="dxa"/>
          </w:tcPr>
          <w:p w14:paraId="0ABA08CE" w14:textId="5E61673F" w:rsidR="008660EC" w:rsidRPr="006766F1" w:rsidRDefault="00611C6D" w:rsidP="00BF2CCC">
            <w:pPr>
              <w:cnfStyle w:val="000000100000" w:firstRow="0" w:lastRow="0" w:firstColumn="0" w:lastColumn="0" w:oddVBand="0" w:evenVBand="0" w:oddHBand="1" w:evenHBand="0" w:firstRowFirstColumn="0" w:firstRowLastColumn="0" w:lastRowFirstColumn="0" w:lastRowLastColumn="0"/>
              <w:rPr>
                <w:lang w:val="en-US"/>
              </w:rPr>
            </w:pPr>
            <w:r w:rsidRPr="006766F1">
              <w:rPr>
                <w:lang w:val="en-GB"/>
              </w:rPr>
              <w:t xml:space="preserve">The submitted energy quantity of a PDN for a Generating Unit or a RES Unit or RES portfolio </w:t>
            </w:r>
            <w:r w:rsidR="00DD62D2" w:rsidRPr="006766F1">
              <w:rPr>
                <w:lang w:val="en-GB"/>
              </w:rPr>
              <w:t xml:space="preserve">or a </w:t>
            </w:r>
            <w:r w:rsidR="00DD62D2" w:rsidRPr="006766F1">
              <w:rPr>
                <w:lang w:val="en-US"/>
              </w:rPr>
              <w:t xml:space="preserve">Combined Cycle Power Plant </w:t>
            </w:r>
            <w:r w:rsidRPr="006766F1">
              <w:rPr>
                <w:lang w:val="en-GB"/>
              </w:rPr>
              <w:t>cannot be higher than the minimum between its Available Capacity minus nominated RR. Available capacity is equal to the unit’s register capacity if a NAD does not exist, otherwise is equal to the available capacity declared through the NAD.</w:t>
            </w:r>
            <w:r w:rsidRPr="006766F1" w:rsidDel="00611C6D">
              <w:rPr>
                <w:lang w:val="en-US"/>
              </w:rPr>
              <w:t xml:space="preserve"> </w:t>
            </w:r>
          </w:p>
        </w:tc>
      </w:tr>
    </w:tbl>
    <w:p w14:paraId="33444E5E" w14:textId="77777777" w:rsidR="008660EC" w:rsidRDefault="008660EC" w:rsidP="008660E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3766863E" w14:textId="140521E2" w:rsidR="00D54E6B" w:rsidRDefault="00D54E6B" w:rsidP="00D54E6B">
      <w:pPr>
        <w:pStyle w:val="Heading2"/>
        <w:rPr>
          <w:lang w:val="en-US"/>
        </w:rPr>
      </w:pPr>
      <w:bookmarkStart w:id="71" w:name="_Toc94262721"/>
      <w:r w:rsidRPr="00B86D51">
        <w:rPr>
          <w:lang w:val="en-US"/>
        </w:rPr>
        <w:lastRenderedPageBreak/>
        <w:t>Forward Contract Nominations</w:t>
      </w:r>
      <w:bookmarkEnd w:id="71"/>
    </w:p>
    <w:p w14:paraId="23F1AA01" w14:textId="0913A61C" w:rsidR="003940ED" w:rsidRPr="003940ED" w:rsidRDefault="003940ED" w:rsidP="003940ED">
      <w:pPr>
        <w:rPr>
          <w:lang w:val="en-US"/>
        </w:rPr>
      </w:pPr>
      <w:r w:rsidRPr="003940ED">
        <w:rPr>
          <w:lang w:val="en-US"/>
        </w:rPr>
        <w:t>The Nominations that the MPs submit within the Forward Market timeline, as described in Section 6 of TSRs, in order to declare a bilateral Contract.</w:t>
      </w:r>
    </w:p>
    <w:p w14:paraId="7338DA61" w14:textId="26D3A710" w:rsidR="00D54E6B" w:rsidRPr="00B86D51" w:rsidRDefault="00D54E6B" w:rsidP="00D54E6B">
      <w:pPr>
        <w:pStyle w:val="Heading3"/>
        <w:rPr>
          <w:lang w:val="en-US"/>
        </w:rPr>
      </w:pPr>
      <w:bookmarkStart w:id="72" w:name="_Toc94262722"/>
      <w:r w:rsidRPr="00B86D51">
        <w:rPr>
          <w:lang w:val="en-US"/>
        </w:rPr>
        <w:t>Interface Format</w:t>
      </w:r>
      <w:bookmarkEnd w:id="72"/>
    </w:p>
    <w:p w14:paraId="421E7AF1" w14:textId="77777777" w:rsidR="00D31F74" w:rsidRPr="00B86D51" w:rsidRDefault="00D31F74" w:rsidP="00D31F74">
      <w:pPr>
        <w:rPr>
          <w:lang w:val="en-US"/>
        </w:rPr>
      </w:pPr>
      <w:r w:rsidRPr="00B86D51">
        <w:rPr>
          <w:lang w:val="en-US"/>
        </w:rPr>
        <w:t>The interface will use the CIM Schedule Market Document xsd.</w:t>
      </w:r>
    </w:p>
    <w:p w14:paraId="265F42B9" w14:textId="3C2A7E24" w:rsidR="00D31F74" w:rsidRPr="00B86D51" w:rsidRDefault="00E71677" w:rsidP="00D31F74">
      <w:pPr>
        <w:rPr>
          <w:lang w:val="en-US"/>
        </w:rPr>
      </w:pPr>
      <w:r>
        <w:rPr>
          <w:lang w:val="en-US"/>
        </w:rPr>
        <w:object w:dxaOrig="1508" w:dyaOrig="984" w14:anchorId="4112A0C1">
          <v:shape id="_x0000_i1034" type="#_x0000_t75" style="width:75.75pt;height:49.5pt" o:ole="">
            <v:imagedata r:id="rId32" o:title=""/>
          </v:shape>
          <o:OLEObject Type="Embed" ProgID="Package" ShapeID="_x0000_i1034" DrawAspect="Icon" ObjectID="_1705748144" r:id="rId33"/>
        </w:object>
      </w:r>
    </w:p>
    <w:p w14:paraId="2F8F7E83" w14:textId="77777777" w:rsidR="00D31F74" w:rsidRPr="00B86D51" w:rsidRDefault="00D31F74" w:rsidP="00D31F74">
      <w:pPr>
        <w:rPr>
          <w:lang w:val="en-US"/>
        </w:rPr>
      </w:pPr>
    </w:p>
    <w:p w14:paraId="2EF5301F" w14:textId="40606507" w:rsidR="00D31F74" w:rsidRPr="00B86D51" w:rsidRDefault="007373DA" w:rsidP="00D31F74">
      <w:pPr>
        <w:rPr>
          <w:lang w:val="en-US"/>
        </w:rPr>
      </w:pPr>
      <w:r w:rsidRPr="00B86D51">
        <w:rPr>
          <w:lang w:val="en-US"/>
        </w:rPr>
        <w:t>Market Participants submit FCNs to notify the Market Operator about the planned trading activity on the time horizon of the Trading Day</w:t>
      </w:r>
      <w:r w:rsidR="00D31F74" w:rsidRPr="00B86D51">
        <w:rPr>
          <w:lang w:val="en-US"/>
        </w:rPr>
        <w:t>.</w:t>
      </w:r>
    </w:p>
    <w:p w14:paraId="20BCE63C" w14:textId="2CDA567B" w:rsidR="005F7396" w:rsidRPr="00B86D51" w:rsidRDefault="005F7396" w:rsidP="005F7396">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72C5E" w:rsidRPr="00B459E4" w14:paraId="770DF22F" w14:textId="77777777" w:rsidTr="004A4212">
        <w:trPr>
          <w:trHeight w:val="393"/>
        </w:trPr>
        <w:tc>
          <w:tcPr>
            <w:tcW w:w="2947" w:type="dxa"/>
            <w:shd w:val="clear" w:color="auto" w:fill="E6E6E6"/>
          </w:tcPr>
          <w:p w14:paraId="28B886CA" w14:textId="42869804" w:rsidR="00C72C5E" w:rsidRPr="00B459E4" w:rsidRDefault="00C72C5E" w:rsidP="00C72C5E">
            <w:pPr>
              <w:rPr>
                <w:rFonts w:ascii="Arial" w:hAnsi="Arial" w:cs="Arial"/>
                <w:sz w:val="20"/>
                <w:lang w:val="en-US"/>
              </w:rPr>
            </w:pPr>
            <w:r w:rsidRPr="00B459E4">
              <w:rPr>
                <w:rFonts w:ascii="Arial" w:hAnsi="Arial" w:cs="Arial"/>
                <w:sz w:val="20"/>
                <w:lang w:val="en-US"/>
              </w:rPr>
              <w:t>Schedule_MarketDocument</w:t>
            </w:r>
          </w:p>
        </w:tc>
        <w:tc>
          <w:tcPr>
            <w:tcW w:w="2610" w:type="dxa"/>
            <w:shd w:val="clear" w:color="auto" w:fill="E6E6E6"/>
          </w:tcPr>
          <w:p w14:paraId="4A17C8BA" w14:textId="6ECFDAFA" w:rsidR="00C72C5E" w:rsidRPr="00B459E4" w:rsidRDefault="00C72C5E" w:rsidP="00C72C5E">
            <w:pPr>
              <w:rPr>
                <w:rFonts w:ascii="Arial" w:hAnsi="Arial" w:cs="Arial"/>
                <w:sz w:val="20"/>
                <w:lang w:val="en-US"/>
              </w:rPr>
            </w:pPr>
            <w:r w:rsidRPr="00B459E4">
              <w:rPr>
                <w:rFonts w:ascii="Arial" w:hAnsi="Arial" w:cs="Arial"/>
                <w:sz w:val="20"/>
                <w:lang w:val="en-US"/>
              </w:rPr>
              <w:t>Attribute Name</w:t>
            </w:r>
          </w:p>
        </w:tc>
        <w:tc>
          <w:tcPr>
            <w:tcW w:w="3984" w:type="dxa"/>
            <w:shd w:val="clear" w:color="auto" w:fill="E6E6E6"/>
          </w:tcPr>
          <w:p w14:paraId="0D7C5D24" w14:textId="57585BA9" w:rsidR="00C72C5E" w:rsidRPr="00B459E4" w:rsidRDefault="00C72C5E" w:rsidP="00C72C5E">
            <w:pPr>
              <w:rPr>
                <w:rFonts w:ascii="Arial" w:hAnsi="Arial" w:cs="Arial"/>
                <w:sz w:val="20"/>
                <w:lang w:val="en-US"/>
              </w:rPr>
            </w:pPr>
            <w:r w:rsidRPr="00B459E4">
              <w:rPr>
                <w:rFonts w:ascii="Arial" w:hAnsi="Arial" w:cs="Arial"/>
                <w:sz w:val="20"/>
                <w:lang w:val="en-US"/>
              </w:rPr>
              <w:t>Attribute Description</w:t>
            </w:r>
          </w:p>
        </w:tc>
      </w:tr>
      <w:tr w:rsidR="003512D2" w:rsidRPr="00B459E4" w14:paraId="70A7396A" w14:textId="77777777" w:rsidTr="004A4212">
        <w:trPr>
          <w:trHeight w:val="399"/>
        </w:trPr>
        <w:tc>
          <w:tcPr>
            <w:tcW w:w="2947" w:type="dxa"/>
          </w:tcPr>
          <w:p w14:paraId="6D10F98C" w14:textId="77777777" w:rsidR="003512D2" w:rsidRPr="00B459E4" w:rsidRDefault="003512D2" w:rsidP="009942CF">
            <w:pPr>
              <w:rPr>
                <w:rFonts w:ascii="Arial" w:hAnsi="Arial" w:cs="Arial"/>
                <w:sz w:val="20"/>
                <w:lang w:val="en-US"/>
              </w:rPr>
            </w:pPr>
            <w:r w:rsidRPr="00B459E4">
              <w:rPr>
                <w:rFonts w:ascii="Arial" w:hAnsi="Arial"/>
                <w:sz w:val="20"/>
                <w:lang w:val="en-US"/>
              </w:rPr>
              <w:t>mRID</w:t>
            </w:r>
          </w:p>
        </w:tc>
        <w:tc>
          <w:tcPr>
            <w:tcW w:w="2610" w:type="dxa"/>
          </w:tcPr>
          <w:p w14:paraId="3F424F18" w14:textId="77777777" w:rsidR="003512D2" w:rsidRPr="00B459E4" w:rsidRDefault="003512D2" w:rsidP="009942CF">
            <w:pPr>
              <w:rPr>
                <w:rFonts w:ascii="Arial" w:hAnsi="Arial"/>
                <w:sz w:val="20"/>
                <w:lang w:val="en-US"/>
              </w:rPr>
            </w:pPr>
            <w:r w:rsidRPr="00B459E4">
              <w:rPr>
                <w:rFonts w:ascii="Arial" w:hAnsi="Arial"/>
                <w:sz w:val="20"/>
                <w:lang w:val="en-US"/>
              </w:rPr>
              <w:t>mRID</w:t>
            </w:r>
          </w:p>
        </w:tc>
        <w:tc>
          <w:tcPr>
            <w:tcW w:w="3984" w:type="dxa"/>
          </w:tcPr>
          <w:p w14:paraId="6DE12076" w14:textId="77777777" w:rsidR="003512D2" w:rsidRPr="00B459E4" w:rsidRDefault="003512D2" w:rsidP="009942CF">
            <w:pPr>
              <w:autoSpaceDE w:val="0"/>
              <w:autoSpaceDN w:val="0"/>
              <w:adjustRightInd w:val="0"/>
              <w:rPr>
                <w:rFonts w:ascii="Arial" w:hAnsi="Arial"/>
                <w:sz w:val="20"/>
                <w:lang w:val="en-US"/>
              </w:rPr>
            </w:pPr>
            <w:r w:rsidRPr="00B459E4">
              <w:rPr>
                <w:rFonts w:ascii="Arial" w:hAnsi="Arial"/>
                <w:sz w:val="20"/>
                <w:lang w:val="en-US"/>
              </w:rPr>
              <w:t xml:space="preserve">Unique identification of the message for which the time series data is being supplied. </w:t>
            </w:r>
          </w:p>
        </w:tc>
      </w:tr>
      <w:tr w:rsidR="003512D2" w:rsidRPr="00B459E4" w14:paraId="7E48030C" w14:textId="77777777" w:rsidTr="004A4212">
        <w:trPr>
          <w:trHeight w:val="948"/>
        </w:trPr>
        <w:tc>
          <w:tcPr>
            <w:tcW w:w="2947" w:type="dxa"/>
          </w:tcPr>
          <w:p w14:paraId="5A527CBC" w14:textId="77777777" w:rsidR="003512D2" w:rsidRPr="00B459E4" w:rsidRDefault="003512D2" w:rsidP="009942CF">
            <w:pPr>
              <w:rPr>
                <w:rFonts w:ascii="Arial" w:hAnsi="Arial" w:cs="Arial"/>
                <w:sz w:val="20"/>
                <w:lang w:val="en-US"/>
              </w:rPr>
            </w:pPr>
            <w:r w:rsidRPr="00B459E4">
              <w:rPr>
                <w:rFonts w:ascii="Arial" w:hAnsi="Arial"/>
                <w:sz w:val="20"/>
                <w:lang w:val="en-US"/>
              </w:rPr>
              <w:t>revisionNumber</w:t>
            </w:r>
          </w:p>
        </w:tc>
        <w:tc>
          <w:tcPr>
            <w:tcW w:w="2610" w:type="dxa"/>
          </w:tcPr>
          <w:p w14:paraId="2988216C" w14:textId="77777777" w:rsidR="003512D2" w:rsidRPr="00B459E4" w:rsidRDefault="003512D2" w:rsidP="009942CF">
            <w:pPr>
              <w:rPr>
                <w:rFonts w:ascii="Arial" w:hAnsi="Arial"/>
                <w:sz w:val="20"/>
                <w:lang w:val="en-US"/>
              </w:rPr>
            </w:pPr>
            <w:r w:rsidRPr="00B459E4">
              <w:rPr>
                <w:rFonts w:ascii="Arial" w:hAnsi="Arial"/>
                <w:sz w:val="20"/>
                <w:lang w:val="en-US"/>
              </w:rPr>
              <w:t>revisionNumber</w:t>
            </w:r>
          </w:p>
        </w:tc>
        <w:tc>
          <w:tcPr>
            <w:tcW w:w="3984" w:type="dxa"/>
          </w:tcPr>
          <w:p w14:paraId="66770001" w14:textId="77777777" w:rsidR="003512D2" w:rsidRPr="00B459E4" w:rsidRDefault="003512D2" w:rsidP="009942CF">
            <w:pPr>
              <w:rPr>
                <w:rFonts w:ascii="Arial" w:hAnsi="Arial"/>
                <w:sz w:val="20"/>
                <w:lang w:val="en-US"/>
              </w:rPr>
            </w:pPr>
            <w:r w:rsidRPr="00B459E4">
              <w:rPr>
                <w:rFonts w:ascii="Arial" w:hAnsi="Arial"/>
                <w:sz w:val="20"/>
                <w:lang w:val="en-US"/>
              </w:rPr>
              <w:t>Version of the message being sent. A message may be sent several times, each transmission being identified by a different version number that starts at 1 and increases sequentially.</w:t>
            </w:r>
          </w:p>
        </w:tc>
      </w:tr>
      <w:tr w:rsidR="00C72C5E" w:rsidRPr="00B459E4" w14:paraId="2D915D2D" w14:textId="77777777" w:rsidTr="004A4212">
        <w:trPr>
          <w:trHeight w:val="399"/>
        </w:trPr>
        <w:tc>
          <w:tcPr>
            <w:tcW w:w="2947" w:type="dxa"/>
          </w:tcPr>
          <w:p w14:paraId="2BA9D7A6" w14:textId="77777777" w:rsidR="00C72C5E" w:rsidRPr="00B459E4" w:rsidRDefault="00C72C5E" w:rsidP="00C72C5E">
            <w:pPr>
              <w:rPr>
                <w:rFonts w:ascii="Arial" w:hAnsi="Arial" w:cs="Arial"/>
                <w:sz w:val="20"/>
                <w:lang w:val="en-US"/>
              </w:rPr>
            </w:pPr>
            <w:r w:rsidRPr="00B459E4">
              <w:rPr>
                <w:rFonts w:ascii="Arial" w:hAnsi="Arial" w:cs="Arial"/>
                <w:sz w:val="20"/>
                <w:lang w:val="en-US"/>
              </w:rPr>
              <w:t>Type</w:t>
            </w:r>
          </w:p>
        </w:tc>
        <w:tc>
          <w:tcPr>
            <w:tcW w:w="2610" w:type="dxa"/>
          </w:tcPr>
          <w:p w14:paraId="2DC2D18C" w14:textId="77777777" w:rsidR="00C72C5E" w:rsidRPr="00B459E4" w:rsidRDefault="00C72C5E" w:rsidP="00C72C5E">
            <w:pPr>
              <w:rPr>
                <w:rFonts w:ascii="Arial" w:hAnsi="Arial" w:cs="Arial"/>
                <w:sz w:val="20"/>
                <w:lang w:val="en-US"/>
              </w:rPr>
            </w:pPr>
            <w:r w:rsidRPr="00B459E4">
              <w:rPr>
                <w:rFonts w:ascii="Arial" w:hAnsi="Arial" w:cs="Arial"/>
                <w:sz w:val="20"/>
                <w:lang w:val="en-US"/>
              </w:rPr>
              <w:t>Message Type</w:t>
            </w:r>
          </w:p>
        </w:tc>
        <w:tc>
          <w:tcPr>
            <w:tcW w:w="3984" w:type="dxa"/>
          </w:tcPr>
          <w:p w14:paraId="25EDC453" w14:textId="4690BA50" w:rsidR="00C72C5E" w:rsidRPr="00B459E4" w:rsidRDefault="000F48C1" w:rsidP="00C72C5E">
            <w:pPr>
              <w:rPr>
                <w:rFonts w:ascii="Arial" w:hAnsi="Arial" w:cs="Arial"/>
                <w:sz w:val="20"/>
                <w:lang w:val="en-US"/>
              </w:rPr>
            </w:pPr>
            <w:r w:rsidRPr="00B459E4">
              <w:rPr>
                <w:rFonts w:ascii="Arial" w:hAnsi="Arial" w:cs="Arial"/>
                <w:sz w:val="20"/>
                <w:lang w:val="en-US"/>
              </w:rPr>
              <w:t>Forward Contract Nomination</w:t>
            </w:r>
            <w:r w:rsidR="00C72C5E" w:rsidRPr="00B459E4">
              <w:rPr>
                <w:rFonts w:ascii="Arial" w:hAnsi="Arial" w:cs="Arial"/>
                <w:sz w:val="20"/>
                <w:lang w:val="en-US"/>
              </w:rPr>
              <w:t xml:space="preserve"> (</w:t>
            </w:r>
            <w:r w:rsidRPr="00B459E4">
              <w:rPr>
                <w:rFonts w:ascii="Arial" w:hAnsi="Arial" w:cs="Arial"/>
                <w:sz w:val="20"/>
                <w:lang w:val="en-US"/>
              </w:rPr>
              <w:t>Z0</w:t>
            </w:r>
            <w:r w:rsidR="00F615AB" w:rsidRPr="00B459E4">
              <w:rPr>
                <w:rFonts w:ascii="Arial" w:hAnsi="Arial" w:cs="Arial"/>
                <w:sz w:val="20"/>
                <w:lang w:val="en-US"/>
              </w:rPr>
              <w:t>3</w:t>
            </w:r>
            <w:r w:rsidR="00C72C5E" w:rsidRPr="00B459E4">
              <w:rPr>
                <w:rFonts w:ascii="Arial" w:hAnsi="Arial" w:cs="Arial"/>
                <w:sz w:val="20"/>
                <w:lang w:val="en-US"/>
              </w:rPr>
              <w:t>)</w:t>
            </w:r>
          </w:p>
        </w:tc>
      </w:tr>
      <w:tr w:rsidR="003512D2" w:rsidRPr="00B459E4" w14:paraId="155CE173" w14:textId="77777777" w:rsidTr="004A4212">
        <w:trPr>
          <w:trHeight w:val="393"/>
        </w:trPr>
        <w:tc>
          <w:tcPr>
            <w:tcW w:w="2947" w:type="dxa"/>
          </w:tcPr>
          <w:p w14:paraId="3CB04397" w14:textId="77777777" w:rsidR="003512D2" w:rsidRPr="00B459E4" w:rsidRDefault="003512D2" w:rsidP="003512D2">
            <w:pPr>
              <w:rPr>
                <w:rFonts w:ascii="Arial" w:hAnsi="Arial" w:cs="Arial"/>
                <w:sz w:val="20"/>
                <w:lang w:val="en-US"/>
              </w:rPr>
            </w:pPr>
            <w:r w:rsidRPr="00B459E4">
              <w:rPr>
                <w:rFonts w:ascii="Arial" w:hAnsi="Arial"/>
                <w:sz w:val="20"/>
                <w:lang w:val="en-US"/>
              </w:rPr>
              <w:t>process.processType</w:t>
            </w:r>
          </w:p>
        </w:tc>
        <w:tc>
          <w:tcPr>
            <w:tcW w:w="2610" w:type="dxa"/>
          </w:tcPr>
          <w:p w14:paraId="511DD331" w14:textId="77777777" w:rsidR="003512D2" w:rsidRPr="00B459E4" w:rsidRDefault="003512D2" w:rsidP="003512D2">
            <w:pPr>
              <w:rPr>
                <w:rFonts w:ascii="Arial" w:hAnsi="Arial"/>
                <w:sz w:val="20"/>
                <w:lang w:val="en-US"/>
              </w:rPr>
            </w:pPr>
            <w:r w:rsidRPr="00B459E4">
              <w:rPr>
                <w:rFonts w:ascii="Arial" w:hAnsi="Arial"/>
                <w:sz w:val="20"/>
                <w:lang w:val="en-US"/>
              </w:rPr>
              <w:t>Process Type</w:t>
            </w:r>
          </w:p>
        </w:tc>
        <w:tc>
          <w:tcPr>
            <w:tcW w:w="3984" w:type="dxa"/>
          </w:tcPr>
          <w:p w14:paraId="003BE8C1" w14:textId="2CC756BE" w:rsidR="003512D2" w:rsidRPr="00B459E4" w:rsidRDefault="001A5033" w:rsidP="003512D2">
            <w:pPr>
              <w:rPr>
                <w:rFonts w:ascii="Arial" w:hAnsi="Arial"/>
                <w:sz w:val="20"/>
                <w:lang w:val="en-US"/>
              </w:rPr>
            </w:pPr>
            <w:r w:rsidRPr="00B459E4">
              <w:rPr>
                <w:rFonts w:ascii="Arial" w:hAnsi="Arial"/>
                <w:sz w:val="20"/>
                <w:lang w:val="en-US"/>
              </w:rPr>
              <w:t>Forward Market</w:t>
            </w:r>
            <w:r w:rsidR="0057616D" w:rsidRPr="00B459E4">
              <w:rPr>
                <w:rFonts w:ascii="Arial" w:hAnsi="Arial" w:cs="Arial"/>
                <w:sz w:val="20"/>
                <w:lang w:val="en-US"/>
              </w:rPr>
              <w:t xml:space="preserve"> (</w:t>
            </w:r>
            <w:r w:rsidRPr="00B459E4">
              <w:rPr>
                <w:rFonts w:ascii="Arial" w:hAnsi="Arial" w:cs="Arial"/>
                <w:sz w:val="20"/>
                <w:lang w:val="en-US"/>
              </w:rPr>
              <w:t>Z01</w:t>
            </w:r>
            <w:r w:rsidR="00523B90" w:rsidRPr="00B459E4">
              <w:rPr>
                <w:rFonts w:ascii="Arial" w:hAnsi="Arial"/>
                <w:sz w:val="20"/>
                <w:lang w:val="en-US"/>
              </w:rPr>
              <w:t>)</w:t>
            </w:r>
          </w:p>
        </w:tc>
      </w:tr>
      <w:tr w:rsidR="003512D2" w:rsidRPr="00B459E4" w14:paraId="5274AE38" w14:textId="77777777" w:rsidTr="004A4212">
        <w:trPr>
          <w:trHeight w:val="393"/>
        </w:trPr>
        <w:tc>
          <w:tcPr>
            <w:tcW w:w="2947" w:type="dxa"/>
          </w:tcPr>
          <w:p w14:paraId="2741A823" w14:textId="77777777" w:rsidR="003512D2" w:rsidRPr="00B459E4" w:rsidRDefault="003512D2" w:rsidP="003512D2">
            <w:pPr>
              <w:rPr>
                <w:rFonts w:ascii="Arial" w:hAnsi="Arial" w:cs="Arial"/>
                <w:sz w:val="20"/>
                <w:lang w:val="en-US"/>
              </w:rPr>
            </w:pPr>
            <w:r w:rsidRPr="00B459E4">
              <w:rPr>
                <w:rFonts w:ascii="Arial" w:hAnsi="Arial"/>
                <w:sz w:val="20"/>
                <w:lang w:val="en-US"/>
              </w:rPr>
              <w:t>process.classificationType</w:t>
            </w:r>
          </w:p>
        </w:tc>
        <w:tc>
          <w:tcPr>
            <w:tcW w:w="2610" w:type="dxa"/>
          </w:tcPr>
          <w:p w14:paraId="1CDC00C5" w14:textId="77777777" w:rsidR="003512D2" w:rsidRPr="00B459E4" w:rsidRDefault="003512D2" w:rsidP="003512D2">
            <w:pPr>
              <w:rPr>
                <w:rFonts w:ascii="Arial" w:hAnsi="Arial"/>
                <w:sz w:val="20"/>
                <w:lang w:val="en-US"/>
              </w:rPr>
            </w:pPr>
            <w:r w:rsidRPr="00B459E4">
              <w:rPr>
                <w:rFonts w:ascii="Arial" w:hAnsi="Arial"/>
                <w:sz w:val="20"/>
                <w:lang w:val="en-US"/>
              </w:rPr>
              <w:t>Schedule Classification Type</w:t>
            </w:r>
          </w:p>
        </w:tc>
        <w:tc>
          <w:tcPr>
            <w:tcW w:w="3984" w:type="dxa"/>
          </w:tcPr>
          <w:p w14:paraId="3F163825" w14:textId="153037A4" w:rsidR="003512D2" w:rsidRPr="00B459E4" w:rsidRDefault="003512D2" w:rsidP="003512D2">
            <w:pPr>
              <w:rPr>
                <w:rFonts w:ascii="Arial" w:hAnsi="Arial"/>
                <w:sz w:val="20"/>
                <w:lang w:val="en-US"/>
              </w:rPr>
            </w:pPr>
            <w:r w:rsidRPr="00B459E4">
              <w:rPr>
                <w:rFonts w:ascii="Arial" w:hAnsi="Arial"/>
                <w:sz w:val="20"/>
                <w:lang w:val="en-US"/>
              </w:rPr>
              <w:t>Exchange</w:t>
            </w:r>
            <w:r w:rsidR="0057616D" w:rsidRPr="00B459E4">
              <w:rPr>
                <w:rFonts w:ascii="Arial" w:hAnsi="Arial" w:cs="Arial"/>
                <w:sz w:val="20"/>
                <w:lang w:val="en-US"/>
              </w:rPr>
              <w:t xml:space="preserve"> (A01</w:t>
            </w:r>
            <w:r w:rsidRPr="00B459E4">
              <w:rPr>
                <w:rFonts w:ascii="Arial" w:hAnsi="Arial"/>
                <w:sz w:val="20"/>
                <w:lang w:val="en-US"/>
              </w:rPr>
              <w:t>)</w:t>
            </w:r>
          </w:p>
        </w:tc>
      </w:tr>
      <w:tr w:rsidR="003512D2" w:rsidRPr="00B459E4" w14:paraId="4281B550" w14:textId="77777777" w:rsidTr="004A4212">
        <w:trPr>
          <w:trHeight w:val="399"/>
        </w:trPr>
        <w:tc>
          <w:tcPr>
            <w:tcW w:w="2947" w:type="dxa"/>
          </w:tcPr>
          <w:p w14:paraId="614C7ED2" w14:textId="77777777" w:rsidR="003512D2" w:rsidRPr="00B459E4" w:rsidRDefault="003512D2" w:rsidP="003512D2">
            <w:pPr>
              <w:rPr>
                <w:rFonts w:ascii="Arial" w:hAnsi="Arial" w:cs="Arial"/>
                <w:sz w:val="20"/>
                <w:lang w:val="en-US"/>
              </w:rPr>
            </w:pPr>
            <w:r w:rsidRPr="00B459E4">
              <w:rPr>
                <w:rFonts w:ascii="Arial" w:hAnsi="Arial"/>
                <w:sz w:val="20"/>
                <w:lang w:val="en-US"/>
              </w:rPr>
              <w:t>sender_MarketParticipant.mRID</w:t>
            </w:r>
          </w:p>
        </w:tc>
        <w:tc>
          <w:tcPr>
            <w:tcW w:w="2610" w:type="dxa"/>
          </w:tcPr>
          <w:p w14:paraId="4EAA2E62" w14:textId="77777777" w:rsidR="003512D2" w:rsidRPr="00B459E4" w:rsidRDefault="003512D2" w:rsidP="003512D2">
            <w:pPr>
              <w:rPr>
                <w:rFonts w:ascii="Arial" w:hAnsi="Arial"/>
                <w:sz w:val="20"/>
                <w:lang w:val="en-US"/>
              </w:rPr>
            </w:pPr>
            <w:r w:rsidRPr="00B459E4">
              <w:rPr>
                <w:rFonts w:ascii="Arial" w:hAnsi="Arial"/>
                <w:sz w:val="20"/>
                <w:lang w:val="en-US"/>
              </w:rPr>
              <w:t>Sender Identification / Coding Scheme</w:t>
            </w:r>
          </w:p>
        </w:tc>
        <w:tc>
          <w:tcPr>
            <w:tcW w:w="3984" w:type="dxa"/>
          </w:tcPr>
          <w:p w14:paraId="71C2353F" w14:textId="4536103B" w:rsidR="003512D2" w:rsidRPr="00B459E4" w:rsidRDefault="003512D2" w:rsidP="003512D2">
            <w:pPr>
              <w:rPr>
                <w:rFonts w:ascii="Arial" w:hAnsi="Arial"/>
                <w:sz w:val="20"/>
                <w:lang w:val="en-US"/>
              </w:rPr>
            </w:pPr>
            <w:r w:rsidRPr="00B459E4">
              <w:rPr>
                <w:rFonts w:ascii="Arial" w:hAnsi="Arial"/>
                <w:sz w:val="20"/>
                <w:lang w:val="en-US"/>
              </w:rPr>
              <w:t xml:space="preserve">EIC of the </w:t>
            </w:r>
            <w:r w:rsidR="00AA18C9">
              <w:rPr>
                <w:rFonts w:ascii="Arial" w:hAnsi="Arial"/>
                <w:sz w:val="20"/>
                <w:lang w:val="en-US"/>
              </w:rPr>
              <w:t>TR</w:t>
            </w:r>
            <w:r w:rsidR="004050A7">
              <w:rPr>
                <w:rFonts w:ascii="Arial" w:hAnsi="Arial"/>
                <w:sz w:val="20"/>
                <w:lang w:val="en-US"/>
              </w:rPr>
              <w:t>P</w:t>
            </w:r>
            <w:r w:rsidR="00AA18C9" w:rsidRPr="00B459E4">
              <w:rPr>
                <w:rFonts w:ascii="Arial" w:hAnsi="Arial"/>
                <w:sz w:val="20"/>
                <w:lang w:val="en-US"/>
              </w:rPr>
              <w:t xml:space="preserve"> </w:t>
            </w:r>
            <w:r w:rsidRPr="00B459E4">
              <w:rPr>
                <w:rFonts w:ascii="Arial" w:hAnsi="Arial"/>
                <w:sz w:val="20"/>
                <w:lang w:val="en-US"/>
              </w:rPr>
              <w:t>that sent the message.</w:t>
            </w:r>
          </w:p>
        </w:tc>
      </w:tr>
      <w:tr w:rsidR="003512D2" w:rsidRPr="00B459E4" w14:paraId="34DAC1C0" w14:textId="77777777" w:rsidTr="004A4212">
        <w:trPr>
          <w:trHeight w:val="393"/>
        </w:trPr>
        <w:tc>
          <w:tcPr>
            <w:tcW w:w="2947" w:type="dxa"/>
          </w:tcPr>
          <w:p w14:paraId="0515889F" w14:textId="77777777" w:rsidR="003512D2" w:rsidRPr="00B459E4" w:rsidRDefault="003512D2" w:rsidP="003512D2">
            <w:pPr>
              <w:rPr>
                <w:rFonts w:ascii="Arial" w:hAnsi="Arial" w:cs="Arial"/>
                <w:sz w:val="20"/>
                <w:lang w:val="en-US"/>
              </w:rPr>
            </w:pPr>
            <w:r w:rsidRPr="00B459E4">
              <w:rPr>
                <w:rFonts w:ascii="Arial" w:hAnsi="Arial" w:cs="Arial"/>
                <w:sz w:val="20"/>
                <w:lang w:val="en-US"/>
              </w:rPr>
              <w:t>sender_MarketParticipant.marketRole.type</w:t>
            </w:r>
          </w:p>
        </w:tc>
        <w:tc>
          <w:tcPr>
            <w:tcW w:w="2610" w:type="dxa"/>
          </w:tcPr>
          <w:p w14:paraId="2626E4F9" w14:textId="77777777" w:rsidR="003512D2" w:rsidRPr="00B459E4" w:rsidRDefault="003512D2" w:rsidP="003512D2">
            <w:pPr>
              <w:rPr>
                <w:rFonts w:ascii="Arial" w:hAnsi="Arial" w:cs="Arial"/>
                <w:sz w:val="20"/>
                <w:lang w:val="en-US"/>
              </w:rPr>
            </w:pPr>
            <w:r w:rsidRPr="00B459E4">
              <w:rPr>
                <w:rFonts w:ascii="Arial" w:hAnsi="Arial" w:cs="Arial"/>
                <w:sz w:val="20"/>
                <w:lang w:val="en-US"/>
              </w:rPr>
              <w:t>Sender Role</w:t>
            </w:r>
          </w:p>
        </w:tc>
        <w:tc>
          <w:tcPr>
            <w:tcW w:w="3984" w:type="dxa"/>
          </w:tcPr>
          <w:p w14:paraId="3D2AFA8D" w14:textId="5CBD5DE0" w:rsidR="003512D2" w:rsidRPr="00B459E4" w:rsidRDefault="00594BF6" w:rsidP="003512D2">
            <w:pPr>
              <w:rPr>
                <w:rFonts w:ascii="Arial" w:hAnsi="Arial" w:cs="Arial"/>
                <w:sz w:val="20"/>
                <w:lang w:val="en-US"/>
              </w:rPr>
            </w:pPr>
            <w:r>
              <w:rPr>
                <w:rFonts w:ascii="Arial" w:hAnsi="Arial" w:cs="Arial"/>
                <w:sz w:val="20"/>
                <w:lang w:val="en-US"/>
              </w:rPr>
              <w:t>Trade</w:t>
            </w:r>
            <w:r w:rsidRPr="00B459E4">
              <w:rPr>
                <w:rFonts w:ascii="Arial" w:hAnsi="Arial" w:cs="Arial"/>
                <w:sz w:val="20"/>
                <w:lang w:val="en-US"/>
              </w:rPr>
              <w:t xml:space="preserve"> </w:t>
            </w:r>
            <w:r w:rsidR="003512D2" w:rsidRPr="00B459E4">
              <w:rPr>
                <w:rFonts w:ascii="Arial" w:hAnsi="Arial" w:cs="Arial"/>
                <w:sz w:val="20"/>
                <w:lang w:val="en-US"/>
              </w:rPr>
              <w:t>responsible party</w:t>
            </w:r>
            <w:r w:rsidR="007A4D10" w:rsidRPr="00B459E4">
              <w:rPr>
                <w:rFonts w:ascii="Arial" w:hAnsi="Arial" w:cs="Arial"/>
                <w:sz w:val="20"/>
                <w:lang w:val="en-US"/>
              </w:rPr>
              <w:t xml:space="preserve"> </w:t>
            </w:r>
            <w:r w:rsidR="005629E6" w:rsidRPr="00B459E4">
              <w:rPr>
                <w:rFonts w:ascii="Arial" w:hAnsi="Arial" w:cs="Arial"/>
                <w:sz w:val="20"/>
                <w:lang w:val="en-US"/>
              </w:rPr>
              <w:t>(</w:t>
            </w:r>
            <w:r>
              <w:rPr>
                <w:rFonts w:ascii="Arial" w:hAnsi="Arial" w:cs="Arial"/>
                <w:sz w:val="20"/>
                <w:lang w:val="en-US"/>
              </w:rPr>
              <w:t>A01</w:t>
            </w:r>
            <w:r w:rsidR="003512D2" w:rsidRPr="00B459E4">
              <w:rPr>
                <w:rFonts w:ascii="Arial" w:hAnsi="Arial"/>
                <w:sz w:val="20"/>
                <w:lang w:val="en-US"/>
              </w:rPr>
              <w:t>)</w:t>
            </w:r>
          </w:p>
        </w:tc>
      </w:tr>
      <w:tr w:rsidR="003512D2" w:rsidRPr="00B459E4" w14:paraId="1098200C" w14:textId="77777777" w:rsidTr="004A4212">
        <w:trPr>
          <w:trHeight w:val="393"/>
        </w:trPr>
        <w:tc>
          <w:tcPr>
            <w:tcW w:w="2947" w:type="dxa"/>
          </w:tcPr>
          <w:p w14:paraId="4747A403" w14:textId="77777777" w:rsidR="003512D2" w:rsidRPr="00B459E4" w:rsidRDefault="003512D2" w:rsidP="003512D2">
            <w:pPr>
              <w:rPr>
                <w:rFonts w:ascii="Arial" w:hAnsi="Arial" w:cs="Arial"/>
                <w:sz w:val="20"/>
                <w:lang w:val="en-US"/>
              </w:rPr>
            </w:pPr>
            <w:r w:rsidRPr="00B459E4">
              <w:rPr>
                <w:rFonts w:ascii="Arial" w:hAnsi="Arial"/>
                <w:sz w:val="20"/>
                <w:lang w:val="en-US"/>
              </w:rPr>
              <w:t>receiver_MarketParticipant.mRID</w:t>
            </w:r>
          </w:p>
        </w:tc>
        <w:tc>
          <w:tcPr>
            <w:tcW w:w="2610" w:type="dxa"/>
          </w:tcPr>
          <w:p w14:paraId="226BE8F3" w14:textId="77777777" w:rsidR="003512D2" w:rsidRPr="00B459E4" w:rsidRDefault="003512D2" w:rsidP="003512D2">
            <w:pPr>
              <w:rPr>
                <w:rFonts w:ascii="Arial" w:hAnsi="Arial"/>
                <w:sz w:val="20"/>
                <w:lang w:val="en-US"/>
              </w:rPr>
            </w:pPr>
            <w:r w:rsidRPr="00B459E4">
              <w:rPr>
                <w:rFonts w:ascii="Arial" w:hAnsi="Arial"/>
                <w:sz w:val="20"/>
                <w:lang w:val="en-US"/>
              </w:rPr>
              <w:t>Receiver Identification / Coding Scheme</w:t>
            </w:r>
          </w:p>
        </w:tc>
        <w:tc>
          <w:tcPr>
            <w:tcW w:w="3984" w:type="dxa"/>
          </w:tcPr>
          <w:p w14:paraId="20D46E4C" w14:textId="182241D9" w:rsidR="003512D2" w:rsidRPr="00B459E4" w:rsidRDefault="003512D2" w:rsidP="003512D2">
            <w:pPr>
              <w:rPr>
                <w:rFonts w:ascii="Arial" w:hAnsi="Arial"/>
                <w:sz w:val="20"/>
                <w:lang w:val="en-US"/>
              </w:rPr>
            </w:pPr>
            <w:r w:rsidRPr="00B459E4">
              <w:rPr>
                <w:rFonts w:ascii="Arial" w:hAnsi="Arial"/>
                <w:sz w:val="20"/>
                <w:lang w:val="en-US"/>
              </w:rPr>
              <w:t>TSOC EIC Code</w:t>
            </w:r>
          </w:p>
        </w:tc>
      </w:tr>
      <w:tr w:rsidR="003512D2" w:rsidRPr="00B459E4" w14:paraId="246FB004" w14:textId="77777777" w:rsidTr="004A4212">
        <w:trPr>
          <w:trHeight w:val="399"/>
        </w:trPr>
        <w:tc>
          <w:tcPr>
            <w:tcW w:w="2947" w:type="dxa"/>
          </w:tcPr>
          <w:p w14:paraId="371215F2" w14:textId="77777777" w:rsidR="003512D2" w:rsidRPr="00B459E4" w:rsidRDefault="003512D2" w:rsidP="003512D2">
            <w:pPr>
              <w:rPr>
                <w:rFonts w:ascii="Arial" w:hAnsi="Arial" w:cs="Arial"/>
                <w:sz w:val="20"/>
                <w:lang w:val="en-US"/>
              </w:rPr>
            </w:pPr>
            <w:r w:rsidRPr="00B459E4">
              <w:rPr>
                <w:rFonts w:ascii="Arial" w:hAnsi="Arial" w:cs="Arial"/>
                <w:sz w:val="20"/>
                <w:lang w:val="en-US"/>
              </w:rPr>
              <w:t>receiver_MarketParticipant.marketRole.type</w:t>
            </w:r>
          </w:p>
        </w:tc>
        <w:tc>
          <w:tcPr>
            <w:tcW w:w="2610" w:type="dxa"/>
          </w:tcPr>
          <w:p w14:paraId="4BE0B77C" w14:textId="77777777" w:rsidR="003512D2" w:rsidRPr="00B459E4" w:rsidRDefault="003512D2" w:rsidP="003512D2">
            <w:pPr>
              <w:rPr>
                <w:rFonts w:ascii="Arial" w:hAnsi="Arial" w:cs="Arial"/>
                <w:sz w:val="20"/>
                <w:lang w:val="en-US"/>
              </w:rPr>
            </w:pPr>
            <w:r w:rsidRPr="00B459E4">
              <w:rPr>
                <w:rFonts w:ascii="Arial" w:hAnsi="Arial" w:cs="Arial"/>
                <w:sz w:val="20"/>
                <w:lang w:val="en-US"/>
              </w:rPr>
              <w:t>Receiver Role</w:t>
            </w:r>
          </w:p>
        </w:tc>
        <w:tc>
          <w:tcPr>
            <w:tcW w:w="3984" w:type="dxa"/>
          </w:tcPr>
          <w:p w14:paraId="06EBF055" w14:textId="5CB43634" w:rsidR="003512D2" w:rsidRPr="00B459E4" w:rsidRDefault="00157CB3" w:rsidP="003512D2">
            <w:pPr>
              <w:rPr>
                <w:rFonts w:ascii="Arial" w:hAnsi="Arial" w:cs="Arial"/>
                <w:sz w:val="20"/>
                <w:lang w:val="en-US"/>
              </w:rPr>
            </w:pPr>
            <w:r w:rsidRPr="00B459E4">
              <w:rPr>
                <w:rFonts w:ascii="Arial" w:hAnsi="Arial" w:cs="Arial"/>
                <w:sz w:val="20"/>
                <w:lang w:val="en-US"/>
              </w:rPr>
              <w:t>Market Operator</w:t>
            </w:r>
            <w:r w:rsidR="00157B20" w:rsidRPr="00B459E4">
              <w:rPr>
                <w:rFonts w:ascii="Arial" w:hAnsi="Arial" w:cs="Arial"/>
                <w:sz w:val="20"/>
                <w:lang w:val="en-US"/>
              </w:rPr>
              <w:t xml:space="preserve"> </w:t>
            </w:r>
            <w:r w:rsidR="005629E6" w:rsidRPr="00B459E4">
              <w:rPr>
                <w:rFonts w:ascii="Arial" w:hAnsi="Arial" w:cs="Arial"/>
                <w:sz w:val="20"/>
                <w:lang w:val="en-US"/>
              </w:rPr>
              <w:t>(</w:t>
            </w:r>
            <w:r w:rsidR="00157B20" w:rsidRPr="00B459E4">
              <w:rPr>
                <w:rFonts w:ascii="Arial" w:hAnsi="Arial" w:cs="Arial"/>
                <w:sz w:val="20"/>
                <w:lang w:val="en-US"/>
              </w:rPr>
              <w:t>A11</w:t>
            </w:r>
            <w:r w:rsidRPr="00B459E4">
              <w:rPr>
                <w:rFonts w:ascii="Arial" w:hAnsi="Arial"/>
                <w:sz w:val="20"/>
                <w:lang w:val="en-US"/>
              </w:rPr>
              <w:t>)</w:t>
            </w:r>
          </w:p>
        </w:tc>
      </w:tr>
      <w:tr w:rsidR="003512D2" w:rsidRPr="00B459E4" w14:paraId="733069D9" w14:textId="77777777" w:rsidTr="004A4212">
        <w:trPr>
          <w:trHeight w:val="393"/>
        </w:trPr>
        <w:tc>
          <w:tcPr>
            <w:tcW w:w="2947" w:type="dxa"/>
          </w:tcPr>
          <w:p w14:paraId="6BC059B3" w14:textId="77777777" w:rsidR="003512D2" w:rsidRPr="00B459E4" w:rsidRDefault="003512D2" w:rsidP="009942CF">
            <w:pPr>
              <w:rPr>
                <w:rFonts w:ascii="Arial" w:hAnsi="Arial" w:cs="Arial"/>
                <w:sz w:val="20"/>
                <w:lang w:val="en-US"/>
              </w:rPr>
            </w:pPr>
            <w:r w:rsidRPr="00B459E4">
              <w:rPr>
                <w:rFonts w:ascii="Arial" w:hAnsi="Arial"/>
                <w:sz w:val="20"/>
                <w:lang w:val="en-US"/>
              </w:rPr>
              <w:lastRenderedPageBreak/>
              <w:t>createdDateTime</w:t>
            </w:r>
          </w:p>
        </w:tc>
        <w:tc>
          <w:tcPr>
            <w:tcW w:w="2610" w:type="dxa"/>
          </w:tcPr>
          <w:p w14:paraId="4D3E1679" w14:textId="77777777" w:rsidR="003512D2" w:rsidRPr="00B459E4" w:rsidRDefault="003512D2" w:rsidP="009942CF">
            <w:pPr>
              <w:rPr>
                <w:rFonts w:ascii="Arial" w:hAnsi="Arial"/>
                <w:sz w:val="20"/>
                <w:lang w:val="en-US"/>
              </w:rPr>
            </w:pPr>
            <w:r w:rsidRPr="00B459E4">
              <w:rPr>
                <w:rFonts w:ascii="Arial" w:hAnsi="Arial"/>
                <w:sz w:val="20"/>
                <w:lang w:val="en-US"/>
              </w:rPr>
              <w:t>Message Date and Time</w:t>
            </w:r>
          </w:p>
        </w:tc>
        <w:tc>
          <w:tcPr>
            <w:tcW w:w="3984" w:type="dxa"/>
          </w:tcPr>
          <w:p w14:paraId="61F0EFE7" w14:textId="6B32D67C" w:rsidR="003512D2" w:rsidRPr="00B459E4" w:rsidRDefault="003512D2" w:rsidP="009942CF">
            <w:pPr>
              <w:rPr>
                <w:rFonts w:ascii="Arial" w:hAnsi="Arial"/>
                <w:sz w:val="20"/>
                <w:lang w:val="en-US"/>
              </w:rPr>
            </w:pPr>
            <w:r w:rsidRPr="00B459E4">
              <w:rPr>
                <w:rFonts w:ascii="Arial" w:hAnsi="Arial"/>
                <w:sz w:val="20"/>
                <w:lang w:val="en-US"/>
              </w:rPr>
              <w:t>Date and time of transmission of the data. The time must be expressed in UTC as YYYY-MM</w:t>
            </w:r>
            <w:r w:rsidR="00116606" w:rsidRPr="00B459E4">
              <w:rPr>
                <w:rFonts w:ascii="Arial" w:hAnsi="Arial"/>
                <w:sz w:val="20"/>
                <w:lang w:val="en-US"/>
              </w:rPr>
              <w:t>-</w:t>
            </w:r>
            <w:r w:rsidRPr="00B459E4">
              <w:rPr>
                <w:rFonts w:ascii="Arial" w:hAnsi="Arial"/>
                <w:sz w:val="20"/>
                <w:lang w:val="en-US"/>
              </w:rPr>
              <w:t>DDTHH:MM:SSZ.</w:t>
            </w:r>
          </w:p>
        </w:tc>
      </w:tr>
      <w:tr w:rsidR="003512D2" w:rsidRPr="00B459E4" w14:paraId="2F18F11B" w14:textId="77777777" w:rsidTr="004A4212">
        <w:trPr>
          <w:trHeight w:val="673"/>
        </w:trPr>
        <w:tc>
          <w:tcPr>
            <w:tcW w:w="2947" w:type="dxa"/>
          </w:tcPr>
          <w:p w14:paraId="2359B07B" w14:textId="77777777" w:rsidR="003512D2" w:rsidRPr="00B459E4" w:rsidRDefault="003512D2" w:rsidP="009942CF">
            <w:pPr>
              <w:rPr>
                <w:rFonts w:ascii="Arial" w:hAnsi="Arial" w:cs="Arial"/>
                <w:sz w:val="20"/>
                <w:lang w:val="en-US"/>
              </w:rPr>
            </w:pPr>
            <w:r w:rsidRPr="00B459E4">
              <w:rPr>
                <w:rFonts w:ascii="Arial" w:hAnsi="Arial"/>
                <w:sz w:val="20"/>
                <w:lang w:val="en-US"/>
              </w:rPr>
              <w:t>schedule_Time_Period.timeInterval</w:t>
            </w:r>
          </w:p>
        </w:tc>
        <w:tc>
          <w:tcPr>
            <w:tcW w:w="2610" w:type="dxa"/>
          </w:tcPr>
          <w:p w14:paraId="42D421E5" w14:textId="77777777" w:rsidR="003512D2" w:rsidRPr="00B459E4" w:rsidRDefault="003512D2" w:rsidP="009942CF">
            <w:pPr>
              <w:rPr>
                <w:rFonts w:ascii="Arial" w:hAnsi="Arial"/>
                <w:sz w:val="20"/>
                <w:lang w:val="en-US"/>
              </w:rPr>
            </w:pPr>
            <w:r w:rsidRPr="00B459E4">
              <w:rPr>
                <w:rFonts w:ascii="Arial" w:hAnsi="Arial"/>
                <w:sz w:val="20"/>
                <w:lang w:val="en-US"/>
              </w:rPr>
              <w:t>Message Time Interval</w:t>
            </w:r>
          </w:p>
        </w:tc>
        <w:tc>
          <w:tcPr>
            <w:tcW w:w="3984" w:type="dxa"/>
          </w:tcPr>
          <w:p w14:paraId="5F252568" w14:textId="77777777" w:rsidR="003512D2" w:rsidRPr="00B459E4" w:rsidRDefault="003512D2" w:rsidP="009942CF">
            <w:pPr>
              <w:rPr>
                <w:rFonts w:ascii="Arial" w:hAnsi="Arial"/>
                <w:sz w:val="20"/>
                <w:lang w:val="en-US"/>
              </w:rPr>
            </w:pPr>
            <w:r w:rsidRPr="00B459E4">
              <w:rPr>
                <w:rFonts w:ascii="Arial" w:hAnsi="Arial"/>
                <w:sz w:val="20"/>
                <w:lang w:val="en-US"/>
              </w:rPr>
              <w:t>The beginning and ending date and time of the period covered by the message containing the schedule.</w:t>
            </w:r>
          </w:p>
        </w:tc>
      </w:tr>
      <w:tr w:rsidR="003512D2" w:rsidRPr="00B459E4" w14:paraId="139F9E8F" w14:textId="77777777" w:rsidTr="004A4212">
        <w:trPr>
          <w:trHeight w:val="393"/>
        </w:trPr>
        <w:tc>
          <w:tcPr>
            <w:tcW w:w="2947" w:type="dxa"/>
          </w:tcPr>
          <w:p w14:paraId="6AE668FB" w14:textId="77777777" w:rsidR="003512D2" w:rsidRPr="00B459E4" w:rsidRDefault="003512D2" w:rsidP="009942CF">
            <w:pPr>
              <w:rPr>
                <w:rFonts w:ascii="Arial" w:hAnsi="Arial" w:cs="Arial"/>
                <w:sz w:val="20"/>
                <w:lang w:val="en-US"/>
              </w:rPr>
            </w:pPr>
            <w:r w:rsidRPr="00B459E4">
              <w:rPr>
                <w:rFonts w:ascii="Arial" w:hAnsi="Arial"/>
                <w:sz w:val="20"/>
                <w:lang w:val="en-US"/>
              </w:rPr>
              <w:t>domain.mRID</w:t>
            </w:r>
          </w:p>
        </w:tc>
        <w:tc>
          <w:tcPr>
            <w:tcW w:w="2610" w:type="dxa"/>
          </w:tcPr>
          <w:p w14:paraId="24564CA9" w14:textId="77777777" w:rsidR="003512D2" w:rsidRPr="00B459E4" w:rsidRDefault="003512D2" w:rsidP="009942CF">
            <w:pPr>
              <w:rPr>
                <w:rFonts w:ascii="Arial" w:hAnsi="Arial"/>
                <w:sz w:val="20"/>
                <w:lang w:val="en-US"/>
              </w:rPr>
            </w:pPr>
            <w:r w:rsidRPr="00B459E4">
              <w:rPr>
                <w:rFonts w:ascii="Arial" w:hAnsi="Arial"/>
                <w:sz w:val="20"/>
                <w:lang w:val="en-US"/>
              </w:rPr>
              <w:t>Domain</w:t>
            </w:r>
          </w:p>
        </w:tc>
        <w:tc>
          <w:tcPr>
            <w:tcW w:w="3984" w:type="dxa"/>
          </w:tcPr>
          <w:p w14:paraId="1DC7C364" w14:textId="77777777" w:rsidR="003512D2" w:rsidRPr="00B459E4" w:rsidRDefault="003512D2" w:rsidP="009942CF">
            <w:pPr>
              <w:rPr>
                <w:rFonts w:ascii="Arial" w:hAnsi="Arial"/>
                <w:sz w:val="20"/>
                <w:lang w:val="en-US"/>
              </w:rPr>
            </w:pPr>
            <w:r w:rsidRPr="00B459E4">
              <w:rPr>
                <w:rFonts w:ascii="Arial" w:hAnsi="Arial"/>
                <w:sz w:val="20"/>
                <w:lang w:val="en-US"/>
              </w:rPr>
              <w:t>Cyprus Control Area EIC Code</w:t>
            </w:r>
          </w:p>
        </w:tc>
      </w:tr>
      <w:tr w:rsidR="003512D2" w:rsidRPr="00B459E4" w14:paraId="1ABEAE98" w14:textId="77777777" w:rsidTr="004A4212">
        <w:trPr>
          <w:trHeight w:val="399"/>
        </w:trPr>
        <w:tc>
          <w:tcPr>
            <w:tcW w:w="2947" w:type="dxa"/>
          </w:tcPr>
          <w:p w14:paraId="6D929582" w14:textId="77777777" w:rsidR="003512D2" w:rsidRPr="00B459E4" w:rsidRDefault="003512D2" w:rsidP="009942CF">
            <w:pPr>
              <w:rPr>
                <w:rFonts w:ascii="Arial" w:hAnsi="Arial" w:cs="Arial"/>
                <w:sz w:val="20"/>
                <w:lang w:val="en-US"/>
              </w:rPr>
            </w:pPr>
            <w:r w:rsidRPr="00B459E4">
              <w:rPr>
                <w:rFonts w:ascii="Arial" w:hAnsi="Arial"/>
                <w:sz w:val="20"/>
                <w:lang w:val="en-US"/>
              </w:rPr>
              <w:t>TimeSeries</w:t>
            </w:r>
          </w:p>
        </w:tc>
        <w:tc>
          <w:tcPr>
            <w:tcW w:w="2610" w:type="dxa"/>
          </w:tcPr>
          <w:p w14:paraId="2B7E99F5" w14:textId="77777777" w:rsidR="003512D2" w:rsidRPr="00B459E4" w:rsidRDefault="003512D2" w:rsidP="009942CF">
            <w:pPr>
              <w:rPr>
                <w:rFonts w:ascii="Arial" w:hAnsi="Arial"/>
                <w:sz w:val="20"/>
                <w:lang w:val="en-US"/>
              </w:rPr>
            </w:pPr>
            <w:r w:rsidRPr="00B459E4">
              <w:rPr>
                <w:rFonts w:ascii="Arial" w:hAnsi="Arial"/>
                <w:sz w:val="20"/>
                <w:lang w:val="en-US"/>
              </w:rPr>
              <w:t>Time Series</w:t>
            </w:r>
          </w:p>
        </w:tc>
        <w:tc>
          <w:tcPr>
            <w:tcW w:w="3984" w:type="dxa"/>
          </w:tcPr>
          <w:p w14:paraId="32E51E0D" w14:textId="77777777" w:rsidR="003512D2" w:rsidRPr="00B459E4" w:rsidRDefault="003512D2" w:rsidP="009942CF">
            <w:pPr>
              <w:rPr>
                <w:rFonts w:ascii="Arial" w:hAnsi="Arial"/>
                <w:sz w:val="20"/>
                <w:lang w:val="en-US"/>
              </w:rPr>
            </w:pPr>
            <w:r w:rsidRPr="00B459E4">
              <w:rPr>
                <w:rFonts w:ascii="Arial" w:hAnsi="Arial"/>
                <w:sz w:val="20"/>
                <w:lang w:val="en-US"/>
              </w:rPr>
              <w:t>See below</w:t>
            </w:r>
          </w:p>
        </w:tc>
      </w:tr>
    </w:tbl>
    <w:p w14:paraId="543F23BB" w14:textId="77777777" w:rsidR="003512D2" w:rsidRPr="00B459E4" w:rsidRDefault="003512D2" w:rsidP="003512D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B459E4" w14:paraId="430BB01F" w14:textId="77777777" w:rsidTr="004A4212">
        <w:trPr>
          <w:trHeight w:val="393"/>
        </w:trPr>
        <w:tc>
          <w:tcPr>
            <w:tcW w:w="2947" w:type="dxa"/>
            <w:shd w:val="clear" w:color="auto" w:fill="E6E6E6"/>
          </w:tcPr>
          <w:p w14:paraId="154A9DAB" w14:textId="77777777" w:rsidR="003512D2" w:rsidRPr="00B459E4" w:rsidRDefault="003512D2" w:rsidP="009942CF">
            <w:pPr>
              <w:rPr>
                <w:lang w:val="en-US"/>
              </w:rPr>
            </w:pPr>
            <w:r w:rsidRPr="00B459E4">
              <w:rPr>
                <w:lang w:val="en-US"/>
              </w:rPr>
              <w:br w:type="page"/>
            </w:r>
            <w:r w:rsidRPr="00B459E4">
              <w:rPr>
                <w:rFonts w:ascii="Arial" w:hAnsi="Arial" w:cs="Arial"/>
                <w:sz w:val="20"/>
                <w:lang w:val="en-US"/>
              </w:rPr>
              <w:t>Timeseries</w:t>
            </w:r>
          </w:p>
        </w:tc>
        <w:tc>
          <w:tcPr>
            <w:tcW w:w="2610" w:type="dxa"/>
            <w:shd w:val="clear" w:color="auto" w:fill="E6E6E6"/>
          </w:tcPr>
          <w:p w14:paraId="6A8F6FB4" w14:textId="77777777" w:rsidR="003512D2" w:rsidRPr="00B459E4" w:rsidRDefault="003512D2" w:rsidP="009942CF">
            <w:pPr>
              <w:rPr>
                <w:rFonts w:ascii="Arial" w:hAnsi="Arial" w:cs="Arial"/>
                <w:sz w:val="20"/>
                <w:lang w:val="en-US"/>
              </w:rPr>
            </w:pPr>
            <w:r w:rsidRPr="00B459E4">
              <w:rPr>
                <w:rFonts w:ascii="Arial" w:hAnsi="Arial" w:cs="Arial"/>
                <w:sz w:val="20"/>
                <w:lang w:val="en-US"/>
              </w:rPr>
              <w:t>Attribute Name</w:t>
            </w:r>
          </w:p>
        </w:tc>
        <w:tc>
          <w:tcPr>
            <w:tcW w:w="3984" w:type="dxa"/>
            <w:shd w:val="clear" w:color="auto" w:fill="E6E6E6"/>
          </w:tcPr>
          <w:p w14:paraId="1BBD2A47" w14:textId="77777777" w:rsidR="003512D2" w:rsidRPr="00B459E4" w:rsidRDefault="003512D2" w:rsidP="009942CF">
            <w:pPr>
              <w:rPr>
                <w:rFonts w:ascii="Arial" w:hAnsi="Arial" w:cs="Arial"/>
                <w:sz w:val="20"/>
                <w:lang w:val="en-US"/>
              </w:rPr>
            </w:pPr>
            <w:r w:rsidRPr="00B459E4">
              <w:rPr>
                <w:rFonts w:ascii="Arial" w:hAnsi="Arial" w:cs="Arial"/>
                <w:sz w:val="20"/>
                <w:lang w:val="en-US"/>
              </w:rPr>
              <w:t>Attribute Description</w:t>
            </w:r>
          </w:p>
        </w:tc>
      </w:tr>
      <w:tr w:rsidR="003512D2" w:rsidRPr="00B459E4" w14:paraId="3037CA93" w14:textId="77777777" w:rsidTr="004A4212">
        <w:trPr>
          <w:trHeight w:val="399"/>
        </w:trPr>
        <w:tc>
          <w:tcPr>
            <w:tcW w:w="2947" w:type="dxa"/>
          </w:tcPr>
          <w:p w14:paraId="3270764C" w14:textId="77777777" w:rsidR="003512D2" w:rsidRPr="00B459E4" w:rsidRDefault="003512D2" w:rsidP="009942CF">
            <w:pPr>
              <w:rPr>
                <w:rFonts w:ascii="Arial" w:hAnsi="Arial" w:cs="Arial"/>
                <w:sz w:val="20"/>
                <w:lang w:val="en-US"/>
              </w:rPr>
            </w:pPr>
            <w:r w:rsidRPr="00B459E4">
              <w:rPr>
                <w:rFonts w:ascii="Arial" w:hAnsi="Arial"/>
                <w:sz w:val="20"/>
                <w:lang w:val="en-US"/>
              </w:rPr>
              <w:t>mRID</w:t>
            </w:r>
          </w:p>
        </w:tc>
        <w:tc>
          <w:tcPr>
            <w:tcW w:w="2610" w:type="dxa"/>
          </w:tcPr>
          <w:p w14:paraId="1F76FDB4" w14:textId="77777777" w:rsidR="003512D2" w:rsidRPr="00B459E4" w:rsidRDefault="003512D2" w:rsidP="009942CF">
            <w:pPr>
              <w:rPr>
                <w:rFonts w:ascii="Arial" w:hAnsi="Arial"/>
                <w:sz w:val="20"/>
                <w:lang w:val="en-US"/>
              </w:rPr>
            </w:pPr>
            <w:r w:rsidRPr="00B459E4">
              <w:rPr>
                <w:rFonts w:ascii="Arial" w:hAnsi="Arial"/>
                <w:sz w:val="20"/>
                <w:lang w:val="en-US"/>
              </w:rPr>
              <w:t>mRID</w:t>
            </w:r>
          </w:p>
        </w:tc>
        <w:tc>
          <w:tcPr>
            <w:tcW w:w="3984" w:type="dxa"/>
          </w:tcPr>
          <w:p w14:paraId="32EFAFCB" w14:textId="77777777" w:rsidR="003512D2" w:rsidRPr="00B459E4" w:rsidRDefault="003512D2" w:rsidP="009942CF">
            <w:pPr>
              <w:autoSpaceDE w:val="0"/>
              <w:autoSpaceDN w:val="0"/>
              <w:adjustRightInd w:val="0"/>
              <w:rPr>
                <w:rFonts w:ascii="Arial" w:hAnsi="Arial"/>
                <w:sz w:val="20"/>
                <w:lang w:val="en-US"/>
              </w:rPr>
            </w:pPr>
            <w:r w:rsidRPr="00B459E4">
              <w:rPr>
                <w:rFonts w:ascii="Arial" w:hAnsi="Arial"/>
                <w:sz w:val="20"/>
                <w:lang w:val="en-US"/>
              </w:rPr>
              <w:t>Unique identifier of the data time series.</w:t>
            </w:r>
          </w:p>
        </w:tc>
      </w:tr>
      <w:tr w:rsidR="003512D2" w:rsidRPr="00B459E4" w14:paraId="6706B202" w14:textId="77777777" w:rsidTr="004A4212">
        <w:trPr>
          <w:trHeight w:val="399"/>
        </w:trPr>
        <w:tc>
          <w:tcPr>
            <w:tcW w:w="2947" w:type="dxa"/>
          </w:tcPr>
          <w:p w14:paraId="67633C59" w14:textId="77777777" w:rsidR="003512D2" w:rsidRPr="00B459E4" w:rsidRDefault="003512D2" w:rsidP="009942CF">
            <w:pPr>
              <w:rPr>
                <w:rFonts w:ascii="Arial" w:hAnsi="Arial" w:cs="Arial"/>
                <w:sz w:val="20"/>
                <w:lang w:val="en-US"/>
              </w:rPr>
            </w:pPr>
            <w:r w:rsidRPr="00B459E4">
              <w:rPr>
                <w:rFonts w:ascii="Arial" w:hAnsi="Arial"/>
                <w:sz w:val="20"/>
                <w:lang w:val="en-US"/>
              </w:rPr>
              <w:t>version</w:t>
            </w:r>
          </w:p>
        </w:tc>
        <w:tc>
          <w:tcPr>
            <w:tcW w:w="2610" w:type="dxa"/>
          </w:tcPr>
          <w:p w14:paraId="650EFF17" w14:textId="77777777" w:rsidR="003512D2" w:rsidRPr="00B459E4" w:rsidRDefault="003512D2" w:rsidP="009942CF">
            <w:pPr>
              <w:rPr>
                <w:rFonts w:ascii="Arial" w:hAnsi="Arial"/>
                <w:sz w:val="20"/>
                <w:lang w:val="en-US"/>
              </w:rPr>
            </w:pPr>
            <w:r w:rsidRPr="00B459E4">
              <w:rPr>
                <w:rFonts w:ascii="Arial" w:hAnsi="Arial"/>
                <w:sz w:val="20"/>
                <w:lang w:val="en-US"/>
              </w:rPr>
              <w:t>version</w:t>
            </w:r>
          </w:p>
        </w:tc>
        <w:tc>
          <w:tcPr>
            <w:tcW w:w="3984" w:type="dxa"/>
          </w:tcPr>
          <w:p w14:paraId="0B5D109E" w14:textId="77777777" w:rsidR="003512D2" w:rsidRPr="00B459E4" w:rsidRDefault="003512D2" w:rsidP="009942CF">
            <w:pPr>
              <w:rPr>
                <w:rFonts w:ascii="Arial" w:hAnsi="Arial"/>
                <w:sz w:val="20"/>
                <w:lang w:val="en-US"/>
              </w:rPr>
            </w:pPr>
            <w:r w:rsidRPr="00B459E4">
              <w:rPr>
                <w:rFonts w:ascii="Arial" w:hAnsi="Arial"/>
                <w:sz w:val="20"/>
                <w:lang w:val="en-US"/>
              </w:rPr>
              <w:t>The version number assigned to the time series in question.</w:t>
            </w:r>
          </w:p>
          <w:p w14:paraId="0C532929" w14:textId="77777777" w:rsidR="003512D2" w:rsidRPr="00B459E4" w:rsidRDefault="003512D2" w:rsidP="009942CF">
            <w:pPr>
              <w:rPr>
                <w:rFonts w:ascii="Arial" w:hAnsi="Arial"/>
                <w:sz w:val="20"/>
                <w:lang w:val="en-US"/>
              </w:rPr>
            </w:pPr>
            <w:r w:rsidRPr="00B459E4">
              <w:rPr>
                <w:rFonts w:ascii="Arial" w:hAnsi="Arial"/>
                <w:sz w:val="20"/>
                <w:lang w:val="en-US"/>
              </w:rPr>
              <w:t>The time series version shall be the same as the document version number for its initial transmission.</w:t>
            </w:r>
          </w:p>
          <w:p w14:paraId="6D5EC05D" w14:textId="77777777" w:rsidR="003512D2" w:rsidRPr="00B459E4" w:rsidRDefault="003512D2" w:rsidP="009942CF">
            <w:pPr>
              <w:autoSpaceDE w:val="0"/>
              <w:autoSpaceDN w:val="0"/>
              <w:adjustRightInd w:val="0"/>
              <w:rPr>
                <w:rFonts w:ascii="Arial" w:hAnsi="Arial"/>
                <w:sz w:val="20"/>
                <w:lang w:val="en-US"/>
              </w:rPr>
            </w:pPr>
            <w:r w:rsidRPr="00B459E4">
              <w:rPr>
                <w:rFonts w:ascii="Arial" w:hAnsi="Arial"/>
                <w:sz w:val="20"/>
                <w:lang w:val="en-US"/>
              </w:rPr>
              <w:t>Each time a time series is modified the version number is assigned the same value as the schedule document version number used to transmit the modified information.</w:t>
            </w:r>
          </w:p>
        </w:tc>
      </w:tr>
      <w:tr w:rsidR="003512D2" w:rsidRPr="00B459E4" w14:paraId="5D481E9E" w14:textId="77777777" w:rsidTr="004A4212">
        <w:trPr>
          <w:trHeight w:val="539"/>
        </w:trPr>
        <w:tc>
          <w:tcPr>
            <w:tcW w:w="2947" w:type="dxa"/>
          </w:tcPr>
          <w:p w14:paraId="06E7EB3E" w14:textId="77777777" w:rsidR="003512D2" w:rsidRPr="00B459E4" w:rsidRDefault="003512D2" w:rsidP="003512D2">
            <w:pPr>
              <w:rPr>
                <w:rFonts w:ascii="Arial" w:hAnsi="Arial" w:cs="Arial"/>
                <w:sz w:val="20"/>
                <w:lang w:val="en-US"/>
              </w:rPr>
            </w:pPr>
            <w:r w:rsidRPr="00B459E4">
              <w:rPr>
                <w:rFonts w:ascii="Arial" w:hAnsi="Arial" w:cs="Arial"/>
                <w:sz w:val="20"/>
                <w:lang w:val="en-US"/>
              </w:rPr>
              <w:t>businessType</w:t>
            </w:r>
          </w:p>
        </w:tc>
        <w:tc>
          <w:tcPr>
            <w:tcW w:w="2610" w:type="dxa"/>
          </w:tcPr>
          <w:p w14:paraId="0A386E50" w14:textId="77777777" w:rsidR="003512D2" w:rsidRPr="00B459E4" w:rsidRDefault="003512D2" w:rsidP="003512D2">
            <w:pPr>
              <w:rPr>
                <w:rFonts w:ascii="Arial" w:hAnsi="Arial" w:cs="Arial"/>
                <w:sz w:val="20"/>
                <w:lang w:val="en-US"/>
              </w:rPr>
            </w:pPr>
            <w:r w:rsidRPr="00B459E4">
              <w:rPr>
                <w:rFonts w:ascii="Arial" w:hAnsi="Arial" w:cs="Arial"/>
                <w:sz w:val="20"/>
                <w:lang w:val="en-US"/>
              </w:rPr>
              <w:t>Business type</w:t>
            </w:r>
          </w:p>
        </w:tc>
        <w:tc>
          <w:tcPr>
            <w:tcW w:w="3984" w:type="dxa"/>
          </w:tcPr>
          <w:p w14:paraId="31EC9CCC" w14:textId="56AF9E15" w:rsidR="003512D2" w:rsidRPr="00B459E4" w:rsidRDefault="00A95A31" w:rsidP="00B618FC">
            <w:pPr>
              <w:rPr>
                <w:rFonts w:ascii="Arial" w:hAnsi="Arial" w:cs="Arial"/>
                <w:sz w:val="20"/>
                <w:lang w:val="en-US"/>
              </w:rPr>
            </w:pPr>
            <w:r w:rsidRPr="00B459E4">
              <w:rPr>
                <w:rFonts w:ascii="Arial" w:hAnsi="Arial" w:cs="Arial"/>
                <w:sz w:val="20"/>
                <w:lang w:val="en-US"/>
              </w:rPr>
              <w:t>Internal inter area trade</w:t>
            </w:r>
            <w:r w:rsidR="00157B20" w:rsidRPr="00B459E4">
              <w:rPr>
                <w:rFonts w:ascii="Arial" w:hAnsi="Arial" w:cs="Arial"/>
                <w:sz w:val="20"/>
                <w:lang w:val="en-US"/>
              </w:rPr>
              <w:t xml:space="preserve"> </w:t>
            </w:r>
            <w:r w:rsidR="00751218" w:rsidRPr="00B459E4">
              <w:rPr>
                <w:rFonts w:ascii="Arial" w:hAnsi="Arial" w:cs="Arial"/>
                <w:sz w:val="20"/>
                <w:lang w:val="en-US"/>
              </w:rPr>
              <w:t>(</w:t>
            </w:r>
            <w:r w:rsidR="00157B20" w:rsidRPr="00B459E4">
              <w:rPr>
                <w:rFonts w:ascii="Arial" w:hAnsi="Arial" w:cs="Arial"/>
                <w:sz w:val="20"/>
                <w:lang w:val="en-US"/>
              </w:rPr>
              <w:t>A30</w:t>
            </w:r>
            <w:r w:rsidRPr="00B459E4">
              <w:rPr>
                <w:rFonts w:ascii="Arial" w:hAnsi="Arial"/>
                <w:sz w:val="20"/>
                <w:lang w:val="en-US"/>
              </w:rPr>
              <w:t>)</w:t>
            </w:r>
          </w:p>
        </w:tc>
      </w:tr>
      <w:tr w:rsidR="003512D2" w:rsidRPr="00B459E4" w14:paraId="579D80ED" w14:textId="77777777" w:rsidTr="004A4212">
        <w:trPr>
          <w:trHeight w:val="399"/>
        </w:trPr>
        <w:tc>
          <w:tcPr>
            <w:tcW w:w="2947" w:type="dxa"/>
          </w:tcPr>
          <w:p w14:paraId="32CB6B71" w14:textId="77777777" w:rsidR="003512D2" w:rsidRPr="00B459E4" w:rsidRDefault="003512D2" w:rsidP="003512D2">
            <w:pPr>
              <w:rPr>
                <w:rFonts w:ascii="Arial" w:hAnsi="Arial" w:cs="Arial"/>
                <w:sz w:val="20"/>
                <w:lang w:val="en-US"/>
              </w:rPr>
            </w:pPr>
            <w:r w:rsidRPr="00B459E4">
              <w:rPr>
                <w:rFonts w:ascii="Arial" w:hAnsi="Arial"/>
                <w:sz w:val="20"/>
                <w:lang w:val="en-US"/>
              </w:rPr>
              <w:t>product</w:t>
            </w:r>
          </w:p>
        </w:tc>
        <w:tc>
          <w:tcPr>
            <w:tcW w:w="2610" w:type="dxa"/>
          </w:tcPr>
          <w:p w14:paraId="40E591F0" w14:textId="77777777" w:rsidR="003512D2" w:rsidRPr="00B459E4" w:rsidRDefault="003512D2" w:rsidP="003512D2">
            <w:pPr>
              <w:rPr>
                <w:rFonts w:ascii="Arial" w:hAnsi="Arial"/>
                <w:sz w:val="20"/>
                <w:lang w:val="en-US"/>
              </w:rPr>
            </w:pPr>
            <w:r w:rsidRPr="00B459E4">
              <w:rPr>
                <w:rFonts w:ascii="Arial" w:hAnsi="Arial"/>
                <w:sz w:val="20"/>
                <w:lang w:val="en-US"/>
              </w:rPr>
              <w:t>Product</w:t>
            </w:r>
          </w:p>
        </w:tc>
        <w:tc>
          <w:tcPr>
            <w:tcW w:w="3984" w:type="dxa"/>
          </w:tcPr>
          <w:p w14:paraId="421C6D65" w14:textId="2A506911" w:rsidR="003512D2" w:rsidRPr="00B459E4" w:rsidRDefault="0057616D" w:rsidP="003512D2">
            <w:pPr>
              <w:rPr>
                <w:rFonts w:ascii="Arial" w:hAnsi="Arial"/>
                <w:sz w:val="20"/>
                <w:lang w:val="en-US"/>
              </w:rPr>
            </w:pPr>
            <w:r w:rsidRPr="00B459E4">
              <w:rPr>
                <w:rFonts w:ascii="Arial" w:hAnsi="Arial" w:cs="Arial"/>
                <w:sz w:val="20"/>
                <w:lang w:val="en-US"/>
              </w:rPr>
              <w:t>A</w:t>
            </w:r>
            <w:r w:rsidR="00751218" w:rsidRPr="00B459E4">
              <w:rPr>
                <w:rFonts w:ascii="Arial" w:hAnsi="Arial" w:cs="Arial"/>
                <w:sz w:val="20"/>
                <w:lang w:val="en-US"/>
              </w:rPr>
              <w:t>ctive power</w:t>
            </w:r>
            <w:r w:rsidRPr="00B459E4">
              <w:rPr>
                <w:rFonts w:ascii="Arial" w:hAnsi="Arial" w:cs="Arial"/>
                <w:sz w:val="20"/>
                <w:lang w:val="en-US"/>
              </w:rPr>
              <w:t xml:space="preserve"> (</w:t>
            </w:r>
            <w:r w:rsidR="003512D2" w:rsidRPr="00B459E4">
              <w:rPr>
                <w:rFonts w:ascii="Arial" w:hAnsi="Arial"/>
                <w:sz w:val="20"/>
                <w:lang w:val="en-US"/>
              </w:rPr>
              <w:t>8716867000016)</w:t>
            </w:r>
          </w:p>
        </w:tc>
      </w:tr>
      <w:tr w:rsidR="003512D2" w:rsidRPr="00B459E4" w14:paraId="255DC042" w14:textId="77777777" w:rsidTr="004A4212">
        <w:trPr>
          <w:trHeight w:val="393"/>
        </w:trPr>
        <w:tc>
          <w:tcPr>
            <w:tcW w:w="2947" w:type="dxa"/>
          </w:tcPr>
          <w:p w14:paraId="5067D7A4" w14:textId="77777777" w:rsidR="003512D2" w:rsidRPr="00B459E4" w:rsidRDefault="003512D2" w:rsidP="003512D2">
            <w:pPr>
              <w:rPr>
                <w:rFonts w:ascii="Arial" w:hAnsi="Arial" w:cs="Arial"/>
                <w:sz w:val="20"/>
                <w:lang w:val="en-US"/>
              </w:rPr>
            </w:pPr>
            <w:r w:rsidRPr="00B459E4">
              <w:rPr>
                <w:rFonts w:ascii="Arial" w:hAnsi="Arial"/>
                <w:sz w:val="20"/>
                <w:lang w:val="en-US"/>
              </w:rPr>
              <w:t>objectAggregation</w:t>
            </w:r>
          </w:p>
        </w:tc>
        <w:tc>
          <w:tcPr>
            <w:tcW w:w="2610" w:type="dxa"/>
          </w:tcPr>
          <w:p w14:paraId="3AC89CB9" w14:textId="77777777" w:rsidR="003512D2" w:rsidRPr="00B459E4" w:rsidRDefault="003512D2" w:rsidP="003512D2">
            <w:pPr>
              <w:rPr>
                <w:rFonts w:ascii="Arial" w:hAnsi="Arial"/>
                <w:sz w:val="20"/>
                <w:lang w:val="en-US"/>
              </w:rPr>
            </w:pPr>
            <w:r w:rsidRPr="00B459E4">
              <w:rPr>
                <w:rFonts w:ascii="Arial" w:hAnsi="Arial"/>
                <w:sz w:val="20"/>
                <w:lang w:val="en-US"/>
              </w:rPr>
              <w:t>Object aggregation</w:t>
            </w:r>
          </w:p>
        </w:tc>
        <w:tc>
          <w:tcPr>
            <w:tcW w:w="3984" w:type="dxa"/>
          </w:tcPr>
          <w:p w14:paraId="3D313F7F" w14:textId="69DB780E" w:rsidR="003512D2" w:rsidRPr="00B459E4" w:rsidRDefault="003512D2" w:rsidP="003512D2">
            <w:pPr>
              <w:rPr>
                <w:rFonts w:ascii="Arial" w:hAnsi="Arial"/>
                <w:sz w:val="20"/>
                <w:lang w:val="en-US"/>
              </w:rPr>
            </w:pPr>
            <w:r w:rsidRPr="00B459E4">
              <w:rPr>
                <w:rFonts w:ascii="Arial" w:hAnsi="Arial"/>
                <w:sz w:val="20"/>
                <w:lang w:val="en-US"/>
              </w:rPr>
              <w:t>Party</w:t>
            </w:r>
            <w:r w:rsidR="0057616D" w:rsidRPr="00B459E4">
              <w:rPr>
                <w:rFonts w:ascii="Arial" w:hAnsi="Arial" w:cs="Arial"/>
                <w:sz w:val="20"/>
                <w:lang w:val="en-US"/>
              </w:rPr>
              <w:t xml:space="preserve"> (A03</w:t>
            </w:r>
            <w:r w:rsidRPr="00B459E4">
              <w:rPr>
                <w:rFonts w:ascii="Arial" w:hAnsi="Arial"/>
                <w:sz w:val="20"/>
                <w:lang w:val="en-US"/>
              </w:rPr>
              <w:t>)</w:t>
            </w:r>
          </w:p>
        </w:tc>
      </w:tr>
      <w:tr w:rsidR="003512D2" w:rsidRPr="00B459E4" w14:paraId="46CDB48D" w14:textId="77777777" w:rsidTr="004A4212">
        <w:trPr>
          <w:trHeight w:val="393"/>
        </w:trPr>
        <w:tc>
          <w:tcPr>
            <w:tcW w:w="2947" w:type="dxa"/>
          </w:tcPr>
          <w:p w14:paraId="18A564A4" w14:textId="77777777" w:rsidR="003512D2" w:rsidRPr="00B459E4" w:rsidRDefault="003512D2" w:rsidP="003512D2">
            <w:pPr>
              <w:rPr>
                <w:rFonts w:ascii="Arial" w:hAnsi="Arial" w:cs="Arial"/>
                <w:sz w:val="20"/>
                <w:lang w:val="en-US"/>
              </w:rPr>
            </w:pPr>
            <w:r w:rsidRPr="00B459E4">
              <w:rPr>
                <w:rFonts w:ascii="Arial" w:hAnsi="Arial"/>
                <w:sz w:val="20"/>
                <w:lang w:val="en-US"/>
              </w:rPr>
              <w:t>in_Domain.mRID</w:t>
            </w:r>
          </w:p>
        </w:tc>
        <w:tc>
          <w:tcPr>
            <w:tcW w:w="2610" w:type="dxa"/>
          </w:tcPr>
          <w:p w14:paraId="1C12B80E" w14:textId="77777777" w:rsidR="003512D2" w:rsidRPr="00B459E4" w:rsidRDefault="003512D2" w:rsidP="003512D2">
            <w:pPr>
              <w:rPr>
                <w:rFonts w:ascii="Arial" w:hAnsi="Arial"/>
                <w:sz w:val="20"/>
                <w:lang w:val="en-US"/>
              </w:rPr>
            </w:pPr>
            <w:r w:rsidRPr="00B459E4">
              <w:rPr>
                <w:rFonts w:ascii="Arial" w:hAnsi="Arial"/>
                <w:sz w:val="20"/>
                <w:lang w:val="en-US"/>
              </w:rPr>
              <w:t>Area / Coding scheme</w:t>
            </w:r>
          </w:p>
        </w:tc>
        <w:tc>
          <w:tcPr>
            <w:tcW w:w="3984" w:type="dxa"/>
          </w:tcPr>
          <w:p w14:paraId="152BA7B6" w14:textId="529C9429" w:rsidR="003512D2" w:rsidRPr="00B459E4" w:rsidRDefault="00D156D8" w:rsidP="00B618FC">
            <w:pPr>
              <w:rPr>
                <w:rFonts w:ascii="Arial" w:hAnsi="Arial"/>
                <w:sz w:val="20"/>
                <w:lang w:val="en-US"/>
              </w:rPr>
            </w:pPr>
            <w:r w:rsidRPr="00B459E4">
              <w:rPr>
                <w:rFonts w:ascii="Arial" w:hAnsi="Arial"/>
                <w:sz w:val="20"/>
                <w:lang w:val="en-US"/>
              </w:rPr>
              <w:t>Not used</w:t>
            </w:r>
          </w:p>
        </w:tc>
      </w:tr>
      <w:tr w:rsidR="003512D2" w:rsidRPr="00B459E4" w14:paraId="4E440863" w14:textId="77777777" w:rsidTr="004A4212">
        <w:trPr>
          <w:trHeight w:val="393"/>
        </w:trPr>
        <w:tc>
          <w:tcPr>
            <w:tcW w:w="2947" w:type="dxa"/>
          </w:tcPr>
          <w:p w14:paraId="5C947158" w14:textId="77777777" w:rsidR="003512D2" w:rsidRPr="00B459E4" w:rsidRDefault="003512D2" w:rsidP="003512D2">
            <w:pPr>
              <w:rPr>
                <w:rFonts w:ascii="Arial" w:hAnsi="Arial" w:cs="Arial"/>
                <w:sz w:val="20"/>
                <w:lang w:val="en-US"/>
              </w:rPr>
            </w:pPr>
            <w:r w:rsidRPr="00B459E4">
              <w:rPr>
                <w:rFonts w:ascii="Arial" w:hAnsi="Arial"/>
                <w:sz w:val="20"/>
                <w:lang w:val="en-US"/>
              </w:rPr>
              <w:t>out_Domain.mRID</w:t>
            </w:r>
          </w:p>
        </w:tc>
        <w:tc>
          <w:tcPr>
            <w:tcW w:w="2610" w:type="dxa"/>
          </w:tcPr>
          <w:p w14:paraId="45CD1AEE" w14:textId="77777777" w:rsidR="003512D2" w:rsidRPr="00B459E4" w:rsidRDefault="003512D2" w:rsidP="003512D2">
            <w:pPr>
              <w:rPr>
                <w:rFonts w:ascii="Arial" w:hAnsi="Arial"/>
                <w:sz w:val="20"/>
                <w:lang w:val="en-US"/>
              </w:rPr>
            </w:pPr>
            <w:r w:rsidRPr="00B459E4">
              <w:rPr>
                <w:rFonts w:ascii="Arial" w:hAnsi="Arial"/>
                <w:sz w:val="20"/>
                <w:lang w:val="en-US"/>
              </w:rPr>
              <w:t>Area / Coding scheme</w:t>
            </w:r>
          </w:p>
        </w:tc>
        <w:tc>
          <w:tcPr>
            <w:tcW w:w="3984" w:type="dxa"/>
          </w:tcPr>
          <w:p w14:paraId="688EEDC2" w14:textId="5BECD8D6" w:rsidR="003512D2" w:rsidRPr="00B459E4" w:rsidRDefault="00D156D8" w:rsidP="003512D2">
            <w:pPr>
              <w:rPr>
                <w:rFonts w:ascii="Arial" w:hAnsi="Arial"/>
                <w:sz w:val="20"/>
                <w:lang w:val="en-US"/>
              </w:rPr>
            </w:pPr>
            <w:r w:rsidRPr="00B459E4">
              <w:rPr>
                <w:rFonts w:ascii="Arial" w:hAnsi="Arial"/>
                <w:sz w:val="20"/>
                <w:lang w:val="en-US"/>
              </w:rPr>
              <w:t>Not used</w:t>
            </w:r>
          </w:p>
        </w:tc>
      </w:tr>
      <w:tr w:rsidR="003512D2" w:rsidRPr="00B459E4" w14:paraId="5E62BAF4" w14:textId="77777777" w:rsidTr="004A4212">
        <w:trPr>
          <w:trHeight w:val="393"/>
        </w:trPr>
        <w:tc>
          <w:tcPr>
            <w:tcW w:w="2947" w:type="dxa"/>
          </w:tcPr>
          <w:p w14:paraId="2302A0CC" w14:textId="77777777" w:rsidR="003512D2" w:rsidRPr="00B459E4" w:rsidRDefault="003512D2" w:rsidP="003512D2">
            <w:pPr>
              <w:rPr>
                <w:rFonts w:ascii="Arial" w:hAnsi="Arial" w:cs="Arial"/>
                <w:sz w:val="20"/>
                <w:lang w:val="en-US"/>
              </w:rPr>
            </w:pPr>
            <w:r w:rsidRPr="00B459E4">
              <w:rPr>
                <w:rFonts w:ascii="Arial" w:hAnsi="Arial"/>
                <w:sz w:val="20"/>
                <w:lang w:val="en-US"/>
              </w:rPr>
              <w:t>marketEvaluationPoint.mRID</w:t>
            </w:r>
          </w:p>
        </w:tc>
        <w:tc>
          <w:tcPr>
            <w:tcW w:w="2610" w:type="dxa"/>
          </w:tcPr>
          <w:p w14:paraId="36DF7BFD" w14:textId="77777777" w:rsidR="003512D2" w:rsidRPr="00B459E4" w:rsidRDefault="003512D2" w:rsidP="003512D2">
            <w:pPr>
              <w:rPr>
                <w:rFonts w:ascii="Arial" w:hAnsi="Arial"/>
                <w:sz w:val="20"/>
                <w:lang w:val="en-US"/>
              </w:rPr>
            </w:pPr>
            <w:r w:rsidRPr="00B459E4">
              <w:rPr>
                <w:rFonts w:ascii="Arial" w:hAnsi="Arial"/>
                <w:sz w:val="20"/>
                <w:lang w:val="en-US"/>
              </w:rPr>
              <w:t>Market Evaluation Point</w:t>
            </w:r>
          </w:p>
        </w:tc>
        <w:tc>
          <w:tcPr>
            <w:tcW w:w="3984" w:type="dxa"/>
          </w:tcPr>
          <w:p w14:paraId="36A4767F" w14:textId="49EB5A4C" w:rsidR="003512D2" w:rsidRPr="00B459E4" w:rsidRDefault="00A95A31" w:rsidP="003512D2">
            <w:pPr>
              <w:rPr>
                <w:rFonts w:ascii="Arial" w:hAnsi="Arial"/>
                <w:sz w:val="20"/>
                <w:lang w:val="en-US"/>
              </w:rPr>
            </w:pPr>
            <w:r w:rsidRPr="00B459E4">
              <w:rPr>
                <w:rFonts w:ascii="Arial" w:hAnsi="Arial"/>
                <w:sz w:val="20"/>
                <w:lang w:val="en-US"/>
              </w:rPr>
              <w:t>Not used</w:t>
            </w:r>
          </w:p>
        </w:tc>
      </w:tr>
      <w:tr w:rsidR="003512D2" w:rsidRPr="00B459E4" w14:paraId="1A584214" w14:textId="77777777" w:rsidTr="004A4212">
        <w:trPr>
          <w:trHeight w:val="393"/>
        </w:trPr>
        <w:tc>
          <w:tcPr>
            <w:tcW w:w="2947" w:type="dxa"/>
          </w:tcPr>
          <w:p w14:paraId="0CAB1429" w14:textId="77777777" w:rsidR="003512D2" w:rsidRPr="00B459E4" w:rsidRDefault="003512D2" w:rsidP="003512D2">
            <w:pPr>
              <w:rPr>
                <w:rFonts w:ascii="Arial" w:hAnsi="Arial" w:cs="Arial"/>
                <w:sz w:val="20"/>
                <w:lang w:val="en-US"/>
              </w:rPr>
            </w:pPr>
            <w:r w:rsidRPr="00B459E4">
              <w:rPr>
                <w:rFonts w:ascii="Arial" w:hAnsi="Arial"/>
                <w:sz w:val="20"/>
                <w:lang w:val="en-US"/>
              </w:rPr>
              <w:t>in_MarketParticipant.mRID</w:t>
            </w:r>
          </w:p>
        </w:tc>
        <w:tc>
          <w:tcPr>
            <w:tcW w:w="2610" w:type="dxa"/>
          </w:tcPr>
          <w:p w14:paraId="1A31237E" w14:textId="77777777" w:rsidR="003512D2" w:rsidRPr="00B459E4" w:rsidRDefault="003512D2" w:rsidP="003512D2">
            <w:pPr>
              <w:rPr>
                <w:rFonts w:ascii="Arial" w:hAnsi="Arial"/>
                <w:sz w:val="20"/>
                <w:lang w:val="en-US"/>
              </w:rPr>
            </w:pPr>
            <w:r w:rsidRPr="00B459E4">
              <w:rPr>
                <w:rFonts w:ascii="Arial" w:hAnsi="Arial"/>
                <w:sz w:val="20"/>
                <w:lang w:val="en-US"/>
              </w:rPr>
              <w:t>Party / Coding scheme</w:t>
            </w:r>
          </w:p>
        </w:tc>
        <w:tc>
          <w:tcPr>
            <w:tcW w:w="3984" w:type="dxa"/>
          </w:tcPr>
          <w:p w14:paraId="6A2B4DE5" w14:textId="64F3F1EB" w:rsidR="003512D2" w:rsidRPr="00B459E4" w:rsidRDefault="003512D2" w:rsidP="00B618FC">
            <w:pPr>
              <w:rPr>
                <w:rFonts w:ascii="Arial" w:hAnsi="Arial"/>
                <w:sz w:val="20"/>
                <w:lang w:val="en-US"/>
              </w:rPr>
            </w:pPr>
            <w:r w:rsidRPr="00B459E4">
              <w:rPr>
                <w:rFonts w:ascii="Arial" w:hAnsi="Arial"/>
                <w:sz w:val="20"/>
                <w:lang w:val="en-US"/>
              </w:rPr>
              <w:t xml:space="preserve">EIC code of the Party </w:t>
            </w:r>
            <w:r w:rsidR="00536477" w:rsidRPr="00B459E4">
              <w:rPr>
                <w:rFonts w:ascii="Arial" w:hAnsi="Arial"/>
                <w:sz w:val="20"/>
                <w:lang w:val="en-US"/>
              </w:rPr>
              <w:t>putting the product into the in</w:t>
            </w:r>
            <w:r w:rsidR="006C30AF" w:rsidRPr="00B459E4">
              <w:rPr>
                <w:rFonts w:ascii="Arial" w:hAnsi="Arial"/>
                <w:sz w:val="20"/>
                <w:lang w:val="en-US"/>
              </w:rPr>
              <w:t xml:space="preserve"> Domain</w:t>
            </w:r>
            <w:r w:rsidR="006C30AF" w:rsidRPr="00B459E4" w:rsidDel="006C30AF">
              <w:rPr>
                <w:rFonts w:ascii="Arial" w:hAnsi="Arial"/>
                <w:sz w:val="20"/>
                <w:lang w:val="en-US"/>
              </w:rPr>
              <w:t xml:space="preserve"> </w:t>
            </w:r>
          </w:p>
        </w:tc>
      </w:tr>
      <w:tr w:rsidR="003512D2" w:rsidRPr="00B459E4" w14:paraId="3FBA4C32" w14:textId="77777777" w:rsidTr="004A4212">
        <w:trPr>
          <w:trHeight w:val="399"/>
        </w:trPr>
        <w:tc>
          <w:tcPr>
            <w:tcW w:w="2947" w:type="dxa"/>
          </w:tcPr>
          <w:p w14:paraId="46EBC4B8" w14:textId="77777777" w:rsidR="003512D2" w:rsidRPr="00B459E4" w:rsidRDefault="003512D2" w:rsidP="003512D2">
            <w:pPr>
              <w:rPr>
                <w:rFonts w:ascii="Arial" w:hAnsi="Arial" w:cs="Arial"/>
                <w:sz w:val="20"/>
                <w:lang w:val="en-US"/>
              </w:rPr>
            </w:pPr>
            <w:r w:rsidRPr="00B459E4">
              <w:rPr>
                <w:rFonts w:ascii="Arial" w:hAnsi="Arial"/>
                <w:sz w:val="20"/>
                <w:lang w:val="en-US"/>
              </w:rPr>
              <w:t>out_MarketParticipant.mRID</w:t>
            </w:r>
          </w:p>
        </w:tc>
        <w:tc>
          <w:tcPr>
            <w:tcW w:w="2610" w:type="dxa"/>
          </w:tcPr>
          <w:p w14:paraId="5DE69D4F" w14:textId="77777777" w:rsidR="003512D2" w:rsidRPr="00B459E4" w:rsidRDefault="003512D2" w:rsidP="003512D2">
            <w:pPr>
              <w:rPr>
                <w:rFonts w:ascii="Arial" w:hAnsi="Arial"/>
                <w:sz w:val="20"/>
                <w:lang w:val="en-US"/>
              </w:rPr>
            </w:pPr>
            <w:r w:rsidRPr="00B459E4">
              <w:rPr>
                <w:rFonts w:ascii="Arial" w:hAnsi="Arial"/>
                <w:sz w:val="20"/>
                <w:lang w:val="en-US"/>
              </w:rPr>
              <w:t>Party / Coding scheme</w:t>
            </w:r>
          </w:p>
        </w:tc>
        <w:tc>
          <w:tcPr>
            <w:tcW w:w="3984" w:type="dxa"/>
          </w:tcPr>
          <w:p w14:paraId="732DD110" w14:textId="7D94BC2E" w:rsidR="003512D2" w:rsidRPr="00B459E4" w:rsidRDefault="003512D2" w:rsidP="00B618FC">
            <w:pPr>
              <w:rPr>
                <w:rFonts w:ascii="Arial" w:hAnsi="Arial"/>
                <w:sz w:val="20"/>
                <w:lang w:val="en-US"/>
              </w:rPr>
            </w:pPr>
            <w:r w:rsidRPr="00B459E4">
              <w:rPr>
                <w:rFonts w:ascii="Arial" w:hAnsi="Arial"/>
                <w:sz w:val="20"/>
                <w:lang w:val="en-US"/>
              </w:rPr>
              <w:t xml:space="preserve">EIC code of the Party </w:t>
            </w:r>
            <w:r w:rsidR="006C30AF" w:rsidRPr="00B459E4">
              <w:rPr>
                <w:rFonts w:ascii="Arial" w:hAnsi="Arial"/>
                <w:sz w:val="20"/>
                <w:lang w:val="en-US"/>
              </w:rPr>
              <w:t>taking the product out of the out domain</w:t>
            </w:r>
          </w:p>
        </w:tc>
      </w:tr>
      <w:tr w:rsidR="003512D2" w:rsidRPr="00B459E4" w14:paraId="062C2264" w14:textId="77777777" w:rsidTr="004A4212">
        <w:trPr>
          <w:trHeight w:val="393"/>
        </w:trPr>
        <w:tc>
          <w:tcPr>
            <w:tcW w:w="2947" w:type="dxa"/>
          </w:tcPr>
          <w:p w14:paraId="6909FDE4" w14:textId="77777777" w:rsidR="003512D2" w:rsidRPr="00B459E4" w:rsidRDefault="003512D2" w:rsidP="003512D2">
            <w:pPr>
              <w:rPr>
                <w:rFonts w:ascii="Arial" w:hAnsi="Arial" w:cs="Arial"/>
                <w:sz w:val="20"/>
                <w:lang w:val="en-US"/>
              </w:rPr>
            </w:pPr>
            <w:r w:rsidRPr="00B459E4">
              <w:rPr>
                <w:rFonts w:ascii="Arial" w:hAnsi="Arial"/>
                <w:sz w:val="20"/>
                <w:lang w:val="en-US"/>
              </w:rPr>
              <w:t>marketAgreement.type</w:t>
            </w:r>
          </w:p>
        </w:tc>
        <w:tc>
          <w:tcPr>
            <w:tcW w:w="2610" w:type="dxa"/>
          </w:tcPr>
          <w:p w14:paraId="3F5E0AF7" w14:textId="77777777" w:rsidR="003512D2" w:rsidRPr="00B459E4" w:rsidRDefault="003512D2" w:rsidP="003512D2">
            <w:pPr>
              <w:rPr>
                <w:rFonts w:ascii="Arial" w:hAnsi="Arial"/>
                <w:sz w:val="20"/>
                <w:lang w:val="en-US"/>
              </w:rPr>
            </w:pPr>
            <w:r w:rsidRPr="00B459E4">
              <w:rPr>
                <w:rFonts w:ascii="Arial" w:hAnsi="Arial"/>
                <w:sz w:val="20"/>
                <w:lang w:val="en-US"/>
              </w:rPr>
              <w:t>Agreement type</w:t>
            </w:r>
          </w:p>
        </w:tc>
        <w:tc>
          <w:tcPr>
            <w:tcW w:w="3984" w:type="dxa"/>
          </w:tcPr>
          <w:p w14:paraId="15D7783B" w14:textId="284771D2" w:rsidR="003512D2" w:rsidRPr="00B459E4" w:rsidRDefault="005E3757" w:rsidP="005E3757">
            <w:pPr>
              <w:rPr>
                <w:rFonts w:ascii="Arial" w:hAnsi="Arial"/>
                <w:sz w:val="20"/>
                <w:lang w:val="en-US"/>
              </w:rPr>
            </w:pPr>
            <w:r w:rsidRPr="00B459E4">
              <w:rPr>
                <w:rFonts w:ascii="Arial" w:hAnsi="Arial"/>
                <w:sz w:val="20"/>
                <w:lang w:val="en-US"/>
              </w:rPr>
              <w:t>Not used</w:t>
            </w:r>
          </w:p>
        </w:tc>
      </w:tr>
      <w:tr w:rsidR="003512D2" w:rsidRPr="00B459E4" w14:paraId="67A2AA56" w14:textId="77777777" w:rsidTr="004A4212">
        <w:trPr>
          <w:trHeight w:val="393"/>
        </w:trPr>
        <w:tc>
          <w:tcPr>
            <w:tcW w:w="2947" w:type="dxa"/>
          </w:tcPr>
          <w:p w14:paraId="662FF738" w14:textId="77777777" w:rsidR="003512D2" w:rsidRPr="00B459E4" w:rsidRDefault="003512D2" w:rsidP="003512D2">
            <w:pPr>
              <w:rPr>
                <w:rFonts w:ascii="Arial" w:hAnsi="Arial" w:cs="Arial"/>
                <w:sz w:val="20"/>
                <w:lang w:val="en-US"/>
              </w:rPr>
            </w:pPr>
            <w:r w:rsidRPr="00B459E4">
              <w:rPr>
                <w:rFonts w:ascii="Arial" w:hAnsi="Arial"/>
                <w:sz w:val="20"/>
                <w:lang w:val="en-US"/>
              </w:rPr>
              <w:t>marketAgreement.mRID</w:t>
            </w:r>
          </w:p>
        </w:tc>
        <w:tc>
          <w:tcPr>
            <w:tcW w:w="2610" w:type="dxa"/>
          </w:tcPr>
          <w:p w14:paraId="592C1594" w14:textId="77777777" w:rsidR="003512D2" w:rsidRPr="00B459E4" w:rsidRDefault="003512D2" w:rsidP="003512D2">
            <w:pPr>
              <w:rPr>
                <w:rFonts w:ascii="Arial" w:hAnsi="Arial"/>
                <w:sz w:val="20"/>
                <w:lang w:val="en-US"/>
              </w:rPr>
            </w:pPr>
            <w:r w:rsidRPr="00B459E4">
              <w:rPr>
                <w:rFonts w:ascii="Arial" w:hAnsi="Arial"/>
                <w:sz w:val="20"/>
                <w:lang w:val="en-US"/>
              </w:rPr>
              <w:t>Agreement identification</w:t>
            </w:r>
          </w:p>
        </w:tc>
        <w:tc>
          <w:tcPr>
            <w:tcW w:w="3984" w:type="dxa"/>
          </w:tcPr>
          <w:p w14:paraId="0B44C0BC" w14:textId="57E6443A" w:rsidR="003512D2" w:rsidRPr="00B459E4" w:rsidRDefault="00C72C5E" w:rsidP="003512D2">
            <w:pPr>
              <w:rPr>
                <w:rFonts w:ascii="Arial" w:hAnsi="Arial"/>
                <w:sz w:val="20"/>
                <w:lang w:val="en-US"/>
              </w:rPr>
            </w:pPr>
            <w:r w:rsidRPr="00B459E4">
              <w:rPr>
                <w:rFonts w:ascii="Arial" w:hAnsi="Arial"/>
                <w:sz w:val="20"/>
                <w:lang w:val="en-US"/>
              </w:rPr>
              <w:t>Bilateral Contract identification</w:t>
            </w:r>
          </w:p>
        </w:tc>
      </w:tr>
      <w:tr w:rsidR="00E71677" w:rsidRPr="00B459E4" w14:paraId="43DB4A53" w14:textId="77777777" w:rsidTr="004A4212">
        <w:trPr>
          <w:trHeight w:val="393"/>
        </w:trPr>
        <w:tc>
          <w:tcPr>
            <w:tcW w:w="2947" w:type="dxa"/>
          </w:tcPr>
          <w:p w14:paraId="61F12182" w14:textId="75E552E1" w:rsidR="00E71677" w:rsidRPr="00B459E4" w:rsidRDefault="00E71677" w:rsidP="00E71677">
            <w:pPr>
              <w:rPr>
                <w:rFonts w:ascii="Arial" w:hAnsi="Arial"/>
                <w:sz w:val="20"/>
                <w:lang w:val="en-US"/>
              </w:rPr>
            </w:pPr>
            <w:r w:rsidRPr="00B459E4">
              <w:rPr>
                <w:rFonts w:ascii="Arial" w:hAnsi="Arial"/>
                <w:sz w:val="20"/>
                <w:lang w:val="en-US"/>
              </w:rPr>
              <w:lastRenderedPageBreak/>
              <w:t>connectingLine_RegisteredResource.mRID</w:t>
            </w:r>
          </w:p>
        </w:tc>
        <w:tc>
          <w:tcPr>
            <w:tcW w:w="2610" w:type="dxa"/>
          </w:tcPr>
          <w:p w14:paraId="7A9F647F" w14:textId="79A98B61" w:rsidR="00E71677" w:rsidRPr="00B459E4" w:rsidRDefault="00E71677" w:rsidP="00E71677">
            <w:pPr>
              <w:rPr>
                <w:rFonts w:ascii="Arial" w:hAnsi="Arial"/>
                <w:sz w:val="20"/>
                <w:lang w:val="en-US"/>
              </w:rPr>
            </w:pPr>
            <w:r w:rsidRPr="00B459E4">
              <w:rPr>
                <w:rFonts w:ascii="Arial" w:hAnsi="Arial"/>
                <w:sz w:val="20"/>
                <w:lang w:val="en-US"/>
              </w:rPr>
              <w:t>Registered Resource Identification</w:t>
            </w:r>
          </w:p>
        </w:tc>
        <w:tc>
          <w:tcPr>
            <w:tcW w:w="3984" w:type="dxa"/>
          </w:tcPr>
          <w:p w14:paraId="4FDF4808" w14:textId="7854FC00" w:rsidR="00E71677" w:rsidRPr="00B459E4" w:rsidRDefault="00E71677" w:rsidP="00E71677">
            <w:pPr>
              <w:rPr>
                <w:rFonts w:ascii="Arial" w:hAnsi="Arial"/>
                <w:sz w:val="20"/>
                <w:lang w:val="en-US"/>
              </w:rPr>
            </w:pPr>
            <w:r w:rsidRPr="00B459E4">
              <w:rPr>
                <w:rFonts w:ascii="Arial" w:hAnsi="Arial"/>
                <w:sz w:val="20"/>
                <w:lang w:val="en-US"/>
              </w:rPr>
              <w:t>Not used</w:t>
            </w:r>
          </w:p>
        </w:tc>
      </w:tr>
      <w:tr w:rsidR="005F6828" w:rsidRPr="00B459E4" w14:paraId="3D3FC74D" w14:textId="77777777" w:rsidTr="004A4212">
        <w:trPr>
          <w:trHeight w:val="393"/>
        </w:trPr>
        <w:tc>
          <w:tcPr>
            <w:tcW w:w="2947" w:type="dxa"/>
          </w:tcPr>
          <w:p w14:paraId="008C06DB" w14:textId="600D9FBF" w:rsidR="005F6828" w:rsidRPr="00B459E4" w:rsidRDefault="005F6828" w:rsidP="005F6828">
            <w:pPr>
              <w:rPr>
                <w:rFonts w:ascii="Arial" w:hAnsi="Arial"/>
                <w:sz w:val="20"/>
                <w:lang w:val="en-US"/>
              </w:rPr>
            </w:pPr>
            <w:r w:rsidRPr="00B459E4">
              <w:rPr>
                <w:rFonts w:ascii="Arial" w:hAnsi="Arial"/>
                <w:sz w:val="20"/>
                <w:lang w:val="en-US"/>
              </w:rPr>
              <w:t>measurement_Unit.name</w:t>
            </w:r>
          </w:p>
        </w:tc>
        <w:tc>
          <w:tcPr>
            <w:tcW w:w="2610" w:type="dxa"/>
          </w:tcPr>
          <w:p w14:paraId="16EFB1C3" w14:textId="05B63EB4" w:rsidR="005F6828" w:rsidRPr="00B459E4" w:rsidRDefault="005F6828" w:rsidP="005F6828">
            <w:pPr>
              <w:rPr>
                <w:rFonts w:ascii="Arial" w:hAnsi="Arial"/>
                <w:sz w:val="20"/>
                <w:lang w:val="en-US"/>
              </w:rPr>
            </w:pPr>
            <w:r w:rsidRPr="00B459E4">
              <w:rPr>
                <w:rFonts w:ascii="Arial" w:hAnsi="Arial"/>
                <w:sz w:val="20"/>
                <w:lang w:val="en-US"/>
              </w:rPr>
              <w:t>Measurement unit</w:t>
            </w:r>
          </w:p>
        </w:tc>
        <w:tc>
          <w:tcPr>
            <w:tcW w:w="3984" w:type="dxa"/>
          </w:tcPr>
          <w:p w14:paraId="04835425" w14:textId="3B902A7A" w:rsidR="005F6828" w:rsidRPr="00B459E4" w:rsidRDefault="005F6828" w:rsidP="005F6828">
            <w:pPr>
              <w:rPr>
                <w:rFonts w:ascii="Arial" w:hAnsi="Arial"/>
                <w:sz w:val="20"/>
                <w:lang w:val="en-US"/>
              </w:rPr>
            </w:pPr>
            <w:r w:rsidRPr="00B459E4">
              <w:rPr>
                <w:rFonts w:ascii="Arial" w:hAnsi="Arial"/>
                <w:sz w:val="20"/>
                <w:lang w:val="en-US"/>
              </w:rPr>
              <w:t>MWH</w:t>
            </w:r>
          </w:p>
        </w:tc>
      </w:tr>
      <w:tr w:rsidR="005F6828" w:rsidRPr="00B459E4" w14:paraId="3CB80860" w14:textId="77777777" w:rsidTr="004A4212">
        <w:trPr>
          <w:trHeight w:val="393"/>
        </w:trPr>
        <w:tc>
          <w:tcPr>
            <w:tcW w:w="2947" w:type="dxa"/>
          </w:tcPr>
          <w:p w14:paraId="666D8E5D" w14:textId="77777777" w:rsidR="005F6828" w:rsidRPr="00B459E4" w:rsidRDefault="005F6828" w:rsidP="005F6828">
            <w:pPr>
              <w:rPr>
                <w:rFonts w:ascii="Arial" w:hAnsi="Arial" w:cs="Arial"/>
                <w:sz w:val="20"/>
                <w:lang w:val="en-US"/>
              </w:rPr>
            </w:pPr>
            <w:r w:rsidRPr="00B459E4">
              <w:rPr>
                <w:rFonts w:ascii="Arial" w:hAnsi="Arial"/>
                <w:sz w:val="20"/>
                <w:lang w:val="en-US"/>
              </w:rPr>
              <w:t>curveType</w:t>
            </w:r>
          </w:p>
        </w:tc>
        <w:tc>
          <w:tcPr>
            <w:tcW w:w="2610" w:type="dxa"/>
          </w:tcPr>
          <w:p w14:paraId="13FB7FEC" w14:textId="77777777" w:rsidR="005F6828" w:rsidRPr="00B459E4" w:rsidRDefault="005F6828" w:rsidP="005F6828">
            <w:pPr>
              <w:rPr>
                <w:rFonts w:ascii="Arial" w:hAnsi="Arial"/>
                <w:sz w:val="20"/>
                <w:lang w:val="en-US"/>
              </w:rPr>
            </w:pPr>
            <w:r w:rsidRPr="00B459E4">
              <w:rPr>
                <w:rFonts w:ascii="Arial" w:hAnsi="Arial"/>
                <w:sz w:val="20"/>
                <w:lang w:val="en-US"/>
              </w:rPr>
              <w:t>Curve Type</w:t>
            </w:r>
          </w:p>
        </w:tc>
        <w:tc>
          <w:tcPr>
            <w:tcW w:w="3984" w:type="dxa"/>
          </w:tcPr>
          <w:p w14:paraId="3267370F" w14:textId="2399AAD9" w:rsidR="005F6828" w:rsidRPr="00B459E4" w:rsidRDefault="005F6828" w:rsidP="005F6828">
            <w:pPr>
              <w:rPr>
                <w:rFonts w:ascii="Arial" w:hAnsi="Arial"/>
                <w:sz w:val="20"/>
                <w:lang w:val="en-US"/>
              </w:rPr>
            </w:pPr>
            <w:r w:rsidRPr="00B459E4">
              <w:rPr>
                <w:rFonts w:ascii="Arial" w:hAnsi="Arial"/>
                <w:sz w:val="20"/>
                <w:lang w:val="en-US"/>
              </w:rPr>
              <w:t>Sequential fixed size block</w:t>
            </w:r>
            <w:r w:rsidRPr="00B459E4">
              <w:rPr>
                <w:rFonts w:ascii="Arial" w:hAnsi="Arial" w:cs="Arial"/>
                <w:sz w:val="20"/>
                <w:lang w:val="en-US"/>
              </w:rPr>
              <w:t xml:space="preserve"> (A01</w:t>
            </w:r>
            <w:r w:rsidRPr="00B459E4">
              <w:rPr>
                <w:rFonts w:ascii="Arial" w:hAnsi="Arial"/>
                <w:sz w:val="20"/>
                <w:lang w:val="en-US"/>
              </w:rPr>
              <w:t>)</w:t>
            </w:r>
          </w:p>
        </w:tc>
      </w:tr>
      <w:tr w:rsidR="005F6828" w:rsidRPr="00B459E4" w14:paraId="7254D234" w14:textId="77777777" w:rsidTr="004A4212">
        <w:trPr>
          <w:trHeight w:val="399"/>
        </w:trPr>
        <w:tc>
          <w:tcPr>
            <w:tcW w:w="2947" w:type="dxa"/>
          </w:tcPr>
          <w:p w14:paraId="3544A6AE" w14:textId="77777777" w:rsidR="005F6828" w:rsidRPr="00B459E4" w:rsidRDefault="005F6828" w:rsidP="005F6828">
            <w:pPr>
              <w:rPr>
                <w:rFonts w:ascii="Arial" w:hAnsi="Arial"/>
                <w:sz w:val="20"/>
                <w:lang w:val="en-US"/>
              </w:rPr>
            </w:pPr>
            <w:r w:rsidRPr="00B459E4">
              <w:rPr>
                <w:rFonts w:ascii="Arial" w:hAnsi="Arial"/>
                <w:sz w:val="20"/>
                <w:lang w:val="en-US"/>
              </w:rPr>
              <w:t>Period</w:t>
            </w:r>
          </w:p>
        </w:tc>
        <w:tc>
          <w:tcPr>
            <w:tcW w:w="2610" w:type="dxa"/>
          </w:tcPr>
          <w:p w14:paraId="25BB3BA7" w14:textId="77777777" w:rsidR="005F6828" w:rsidRPr="00B459E4" w:rsidRDefault="005F6828" w:rsidP="005F6828">
            <w:pPr>
              <w:rPr>
                <w:rFonts w:ascii="Arial" w:hAnsi="Arial"/>
                <w:sz w:val="20"/>
                <w:lang w:val="en-US"/>
              </w:rPr>
            </w:pPr>
            <w:r w:rsidRPr="00B459E4">
              <w:rPr>
                <w:rFonts w:ascii="Arial" w:hAnsi="Arial"/>
                <w:sz w:val="20"/>
                <w:lang w:val="en-US"/>
              </w:rPr>
              <w:t>Series_Period</w:t>
            </w:r>
          </w:p>
        </w:tc>
        <w:tc>
          <w:tcPr>
            <w:tcW w:w="3984" w:type="dxa"/>
          </w:tcPr>
          <w:p w14:paraId="1AEC325D" w14:textId="77777777" w:rsidR="005F6828" w:rsidRPr="00B459E4" w:rsidRDefault="005F6828" w:rsidP="005F6828">
            <w:pPr>
              <w:rPr>
                <w:rFonts w:ascii="Arial" w:hAnsi="Arial"/>
                <w:sz w:val="20"/>
                <w:lang w:val="en-US"/>
              </w:rPr>
            </w:pPr>
            <w:r w:rsidRPr="00B459E4">
              <w:rPr>
                <w:rFonts w:ascii="Arial" w:hAnsi="Arial"/>
                <w:sz w:val="20"/>
                <w:lang w:val="en-US"/>
              </w:rPr>
              <w:t>See below</w:t>
            </w:r>
          </w:p>
        </w:tc>
      </w:tr>
      <w:tr w:rsidR="005F6828" w:rsidRPr="00B459E4" w14:paraId="6711DB5F" w14:textId="77777777" w:rsidTr="004A4212">
        <w:trPr>
          <w:trHeight w:val="399"/>
        </w:trPr>
        <w:tc>
          <w:tcPr>
            <w:tcW w:w="2947" w:type="dxa"/>
          </w:tcPr>
          <w:p w14:paraId="6287E36F" w14:textId="25A39E9A" w:rsidR="005F6828" w:rsidRPr="00B459E4" w:rsidRDefault="005F6828" w:rsidP="005F6828">
            <w:pPr>
              <w:rPr>
                <w:rFonts w:ascii="Arial" w:hAnsi="Arial"/>
                <w:sz w:val="20"/>
                <w:lang w:val="en-US"/>
              </w:rPr>
            </w:pPr>
            <w:r w:rsidRPr="00B459E4">
              <w:rPr>
                <w:rFonts w:ascii="Arial" w:hAnsi="Arial"/>
                <w:sz w:val="20"/>
                <w:lang w:val="en-US"/>
              </w:rPr>
              <w:t>Reason</w:t>
            </w:r>
          </w:p>
        </w:tc>
        <w:tc>
          <w:tcPr>
            <w:tcW w:w="2610" w:type="dxa"/>
          </w:tcPr>
          <w:p w14:paraId="122D04A0" w14:textId="11082FF9" w:rsidR="005F6828" w:rsidRPr="00B459E4" w:rsidRDefault="005F6828" w:rsidP="005F6828">
            <w:pPr>
              <w:rPr>
                <w:rFonts w:ascii="Arial" w:hAnsi="Arial"/>
                <w:sz w:val="20"/>
                <w:lang w:val="en-US"/>
              </w:rPr>
            </w:pPr>
            <w:r w:rsidRPr="00B459E4">
              <w:rPr>
                <w:rFonts w:ascii="Arial" w:hAnsi="Arial"/>
                <w:sz w:val="20"/>
                <w:lang w:val="en-US"/>
              </w:rPr>
              <w:t>Reason code</w:t>
            </w:r>
          </w:p>
        </w:tc>
        <w:tc>
          <w:tcPr>
            <w:tcW w:w="3984" w:type="dxa"/>
          </w:tcPr>
          <w:p w14:paraId="641725CB" w14:textId="02251583" w:rsidR="005F6828" w:rsidRPr="00B459E4" w:rsidRDefault="005F6828" w:rsidP="005F6828">
            <w:pPr>
              <w:rPr>
                <w:rFonts w:ascii="Arial" w:hAnsi="Arial"/>
                <w:sz w:val="20"/>
                <w:lang w:val="en-US"/>
              </w:rPr>
            </w:pPr>
            <w:r w:rsidRPr="00B459E4">
              <w:rPr>
                <w:rFonts w:ascii="Arial" w:hAnsi="Arial"/>
                <w:sz w:val="20"/>
                <w:lang w:val="en-US"/>
              </w:rPr>
              <w:t>Not used</w:t>
            </w:r>
          </w:p>
        </w:tc>
      </w:tr>
    </w:tbl>
    <w:p w14:paraId="2D826FEF" w14:textId="77777777" w:rsidR="003512D2" w:rsidRPr="00B459E4" w:rsidRDefault="003512D2" w:rsidP="003512D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B459E4" w14:paraId="4FD2F2CB" w14:textId="77777777" w:rsidTr="004A4212">
        <w:trPr>
          <w:trHeight w:val="393"/>
        </w:trPr>
        <w:tc>
          <w:tcPr>
            <w:tcW w:w="2947" w:type="dxa"/>
            <w:shd w:val="clear" w:color="auto" w:fill="E6E6E6"/>
          </w:tcPr>
          <w:p w14:paraId="000CEDDC" w14:textId="77777777" w:rsidR="003512D2" w:rsidRPr="00B459E4" w:rsidRDefault="003512D2" w:rsidP="009942CF">
            <w:pPr>
              <w:rPr>
                <w:rFonts w:ascii="Arial" w:hAnsi="Arial" w:cs="Arial"/>
                <w:sz w:val="20"/>
                <w:lang w:val="en-US"/>
              </w:rPr>
            </w:pPr>
            <w:r w:rsidRPr="00B459E4">
              <w:rPr>
                <w:lang w:val="en-US"/>
              </w:rPr>
              <w:br w:type="page"/>
            </w:r>
            <w:r w:rsidRPr="00B459E4">
              <w:rPr>
                <w:rFonts w:ascii="Arial" w:hAnsi="Arial" w:cs="Arial"/>
                <w:sz w:val="20"/>
                <w:lang w:val="en-US"/>
              </w:rPr>
              <w:t>Series_Period</w:t>
            </w:r>
          </w:p>
        </w:tc>
        <w:tc>
          <w:tcPr>
            <w:tcW w:w="2610" w:type="dxa"/>
            <w:shd w:val="clear" w:color="auto" w:fill="E6E6E6"/>
          </w:tcPr>
          <w:p w14:paraId="0B0DAFB9" w14:textId="77777777" w:rsidR="003512D2" w:rsidRPr="00B459E4" w:rsidRDefault="003512D2" w:rsidP="009942CF">
            <w:pPr>
              <w:rPr>
                <w:rFonts w:ascii="Arial" w:hAnsi="Arial" w:cs="Arial"/>
                <w:sz w:val="20"/>
                <w:lang w:val="en-US"/>
              </w:rPr>
            </w:pPr>
            <w:r w:rsidRPr="00B459E4">
              <w:rPr>
                <w:rFonts w:ascii="Arial" w:hAnsi="Arial" w:cs="Arial"/>
                <w:sz w:val="20"/>
                <w:lang w:val="en-US"/>
              </w:rPr>
              <w:t>Attribute Name</w:t>
            </w:r>
          </w:p>
        </w:tc>
        <w:tc>
          <w:tcPr>
            <w:tcW w:w="3984" w:type="dxa"/>
            <w:shd w:val="clear" w:color="auto" w:fill="E6E6E6"/>
          </w:tcPr>
          <w:p w14:paraId="271AF26C" w14:textId="77777777" w:rsidR="003512D2" w:rsidRPr="00B459E4" w:rsidRDefault="003512D2" w:rsidP="009942CF">
            <w:pPr>
              <w:rPr>
                <w:rFonts w:ascii="Arial" w:hAnsi="Arial" w:cs="Arial"/>
                <w:sz w:val="20"/>
                <w:lang w:val="en-US"/>
              </w:rPr>
            </w:pPr>
            <w:r w:rsidRPr="00B459E4">
              <w:rPr>
                <w:rFonts w:ascii="Arial" w:hAnsi="Arial" w:cs="Arial"/>
                <w:sz w:val="20"/>
                <w:lang w:val="en-US"/>
              </w:rPr>
              <w:t>Attribute Description</w:t>
            </w:r>
          </w:p>
        </w:tc>
      </w:tr>
      <w:tr w:rsidR="003512D2" w:rsidRPr="00B459E4" w14:paraId="658B2A86" w14:textId="77777777" w:rsidTr="004A4212">
        <w:trPr>
          <w:trHeight w:val="399"/>
        </w:trPr>
        <w:tc>
          <w:tcPr>
            <w:tcW w:w="2947" w:type="dxa"/>
          </w:tcPr>
          <w:p w14:paraId="6AB92A0A" w14:textId="77777777" w:rsidR="003512D2" w:rsidRPr="00B459E4" w:rsidRDefault="003512D2" w:rsidP="009942CF">
            <w:pPr>
              <w:rPr>
                <w:rFonts w:ascii="Arial" w:hAnsi="Arial" w:cs="Arial"/>
                <w:sz w:val="20"/>
                <w:lang w:val="en-US"/>
              </w:rPr>
            </w:pPr>
            <w:r w:rsidRPr="00B459E4">
              <w:rPr>
                <w:rFonts w:ascii="Arial" w:hAnsi="Arial" w:cs="Arial"/>
                <w:sz w:val="20"/>
                <w:lang w:val="en-US"/>
              </w:rPr>
              <w:t>timeInterval</w:t>
            </w:r>
          </w:p>
        </w:tc>
        <w:tc>
          <w:tcPr>
            <w:tcW w:w="2610" w:type="dxa"/>
          </w:tcPr>
          <w:p w14:paraId="5C8EA8BC" w14:textId="77777777" w:rsidR="003512D2" w:rsidRPr="00B459E4" w:rsidRDefault="003512D2" w:rsidP="009942CF">
            <w:pPr>
              <w:rPr>
                <w:rFonts w:ascii="Arial" w:hAnsi="Arial" w:cs="Arial"/>
                <w:sz w:val="20"/>
                <w:lang w:val="en-US"/>
              </w:rPr>
            </w:pPr>
            <w:r w:rsidRPr="00B459E4">
              <w:rPr>
                <w:rFonts w:ascii="Arial" w:hAnsi="Arial" w:cs="Arial"/>
                <w:sz w:val="20"/>
                <w:lang w:val="en-US"/>
              </w:rPr>
              <w:t>Time Interval</w:t>
            </w:r>
          </w:p>
        </w:tc>
        <w:tc>
          <w:tcPr>
            <w:tcW w:w="3984" w:type="dxa"/>
          </w:tcPr>
          <w:p w14:paraId="67EC0BBC" w14:textId="77777777" w:rsidR="003512D2" w:rsidRPr="00B459E4" w:rsidRDefault="003512D2" w:rsidP="009942CF">
            <w:pPr>
              <w:autoSpaceDE w:val="0"/>
              <w:autoSpaceDN w:val="0"/>
              <w:adjustRightInd w:val="0"/>
              <w:rPr>
                <w:rFonts w:ascii="Arial" w:hAnsi="Arial" w:cs="Arial"/>
                <w:sz w:val="20"/>
                <w:lang w:val="en-US"/>
              </w:rPr>
            </w:pPr>
            <w:r w:rsidRPr="00B459E4">
              <w:rPr>
                <w:rFonts w:ascii="Arial" w:hAnsi="Arial" w:cs="Arial"/>
                <w:sz w:val="20"/>
                <w:lang w:val="en-US"/>
              </w:rPr>
              <w:t>This information provides the start and end date and time of the period being reported.</w:t>
            </w:r>
          </w:p>
        </w:tc>
      </w:tr>
      <w:tr w:rsidR="003512D2" w:rsidRPr="00B459E4" w14:paraId="5F486266" w14:textId="77777777" w:rsidTr="004A4212">
        <w:trPr>
          <w:trHeight w:val="476"/>
        </w:trPr>
        <w:tc>
          <w:tcPr>
            <w:tcW w:w="2947" w:type="dxa"/>
          </w:tcPr>
          <w:p w14:paraId="26EB40DB" w14:textId="77777777" w:rsidR="003512D2" w:rsidRPr="00B459E4" w:rsidRDefault="003512D2" w:rsidP="009942CF">
            <w:pPr>
              <w:rPr>
                <w:rFonts w:ascii="Arial" w:hAnsi="Arial" w:cs="Arial"/>
                <w:sz w:val="20"/>
                <w:lang w:val="en-US"/>
              </w:rPr>
            </w:pPr>
            <w:r w:rsidRPr="00B459E4">
              <w:rPr>
                <w:rFonts w:ascii="Arial" w:hAnsi="Arial" w:cs="Arial"/>
                <w:sz w:val="20"/>
                <w:lang w:val="en-US"/>
              </w:rPr>
              <w:t>resolution</w:t>
            </w:r>
          </w:p>
        </w:tc>
        <w:tc>
          <w:tcPr>
            <w:tcW w:w="2610" w:type="dxa"/>
          </w:tcPr>
          <w:p w14:paraId="2A23D3CC" w14:textId="77777777" w:rsidR="003512D2" w:rsidRPr="00B459E4" w:rsidRDefault="003512D2" w:rsidP="009942CF">
            <w:pPr>
              <w:rPr>
                <w:rFonts w:ascii="Arial" w:hAnsi="Arial" w:cs="Arial"/>
                <w:sz w:val="20"/>
                <w:lang w:val="en-US"/>
              </w:rPr>
            </w:pPr>
            <w:r w:rsidRPr="00B459E4">
              <w:rPr>
                <w:rFonts w:ascii="Arial" w:hAnsi="Arial" w:cs="Arial"/>
                <w:sz w:val="20"/>
                <w:lang w:val="en-US"/>
              </w:rPr>
              <w:t>Resolution</w:t>
            </w:r>
          </w:p>
        </w:tc>
        <w:tc>
          <w:tcPr>
            <w:tcW w:w="3984" w:type="dxa"/>
          </w:tcPr>
          <w:p w14:paraId="3B810277" w14:textId="4E8D3692" w:rsidR="003512D2" w:rsidRPr="00B459E4" w:rsidRDefault="00E503EC" w:rsidP="009942CF">
            <w:pPr>
              <w:rPr>
                <w:rFonts w:ascii="Arial" w:hAnsi="Arial" w:cs="Arial"/>
                <w:sz w:val="20"/>
                <w:lang w:val="en-US"/>
              </w:rPr>
            </w:pPr>
            <w:r w:rsidRPr="00B459E4">
              <w:rPr>
                <w:rFonts w:ascii="Arial" w:hAnsi="Arial" w:cs="Arial"/>
                <w:sz w:val="20"/>
                <w:lang w:val="en-US"/>
              </w:rPr>
              <w:t>30 min as a step time (</w:t>
            </w:r>
            <w:r w:rsidR="003512D2" w:rsidRPr="00B459E4">
              <w:rPr>
                <w:rFonts w:ascii="Arial" w:hAnsi="Arial"/>
                <w:sz w:val="20"/>
                <w:lang w:val="en-US"/>
              </w:rPr>
              <w:t>PT30M</w:t>
            </w:r>
            <w:r w:rsidRPr="00B459E4">
              <w:rPr>
                <w:rFonts w:ascii="Arial" w:hAnsi="Arial" w:cs="Arial"/>
                <w:sz w:val="20"/>
                <w:lang w:val="en-US"/>
              </w:rPr>
              <w:t>)</w:t>
            </w:r>
          </w:p>
        </w:tc>
      </w:tr>
      <w:tr w:rsidR="003512D2" w:rsidRPr="00B459E4" w14:paraId="1A0D748F" w14:textId="77777777" w:rsidTr="004A4212">
        <w:trPr>
          <w:trHeight w:val="476"/>
        </w:trPr>
        <w:tc>
          <w:tcPr>
            <w:tcW w:w="2947" w:type="dxa"/>
          </w:tcPr>
          <w:p w14:paraId="76F3D4B8" w14:textId="77777777" w:rsidR="003512D2" w:rsidRPr="00B459E4" w:rsidRDefault="003512D2" w:rsidP="009942CF">
            <w:pPr>
              <w:rPr>
                <w:rFonts w:ascii="Arial" w:hAnsi="Arial"/>
                <w:sz w:val="20"/>
                <w:lang w:val="en-US"/>
              </w:rPr>
            </w:pPr>
            <w:r w:rsidRPr="00B459E4">
              <w:rPr>
                <w:rFonts w:ascii="Arial" w:hAnsi="Arial"/>
                <w:sz w:val="20"/>
                <w:lang w:val="en-US"/>
              </w:rPr>
              <w:t>Point</w:t>
            </w:r>
          </w:p>
        </w:tc>
        <w:tc>
          <w:tcPr>
            <w:tcW w:w="2610" w:type="dxa"/>
          </w:tcPr>
          <w:p w14:paraId="033485BE" w14:textId="77777777" w:rsidR="003512D2" w:rsidRPr="00B459E4" w:rsidRDefault="003512D2" w:rsidP="009942CF">
            <w:pPr>
              <w:rPr>
                <w:rFonts w:ascii="Arial" w:hAnsi="Arial"/>
                <w:sz w:val="20"/>
                <w:lang w:val="en-US"/>
              </w:rPr>
            </w:pPr>
            <w:r w:rsidRPr="00B459E4">
              <w:rPr>
                <w:rFonts w:ascii="Arial" w:hAnsi="Arial"/>
                <w:sz w:val="20"/>
                <w:lang w:val="en-US"/>
              </w:rPr>
              <w:t>Point</w:t>
            </w:r>
          </w:p>
        </w:tc>
        <w:tc>
          <w:tcPr>
            <w:tcW w:w="3984" w:type="dxa"/>
          </w:tcPr>
          <w:p w14:paraId="10FB76E9" w14:textId="77777777" w:rsidR="003512D2" w:rsidRPr="00B459E4" w:rsidRDefault="003512D2" w:rsidP="009942CF">
            <w:pPr>
              <w:rPr>
                <w:rFonts w:ascii="Arial" w:hAnsi="Arial"/>
                <w:sz w:val="20"/>
                <w:lang w:val="en-US"/>
              </w:rPr>
            </w:pPr>
            <w:r w:rsidRPr="00B459E4">
              <w:rPr>
                <w:rFonts w:ascii="Arial" w:hAnsi="Arial"/>
                <w:sz w:val="20"/>
                <w:lang w:val="en-US"/>
              </w:rPr>
              <w:t>List of values, see below</w:t>
            </w:r>
          </w:p>
        </w:tc>
      </w:tr>
    </w:tbl>
    <w:p w14:paraId="113D4700" w14:textId="77777777" w:rsidR="003512D2" w:rsidRPr="00B459E4" w:rsidRDefault="003512D2" w:rsidP="003512D2">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B459E4" w14:paraId="01A0422E" w14:textId="77777777" w:rsidTr="004A4212">
        <w:trPr>
          <w:trHeight w:val="393"/>
        </w:trPr>
        <w:tc>
          <w:tcPr>
            <w:tcW w:w="2947" w:type="dxa"/>
            <w:shd w:val="clear" w:color="auto" w:fill="E6E6E6"/>
          </w:tcPr>
          <w:p w14:paraId="76D9958D" w14:textId="77777777" w:rsidR="003512D2" w:rsidRPr="00B459E4" w:rsidRDefault="003512D2" w:rsidP="009942CF">
            <w:pPr>
              <w:rPr>
                <w:rFonts w:ascii="Arial" w:hAnsi="Arial" w:cs="Arial"/>
                <w:sz w:val="20"/>
                <w:lang w:val="en-US"/>
              </w:rPr>
            </w:pPr>
            <w:r w:rsidRPr="00B459E4">
              <w:rPr>
                <w:lang w:val="en-US"/>
              </w:rPr>
              <w:br w:type="page"/>
            </w:r>
            <w:r w:rsidRPr="00B459E4">
              <w:rPr>
                <w:rFonts w:ascii="Arial" w:hAnsi="Arial" w:cs="Arial"/>
                <w:sz w:val="20"/>
                <w:lang w:val="en-US"/>
              </w:rPr>
              <w:t>Point</w:t>
            </w:r>
          </w:p>
        </w:tc>
        <w:tc>
          <w:tcPr>
            <w:tcW w:w="2610" w:type="dxa"/>
            <w:shd w:val="clear" w:color="auto" w:fill="E6E6E6"/>
          </w:tcPr>
          <w:p w14:paraId="144B382A" w14:textId="77777777" w:rsidR="003512D2" w:rsidRPr="00B459E4" w:rsidRDefault="003512D2" w:rsidP="009942CF">
            <w:pPr>
              <w:rPr>
                <w:rFonts w:ascii="Arial" w:hAnsi="Arial" w:cs="Arial"/>
                <w:sz w:val="20"/>
                <w:lang w:val="en-US"/>
              </w:rPr>
            </w:pPr>
            <w:r w:rsidRPr="00B459E4">
              <w:rPr>
                <w:rFonts w:ascii="Arial" w:hAnsi="Arial" w:cs="Arial"/>
                <w:sz w:val="20"/>
                <w:lang w:val="en-US"/>
              </w:rPr>
              <w:t>Attribute Name</w:t>
            </w:r>
          </w:p>
        </w:tc>
        <w:tc>
          <w:tcPr>
            <w:tcW w:w="3984" w:type="dxa"/>
            <w:shd w:val="clear" w:color="auto" w:fill="E6E6E6"/>
          </w:tcPr>
          <w:p w14:paraId="24B65324" w14:textId="77777777" w:rsidR="003512D2" w:rsidRPr="00B459E4" w:rsidRDefault="003512D2" w:rsidP="009942CF">
            <w:pPr>
              <w:rPr>
                <w:rFonts w:ascii="Arial" w:hAnsi="Arial" w:cs="Arial"/>
                <w:sz w:val="20"/>
                <w:lang w:val="en-US"/>
              </w:rPr>
            </w:pPr>
            <w:r w:rsidRPr="00B459E4">
              <w:rPr>
                <w:rFonts w:ascii="Arial" w:hAnsi="Arial" w:cs="Arial"/>
                <w:sz w:val="20"/>
                <w:lang w:val="en-US"/>
              </w:rPr>
              <w:t>Attribute Description</w:t>
            </w:r>
          </w:p>
        </w:tc>
      </w:tr>
      <w:tr w:rsidR="003512D2" w:rsidRPr="00B459E4" w14:paraId="603271A0" w14:textId="77777777" w:rsidTr="004A4212">
        <w:trPr>
          <w:trHeight w:val="399"/>
        </w:trPr>
        <w:tc>
          <w:tcPr>
            <w:tcW w:w="2947" w:type="dxa"/>
          </w:tcPr>
          <w:p w14:paraId="7C1797BA" w14:textId="77777777" w:rsidR="003512D2" w:rsidRPr="00B459E4" w:rsidRDefault="003512D2" w:rsidP="009942CF">
            <w:pPr>
              <w:rPr>
                <w:rFonts w:ascii="Arial" w:hAnsi="Arial"/>
                <w:sz w:val="20"/>
                <w:lang w:val="en-US"/>
              </w:rPr>
            </w:pPr>
            <w:r w:rsidRPr="00B459E4">
              <w:rPr>
                <w:rFonts w:ascii="Arial" w:hAnsi="Arial"/>
                <w:sz w:val="20"/>
                <w:lang w:val="en-US"/>
              </w:rPr>
              <w:t>position</w:t>
            </w:r>
          </w:p>
        </w:tc>
        <w:tc>
          <w:tcPr>
            <w:tcW w:w="2610" w:type="dxa"/>
          </w:tcPr>
          <w:p w14:paraId="3024C38B" w14:textId="77777777" w:rsidR="003512D2" w:rsidRPr="00B459E4" w:rsidRDefault="003512D2" w:rsidP="009942CF">
            <w:pPr>
              <w:rPr>
                <w:rFonts w:ascii="Arial" w:hAnsi="Arial"/>
                <w:sz w:val="20"/>
                <w:lang w:val="en-US"/>
              </w:rPr>
            </w:pPr>
            <w:r w:rsidRPr="00B459E4">
              <w:rPr>
                <w:rFonts w:ascii="Arial" w:hAnsi="Arial"/>
                <w:sz w:val="20"/>
                <w:lang w:val="en-US"/>
              </w:rPr>
              <w:t>Position</w:t>
            </w:r>
          </w:p>
        </w:tc>
        <w:tc>
          <w:tcPr>
            <w:tcW w:w="3984" w:type="dxa"/>
          </w:tcPr>
          <w:p w14:paraId="0D6E6C03" w14:textId="343091F2" w:rsidR="003512D2" w:rsidRPr="00B459E4" w:rsidRDefault="008660EC" w:rsidP="00B82983">
            <w:pPr>
              <w:rPr>
                <w:rFonts w:ascii="Arial" w:hAnsi="Arial"/>
                <w:sz w:val="20"/>
                <w:lang w:val="en-US"/>
              </w:rPr>
            </w:pPr>
            <w:r w:rsidRPr="00B459E4">
              <w:rPr>
                <w:rFonts w:ascii="Arial" w:hAnsi="Arial"/>
                <w:sz w:val="20"/>
                <w:lang w:val="en-US"/>
              </w:rPr>
              <w:t>A sequential value representing the relative position within a given time interval.</w:t>
            </w:r>
          </w:p>
        </w:tc>
      </w:tr>
      <w:tr w:rsidR="003512D2" w:rsidRPr="00B459E4" w14:paraId="5608373E" w14:textId="77777777" w:rsidTr="004A4212">
        <w:trPr>
          <w:trHeight w:val="476"/>
        </w:trPr>
        <w:tc>
          <w:tcPr>
            <w:tcW w:w="2947" w:type="dxa"/>
          </w:tcPr>
          <w:p w14:paraId="0A3DEC5B" w14:textId="77777777" w:rsidR="003512D2" w:rsidRPr="00B459E4" w:rsidRDefault="003512D2" w:rsidP="009942CF">
            <w:pPr>
              <w:rPr>
                <w:rFonts w:ascii="Arial" w:hAnsi="Arial" w:cs="Arial"/>
                <w:sz w:val="20"/>
                <w:lang w:val="en-US"/>
              </w:rPr>
            </w:pPr>
            <w:r w:rsidRPr="00B459E4">
              <w:rPr>
                <w:rFonts w:ascii="Arial" w:hAnsi="Arial" w:cs="Arial"/>
                <w:sz w:val="20"/>
                <w:lang w:val="en-US"/>
              </w:rPr>
              <w:t>Quantity</w:t>
            </w:r>
          </w:p>
        </w:tc>
        <w:tc>
          <w:tcPr>
            <w:tcW w:w="2610" w:type="dxa"/>
          </w:tcPr>
          <w:p w14:paraId="04A121C0" w14:textId="77777777" w:rsidR="003512D2" w:rsidRPr="00B459E4" w:rsidRDefault="003512D2" w:rsidP="009942CF">
            <w:pPr>
              <w:rPr>
                <w:rFonts w:ascii="Arial" w:hAnsi="Arial" w:cs="Arial"/>
                <w:sz w:val="20"/>
                <w:lang w:val="en-US"/>
              </w:rPr>
            </w:pPr>
            <w:r w:rsidRPr="00B459E4">
              <w:rPr>
                <w:rFonts w:ascii="Arial" w:hAnsi="Arial" w:cs="Arial"/>
                <w:sz w:val="20"/>
                <w:lang w:val="en-US"/>
              </w:rPr>
              <w:t>Quantity</w:t>
            </w:r>
          </w:p>
        </w:tc>
        <w:tc>
          <w:tcPr>
            <w:tcW w:w="3984" w:type="dxa"/>
          </w:tcPr>
          <w:p w14:paraId="34986930" w14:textId="5317DCDE" w:rsidR="003512D2" w:rsidRPr="00B459E4" w:rsidRDefault="006C30AF" w:rsidP="009942CF">
            <w:pPr>
              <w:rPr>
                <w:rFonts w:ascii="Arial" w:hAnsi="Arial" w:cs="Arial"/>
                <w:sz w:val="20"/>
                <w:lang w:val="en-US"/>
              </w:rPr>
            </w:pPr>
            <w:r w:rsidRPr="00B459E4">
              <w:rPr>
                <w:rFonts w:ascii="Arial" w:hAnsi="Arial" w:cs="Arial"/>
                <w:sz w:val="20"/>
                <w:lang w:val="en-US"/>
              </w:rPr>
              <w:t>Energy quantity</w:t>
            </w:r>
            <w:r w:rsidRPr="00B459E4">
              <w:rPr>
                <w:rFonts w:ascii="Arial" w:hAnsi="Arial"/>
                <w:sz w:val="20"/>
                <w:lang w:val="en-US"/>
              </w:rPr>
              <w:t>, in M</w:t>
            </w:r>
            <w:r w:rsidR="00EF58D2" w:rsidRPr="00B459E4">
              <w:rPr>
                <w:rFonts w:ascii="Arial" w:hAnsi="Arial"/>
                <w:sz w:val="20"/>
                <w:lang w:val="en-US"/>
              </w:rPr>
              <w:t>WH</w:t>
            </w:r>
          </w:p>
        </w:tc>
      </w:tr>
    </w:tbl>
    <w:p w14:paraId="156CE0EE" w14:textId="77777777" w:rsidR="007373DA" w:rsidRPr="00B86D51" w:rsidRDefault="007373DA" w:rsidP="005F7396">
      <w:pPr>
        <w:rPr>
          <w:lang w:val="en-US"/>
        </w:rPr>
      </w:pPr>
    </w:p>
    <w:p w14:paraId="015C913E" w14:textId="6A2EC354" w:rsidR="00D54E6B" w:rsidRPr="00B86D51" w:rsidRDefault="00D54E6B" w:rsidP="00D54E6B">
      <w:pPr>
        <w:pStyle w:val="Heading3"/>
        <w:rPr>
          <w:lang w:val="en-US"/>
        </w:rPr>
      </w:pPr>
      <w:bookmarkStart w:id="73" w:name="_Toc94262723"/>
      <w:r w:rsidRPr="00B86D51">
        <w:rPr>
          <w:lang w:val="en-US"/>
        </w:rPr>
        <w:t>Validation Rules</w:t>
      </w:r>
      <w:bookmarkEnd w:id="73"/>
    </w:p>
    <w:p w14:paraId="239684E0" w14:textId="77777777" w:rsidR="00EE740B" w:rsidRPr="00B86D51" w:rsidRDefault="00EE740B" w:rsidP="00EE740B">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728"/>
        <w:gridCol w:w="5769"/>
      </w:tblGrid>
      <w:tr w:rsidR="00EE740B" w:rsidRPr="00B86D51" w14:paraId="6A08BCC6"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60744091" w14:textId="77777777" w:rsidR="00EE740B" w:rsidRPr="00B86D51" w:rsidRDefault="00EE740B" w:rsidP="009E5D6C">
            <w:pPr>
              <w:rPr>
                <w:lang w:val="en-US"/>
              </w:rPr>
            </w:pPr>
            <w:r w:rsidRPr="00B86D51">
              <w:rPr>
                <w:lang w:val="en-US"/>
              </w:rPr>
              <w:t>Rule Name</w:t>
            </w:r>
          </w:p>
        </w:tc>
        <w:tc>
          <w:tcPr>
            <w:tcW w:w="5769" w:type="dxa"/>
          </w:tcPr>
          <w:p w14:paraId="66DDE78B" w14:textId="77777777" w:rsidR="00EE740B" w:rsidRPr="00B86D51" w:rsidRDefault="00EE740B" w:rsidP="009E5D6C">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26541F" w:rsidRPr="00B04B25" w14:paraId="34618A1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3B2A539F" w14:textId="77777777" w:rsidR="0026541F" w:rsidRPr="000D3F34" w:rsidRDefault="0026541F" w:rsidP="009E5D6C">
            <w:pPr>
              <w:rPr>
                <w:b w:val="0"/>
                <w:bCs w:val="0"/>
                <w:lang w:val="en-US"/>
              </w:rPr>
            </w:pPr>
            <w:r w:rsidRPr="000D3F34">
              <w:rPr>
                <w:b w:val="0"/>
                <w:bCs w:val="0"/>
                <w:lang w:val="en-US"/>
              </w:rPr>
              <w:t>SchemaFormatValidationRule</w:t>
            </w:r>
          </w:p>
        </w:tc>
        <w:tc>
          <w:tcPr>
            <w:tcW w:w="5769" w:type="dxa"/>
          </w:tcPr>
          <w:p w14:paraId="61D6C96F" w14:textId="77777777" w:rsidR="0026541F" w:rsidRPr="000D3F34" w:rsidRDefault="0026541F" w:rsidP="009E5D6C">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Obligatory fields of the XML must meet the related XSD specification. Moreover, the XML related business validations like checking against gate opening/closure times, existence of participant, etc.</w:t>
            </w:r>
          </w:p>
          <w:p w14:paraId="07FA9CE4" w14:textId="77777777" w:rsidR="0026541F" w:rsidRPr="000D3F34" w:rsidRDefault="0026541F" w:rsidP="009E5D6C">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If this verification fails, then the file should be rejected, and a negative acknowledgement shall be sent to the Participant.</w:t>
            </w:r>
          </w:p>
        </w:tc>
      </w:tr>
      <w:tr w:rsidR="00EE740B" w:rsidRPr="00B86D51" w14:paraId="22059A57"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C3EECBE" w14:textId="77777777" w:rsidR="00EE740B" w:rsidRPr="000D3F34" w:rsidRDefault="00EE740B" w:rsidP="009E5D6C">
            <w:pPr>
              <w:rPr>
                <w:b w:val="0"/>
                <w:bCs w:val="0"/>
                <w:lang w:val="en-US"/>
              </w:rPr>
            </w:pPr>
            <w:r w:rsidRPr="000D3F34">
              <w:rPr>
                <w:b w:val="0"/>
                <w:bCs w:val="0"/>
                <w:lang w:val="en-US"/>
              </w:rPr>
              <w:t>MessageTimeIntervalRule</w:t>
            </w:r>
          </w:p>
        </w:tc>
        <w:tc>
          <w:tcPr>
            <w:tcW w:w="5769" w:type="dxa"/>
          </w:tcPr>
          <w:p w14:paraId="450D15AE" w14:textId="37D45517" w:rsidR="00EE740B" w:rsidRPr="000D3F34"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0D3F34">
              <w:rPr>
                <w:lang w:val="en-US"/>
              </w:rPr>
              <w:t xml:space="preserve">The Message Time Interval is a full </w:t>
            </w:r>
            <w:r w:rsidR="004D6414" w:rsidRPr="000D3F34">
              <w:rPr>
                <w:lang w:val="en-US"/>
              </w:rPr>
              <w:t xml:space="preserve">EET </w:t>
            </w:r>
            <w:r w:rsidRPr="000D3F34">
              <w:rPr>
                <w:lang w:val="en-US"/>
              </w:rPr>
              <w:t xml:space="preserve"> day</w:t>
            </w:r>
          </w:p>
        </w:tc>
      </w:tr>
      <w:tr w:rsidR="00EE740B" w:rsidRPr="00B86D51" w14:paraId="622E7AD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4BFEC52F" w14:textId="77777777" w:rsidR="00EE740B" w:rsidRPr="000D3F34" w:rsidRDefault="00EE740B" w:rsidP="009E5D6C">
            <w:pPr>
              <w:rPr>
                <w:b w:val="0"/>
                <w:bCs w:val="0"/>
                <w:lang w:val="en-US"/>
              </w:rPr>
            </w:pPr>
            <w:r w:rsidRPr="000D3F34">
              <w:rPr>
                <w:b w:val="0"/>
                <w:bCs w:val="0"/>
                <w:lang w:val="en-US"/>
              </w:rPr>
              <w:t>ParticipantDeclarationGateOpenRule</w:t>
            </w:r>
          </w:p>
        </w:tc>
        <w:tc>
          <w:tcPr>
            <w:tcW w:w="5769" w:type="dxa"/>
          </w:tcPr>
          <w:p w14:paraId="24DD8B1C" w14:textId="40EF851E" w:rsidR="00EE740B" w:rsidRPr="000D3F34" w:rsidRDefault="008660EC" w:rsidP="009E5D6C">
            <w:pPr>
              <w:cnfStyle w:val="000000100000" w:firstRow="0" w:lastRow="0" w:firstColumn="0" w:lastColumn="0" w:oddVBand="0" w:evenVBand="0" w:oddHBand="1" w:evenHBand="0" w:firstRowFirstColumn="0" w:firstRowLastColumn="0" w:lastRowFirstColumn="0" w:lastRowLastColumn="0"/>
              <w:rPr>
                <w:lang w:val="en-US"/>
              </w:rPr>
            </w:pPr>
            <w:r w:rsidRPr="000D3F34">
              <w:rPr>
                <w:lang w:val="en-GB"/>
              </w:rPr>
              <w:t xml:space="preserve">The nomination must be received before </w:t>
            </w:r>
            <w:r w:rsidRPr="000D3F34">
              <w:rPr>
                <w:lang w:val="en-US"/>
              </w:rPr>
              <w:t>09h00 EET (D-1) for the Trading Periods of day D.</w:t>
            </w:r>
          </w:p>
        </w:tc>
      </w:tr>
      <w:tr w:rsidR="00EE740B" w:rsidRPr="00356722" w14:paraId="0CC59ED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2ADFB3" w14:textId="77777777" w:rsidR="00EE740B" w:rsidRPr="000D3F34" w:rsidRDefault="00EE740B" w:rsidP="009E5D6C">
            <w:pPr>
              <w:rPr>
                <w:b w:val="0"/>
                <w:bCs w:val="0"/>
                <w:lang w:val="en-US"/>
              </w:rPr>
            </w:pPr>
            <w:r w:rsidRPr="000D3F34">
              <w:rPr>
                <w:b w:val="0"/>
                <w:bCs w:val="0"/>
                <w:lang w:val="en-US"/>
              </w:rPr>
              <w:lastRenderedPageBreak/>
              <w:t>SendingUserRule</w:t>
            </w:r>
          </w:p>
        </w:tc>
        <w:tc>
          <w:tcPr>
            <w:tcW w:w="5769" w:type="dxa"/>
          </w:tcPr>
          <w:p w14:paraId="03D490DA" w14:textId="77777777" w:rsidR="00EE740B" w:rsidRPr="000D3F34"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0D3F34">
              <w:rPr>
                <w:lang w:val="en-US"/>
              </w:rPr>
              <w:t xml:space="preserve">The message is uploaded either by an operator user or by a user linked to the xml message sender </w:t>
            </w:r>
          </w:p>
        </w:tc>
      </w:tr>
      <w:tr w:rsidR="00EE740B" w:rsidRPr="00B86D51" w14:paraId="565DEA2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146C4972" w14:textId="77777777" w:rsidR="00EE740B" w:rsidRPr="000D3F34" w:rsidRDefault="00EE740B" w:rsidP="009E5D6C">
            <w:pPr>
              <w:rPr>
                <w:b w:val="0"/>
                <w:lang w:val="en-US"/>
              </w:rPr>
            </w:pPr>
            <w:r w:rsidRPr="000D3F34">
              <w:rPr>
                <w:b w:val="0"/>
                <w:lang w:val="en-US"/>
              </w:rPr>
              <w:t>MessageIdentificationVersionRule</w:t>
            </w:r>
          </w:p>
        </w:tc>
        <w:tc>
          <w:tcPr>
            <w:tcW w:w="5769" w:type="dxa"/>
          </w:tcPr>
          <w:p w14:paraId="194A66FE" w14:textId="14621512" w:rsidR="00EE740B" w:rsidRPr="000D3F34"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 xml:space="preserve">The previous message received with the same combination (message identification, </w:t>
            </w:r>
            <w:r w:rsidR="00134562" w:rsidRPr="000D3F34">
              <w:rPr>
                <w:lang w:val="en-US"/>
              </w:rPr>
              <w:t xml:space="preserve">message type, </w:t>
            </w:r>
            <w:r w:rsidRPr="000D3F34">
              <w:rPr>
                <w:lang w:val="en-US"/>
              </w:rPr>
              <w:t>Sender Identification, Message Time Interval</w:t>
            </w:r>
            <w:r w:rsidR="004A4104" w:rsidRPr="000D3F34">
              <w:rPr>
                <w:lang w:val="en-US"/>
              </w:rPr>
              <w:t>, inParty, outParty</w:t>
            </w:r>
            <w:r w:rsidRPr="000D3F34">
              <w:rPr>
                <w:lang w:val="en-US"/>
              </w:rPr>
              <w:t>) has lower version</w:t>
            </w:r>
          </w:p>
        </w:tc>
      </w:tr>
      <w:tr w:rsidR="00EE740B" w:rsidRPr="00B86D51" w14:paraId="664E7686"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BED9A42" w14:textId="77777777" w:rsidR="00EE740B" w:rsidRPr="000D3F34" w:rsidRDefault="00EE740B" w:rsidP="009E5D6C">
            <w:pPr>
              <w:rPr>
                <w:b w:val="0"/>
                <w:bCs w:val="0"/>
                <w:lang w:val="en-US"/>
              </w:rPr>
            </w:pPr>
            <w:r w:rsidRPr="000D3F34">
              <w:rPr>
                <w:b w:val="0"/>
                <w:bCs w:val="0"/>
                <w:lang w:val="en-US"/>
              </w:rPr>
              <w:t>SenderRoleRule</w:t>
            </w:r>
          </w:p>
        </w:tc>
        <w:tc>
          <w:tcPr>
            <w:tcW w:w="5769" w:type="dxa"/>
          </w:tcPr>
          <w:p w14:paraId="1543D4FC" w14:textId="65286375" w:rsidR="00EE740B" w:rsidRPr="000D3F34"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0D3F34">
              <w:rPr>
                <w:lang w:val="en-US"/>
              </w:rPr>
              <w:t xml:space="preserve">Sender Role is </w:t>
            </w:r>
            <w:r w:rsidR="00CE14C3">
              <w:rPr>
                <w:lang w:val="en-US"/>
              </w:rPr>
              <w:t>Trade</w:t>
            </w:r>
            <w:r w:rsidR="00CE14C3" w:rsidRPr="000D3F34">
              <w:rPr>
                <w:lang w:val="en-US"/>
              </w:rPr>
              <w:t xml:space="preserve"> </w:t>
            </w:r>
            <w:r w:rsidR="00990392" w:rsidRPr="000D3F34">
              <w:rPr>
                <w:lang w:val="en-US"/>
              </w:rPr>
              <w:t xml:space="preserve">responsible party </w:t>
            </w:r>
            <w:r w:rsidR="00990392" w:rsidRPr="000D3F34">
              <w:rPr>
                <w:szCs w:val="22"/>
                <w:lang w:val="en-US"/>
              </w:rPr>
              <w:t>(</w:t>
            </w:r>
            <w:r w:rsidR="00CE14C3">
              <w:rPr>
                <w:lang w:val="en-US"/>
              </w:rPr>
              <w:t>A01</w:t>
            </w:r>
            <w:r w:rsidR="00990392" w:rsidRPr="000D3F34">
              <w:rPr>
                <w:szCs w:val="22"/>
                <w:lang w:val="en-US"/>
              </w:rPr>
              <w:t>)</w:t>
            </w:r>
          </w:p>
        </w:tc>
      </w:tr>
      <w:tr w:rsidR="00EE740B" w:rsidRPr="00B86D51" w14:paraId="0DE186A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6B25EE9C" w14:textId="77777777" w:rsidR="00EE740B" w:rsidRPr="000D3F34" w:rsidRDefault="00EE740B" w:rsidP="009E5D6C">
            <w:pPr>
              <w:rPr>
                <w:b w:val="0"/>
                <w:bCs w:val="0"/>
                <w:lang w:val="en-US"/>
              </w:rPr>
            </w:pPr>
            <w:r w:rsidRPr="000D3F34">
              <w:rPr>
                <w:b w:val="0"/>
                <w:lang w:val="en-US"/>
              </w:rPr>
              <w:t>ReceiverIdentificationRule</w:t>
            </w:r>
          </w:p>
        </w:tc>
        <w:tc>
          <w:tcPr>
            <w:tcW w:w="5769" w:type="dxa"/>
          </w:tcPr>
          <w:p w14:paraId="293FC126" w14:textId="77777777" w:rsidR="00EE740B" w:rsidRPr="000D3F34"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The Receiver Identification is TSOC EIC Code</w:t>
            </w:r>
          </w:p>
        </w:tc>
      </w:tr>
      <w:tr w:rsidR="00EE740B" w:rsidRPr="00B86D51" w14:paraId="49FF32C4"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1FF68E54" w14:textId="77777777" w:rsidR="00EE740B" w:rsidRPr="000D3F34" w:rsidRDefault="00EE740B" w:rsidP="009E5D6C">
            <w:pPr>
              <w:rPr>
                <w:b w:val="0"/>
                <w:bCs w:val="0"/>
                <w:lang w:val="en-US"/>
              </w:rPr>
            </w:pPr>
            <w:r w:rsidRPr="000D3F34">
              <w:rPr>
                <w:b w:val="0"/>
                <w:bCs w:val="0"/>
                <w:lang w:val="en-US"/>
              </w:rPr>
              <w:t>ReceiverRoleRule</w:t>
            </w:r>
          </w:p>
        </w:tc>
        <w:tc>
          <w:tcPr>
            <w:tcW w:w="5769" w:type="dxa"/>
          </w:tcPr>
          <w:p w14:paraId="50BEFD10" w14:textId="45C5BF3D" w:rsidR="00EE740B" w:rsidRPr="000D3F34"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0D3F34">
              <w:rPr>
                <w:lang w:val="en-US"/>
              </w:rPr>
              <w:t>Receiver Role is</w:t>
            </w:r>
            <w:r w:rsidRPr="000D3F34">
              <w:rPr>
                <w:rFonts w:ascii="Arial" w:hAnsi="Arial"/>
                <w:sz w:val="20"/>
                <w:lang w:val="en-US"/>
              </w:rPr>
              <w:t xml:space="preserve"> </w:t>
            </w:r>
            <w:r w:rsidR="00990392" w:rsidRPr="000D3F34">
              <w:rPr>
                <w:lang w:val="en-US"/>
              </w:rPr>
              <w:t>Market Operator</w:t>
            </w:r>
            <w:r w:rsidRPr="000D3F34">
              <w:rPr>
                <w:lang w:val="en-US"/>
              </w:rPr>
              <w:t xml:space="preserve"> </w:t>
            </w:r>
            <w:r w:rsidR="00990392" w:rsidRPr="000D3F34">
              <w:rPr>
                <w:szCs w:val="22"/>
                <w:lang w:val="en-US"/>
              </w:rPr>
              <w:t>(</w:t>
            </w:r>
            <w:r w:rsidR="007F1D08" w:rsidRPr="000D3F34">
              <w:rPr>
                <w:lang w:val="en-US"/>
              </w:rPr>
              <w:t>A11</w:t>
            </w:r>
            <w:r w:rsidR="00990392" w:rsidRPr="000D3F34">
              <w:rPr>
                <w:rFonts w:cs="Arial"/>
                <w:szCs w:val="22"/>
                <w:lang w:val="en-US"/>
              </w:rPr>
              <w:t>)</w:t>
            </w:r>
          </w:p>
        </w:tc>
      </w:tr>
      <w:tr w:rsidR="00134562" w:rsidRPr="00B86D51" w14:paraId="3CF8FF7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B3D0AA0" w14:textId="131C672D" w:rsidR="00134562" w:rsidRPr="000D3F34" w:rsidRDefault="00134562" w:rsidP="009E5D6C">
            <w:pPr>
              <w:rPr>
                <w:b w:val="0"/>
                <w:bCs w:val="0"/>
                <w:lang w:val="en-US"/>
              </w:rPr>
            </w:pPr>
            <w:r w:rsidRPr="000D3F34">
              <w:rPr>
                <w:b w:val="0"/>
                <w:bCs w:val="0"/>
                <w:lang w:val="en-US"/>
              </w:rPr>
              <w:t>InOutPartyRule</w:t>
            </w:r>
          </w:p>
        </w:tc>
        <w:tc>
          <w:tcPr>
            <w:tcW w:w="5769" w:type="dxa"/>
          </w:tcPr>
          <w:p w14:paraId="6FCD95CE" w14:textId="41E1E0B2" w:rsidR="00134562" w:rsidRPr="000D3F34" w:rsidRDefault="004A4104" w:rsidP="009E5D6C">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The sender must be either the inParty, either the outParty. The inParty and the outParty must be different</w:t>
            </w:r>
          </w:p>
        </w:tc>
      </w:tr>
      <w:tr w:rsidR="00EE740B" w:rsidRPr="00B86D51" w14:paraId="32CECA3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5E4B6EE1" w14:textId="77777777" w:rsidR="00EE740B" w:rsidRPr="000D3F34" w:rsidRDefault="00EE740B" w:rsidP="009E5D6C">
            <w:pPr>
              <w:rPr>
                <w:b w:val="0"/>
                <w:lang w:val="en-US"/>
              </w:rPr>
            </w:pPr>
            <w:r w:rsidRPr="000D3F34">
              <w:rPr>
                <w:b w:val="0"/>
                <w:lang w:val="en-US"/>
              </w:rPr>
              <w:t>TimeIntervalRule</w:t>
            </w:r>
          </w:p>
        </w:tc>
        <w:tc>
          <w:tcPr>
            <w:tcW w:w="5769" w:type="dxa"/>
          </w:tcPr>
          <w:p w14:paraId="0EE99A3D" w14:textId="77777777" w:rsidR="00EE740B" w:rsidRPr="000D3F34"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0D3F34">
              <w:rPr>
                <w:lang w:val="en-US"/>
              </w:rPr>
              <w:t>The Message Time Interval and the Unit Time Interval are the same</w:t>
            </w:r>
          </w:p>
        </w:tc>
      </w:tr>
      <w:tr w:rsidR="004D6414" w:rsidRPr="00B86D51" w14:paraId="2696F8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0737CBDF" w14:textId="36A70477" w:rsidR="004D6414" w:rsidRPr="000D3F34" w:rsidRDefault="004D6414" w:rsidP="004D6414">
            <w:pPr>
              <w:rPr>
                <w:b w:val="0"/>
                <w:bCs w:val="0"/>
                <w:lang w:val="en-US"/>
              </w:rPr>
            </w:pPr>
            <w:r w:rsidRPr="000D3F34">
              <w:rPr>
                <w:b w:val="0"/>
                <w:bCs w:val="0"/>
                <w:lang w:val="en-US"/>
              </w:rPr>
              <w:t>FCNStatusVerificationRule</w:t>
            </w:r>
          </w:p>
        </w:tc>
        <w:tc>
          <w:tcPr>
            <w:tcW w:w="5769" w:type="dxa"/>
          </w:tcPr>
          <w:p w14:paraId="6D5439FB" w14:textId="4E466A5D" w:rsidR="004D6414" w:rsidRPr="000D3F34"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FCN Status is “TS CP Missing” if the counter party schedule is not available</w:t>
            </w:r>
          </w:p>
          <w:p w14:paraId="2DF42B49" w14:textId="7E6B5E81" w:rsidR="004D6414" w:rsidRPr="000D3F34"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FCN Status is “TS Mismatch” if the counter party schedule is not matching</w:t>
            </w:r>
          </w:p>
          <w:p w14:paraId="0294EEBA" w14:textId="78156A34" w:rsidR="004D6414" w:rsidRPr="000D3F34"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FCN Status is “TS Match” if the counter party schedule is matching</w:t>
            </w:r>
          </w:p>
        </w:tc>
      </w:tr>
      <w:tr w:rsidR="008660EC" w:rsidRPr="00356722" w14:paraId="44C8E7C8"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BF834B" w14:textId="49913EB3" w:rsidR="008660EC" w:rsidRPr="000D3F34" w:rsidRDefault="005149DC" w:rsidP="009E5D6C">
            <w:pPr>
              <w:rPr>
                <w:b w:val="0"/>
                <w:bCs w:val="0"/>
                <w:lang w:val="en-US"/>
              </w:rPr>
            </w:pPr>
            <w:r w:rsidRPr="000D3F34">
              <w:rPr>
                <w:b w:val="0"/>
                <w:bCs w:val="0"/>
                <w:lang w:val="en-US"/>
              </w:rPr>
              <w:t>FCNVerificationAgainstNDP</w:t>
            </w:r>
          </w:p>
        </w:tc>
        <w:tc>
          <w:tcPr>
            <w:tcW w:w="5769" w:type="dxa"/>
          </w:tcPr>
          <w:p w14:paraId="4A1C8FE4" w14:textId="7673C44C" w:rsidR="008660EC" w:rsidRPr="000D3F34" w:rsidRDefault="00157CB3" w:rsidP="00B618FC">
            <w:pPr>
              <w:cnfStyle w:val="000000000000" w:firstRow="0" w:lastRow="0" w:firstColumn="0" w:lastColumn="0" w:oddVBand="0" w:evenVBand="0" w:oddHBand="0" w:evenHBand="0" w:firstRowFirstColumn="0" w:firstRowLastColumn="0" w:lastRowFirstColumn="0" w:lastRowLastColumn="0"/>
              <w:rPr>
                <w:lang w:val="en-US"/>
              </w:rPr>
            </w:pPr>
            <w:r w:rsidRPr="000D3F34">
              <w:rPr>
                <w:lang w:val="en-US"/>
              </w:rPr>
              <w:t xml:space="preserve">The NDP of the participant </w:t>
            </w:r>
            <w:r w:rsidR="002106B5" w:rsidRPr="000D3F34">
              <w:rPr>
                <w:lang w:val="en-US"/>
              </w:rPr>
              <w:t xml:space="preserve">who has the role Wholesale Supplier </w:t>
            </w:r>
            <w:r w:rsidRPr="000D3F34">
              <w:rPr>
                <w:lang w:val="en-US"/>
              </w:rPr>
              <w:t>must not be positive. If NDP become positive (more FCN production than consumption) for at least one trading period, then each trading period quantity are curtailed up to the Energy quantities for which the NDP remains non-positive</w:t>
            </w:r>
          </w:p>
        </w:tc>
      </w:tr>
      <w:tr w:rsidR="005E3757" w:rsidRPr="005E3757" w14:paraId="4E5590A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520BD24" w14:textId="593966DC" w:rsidR="005E3757" w:rsidRPr="000D3F34" w:rsidRDefault="005E3757" w:rsidP="009E5D6C">
            <w:pPr>
              <w:rPr>
                <w:b w:val="0"/>
                <w:bCs w:val="0"/>
                <w:lang w:val="en-US"/>
              </w:rPr>
            </w:pPr>
            <w:bookmarkStart w:id="74" w:name="_Hlk61278104"/>
            <w:r w:rsidRPr="000D3F34">
              <w:rPr>
                <w:b w:val="0"/>
                <w:bCs w:val="0"/>
                <w:lang w:val="en-US"/>
              </w:rPr>
              <w:t>FCNQuantityRule</w:t>
            </w:r>
          </w:p>
        </w:tc>
        <w:tc>
          <w:tcPr>
            <w:tcW w:w="5769" w:type="dxa"/>
          </w:tcPr>
          <w:p w14:paraId="0404FC74" w14:textId="13B07B4C" w:rsidR="005E3757" w:rsidRPr="000D3F34" w:rsidRDefault="005E3757" w:rsidP="00B618FC">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The FCN quantity must be positive only</w:t>
            </w:r>
          </w:p>
        </w:tc>
      </w:tr>
      <w:tr w:rsidR="005E3757" w:rsidRPr="00942FB3" w14:paraId="700DE00B"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5EAE7333" w14:textId="3C38A166" w:rsidR="005E3757" w:rsidRPr="000D3F34" w:rsidRDefault="005E3757" w:rsidP="009E5D6C">
            <w:pPr>
              <w:rPr>
                <w:b w:val="0"/>
                <w:lang w:val="en-US"/>
              </w:rPr>
            </w:pPr>
            <w:r w:rsidRPr="000D3F34">
              <w:rPr>
                <w:b w:val="0"/>
                <w:lang w:val="en-US"/>
              </w:rPr>
              <w:t>FCNMarketAggrement</w:t>
            </w:r>
            <w:r w:rsidR="00942FB3" w:rsidRPr="000D3F34">
              <w:rPr>
                <w:b w:val="0"/>
                <w:lang w:val="en-US"/>
              </w:rPr>
              <w:t>MRID</w:t>
            </w:r>
          </w:p>
        </w:tc>
        <w:tc>
          <w:tcPr>
            <w:tcW w:w="5769" w:type="dxa"/>
          </w:tcPr>
          <w:p w14:paraId="65866642" w14:textId="731BE65A" w:rsidR="005E3757" w:rsidRPr="000D3F34" w:rsidRDefault="00942FB3" w:rsidP="00B618FC">
            <w:pPr>
              <w:cnfStyle w:val="000000000000" w:firstRow="0" w:lastRow="0" w:firstColumn="0" w:lastColumn="0" w:oddVBand="0" w:evenVBand="0" w:oddHBand="0" w:evenHBand="0" w:firstRowFirstColumn="0" w:firstRowLastColumn="0" w:lastRowFirstColumn="0" w:lastRowLastColumn="0"/>
              <w:rPr>
                <w:lang w:val="en-US"/>
              </w:rPr>
            </w:pPr>
            <w:r w:rsidRPr="000D3F34">
              <w:rPr>
                <w:lang w:val="en-US"/>
              </w:rPr>
              <w:t>The marketAgreement.mRID which represent the Bilateral Contract identification cannot be empty.</w:t>
            </w:r>
            <w:r w:rsidRPr="000D3F34">
              <w:t xml:space="preserve"> Any characters as text is accepted</w:t>
            </w:r>
          </w:p>
        </w:tc>
      </w:tr>
      <w:tr w:rsidR="00942FB3" w:rsidRPr="00942FB3" w14:paraId="0DCE97BE"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2EDCA41E" w14:textId="65F8DBF7" w:rsidR="00942FB3" w:rsidRPr="000D3F34" w:rsidRDefault="00942FB3" w:rsidP="009E5D6C">
            <w:pPr>
              <w:rPr>
                <w:b w:val="0"/>
                <w:lang w:val="en-US"/>
              </w:rPr>
            </w:pPr>
            <w:r w:rsidRPr="000D3F34">
              <w:rPr>
                <w:b w:val="0"/>
                <w:lang w:val="en-US"/>
              </w:rPr>
              <w:t>CurveTypeRule</w:t>
            </w:r>
          </w:p>
        </w:tc>
        <w:tc>
          <w:tcPr>
            <w:tcW w:w="5769" w:type="dxa"/>
          </w:tcPr>
          <w:p w14:paraId="6190DF2C" w14:textId="0A0F5820" w:rsidR="00942FB3" w:rsidRPr="000D3F34" w:rsidRDefault="00942FB3" w:rsidP="00B618FC">
            <w:pPr>
              <w:cnfStyle w:val="000000100000" w:firstRow="0" w:lastRow="0" w:firstColumn="0" w:lastColumn="0" w:oddVBand="0" w:evenVBand="0" w:oddHBand="1" w:evenHBand="0" w:firstRowFirstColumn="0" w:firstRowLastColumn="0" w:lastRowFirstColumn="0" w:lastRowLastColumn="0"/>
              <w:rPr>
                <w:lang w:val="en-US"/>
              </w:rPr>
            </w:pPr>
            <w:r w:rsidRPr="000D3F34">
              <w:rPr>
                <w:lang w:val="en-US"/>
              </w:rPr>
              <w:t>Sequential fixed size block (A01) is only accepted</w:t>
            </w:r>
          </w:p>
        </w:tc>
      </w:tr>
      <w:bookmarkEnd w:id="74"/>
    </w:tbl>
    <w:p w14:paraId="5C94C587" w14:textId="5A00EAEE" w:rsidR="007D0E93" w:rsidRPr="00B86D51" w:rsidRDefault="007D0E93" w:rsidP="007D0E93">
      <w:pPr>
        <w:rPr>
          <w:lang w:val="en-US"/>
        </w:rPr>
      </w:pPr>
    </w:p>
    <w:p w14:paraId="6B2CA0E9" w14:textId="77777777" w:rsidR="00157CB3" w:rsidRDefault="00157CB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3811C31" w14:textId="4B719D13" w:rsidR="005A7856" w:rsidRDefault="005A7856" w:rsidP="005A7856">
      <w:pPr>
        <w:pStyle w:val="Heading2"/>
        <w:rPr>
          <w:lang w:val="en-US"/>
        </w:rPr>
      </w:pPr>
      <w:bookmarkStart w:id="75" w:name="_Toc94262724"/>
      <w:bookmarkStart w:id="76" w:name="_Hlk54252195"/>
      <w:r w:rsidRPr="00B86D51">
        <w:rPr>
          <w:lang w:val="en-US"/>
        </w:rPr>
        <w:lastRenderedPageBreak/>
        <w:t>Bids for RR, BS and CR</w:t>
      </w:r>
      <w:bookmarkEnd w:id="75"/>
    </w:p>
    <w:p w14:paraId="13F18609" w14:textId="77777777" w:rsidR="00761B33" w:rsidRPr="00761B33" w:rsidRDefault="00761B33" w:rsidP="00761B33">
      <w:pPr>
        <w:rPr>
          <w:lang w:val="en-US"/>
        </w:rPr>
      </w:pPr>
      <w:r w:rsidRPr="00761B33">
        <w:rPr>
          <w:lang w:val="en-US"/>
        </w:rPr>
        <w:t>Offers submitted by Participants to Monthly (for RR) or Yearly (for BS and CR) Auctions for the provision of Replacement Reserve, Black Start service and Contingency Reserve.</w:t>
      </w:r>
    </w:p>
    <w:p w14:paraId="0B23309D" w14:textId="5650FFA2" w:rsidR="005A7856" w:rsidRPr="00B86D51" w:rsidRDefault="005A7856" w:rsidP="005A7856">
      <w:pPr>
        <w:pStyle w:val="Heading3"/>
        <w:rPr>
          <w:lang w:val="en-US"/>
        </w:rPr>
      </w:pPr>
      <w:bookmarkStart w:id="77" w:name="_Toc94262725"/>
      <w:r w:rsidRPr="00B86D51">
        <w:rPr>
          <w:lang w:val="en-US"/>
        </w:rPr>
        <w:t>Interface Format</w:t>
      </w:r>
      <w:bookmarkEnd w:id="77"/>
    </w:p>
    <w:p w14:paraId="4AD99F45" w14:textId="77777777" w:rsidR="00FC6785" w:rsidRPr="00B86D51" w:rsidRDefault="00FC6785" w:rsidP="00FC6785">
      <w:pPr>
        <w:rPr>
          <w:lang w:val="en-US"/>
        </w:rPr>
      </w:pPr>
      <w:r w:rsidRPr="00B86D51">
        <w:rPr>
          <w:lang w:val="en-US"/>
        </w:rPr>
        <w:t>The interface will use the CIM Reserve Bid Document xsd.</w:t>
      </w:r>
    </w:p>
    <w:p w14:paraId="19BFE48C" w14:textId="597C5E36" w:rsidR="00FC6785" w:rsidRPr="00B86D51" w:rsidRDefault="00064709" w:rsidP="00FC6785">
      <w:pPr>
        <w:rPr>
          <w:lang w:val="en-US"/>
        </w:rPr>
      </w:pPr>
      <w:r>
        <w:rPr>
          <w:lang w:val="en-US"/>
        </w:rPr>
        <w:object w:dxaOrig="1508" w:dyaOrig="984" w14:anchorId="0F97686F">
          <v:shape id="_x0000_i1037" type="#_x0000_t75" style="width:75.75pt;height:49.5pt" o:ole="">
            <v:imagedata r:id="rId34" o:title=""/>
          </v:shape>
          <o:OLEObject Type="Embed" ProgID="Package" ShapeID="_x0000_i1037" DrawAspect="Icon" ObjectID="_1705748145" r:id="rId35"/>
        </w:object>
      </w:r>
    </w:p>
    <w:p w14:paraId="345527FA" w14:textId="77777777" w:rsidR="00C35E73" w:rsidRPr="00B86D51" w:rsidRDefault="00C35E73" w:rsidP="00C35E73">
      <w:pPr>
        <w:rPr>
          <w:lang w:val="en-US"/>
        </w:rPr>
      </w:pPr>
      <w:r w:rsidRPr="00B86D51">
        <w:rPr>
          <w:lang w:val="en-US"/>
        </w:rPr>
        <w:t xml:space="preserve">Market participants submit bids in order to offer reserve capability/ancillary services. Bids typically defined by a price, a direction (e.g. Up or Down) and a range of MW for each trading period, but this can vary according to the product specification. </w:t>
      </w:r>
    </w:p>
    <w:p w14:paraId="5E6812E2" w14:textId="0CB91B33" w:rsidR="00C35E73" w:rsidRPr="00B86D51" w:rsidRDefault="00C35E73" w:rsidP="00C35E73">
      <w:pPr>
        <w:rPr>
          <w:lang w:val="en-US"/>
        </w:rPr>
      </w:pPr>
      <w:r w:rsidRPr="00B86D51">
        <w:rPr>
          <w:lang w:val="en-US"/>
        </w:rPr>
        <w:t>Bids types are:</w:t>
      </w:r>
    </w:p>
    <w:p w14:paraId="2A07F58B" w14:textId="2D48D6E0" w:rsidR="004F1B89" w:rsidRPr="00B86D51" w:rsidRDefault="004F1B89" w:rsidP="00E71AE9">
      <w:pPr>
        <w:pStyle w:val="ListParagraph"/>
        <w:numPr>
          <w:ilvl w:val="0"/>
          <w:numId w:val="21"/>
        </w:numPr>
        <w:rPr>
          <w:lang w:val="en-US"/>
        </w:rPr>
      </w:pPr>
      <w:r w:rsidRPr="00B86D51">
        <w:rPr>
          <w:lang w:val="en-US"/>
        </w:rPr>
        <w:t>Replacement Reserve (RR);</w:t>
      </w:r>
    </w:p>
    <w:p w14:paraId="0E63A30D" w14:textId="77777777" w:rsidR="004F1B89" w:rsidRPr="00B86D51" w:rsidRDefault="004F1B89" w:rsidP="00E71AE9">
      <w:pPr>
        <w:pStyle w:val="ListParagraph"/>
        <w:numPr>
          <w:ilvl w:val="0"/>
          <w:numId w:val="21"/>
        </w:numPr>
        <w:rPr>
          <w:lang w:val="en-US"/>
        </w:rPr>
      </w:pPr>
      <w:r w:rsidRPr="00B86D51">
        <w:rPr>
          <w:lang w:val="en-US"/>
        </w:rPr>
        <w:t>Black Start (BS);</w:t>
      </w:r>
    </w:p>
    <w:p w14:paraId="1F72DD20" w14:textId="593C00AD" w:rsidR="004F1B89" w:rsidRPr="00B86D51" w:rsidRDefault="004F1B89" w:rsidP="00E71AE9">
      <w:pPr>
        <w:pStyle w:val="ListParagraph"/>
        <w:numPr>
          <w:ilvl w:val="0"/>
          <w:numId w:val="21"/>
        </w:numPr>
        <w:rPr>
          <w:lang w:val="en-US"/>
        </w:rPr>
      </w:pPr>
      <w:r w:rsidRPr="00B86D51">
        <w:rPr>
          <w:lang w:val="en-US"/>
        </w:rPr>
        <w:t>Contingency Reserve (CR);</w:t>
      </w:r>
    </w:p>
    <w:p w14:paraId="67EAB0D0" w14:textId="77777777" w:rsidR="00EB79A9" w:rsidRPr="00B86D51" w:rsidRDefault="00EB79A9" w:rsidP="00EB79A9">
      <w:pPr>
        <w:rPr>
          <w:lang w:val="en-US"/>
        </w:rPr>
      </w:pPr>
      <w:bookmarkStart w:id="78" w:name="_Hlk43813252"/>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4A4212" w:rsidRPr="00761B33" w14:paraId="7A5138F8" w14:textId="77777777" w:rsidTr="004A4212">
        <w:trPr>
          <w:trHeight w:val="393"/>
        </w:trPr>
        <w:tc>
          <w:tcPr>
            <w:tcW w:w="3060" w:type="dxa"/>
            <w:shd w:val="clear" w:color="auto" w:fill="E6E6E6"/>
          </w:tcPr>
          <w:p w14:paraId="318DFF25" w14:textId="77777777" w:rsidR="00EB79A9" w:rsidRPr="00761B33" w:rsidRDefault="00EB79A9" w:rsidP="009942CF">
            <w:pPr>
              <w:rPr>
                <w:rFonts w:ascii="Arial" w:hAnsi="Arial" w:cs="Arial"/>
                <w:sz w:val="20"/>
                <w:lang w:val="en-US"/>
              </w:rPr>
            </w:pPr>
            <w:r w:rsidRPr="00761B33">
              <w:rPr>
                <w:rFonts w:ascii="Arial" w:hAnsi="Arial" w:cs="Arial"/>
                <w:sz w:val="20"/>
                <w:lang w:val="en-US"/>
              </w:rPr>
              <w:t>ReserveBid_MarketDocument</w:t>
            </w:r>
          </w:p>
        </w:tc>
        <w:tc>
          <w:tcPr>
            <w:tcW w:w="2610" w:type="dxa"/>
            <w:shd w:val="clear" w:color="auto" w:fill="E6E6E6"/>
          </w:tcPr>
          <w:p w14:paraId="2F81F147" w14:textId="77777777" w:rsidR="00EB79A9" w:rsidRPr="00761B33" w:rsidRDefault="00EB79A9" w:rsidP="009942CF">
            <w:pPr>
              <w:rPr>
                <w:rFonts w:ascii="Arial" w:hAnsi="Arial" w:cs="Arial"/>
                <w:sz w:val="20"/>
                <w:lang w:val="en-US"/>
              </w:rPr>
            </w:pPr>
            <w:r w:rsidRPr="00761B33">
              <w:rPr>
                <w:rFonts w:ascii="Arial" w:hAnsi="Arial" w:cs="Arial"/>
                <w:sz w:val="20"/>
                <w:lang w:val="en-US"/>
              </w:rPr>
              <w:t>Attribute Name</w:t>
            </w:r>
          </w:p>
        </w:tc>
        <w:tc>
          <w:tcPr>
            <w:tcW w:w="3984" w:type="dxa"/>
            <w:shd w:val="clear" w:color="auto" w:fill="E6E6E6"/>
          </w:tcPr>
          <w:p w14:paraId="27120B88" w14:textId="77777777" w:rsidR="00EB79A9" w:rsidRPr="00761B33" w:rsidRDefault="00EB79A9" w:rsidP="009942CF">
            <w:pPr>
              <w:rPr>
                <w:rFonts w:ascii="Arial" w:hAnsi="Arial" w:cs="Arial"/>
                <w:sz w:val="20"/>
                <w:lang w:val="en-US"/>
              </w:rPr>
            </w:pPr>
            <w:r w:rsidRPr="00761B33">
              <w:rPr>
                <w:rFonts w:ascii="Arial" w:hAnsi="Arial" w:cs="Arial"/>
                <w:sz w:val="20"/>
                <w:lang w:val="en-US"/>
              </w:rPr>
              <w:t>Attribute Description</w:t>
            </w:r>
          </w:p>
        </w:tc>
      </w:tr>
      <w:tr w:rsidR="00EB79A9" w:rsidRPr="00761B33" w14:paraId="780C51BF" w14:textId="77777777" w:rsidTr="004A4212">
        <w:trPr>
          <w:trHeight w:val="399"/>
        </w:trPr>
        <w:tc>
          <w:tcPr>
            <w:tcW w:w="3060" w:type="dxa"/>
          </w:tcPr>
          <w:p w14:paraId="190376C3" w14:textId="77777777" w:rsidR="00EB79A9" w:rsidRPr="00761B33" w:rsidRDefault="00EB79A9" w:rsidP="009942CF">
            <w:pPr>
              <w:rPr>
                <w:rFonts w:ascii="Arial" w:hAnsi="Arial" w:cs="Arial"/>
                <w:sz w:val="20"/>
                <w:lang w:val="en-US"/>
              </w:rPr>
            </w:pPr>
            <w:r w:rsidRPr="00761B33">
              <w:rPr>
                <w:rFonts w:ascii="Arial" w:hAnsi="Arial"/>
                <w:sz w:val="20"/>
                <w:lang w:val="en-US"/>
              </w:rPr>
              <w:t>mRID</w:t>
            </w:r>
          </w:p>
        </w:tc>
        <w:tc>
          <w:tcPr>
            <w:tcW w:w="2610" w:type="dxa"/>
          </w:tcPr>
          <w:p w14:paraId="34EFC346" w14:textId="77777777" w:rsidR="00EB79A9" w:rsidRPr="00761B33" w:rsidRDefault="00EB79A9" w:rsidP="009942CF">
            <w:pPr>
              <w:rPr>
                <w:rFonts w:ascii="Arial" w:hAnsi="Arial"/>
                <w:sz w:val="20"/>
                <w:lang w:val="en-US"/>
              </w:rPr>
            </w:pPr>
            <w:r w:rsidRPr="00761B33">
              <w:rPr>
                <w:rFonts w:ascii="Arial" w:hAnsi="Arial"/>
                <w:sz w:val="20"/>
                <w:lang w:val="en-US"/>
              </w:rPr>
              <w:t>mRID</w:t>
            </w:r>
          </w:p>
        </w:tc>
        <w:tc>
          <w:tcPr>
            <w:tcW w:w="3984" w:type="dxa"/>
          </w:tcPr>
          <w:p w14:paraId="6D232340" w14:textId="77777777" w:rsidR="00EB79A9" w:rsidRPr="00761B33" w:rsidRDefault="00EB79A9" w:rsidP="009942CF">
            <w:pPr>
              <w:autoSpaceDE w:val="0"/>
              <w:autoSpaceDN w:val="0"/>
              <w:adjustRightInd w:val="0"/>
              <w:rPr>
                <w:rFonts w:ascii="Arial" w:hAnsi="Arial"/>
                <w:sz w:val="20"/>
                <w:lang w:val="en-US"/>
              </w:rPr>
            </w:pPr>
            <w:r w:rsidRPr="00761B33">
              <w:rPr>
                <w:rFonts w:ascii="Arial" w:hAnsi="Arial"/>
                <w:sz w:val="20"/>
                <w:lang w:val="en-US"/>
              </w:rPr>
              <w:t xml:space="preserve">Unique identification of the message for which the time series data is being supplied. </w:t>
            </w:r>
          </w:p>
        </w:tc>
      </w:tr>
      <w:tr w:rsidR="00EB79A9" w:rsidRPr="00761B33" w14:paraId="13A8C5E2" w14:textId="77777777" w:rsidTr="004A4212">
        <w:trPr>
          <w:trHeight w:val="948"/>
        </w:trPr>
        <w:tc>
          <w:tcPr>
            <w:tcW w:w="3060" w:type="dxa"/>
          </w:tcPr>
          <w:p w14:paraId="0BA90433" w14:textId="77777777" w:rsidR="00EB79A9" w:rsidRPr="00761B33" w:rsidRDefault="00EB79A9" w:rsidP="009942CF">
            <w:pPr>
              <w:rPr>
                <w:rFonts w:ascii="Arial" w:hAnsi="Arial" w:cs="Arial"/>
                <w:sz w:val="20"/>
                <w:lang w:val="en-US"/>
              </w:rPr>
            </w:pPr>
            <w:r w:rsidRPr="00761B33">
              <w:rPr>
                <w:rFonts w:ascii="Arial" w:hAnsi="Arial"/>
                <w:sz w:val="20"/>
                <w:lang w:val="en-US"/>
              </w:rPr>
              <w:t>revisionNumber</w:t>
            </w:r>
          </w:p>
        </w:tc>
        <w:tc>
          <w:tcPr>
            <w:tcW w:w="2610" w:type="dxa"/>
          </w:tcPr>
          <w:p w14:paraId="6E12DD16" w14:textId="77777777" w:rsidR="00EB79A9" w:rsidRPr="00761B33" w:rsidRDefault="00EB79A9" w:rsidP="009942CF">
            <w:pPr>
              <w:rPr>
                <w:rFonts w:ascii="Arial" w:hAnsi="Arial"/>
                <w:sz w:val="20"/>
                <w:lang w:val="en-US"/>
              </w:rPr>
            </w:pPr>
            <w:r w:rsidRPr="00761B33">
              <w:rPr>
                <w:rFonts w:ascii="Arial" w:hAnsi="Arial"/>
                <w:sz w:val="20"/>
                <w:lang w:val="en-US"/>
              </w:rPr>
              <w:t>revisionNumber</w:t>
            </w:r>
          </w:p>
        </w:tc>
        <w:tc>
          <w:tcPr>
            <w:tcW w:w="3984" w:type="dxa"/>
          </w:tcPr>
          <w:p w14:paraId="64B8768C" w14:textId="77777777" w:rsidR="00EB79A9" w:rsidRPr="00761B33" w:rsidRDefault="00EB79A9" w:rsidP="009942CF">
            <w:pPr>
              <w:rPr>
                <w:rFonts w:ascii="Arial" w:hAnsi="Arial"/>
                <w:sz w:val="20"/>
                <w:lang w:val="en-US"/>
              </w:rPr>
            </w:pPr>
            <w:r w:rsidRPr="00761B33">
              <w:rPr>
                <w:rFonts w:ascii="Arial" w:hAnsi="Arial"/>
                <w:sz w:val="20"/>
                <w:lang w:val="en-US"/>
              </w:rPr>
              <w:t>Version of the message being sent. A message may be sent several times, each transmission being identified by a different version number that starts at 1 and increases sequentially.</w:t>
            </w:r>
          </w:p>
        </w:tc>
      </w:tr>
      <w:tr w:rsidR="00EB79A9" w:rsidRPr="00761B33" w14:paraId="42B1C0D8" w14:textId="77777777" w:rsidTr="004A4212">
        <w:trPr>
          <w:trHeight w:val="399"/>
        </w:trPr>
        <w:tc>
          <w:tcPr>
            <w:tcW w:w="3060" w:type="dxa"/>
          </w:tcPr>
          <w:p w14:paraId="4CBC2D97" w14:textId="77777777" w:rsidR="00EB79A9" w:rsidRPr="00761B33" w:rsidRDefault="00EB79A9" w:rsidP="009942CF">
            <w:pPr>
              <w:rPr>
                <w:rFonts w:ascii="Arial" w:hAnsi="Arial" w:cs="Arial"/>
                <w:sz w:val="20"/>
                <w:lang w:val="en-US"/>
              </w:rPr>
            </w:pPr>
            <w:r w:rsidRPr="00761B33">
              <w:rPr>
                <w:rFonts w:ascii="Arial" w:hAnsi="Arial" w:cs="Arial"/>
                <w:sz w:val="20"/>
                <w:lang w:val="en-US"/>
              </w:rPr>
              <w:t>type</w:t>
            </w:r>
          </w:p>
        </w:tc>
        <w:tc>
          <w:tcPr>
            <w:tcW w:w="2610" w:type="dxa"/>
          </w:tcPr>
          <w:p w14:paraId="6A2DE66D" w14:textId="77777777" w:rsidR="00EB79A9" w:rsidRPr="00761B33" w:rsidRDefault="00EB79A9" w:rsidP="009942CF">
            <w:pPr>
              <w:rPr>
                <w:rFonts w:ascii="Arial" w:hAnsi="Arial" w:cs="Arial"/>
                <w:sz w:val="20"/>
                <w:lang w:val="en-US"/>
              </w:rPr>
            </w:pPr>
            <w:r w:rsidRPr="00761B33">
              <w:rPr>
                <w:rFonts w:ascii="Arial" w:hAnsi="Arial" w:cs="Arial"/>
                <w:sz w:val="20"/>
                <w:lang w:val="en-US"/>
              </w:rPr>
              <w:t>Message Type</w:t>
            </w:r>
          </w:p>
        </w:tc>
        <w:tc>
          <w:tcPr>
            <w:tcW w:w="3984" w:type="dxa"/>
          </w:tcPr>
          <w:p w14:paraId="25AB964D" w14:textId="6DF2CF60" w:rsidR="00EB79A9" w:rsidRPr="00761B33" w:rsidRDefault="00157CB3" w:rsidP="00EB79A9">
            <w:pPr>
              <w:rPr>
                <w:rFonts w:ascii="Arial" w:hAnsi="Arial" w:cs="Arial"/>
                <w:sz w:val="20"/>
                <w:lang w:val="en-US"/>
              </w:rPr>
            </w:pPr>
            <w:r w:rsidRPr="00761B33">
              <w:rPr>
                <w:rFonts w:ascii="Arial" w:hAnsi="Arial" w:cs="Arial"/>
                <w:sz w:val="20"/>
                <w:lang w:val="en-US"/>
              </w:rPr>
              <w:t>Bid document</w:t>
            </w:r>
            <w:r w:rsidR="008C1DDB" w:rsidRPr="00761B33">
              <w:rPr>
                <w:rFonts w:ascii="Arial" w:hAnsi="Arial" w:cs="Arial"/>
                <w:sz w:val="20"/>
                <w:lang w:val="en-US"/>
              </w:rPr>
              <w:t xml:space="preserve"> (</w:t>
            </w:r>
            <w:r w:rsidR="00CC3B2E" w:rsidRPr="00761B33">
              <w:rPr>
                <w:rFonts w:ascii="Arial" w:hAnsi="Arial" w:cs="Arial"/>
                <w:sz w:val="20"/>
                <w:lang w:val="en-US"/>
              </w:rPr>
              <w:t>A24</w:t>
            </w:r>
            <w:r w:rsidRPr="00761B33">
              <w:rPr>
                <w:rFonts w:ascii="Arial" w:hAnsi="Arial"/>
                <w:sz w:val="20"/>
                <w:lang w:val="en-US"/>
              </w:rPr>
              <w:t>)</w:t>
            </w:r>
          </w:p>
        </w:tc>
      </w:tr>
      <w:tr w:rsidR="00EB79A9" w:rsidRPr="00761B33" w14:paraId="62F62F27" w14:textId="77777777" w:rsidTr="004A4212">
        <w:trPr>
          <w:trHeight w:val="393"/>
        </w:trPr>
        <w:tc>
          <w:tcPr>
            <w:tcW w:w="3060" w:type="dxa"/>
          </w:tcPr>
          <w:p w14:paraId="383FF323" w14:textId="77777777" w:rsidR="00EB79A9" w:rsidRPr="00761B33" w:rsidRDefault="00EB79A9" w:rsidP="009942CF">
            <w:pPr>
              <w:rPr>
                <w:rFonts w:ascii="Arial" w:hAnsi="Arial" w:cs="Arial"/>
                <w:sz w:val="20"/>
                <w:lang w:val="en-US"/>
              </w:rPr>
            </w:pPr>
            <w:r w:rsidRPr="00761B33">
              <w:rPr>
                <w:rFonts w:ascii="Arial" w:hAnsi="Arial"/>
                <w:sz w:val="20"/>
                <w:lang w:val="en-US"/>
              </w:rPr>
              <w:t>process.processType</w:t>
            </w:r>
          </w:p>
        </w:tc>
        <w:tc>
          <w:tcPr>
            <w:tcW w:w="2610" w:type="dxa"/>
          </w:tcPr>
          <w:p w14:paraId="085F694C" w14:textId="77777777" w:rsidR="00EB79A9" w:rsidRPr="00761B33" w:rsidRDefault="00EB79A9" w:rsidP="009942CF">
            <w:pPr>
              <w:rPr>
                <w:rFonts w:ascii="Arial" w:hAnsi="Arial"/>
                <w:sz w:val="20"/>
                <w:lang w:val="en-US"/>
              </w:rPr>
            </w:pPr>
            <w:r w:rsidRPr="00761B33">
              <w:rPr>
                <w:rFonts w:ascii="Arial" w:hAnsi="Arial"/>
                <w:sz w:val="20"/>
                <w:lang w:val="en-US"/>
              </w:rPr>
              <w:t>Process Type</w:t>
            </w:r>
          </w:p>
        </w:tc>
        <w:tc>
          <w:tcPr>
            <w:tcW w:w="3984" w:type="dxa"/>
          </w:tcPr>
          <w:p w14:paraId="4F574B72" w14:textId="1CE7BEF9" w:rsidR="00EB79A9" w:rsidRPr="00761B33" w:rsidRDefault="00C10BE9" w:rsidP="009942CF">
            <w:pPr>
              <w:rPr>
                <w:rFonts w:ascii="Arial" w:hAnsi="Arial"/>
                <w:sz w:val="20"/>
                <w:lang w:val="en-US"/>
              </w:rPr>
            </w:pPr>
            <w:r w:rsidRPr="00761B33">
              <w:rPr>
                <w:rFonts w:ascii="Arial" w:hAnsi="Arial"/>
                <w:sz w:val="20"/>
                <w:lang w:val="en-US"/>
              </w:rPr>
              <w:t>Long Term</w:t>
            </w:r>
            <w:r w:rsidR="008C1DDB" w:rsidRPr="00761B33">
              <w:rPr>
                <w:rFonts w:ascii="Arial" w:hAnsi="Arial" w:cs="Arial"/>
                <w:sz w:val="20"/>
                <w:lang w:val="en-US"/>
              </w:rPr>
              <w:t xml:space="preserve"> (A12</w:t>
            </w:r>
            <w:r w:rsidR="00EB79A9" w:rsidRPr="00761B33">
              <w:rPr>
                <w:rFonts w:ascii="Arial" w:hAnsi="Arial"/>
                <w:sz w:val="20"/>
                <w:lang w:val="en-US"/>
              </w:rPr>
              <w:t>)</w:t>
            </w:r>
          </w:p>
        </w:tc>
      </w:tr>
      <w:tr w:rsidR="00EB79A9" w:rsidRPr="00761B33" w14:paraId="1B35A623" w14:textId="77777777" w:rsidTr="004A4212">
        <w:trPr>
          <w:trHeight w:val="399"/>
        </w:trPr>
        <w:tc>
          <w:tcPr>
            <w:tcW w:w="3060" w:type="dxa"/>
          </w:tcPr>
          <w:p w14:paraId="197BC3BC" w14:textId="77777777" w:rsidR="00EB79A9" w:rsidRPr="00761B33" w:rsidRDefault="00EB79A9" w:rsidP="009942CF">
            <w:pPr>
              <w:rPr>
                <w:rFonts w:ascii="Arial" w:hAnsi="Arial"/>
                <w:sz w:val="20"/>
                <w:lang w:val="en-US"/>
              </w:rPr>
            </w:pPr>
            <w:r w:rsidRPr="00761B33">
              <w:rPr>
                <w:rFonts w:ascii="Arial" w:hAnsi="Arial"/>
                <w:sz w:val="20"/>
                <w:lang w:val="en-US"/>
              </w:rPr>
              <w:t>sender_MarketParticipant.mRID</w:t>
            </w:r>
          </w:p>
        </w:tc>
        <w:tc>
          <w:tcPr>
            <w:tcW w:w="2610" w:type="dxa"/>
          </w:tcPr>
          <w:p w14:paraId="3C10D199" w14:textId="77777777" w:rsidR="00EB79A9" w:rsidRPr="00761B33" w:rsidRDefault="00EB79A9" w:rsidP="009942CF">
            <w:pPr>
              <w:rPr>
                <w:rFonts w:ascii="Arial" w:hAnsi="Arial"/>
                <w:sz w:val="20"/>
                <w:lang w:val="en-US"/>
              </w:rPr>
            </w:pPr>
            <w:r w:rsidRPr="00761B33">
              <w:rPr>
                <w:rFonts w:ascii="Arial" w:hAnsi="Arial"/>
                <w:sz w:val="20"/>
                <w:lang w:val="en-US"/>
              </w:rPr>
              <w:t>Sender Identification / Coding Scheme</w:t>
            </w:r>
          </w:p>
        </w:tc>
        <w:tc>
          <w:tcPr>
            <w:tcW w:w="3984" w:type="dxa"/>
          </w:tcPr>
          <w:p w14:paraId="48165131" w14:textId="729AC544" w:rsidR="00EB79A9" w:rsidRPr="00761B33" w:rsidRDefault="00EB79A9" w:rsidP="009942CF">
            <w:pPr>
              <w:rPr>
                <w:rFonts w:ascii="Arial" w:hAnsi="Arial"/>
                <w:sz w:val="20"/>
                <w:lang w:val="en-US"/>
              </w:rPr>
            </w:pPr>
            <w:r w:rsidRPr="00761B33">
              <w:rPr>
                <w:rFonts w:ascii="Arial" w:hAnsi="Arial"/>
                <w:sz w:val="20"/>
                <w:lang w:val="en-US"/>
              </w:rPr>
              <w:t>EIC of the Resource Provider that sent the message.</w:t>
            </w:r>
          </w:p>
        </w:tc>
      </w:tr>
      <w:tr w:rsidR="00EB79A9" w:rsidRPr="00761B33" w14:paraId="1C33AF51" w14:textId="77777777" w:rsidTr="004A4212">
        <w:trPr>
          <w:trHeight w:val="393"/>
        </w:trPr>
        <w:tc>
          <w:tcPr>
            <w:tcW w:w="3060" w:type="dxa"/>
          </w:tcPr>
          <w:p w14:paraId="74333E51" w14:textId="77777777" w:rsidR="00EB79A9" w:rsidRPr="00761B33" w:rsidRDefault="00EB79A9" w:rsidP="009942CF">
            <w:pPr>
              <w:rPr>
                <w:rFonts w:ascii="Arial" w:hAnsi="Arial" w:cs="Arial"/>
                <w:sz w:val="20"/>
                <w:lang w:val="en-US"/>
              </w:rPr>
            </w:pPr>
            <w:r w:rsidRPr="00761B33">
              <w:rPr>
                <w:rFonts w:ascii="Arial" w:hAnsi="Arial" w:cs="Arial"/>
                <w:sz w:val="20"/>
                <w:lang w:val="en-US"/>
              </w:rPr>
              <w:t>sender_MarketParticipant.marketRole.type</w:t>
            </w:r>
          </w:p>
        </w:tc>
        <w:tc>
          <w:tcPr>
            <w:tcW w:w="2610" w:type="dxa"/>
          </w:tcPr>
          <w:p w14:paraId="6CEA8CB4" w14:textId="77777777" w:rsidR="00EB79A9" w:rsidRPr="00761B33" w:rsidRDefault="00EB79A9" w:rsidP="009942CF">
            <w:pPr>
              <w:rPr>
                <w:rFonts w:ascii="Arial" w:hAnsi="Arial" w:cs="Arial"/>
                <w:sz w:val="20"/>
                <w:lang w:val="en-US"/>
              </w:rPr>
            </w:pPr>
            <w:r w:rsidRPr="00761B33">
              <w:rPr>
                <w:rFonts w:ascii="Arial" w:hAnsi="Arial" w:cs="Arial"/>
                <w:sz w:val="20"/>
                <w:lang w:val="en-US"/>
              </w:rPr>
              <w:t>Sender Role</w:t>
            </w:r>
          </w:p>
        </w:tc>
        <w:tc>
          <w:tcPr>
            <w:tcW w:w="3984" w:type="dxa"/>
          </w:tcPr>
          <w:p w14:paraId="0745CF70" w14:textId="76103016" w:rsidR="00EB79A9" w:rsidRPr="00761B33" w:rsidRDefault="00EB79A9" w:rsidP="009942CF">
            <w:pPr>
              <w:rPr>
                <w:rFonts w:ascii="Arial" w:hAnsi="Arial" w:cs="Arial"/>
                <w:sz w:val="20"/>
                <w:lang w:val="en-US"/>
              </w:rPr>
            </w:pPr>
            <w:r w:rsidRPr="00761B33">
              <w:rPr>
                <w:rFonts w:ascii="Arial" w:hAnsi="Arial" w:cs="Arial"/>
                <w:sz w:val="20"/>
                <w:lang w:val="en-US"/>
              </w:rPr>
              <w:t>Resource Provider</w:t>
            </w:r>
            <w:r w:rsidR="00157B20" w:rsidRPr="00761B33">
              <w:rPr>
                <w:rFonts w:ascii="Arial" w:hAnsi="Arial" w:cs="Arial"/>
                <w:sz w:val="20"/>
                <w:lang w:val="en-US"/>
              </w:rPr>
              <w:t xml:space="preserve"> (</w:t>
            </w:r>
            <w:r w:rsidR="00CC3B2E" w:rsidRPr="00761B33">
              <w:rPr>
                <w:rFonts w:ascii="Arial" w:hAnsi="Arial" w:cs="Arial"/>
                <w:sz w:val="20"/>
                <w:lang w:val="en-US"/>
              </w:rPr>
              <w:t>A27</w:t>
            </w:r>
            <w:r w:rsidR="00157B20" w:rsidRPr="00761B33">
              <w:rPr>
                <w:rFonts w:ascii="Arial" w:hAnsi="Arial" w:cs="Arial"/>
                <w:sz w:val="20"/>
                <w:lang w:val="en-US"/>
              </w:rPr>
              <w:t>)</w:t>
            </w:r>
            <w:r w:rsidR="00CC3B2E" w:rsidRPr="00761B33">
              <w:rPr>
                <w:rFonts w:ascii="Arial" w:hAnsi="Arial" w:cs="Arial"/>
                <w:sz w:val="20"/>
                <w:lang w:val="en-US"/>
              </w:rPr>
              <w:t xml:space="preserve"> </w:t>
            </w:r>
          </w:p>
        </w:tc>
      </w:tr>
      <w:tr w:rsidR="00EB79A9" w:rsidRPr="00761B33" w14:paraId="6981E4B9" w14:textId="77777777" w:rsidTr="004A4212">
        <w:trPr>
          <w:trHeight w:val="393"/>
        </w:trPr>
        <w:tc>
          <w:tcPr>
            <w:tcW w:w="3060" w:type="dxa"/>
          </w:tcPr>
          <w:p w14:paraId="05D96FAD" w14:textId="77777777" w:rsidR="00EB79A9" w:rsidRPr="00761B33" w:rsidRDefault="00EB79A9" w:rsidP="009942CF">
            <w:pPr>
              <w:rPr>
                <w:rFonts w:ascii="Arial" w:hAnsi="Arial" w:cs="Arial"/>
                <w:sz w:val="20"/>
                <w:lang w:val="en-US"/>
              </w:rPr>
            </w:pPr>
            <w:r w:rsidRPr="00761B33">
              <w:rPr>
                <w:rFonts w:ascii="Arial" w:hAnsi="Arial"/>
                <w:sz w:val="20"/>
                <w:lang w:val="en-US"/>
              </w:rPr>
              <w:t>receiver_MarketParticipant.mRID</w:t>
            </w:r>
          </w:p>
        </w:tc>
        <w:tc>
          <w:tcPr>
            <w:tcW w:w="2610" w:type="dxa"/>
          </w:tcPr>
          <w:p w14:paraId="019DEAA3" w14:textId="77777777" w:rsidR="00EB79A9" w:rsidRPr="00761B33" w:rsidRDefault="00EB79A9" w:rsidP="009942CF">
            <w:pPr>
              <w:rPr>
                <w:rFonts w:ascii="Arial" w:hAnsi="Arial"/>
                <w:sz w:val="20"/>
                <w:lang w:val="en-US"/>
              </w:rPr>
            </w:pPr>
            <w:r w:rsidRPr="00761B33">
              <w:rPr>
                <w:rFonts w:ascii="Arial" w:hAnsi="Arial"/>
                <w:sz w:val="20"/>
                <w:lang w:val="en-US"/>
              </w:rPr>
              <w:t>Receiver Identification / Coding Scheme</w:t>
            </w:r>
          </w:p>
        </w:tc>
        <w:tc>
          <w:tcPr>
            <w:tcW w:w="3984" w:type="dxa"/>
          </w:tcPr>
          <w:p w14:paraId="223F17D4" w14:textId="77777777" w:rsidR="00EB79A9" w:rsidRPr="00761B33" w:rsidRDefault="00EB79A9" w:rsidP="009942CF">
            <w:pPr>
              <w:rPr>
                <w:rFonts w:ascii="Arial" w:hAnsi="Arial"/>
                <w:sz w:val="20"/>
                <w:lang w:val="en-US"/>
              </w:rPr>
            </w:pPr>
            <w:r w:rsidRPr="00761B33">
              <w:rPr>
                <w:rFonts w:ascii="Arial" w:hAnsi="Arial"/>
                <w:sz w:val="20"/>
                <w:lang w:val="en-US"/>
              </w:rPr>
              <w:t>TSOC EIC Code</w:t>
            </w:r>
          </w:p>
        </w:tc>
      </w:tr>
      <w:tr w:rsidR="00EB79A9" w:rsidRPr="00761B33" w14:paraId="75CA0B9C" w14:textId="77777777" w:rsidTr="004A4212">
        <w:trPr>
          <w:trHeight w:val="399"/>
        </w:trPr>
        <w:tc>
          <w:tcPr>
            <w:tcW w:w="3060" w:type="dxa"/>
          </w:tcPr>
          <w:p w14:paraId="37308834" w14:textId="77777777" w:rsidR="00EB79A9" w:rsidRPr="00761B33" w:rsidRDefault="00EB79A9" w:rsidP="009942CF">
            <w:pPr>
              <w:rPr>
                <w:rFonts w:ascii="Arial" w:hAnsi="Arial" w:cs="Arial"/>
                <w:sz w:val="20"/>
                <w:lang w:val="en-US"/>
              </w:rPr>
            </w:pPr>
            <w:r w:rsidRPr="00761B33">
              <w:rPr>
                <w:rFonts w:ascii="Arial" w:hAnsi="Arial" w:cs="Arial"/>
                <w:sz w:val="20"/>
                <w:lang w:val="en-US"/>
              </w:rPr>
              <w:lastRenderedPageBreak/>
              <w:t>receiver_MarketParticipant.marketRole.type</w:t>
            </w:r>
          </w:p>
        </w:tc>
        <w:tc>
          <w:tcPr>
            <w:tcW w:w="2610" w:type="dxa"/>
          </w:tcPr>
          <w:p w14:paraId="5BE5FFC4" w14:textId="77777777" w:rsidR="00EB79A9" w:rsidRPr="00761B33" w:rsidRDefault="00EB79A9" w:rsidP="009942CF">
            <w:pPr>
              <w:rPr>
                <w:rFonts w:ascii="Arial" w:hAnsi="Arial" w:cs="Arial"/>
                <w:sz w:val="20"/>
                <w:lang w:val="en-US"/>
              </w:rPr>
            </w:pPr>
            <w:r w:rsidRPr="00761B33">
              <w:rPr>
                <w:rFonts w:ascii="Arial" w:hAnsi="Arial" w:cs="Arial"/>
                <w:sz w:val="20"/>
                <w:lang w:val="en-US"/>
              </w:rPr>
              <w:t>Receiver Role</w:t>
            </w:r>
          </w:p>
        </w:tc>
        <w:tc>
          <w:tcPr>
            <w:tcW w:w="3984" w:type="dxa"/>
          </w:tcPr>
          <w:p w14:paraId="2191E9FB" w14:textId="6611AABC" w:rsidR="00EB79A9" w:rsidRPr="00761B33" w:rsidRDefault="00EB79A9" w:rsidP="009942CF">
            <w:pPr>
              <w:rPr>
                <w:rFonts w:ascii="Arial" w:hAnsi="Arial" w:cs="Arial"/>
                <w:sz w:val="20"/>
                <w:lang w:val="en-US"/>
              </w:rPr>
            </w:pPr>
            <w:r w:rsidRPr="00761B33">
              <w:rPr>
                <w:rFonts w:ascii="Arial" w:hAnsi="Arial" w:cs="Arial"/>
                <w:sz w:val="20"/>
                <w:lang w:val="en-US"/>
              </w:rPr>
              <w:t>System operator</w:t>
            </w:r>
            <w:r w:rsidR="00157B20" w:rsidRPr="00761B33">
              <w:rPr>
                <w:rFonts w:ascii="Arial" w:hAnsi="Arial" w:cs="Arial"/>
                <w:sz w:val="20"/>
                <w:lang w:val="en-US"/>
              </w:rPr>
              <w:t xml:space="preserve"> </w:t>
            </w:r>
            <w:r w:rsidR="00CC3B2E" w:rsidRPr="00761B33">
              <w:rPr>
                <w:rFonts w:ascii="Arial" w:hAnsi="Arial" w:cs="Arial"/>
                <w:sz w:val="20"/>
                <w:lang w:val="en-US"/>
              </w:rPr>
              <w:t>(</w:t>
            </w:r>
            <w:r w:rsidR="00157B20" w:rsidRPr="00761B33">
              <w:rPr>
                <w:rFonts w:ascii="Arial" w:hAnsi="Arial" w:cs="Arial"/>
                <w:sz w:val="20"/>
                <w:lang w:val="en-US"/>
              </w:rPr>
              <w:t>A04</w:t>
            </w:r>
            <w:r w:rsidRPr="00761B33">
              <w:rPr>
                <w:rFonts w:ascii="Arial" w:hAnsi="Arial"/>
                <w:sz w:val="20"/>
                <w:lang w:val="en-US"/>
              </w:rPr>
              <w:t>)</w:t>
            </w:r>
          </w:p>
        </w:tc>
      </w:tr>
      <w:tr w:rsidR="00EB79A9" w:rsidRPr="00761B33" w14:paraId="7209C5AD" w14:textId="77777777" w:rsidTr="004A4212">
        <w:trPr>
          <w:trHeight w:val="393"/>
        </w:trPr>
        <w:tc>
          <w:tcPr>
            <w:tcW w:w="3060" w:type="dxa"/>
          </w:tcPr>
          <w:p w14:paraId="632C602C" w14:textId="77777777" w:rsidR="00EB79A9" w:rsidRPr="00761B33" w:rsidRDefault="00EB79A9" w:rsidP="009942CF">
            <w:pPr>
              <w:rPr>
                <w:rFonts w:ascii="Arial" w:hAnsi="Arial" w:cs="Arial"/>
                <w:sz w:val="20"/>
                <w:lang w:val="en-US"/>
              </w:rPr>
            </w:pPr>
            <w:r w:rsidRPr="00761B33">
              <w:rPr>
                <w:rFonts w:ascii="Arial" w:hAnsi="Arial"/>
                <w:sz w:val="20"/>
                <w:lang w:val="en-US"/>
              </w:rPr>
              <w:t>createdDateTime</w:t>
            </w:r>
          </w:p>
        </w:tc>
        <w:tc>
          <w:tcPr>
            <w:tcW w:w="2610" w:type="dxa"/>
          </w:tcPr>
          <w:p w14:paraId="3872659B" w14:textId="77777777" w:rsidR="00EB79A9" w:rsidRPr="00761B33" w:rsidRDefault="00EB79A9" w:rsidP="009942CF">
            <w:pPr>
              <w:rPr>
                <w:rFonts w:ascii="Arial" w:hAnsi="Arial"/>
                <w:sz w:val="20"/>
                <w:lang w:val="en-US"/>
              </w:rPr>
            </w:pPr>
            <w:r w:rsidRPr="00761B33">
              <w:rPr>
                <w:rFonts w:ascii="Arial" w:hAnsi="Arial"/>
                <w:sz w:val="20"/>
                <w:lang w:val="en-US"/>
              </w:rPr>
              <w:t>Message Date and Time</w:t>
            </w:r>
          </w:p>
        </w:tc>
        <w:tc>
          <w:tcPr>
            <w:tcW w:w="3984" w:type="dxa"/>
          </w:tcPr>
          <w:p w14:paraId="17B0BB2F" w14:textId="185B36A1" w:rsidR="00EB79A9" w:rsidRPr="00761B33" w:rsidRDefault="00EB79A9" w:rsidP="009942CF">
            <w:pPr>
              <w:rPr>
                <w:rFonts w:ascii="Arial" w:hAnsi="Arial"/>
                <w:sz w:val="20"/>
                <w:lang w:val="en-US"/>
              </w:rPr>
            </w:pPr>
            <w:r w:rsidRPr="00761B33">
              <w:rPr>
                <w:rFonts w:ascii="Arial" w:hAnsi="Arial"/>
                <w:sz w:val="20"/>
                <w:lang w:val="en-US"/>
              </w:rPr>
              <w:t>Date and time of transmission of the data. The time must be expressed in UTC as YYYY-MM</w:t>
            </w:r>
            <w:r w:rsidR="00116606" w:rsidRPr="00761B33">
              <w:rPr>
                <w:rFonts w:ascii="Arial" w:hAnsi="Arial"/>
                <w:sz w:val="20"/>
                <w:lang w:val="en-US"/>
              </w:rPr>
              <w:t>-</w:t>
            </w:r>
            <w:r w:rsidRPr="00761B33">
              <w:rPr>
                <w:rFonts w:ascii="Arial" w:hAnsi="Arial"/>
                <w:sz w:val="20"/>
                <w:lang w:val="en-US"/>
              </w:rPr>
              <w:t>DDTHH:MM:SSZ.</w:t>
            </w:r>
          </w:p>
        </w:tc>
      </w:tr>
      <w:tr w:rsidR="00EB79A9" w:rsidRPr="00761B33" w14:paraId="25807E93" w14:textId="77777777" w:rsidTr="004A4212">
        <w:trPr>
          <w:trHeight w:val="673"/>
        </w:trPr>
        <w:tc>
          <w:tcPr>
            <w:tcW w:w="3060" w:type="dxa"/>
          </w:tcPr>
          <w:p w14:paraId="7BF16240" w14:textId="77777777" w:rsidR="00EB79A9" w:rsidRPr="00761B33" w:rsidRDefault="00EB79A9" w:rsidP="009942CF">
            <w:pPr>
              <w:rPr>
                <w:rFonts w:ascii="Arial" w:hAnsi="Arial" w:cs="Arial"/>
                <w:sz w:val="20"/>
                <w:lang w:val="en-US"/>
              </w:rPr>
            </w:pPr>
            <w:r w:rsidRPr="00761B33">
              <w:rPr>
                <w:rFonts w:ascii="Arial" w:hAnsi="Arial"/>
                <w:sz w:val="20"/>
                <w:lang w:val="en-US"/>
              </w:rPr>
              <w:t>reserveBid_Period.timeInterval</w:t>
            </w:r>
          </w:p>
        </w:tc>
        <w:tc>
          <w:tcPr>
            <w:tcW w:w="2610" w:type="dxa"/>
          </w:tcPr>
          <w:p w14:paraId="76531A5F" w14:textId="77777777" w:rsidR="00EB79A9" w:rsidRPr="00761B33" w:rsidRDefault="00EB79A9" w:rsidP="009942CF">
            <w:pPr>
              <w:rPr>
                <w:rFonts w:ascii="Arial" w:hAnsi="Arial"/>
                <w:sz w:val="20"/>
                <w:lang w:val="en-US"/>
              </w:rPr>
            </w:pPr>
            <w:r w:rsidRPr="00761B33">
              <w:rPr>
                <w:rFonts w:ascii="Arial" w:hAnsi="Arial"/>
                <w:sz w:val="20"/>
                <w:lang w:val="en-US"/>
              </w:rPr>
              <w:t>Message Time Interval</w:t>
            </w:r>
          </w:p>
        </w:tc>
        <w:tc>
          <w:tcPr>
            <w:tcW w:w="3984" w:type="dxa"/>
          </w:tcPr>
          <w:p w14:paraId="6D27A8B8" w14:textId="77777777" w:rsidR="00EB79A9" w:rsidRPr="00761B33" w:rsidRDefault="00EB79A9" w:rsidP="009942CF">
            <w:pPr>
              <w:rPr>
                <w:rFonts w:ascii="Arial" w:hAnsi="Arial"/>
                <w:sz w:val="20"/>
                <w:lang w:val="en-US"/>
              </w:rPr>
            </w:pPr>
            <w:r w:rsidRPr="00761B33">
              <w:rPr>
                <w:rFonts w:ascii="Arial" w:hAnsi="Arial"/>
                <w:sz w:val="20"/>
                <w:lang w:val="en-US"/>
              </w:rPr>
              <w:t>The beginning and ending date and time of the period covered by the message containing the schedule.</w:t>
            </w:r>
          </w:p>
        </w:tc>
      </w:tr>
      <w:tr w:rsidR="00EB79A9" w:rsidRPr="00761B33" w14:paraId="30C1578E" w14:textId="77777777" w:rsidTr="004A4212">
        <w:trPr>
          <w:trHeight w:val="393"/>
        </w:trPr>
        <w:tc>
          <w:tcPr>
            <w:tcW w:w="3060" w:type="dxa"/>
          </w:tcPr>
          <w:p w14:paraId="4D849E40" w14:textId="77777777" w:rsidR="00EB79A9" w:rsidRPr="00761B33" w:rsidRDefault="00EB79A9" w:rsidP="009942CF">
            <w:pPr>
              <w:rPr>
                <w:rFonts w:ascii="Arial" w:hAnsi="Arial" w:cs="Arial"/>
                <w:sz w:val="20"/>
                <w:lang w:val="en-US"/>
              </w:rPr>
            </w:pPr>
            <w:r w:rsidRPr="00761B33">
              <w:rPr>
                <w:rFonts w:ascii="Arial" w:hAnsi="Arial"/>
                <w:sz w:val="20"/>
                <w:lang w:val="en-US"/>
              </w:rPr>
              <w:t>domain.mRID</w:t>
            </w:r>
          </w:p>
        </w:tc>
        <w:tc>
          <w:tcPr>
            <w:tcW w:w="2610" w:type="dxa"/>
          </w:tcPr>
          <w:p w14:paraId="73B7D6B6" w14:textId="77777777" w:rsidR="00EB79A9" w:rsidRPr="00761B33" w:rsidRDefault="00EB79A9" w:rsidP="009942CF">
            <w:pPr>
              <w:rPr>
                <w:rFonts w:ascii="Arial" w:hAnsi="Arial"/>
                <w:sz w:val="20"/>
                <w:lang w:val="en-US"/>
              </w:rPr>
            </w:pPr>
            <w:r w:rsidRPr="00761B33">
              <w:rPr>
                <w:rFonts w:ascii="Arial" w:hAnsi="Arial"/>
                <w:sz w:val="20"/>
                <w:lang w:val="en-US"/>
              </w:rPr>
              <w:t>Domain</w:t>
            </w:r>
          </w:p>
        </w:tc>
        <w:tc>
          <w:tcPr>
            <w:tcW w:w="3984" w:type="dxa"/>
          </w:tcPr>
          <w:p w14:paraId="6EB4FFAC" w14:textId="77777777" w:rsidR="00EB79A9" w:rsidRPr="00761B33" w:rsidRDefault="00EB79A9" w:rsidP="009942CF">
            <w:pPr>
              <w:rPr>
                <w:rFonts w:ascii="Arial" w:hAnsi="Arial"/>
                <w:sz w:val="20"/>
                <w:lang w:val="en-US"/>
              </w:rPr>
            </w:pPr>
            <w:r w:rsidRPr="00761B33">
              <w:rPr>
                <w:rFonts w:ascii="Arial" w:hAnsi="Arial"/>
                <w:sz w:val="20"/>
                <w:lang w:val="en-US"/>
              </w:rPr>
              <w:t>Cyprus Control Area EIC Code</w:t>
            </w:r>
          </w:p>
        </w:tc>
      </w:tr>
      <w:tr w:rsidR="00EB79A9" w:rsidRPr="00761B33" w14:paraId="0D02205F" w14:textId="77777777" w:rsidTr="004A4212">
        <w:trPr>
          <w:trHeight w:val="393"/>
        </w:trPr>
        <w:tc>
          <w:tcPr>
            <w:tcW w:w="3060" w:type="dxa"/>
          </w:tcPr>
          <w:p w14:paraId="0448B5FC" w14:textId="77777777" w:rsidR="00EB79A9" w:rsidRPr="00761B33" w:rsidRDefault="00EB79A9" w:rsidP="009942CF">
            <w:pPr>
              <w:rPr>
                <w:rFonts w:ascii="Arial" w:hAnsi="Arial" w:cs="Arial"/>
                <w:sz w:val="20"/>
                <w:lang w:val="en-US"/>
              </w:rPr>
            </w:pPr>
            <w:r w:rsidRPr="00761B33">
              <w:rPr>
                <w:rFonts w:ascii="Arial" w:hAnsi="Arial"/>
                <w:sz w:val="20"/>
                <w:lang w:val="en-US"/>
              </w:rPr>
              <w:t>subject_MarketParticipant.mRID</w:t>
            </w:r>
          </w:p>
        </w:tc>
        <w:tc>
          <w:tcPr>
            <w:tcW w:w="2610" w:type="dxa"/>
          </w:tcPr>
          <w:p w14:paraId="747A3E63" w14:textId="77777777" w:rsidR="00EB79A9" w:rsidRPr="00761B33" w:rsidRDefault="00EB79A9" w:rsidP="009942CF">
            <w:pPr>
              <w:rPr>
                <w:rFonts w:ascii="Arial" w:hAnsi="Arial"/>
                <w:sz w:val="20"/>
                <w:lang w:val="en-US"/>
              </w:rPr>
            </w:pPr>
            <w:r w:rsidRPr="00761B33">
              <w:rPr>
                <w:rFonts w:ascii="Arial" w:hAnsi="Arial"/>
                <w:sz w:val="20"/>
                <w:lang w:val="en-US"/>
              </w:rPr>
              <w:t>Subject Party Identification / Coding Scheme</w:t>
            </w:r>
          </w:p>
        </w:tc>
        <w:tc>
          <w:tcPr>
            <w:tcW w:w="3984" w:type="dxa"/>
          </w:tcPr>
          <w:p w14:paraId="10B864DD" w14:textId="77777777" w:rsidR="00EB79A9" w:rsidRPr="00761B33" w:rsidRDefault="00EB79A9" w:rsidP="009942CF">
            <w:pPr>
              <w:rPr>
                <w:rFonts w:ascii="Arial" w:hAnsi="Arial"/>
                <w:sz w:val="20"/>
                <w:lang w:val="en-US"/>
              </w:rPr>
            </w:pPr>
            <w:r w:rsidRPr="00761B33">
              <w:rPr>
                <w:rFonts w:ascii="Arial" w:hAnsi="Arial"/>
                <w:sz w:val="20"/>
                <w:lang w:val="en-US"/>
              </w:rPr>
              <w:t>EIC Code of the Resource Provider</w:t>
            </w:r>
          </w:p>
        </w:tc>
      </w:tr>
      <w:tr w:rsidR="00EB79A9" w:rsidRPr="00761B33" w14:paraId="20EA0555" w14:textId="77777777" w:rsidTr="004A4212">
        <w:trPr>
          <w:trHeight w:val="393"/>
        </w:trPr>
        <w:tc>
          <w:tcPr>
            <w:tcW w:w="3060" w:type="dxa"/>
          </w:tcPr>
          <w:p w14:paraId="25A084D3" w14:textId="77777777" w:rsidR="00EB79A9" w:rsidRPr="00761B33" w:rsidRDefault="00EB79A9" w:rsidP="009942CF">
            <w:pPr>
              <w:rPr>
                <w:rFonts w:ascii="Arial" w:hAnsi="Arial" w:cs="Arial"/>
                <w:sz w:val="20"/>
                <w:lang w:val="en-US"/>
              </w:rPr>
            </w:pPr>
            <w:r w:rsidRPr="00761B33">
              <w:rPr>
                <w:rFonts w:ascii="Arial" w:hAnsi="Arial"/>
                <w:sz w:val="20"/>
                <w:lang w:val="en-US"/>
              </w:rPr>
              <w:t>subject_MarketParticipant.</w:t>
            </w:r>
            <w:r w:rsidRPr="00761B33">
              <w:rPr>
                <w:lang w:val="en-US"/>
              </w:rPr>
              <w:t xml:space="preserve"> </w:t>
            </w:r>
            <w:r w:rsidRPr="00761B33">
              <w:rPr>
                <w:rFonts w:ascii="Arial" w:hAnsi="Arial"/>
                <w:sz w:val="20"/>
                <w:lang w:val="en-US"/>
              </w:rPr>
              <w:t>marketRole.type</w:t>
            </w:r>
          </w:p>
        </w:tc>
        <w:tc>
          <w:tcPr>
            <w:tcW w:w="2610" w:type="dxa"/>
          </w:tcPr>
          <w:p w14:paraId="1A1461DB" w14:textId="77777777" w:rsidR="00EB79A9" w:rsidRPr="00761B33" w:rsidRDefault="00EB79A9" w:rsidP="009942CF">
            <w:pPr>
              <w:rPr>
                <w:rFonts w:ascii="Arial" w:hAnsi="Arial"/>
                <w:sz w:val="20"/>
                <w:lang w:val="en-US"/>
              </w:rPr>
            </w:pPr>
            <w:r w:rsidRPr="00761B33">
              <w:rPr>
                <w:rFonts w:ascii="Arial" w:hAnsi="Arial"/>
                <w:sz w:val="20"/>
                <w:lang w:val="en-US"/>
              </w:rPr>
              <w:t>Subject Party Role</w:t>
            </w:r>
          </w:p>
        </w:tc>
        <w:tc>
          <w:tcPr>
            <w:tcW w:w="3984" w:type="dxa"/>
          </w:tcPr>
          <w:p w14:paraId="1AFAC1D0" w14:textId="4ECFE582" w:rsidR="00EB79A9" w:rsidRPr="00761B33" w:rsidRDefault="00EB79A9" w:rsidP="009942CF">
            <w:pPr>
              <w:rPr>
                <w:rFonts w:ascii="Arial" w:hAnsi="Arial"/>
                <w:sz w:val="20"/>
                <w:lang w:val="en-US"/>
              </w:rPr>
            </w:pPr>
            <w:r w:rsidRPr="00761B33">
              <w:rPr>
                <w:rFonts w:ascii="Arial" w:hAnsi="Arial"/>
                <w:sz w:val="20"/>
                <w:lang w:val="en-US"/>
              </w:rPr>
              <w:t>Resource Provider</w:t>
            </w:r>
            <w:r w:rsidR="008C1DDB" w:rsidRPr="00761B33">
              <w:rPr>
                <w:rFonts w:ascii="Arial" w:hAnsi="Arial" w:cs="Arial"/>
                <w:sz w:val="20"/>
                <w:lang w:val="en-US"/>
              </w:rPr>
              <w:t xml:space="preserve"> (A27</w:t>
            </w:r>
            <w:r w:rsidRPr="00761B33">
              <w:rPr>
                <w:rFonts w:ascii="Arial" w:hAnsi="Arial"/>
                <w:sz w:val="20"/>
                <w:lang w:val="en-US"/>
              </w:rPr>
              <w:t>)</w:t>
            </w:r>
          </w:p>
        </w:tc>
      </w:tr>
      <w:tr w:rsidR="00EB79A9" w:rsidRPr="00761B33" w14:paraId="4FEB6A9E" w14:textId="77777777" w:rsidTr="004A4212">
        <w:trPr>
          <w:trHeight w:val="399"/>
        </w:trPr>
        <w:tc>
          <w:tcPr>
            <w:tcW w:w="3060" w:type="dxa"/>
          </w:tcPr>
          <w:p w14:paraId="4CDB4D45" w14:textId="77777777" w:rsidR="00EB79A9" w:rsidRPr="00761B33" w:rsidRDefault="00EB79A9" w:rsidP="009942CF">
            <w:pPr>
              <w:rPr>
                <w:rFonts w:ascii="Arial" w:hAnsi="Arial" w:cs="Arial"/>
                <w:sz w:val="20"/>
                <w:lang w:val="en-US"/>
              </w:rPr>
            </w:pPr>
            <w:r w:rsidRPr="00761B33">
              <w:rPr>
                <w:rFonts w:ascii="Arial" w:hAnsi="Arial"/>
                <w:sz w:val="20"/>
                <w:lang w:val="en-US"/>
              </w:rPr>
              <w:t>BidTimeSeries</w:t>
            </w:r>
          </w:p>
        </w:tc>
        <w:tc>
          <w:tcPr>
            <w:tcW w:w="2610" w:type="dxa"/>
          </w:tcPr>
          <w:p w14:paraId="14301D2C" w14:textId="77777777" w:rsidR="00EB79A9" w:rsidRPr="00761B33" w:rsidRDefault="00EB79A9" w:rsidP="009942CF">
            <w:pPr>
              <w:rPr>
                <w:rFonts w:ascii="Arial" w:hAnsi="Arial"/>
                <w:sz w:val="20"/>
                <w:lang w:val="en-US"/>
              </w:rPr>
            </w:pPr>
            <w:r w:rsidRPr="00761B33">
              <w:rPr>
                <w:rFonts w:ascii="Arial" w:hAnsi="Arial"/>
                <w:sz w:val="20"/>
                <w:lang w:val="en-US"/>
              </w:rPr>
              <w:t>Time Series</w:t>
            </w:r>
          </w:p>
        </w:tc>
        <w:tc>
          <w:tcPr>
            <w:tcW w:w="3984" w:type="dxa"/>
          </w:tcPr>
          <w:p w14:paraId="14DBD0F1" w14:textId="77777777" w:rsidR="00EB79A9" w:rsidRPr="00761B33" w:rsidRDefault="00EB79A9" w:rsidP="009942CF">
            <w:pPr>
              <w:rPr>
                <w:rFonts w:ascii="Arial" w:hAnsi="Arial"/>
                <w:sz w:val="20"/>
                <w:lang w:val="en-US"/>
              </w:rPr>
            </w:pPr>
            <w:r w:rsidRPr="00761B33">
              <w:rPr>
                <w:rFonts w:ascii="Arial" w:hAnsi="Arial"/>
                <w:sz w:val="20"/>
                <w:lang w:val="en-US"/>
              </w:rPr>
              <w:t>See below</w:t>
            </w:r>
          </w:p>
        </w:tc>
      </w:tr>
    </w:tbl>
    <w:p w14:paraId="15660AAA" w14:textId="77777777" w:rsidR="00EB79A9" w:rsidRPr="00761B33" w:rsidRDefault="00EB79A9" w:rsidP="00EB79A9">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4A4212" w:rsidRPr="00761B33" w14:paraId="22696083" w14:textId="77777777" w:rsidTr="004A4212">
        <w:trPr>
          <w:trHeight w:val="391"/>
        </w:trPr>
        <w:tc>
          <w:tcPr>
            <w:tcW w:w="3119" w:type="dxa"/>
            <w:shd w:val="clear" w:color="auto" w:fill="E6E6E6"/>
          </w:tcPr>
          <w:p w14:paraId="06B3D861" w14:textId="77777777" w:rsidR="00EB79A9" w:rsidRPr="00761B33" w:rsidRDefault="00EB79A9" w:rsidP="009942CF">
            <w:pPr>
              <w:rPr>
                <w:rFonts w:ascii="Arial" w:hAnsi="Arial" w:cs="Arial"/>
                <w:sz w:val="20"/>
                <w:lang w:val="en-US"/>
              </w:rPr>
            </w:pPr>
            <w:r w:rsidRPr="00761B33">
              <w:rPr>
                <w:rFonts w:ascii="Arial" w:hAnsi="Arial" w:cs="Arial"/>
                <w:sz w:val="20"/>
                <w:lang w:val="en-US"/>
              </w:rPr>
              <w:t>BidTimeSeries</w:t>
            </w:r>
          </w:p>
        </w:tc>
        <w:tc>
          <w:tcPr>
            <w:tcW w:w="2551" w:type="dxa"/>
            <w:shd w:val="clear" w:color="auto" w:fill="E6E6E6"/>
          </w:tcPr>
          <w:p w14:paraId="3C80B2B1" w14:textId="77777777" w:rsidR="00EB79A9" w:rsidRPr="00761B33" w:rsidRDefault="00EB79A9" w:rsidP="009942CF">
            <w:pPr>
              <w:rPr>
                <w:rFonts w:ascii="Arial" w:hAnsi="Arial" w:cs="Arial"/>
                <w:sz w:val="20"/>
                <w:lang w:val="en-US"/>
              </w:rPr>
            </w:pPr>
            <w:r w:rsidRPr="00761B33">
              <w:rPr>
                <w:rFonts w:ascii="Arial" w:hAnsi="Arial" w:cs="Arial"/>
                <w:sz w:val="20"/>
                <w:lang w:val="en-US"/>
              </w:rPr>
              <w:t>Attribute Name</w:t>
            </w:r>
          </w:p>
        </w:tc>
        <w:tc>
          <w:tcPr>
            <w:tcW w:w="3969" w:type="dxa"/>
            <w:shd w:val="clear" w:color="auto" w:fill="E6E6E6"/>
          </w:tcPr>
          <w:p w14:paraId="305405A5" w14:textId="77777777" w:rsidR="00EB79A9" w:rsidRPr="00761B33" w:rsidRDefault="00EB79A9" w:rsidP="009942CF">
            <w:pPr>
              <w:rPr>
                <w:rFonts w:ascii="Arial" w:hAnsi="Arial" w:cs="Arial"/>
                <w:sz w:val="20"/>
                <w:lang w:val="en-US"/>
              </w:rPr>
            </w:pPr>
            <w:r w:rsidRPr="00761B33">
              <w:rPr>
                <w:rFonts w:ascii="Arial" w:hAnsi="Arial" w:cs="Arial"/>
                <w:sz w:val="20"/>
                <w:lang w:val="en-US"/>
              </w:rPr>
              <w:t>Attribute Description</w:t>
            </w:r>
          </w:p>
        </w:tc>
      </w:tr>
      <w:tr w:rsidR="0020541B" w:rsidRPr="00761B33" w14:paraId="631C19F2" w14:textId="77777777" w:rsidTr="004A4212">
        <w:trPr>
          <w:trHeight w:val="407"/>
        </w:trPr>
        <w:tc>
          <w:tcPr>
            <w:tcW w:w="3119" w:type="dxa"/>
          </w:tcPr>
          <w:p w14:paraId="3FA845B3" w14:textId="77777777" w:rsidR="00EB79A9" w:rsidRPr="00761B33" w:rsidRDefault="00EB79A9" w:rsidP="009942CF">
            <w:pPr>
              <w:rPr>
                <w:rFonts w:ascii="Arial" w:hAnsi="Arial" w:cs="Arial"/>
                <w:sz w:val="20"/>
                <w:lang w:val="en-US"/>
              </w:rPr>
            </w:pPr>
            <w:r w:rsidRPr="00761B33">
              <w:rPr>
                <w:rFonts w:ascii="Arial" w:hAnsi="Arial"/>
                <w:sz w:val="20"/>
                <w:lang w:val="en-US"/>
              </w:rPr>
              <w:t>mRID</w:t>
            </w:r>
          </w:p>
        </w:tc>
        <w:tc>
          <w:tcPr>
            <w:tcW w:w="2551" w:type="dxa"/>
          </w:tcPr>
          <w:p w14:paraId="3586C223" w14:textId="77777777" w:rsidR="00EB79A9" w:rsidRPr="00761B33" w:rsidRDefault="00EB79A9" w:rsidP="009942CF">
            <w:pPr>
              <w:rPr>
                <w:rFonts w:ascii="Arial" w:hAnsi="Arial"/>
                <w:sz w:val="20"/>
                <w:lang w:val="en-US"/>
              </w:rPr>
            </w:pPr>
            <w:r w:rsidRPr="00761B33">
              <w:rPr>
                <w:rFonts w:ascii="Arial" w:hAnsi="Arial"/>
                <w:sz w:val="20"/>
                <w:lang w:val="en-US"/>
              </w:rPr>
              <w:t>mRID</w:t>
            </w:r>
          </w:p>
        </w:tc>
        <w:tc>
          <w:tcPr>
            <w:tcW w:w="3969" w:type="dxa"/>
          </w:tcPr>
          <w:p w14:paraId="0DD297F4" w14:textId="77777777" w:rsidR="00EB79A9" w:rsidRPr="00761B33" w:rsidRDefault="00EB79A9" w:rsidP="009942CF">
            <w:pPr>
              <w:rPr>
                <w:rFonts w:ascii="Arial" w:hAnsi="Arial"/>
                <w:sz w:val="20"/>
                <w:lang w:val="en-US"/>
              </w:rPr>
            </w:pPr>
            <w:r w:rsidRPr="00761B33">
              <w:rPr>
                <w:rFonts w:ascii="Arial" w:hAnsi="Arial"/>
                <w:sz w:val="20"/>
                <w:lang w:val="en-US"/>
              </w:rPr>
              <w:t>A unique identification within the schedule message assigned by the sender.</w:t>
            </w:r>
          </w:p>
        </w:tc>
      </w:tr>
      <w:tr w:rsidR="0020541B" w:rsidRPr="00761B33" w14:paraId="5434BBCE" w14:textId="77777777" w:rsidTr="004A4212">
        <w:trPr>
          <w:trHeight w:val="407"/>
        </w:trPr>
        <w:tc>
          <w:tcPr>
            <w:tcW w:w="3119" w:type="dxa"/>
          </w:tcPr>
          <w:p w14:paraId="481C3C7E" w14:textId="77777777" w:rsidR="00EB79A9" w:rsidRPr="00761B33" w:rsidRDefault="00EB79A9" w:rsidP="009942CF">
            <w:pPr>
              <w:rPr>
                <w:rFonts w:ascii="Arial" w:hAnsi="Arial" w:cs="Arial"/>
                <w:sz w:val="20"/>
                <w:lang w:val="en-US"/>
              </w:rPr>
            </w:pPr>
            <w:bookmarkStart w:id="79" w:name="_Hlk47369762"/>
            <w:r w:rsidRPr="00761B33">
              <w:rPr>
                <w:rFonts w:ascii="Arial" w:hAnsi="Arial"/>
                <w:sz w:val="20"/>
                <w:lang w:val="en-US"/>
              </w:rPr>
              <w:t>auction.mRID</w:t>
            </w:r>
          </w:p>
        </w:tc>
        <w:tc>
          <w:tcPr>
            <w:tcW w:w="2551" w:type="dxa"/>
          </w:tcPr>
          <w:p w14:paraId="7E4996F8" w14:textId="55586E02" w:rsidR="00EB79A9" w:rsidRPr="00761B33" w:rsidRDefault="00EB79A9" w:rsidP="009942CF">
            <w:pPr>
              <w:rPr>
                <w:rFonts w:ascii="Arial" w:hAnsi="Arial"/>
                <w:sz w:val="20"/>
                <w:lang w:val="en-US"/>
              </w:rPr>
            </w:pPr>
            <w:r w:rsidRPr="00761B33">
              <w:rPr>
                <w:rFonts w:ascii="Arial" w:hAnsi="Arial"/>
                <w:sz w:val="20"/>
                <w:lang w:val="en-US"/>
              </w:rPr>
              <w:t>Auction</w:t>
            </w:r>
          </w:p>
        </w:tc>
        <w:tc>
          <w:tcPr>
            <w:tcW w:w="3969" w:type="dxa"/>
          </w:tcPr>
          <w:p w14:paraId="6831A931" w14:textId="3DB5AADE" w:rsidR="00EB79A9" w:rsidRPr="00761B33" w:rsidRDefault="004F14AC" w:rsidP="00EB79A9">
            <w:pPr>
              <w:rPr>
                <w:rFonts w:ascii="Arial" w:hAnsi="Arial"/>
                <w:sz w:val="20"/>
                <w:lang w:val="en-US"/>
              </w:rPr>
            </w:pPr>
            <w:r w:rsidRPr="00761B33">
              <w:rPr>
                <w:rFonts w:ascii="Arial" w:hAnsi="Arial"/>
                <w:sz w:val="20"/>
                <w:lang w:val="en-US"/>
              </w:rPr>
              <w:t>Auction</w:t>
            </w:r>
            <w:r w:rsidR="00D94DF7" w:rsidRPr="00761B33">
              <w:rPr>
                <w:rFonts w:ascii="Arial" w:hAnsi="Arial"/>
                <w:sz w:val="20"/>
                <w:lang w:val="en-US"/>
              </w:rPr>
              <w:t xml:space="preserve"> identification (mRID)</w:t>
            </w:r>
            <w:r w:rsidRPr="00761B33">
              <w:rPr>
                <w:rFonts w:ascii="Arial" w:hAnsi="Arial"/>
                <w:sz w:val="20"/>
                <w:lang w:val="en-US"/>
              </w:rPr>
              <w:t xml:space="preserve"> </w:t>
            </w:r>
            <w:r w:rsidR="00D94DF7" w:rsidRPr="00761B33">
              <w:rPr>
                <w:rFonts w:ascii="Arial" w:hAnsi="Arial"/>
                <w:sz w:val="20"/>
                <w:lang w:val="en-US"/>
              </w:rPr>
              <w:t xml:space="preserve">as </w:t>
            </w:r>
            <w:r w:rsidRPr="00761B33">
              <w:rPr>
                <w:rFonts w:ascii="Arial" w:hAnsi="Arial"/>
                <w:sz w:val="20"/>
                <w:lang w:val="en-US"/>
              </w:rPr>
              <w:t>provided in the auction specification</w:t>
            </w:r>
          </w:p>
        </w:tc>
      </w:tr>
      <w:bookmarkEnd w:id="79"/>
      <w:tr w:rsidR="0020541B" w:rsidRPr="00761B33" w14:paraId="0AC34AE0" w14:textId="77777777" w:rsidTr="004A4212">
        <w:trPr>
          <w:trHeight w:val="1191"/>
        </w:trPr>
        <w:tc>
          <w:tcPr>
            <w:tcW w:w="3119" w:type="dxa"/>
          </w:tcPr>
          <w:p w14:paraId="0615A31C" w14:textId="77777777" w:rsidR="00EB79A9" w:rsidRPr="00761B33" w:rsidRDefault="00EB79A9" w:rsidP="009942CF">
            <w:pPr>
              <w:rPr>
                <w:rFonts w:ascii="Arial" w:hAnsi="Arial" w:cs="Arial"/>
                <w:sz w:val="20"/>
                <w:lang w:val="en-US"/>
              </w:rPr>
            </w:pPr>
            <w:r w:rsidRPr="00761B33">
              <w:rPr>
                <w:rFonts w:ascii="Arial" w:hAnsi="Arial" w:cs="Arial"/>
                <w:sz w:val="20"/>
                <w:lang w:val="en-US"/>
              </w:rPr>
              <w:t>businessType</w:t>
            </w:r>
          </w:p>
        </w:tc>
        <w:tc>
          <w:tcPr>
            <w:tcW w:w="2551" w:type="dxa"/>
          </w:tcPr>
          <w:p w14:paraId="071F116A" w14:textId="77777777" w:rsidR="00EB79A9" w:rsidRPr="00761B33" w:rsidRDefault="00EB79A9" w:rsidP="009942CF">
            <w:pPr>
              <w:rPr>
                <w:rFonts w:ascii="Arial" w:hAnsi="Arial" w:cs="Arial"/>
                <w:sz w:val="20"/>
                <w:lang w:val="en-US"/>
              </w:rPr>
            </w:pPr>
            <w:r w:rsidRPr="00761B33">
              <w:rPr>
                <w:rFonts w:ascii="Arial" w:hAnsi="Arial" w:cs="Arial"/>
                <w:sz w:val="20"/>
                <w:lang w:val="en-US"/>
              </w:rPr>
              <w:t>Business type</w:t>
            </w:r>
          </w:p>
        </w:tc>
        <w:tc>
          <w:tcPr>
            <w:tcW w:w="3969" w:type="dxa"/>
          </w:tcPr>
          <w:p w14:paraId="393A79A6" w14:textId="18A485B2" w:rsidR="00EB79A9" w:rsidRPr="00761B33" w:rsidRDefault="00EB79A9" w:rsidP="00EB79A9">
            <w:pPr>
              <w:rPr>
                <w:rFonts w:ascii="Arial" w:hAnsi="Arial" w:cs="Arial"/>
                <w:sz w:val="20"/>
                <w:lang w:val="en-US"/>
              </w:rPr>
            </w:pPr>
            <w:bookmarkStart w:id="80" w:name="_Hlk49358913"/>
            <w:r w:rsidRPr="00761B33">
              <w:rPr>
                <w:rFonts w:ascii="Arial" w:hAnsi="Arial" w:cs="Arial"/>
                <w:sz w:val="20"/>
                <w:lang w:val="en-US"/>
              </w:rPr>
              <w:t>RR (Replacement Reserve)</w:t>
            </w:r>
            <w:r w:rsidR="008C1DDB" w:rsidRPr="00761B33">
              <w:rPr>
                <w:rFonts w:ascii="Arial" w:hAnsi="Arial" w:cs="Arial"/>
                <w:sz w:val="20"/>
                <w:lang w:val="en-US"/>
              </w:rPr>
              <w:t xml:space="preserve"> (A98)</w:t>
            </w:r>
          </w:p>
          <w:p w14:paraId="1359AD33" w14:textId="7AA9AC7E" w:rsidR="00EB79A9" w:rsidRPr="00761B33" w:rsidRDefault="00EB79A9" w:rsidP="00EB79A9">
            <w:pPr>
              <w:rPr>
                <w:rFonts w:ascii="Arial" w:hAnsi="Arial" w:cs="Arial"/>
                <w:sz w:val="20"/>
                <w:lang w:val="en-US"/>
              </w:rPr>
            </w:pPr>
            <w:r w:rsidRPr="00761B33">
              <w:rPr>
                <w:rFonts w:ascii="Arial" w:hAnsi="Arial" w:cs="Arial"/>
                <w:sz w:val="20"/>
                <w:lang w:val="en-US"/>
              </w:rPr>
              <w:t>CR (Contingency</w:t>
            </w:r>
            <w:r w:rsidR="008C1DDB" w:rsidRPr="00761B33">
              <w:rPr>
                <w:rFonts w:ascii="Arial" w:hAnsi="Arial" w:cs="Arial"/>
                <w:sz w:val="20"/>
                <w:lang w:val="en-US"/>
              </w:rPr>
              <w:t xml:space="preserve"> Reserve</w:t>
            </w:r>
            <w:r w:rsidR="00CC3B2E" w:rsidRPr="00761B33">
              <w:rPr>
                <w:rFonts w:ascii="Arial" w:hAnsi="Arial" w:cs="Arial"/>
                <w:sz w:val="20"/>
                <w:lang w:val="en-US"/>
              </w:rPr>
              <w:t>)</w:t>
            </w:r>
            <w:r w:rsidR="008C1DDB" w:rsidRPr="00761B33">
              <w:rPr>
                <w:rFonts w:ascii="Arial" w:hAnsi="Arial" w:cs="Arial"/>
                <w:sz w:val="20"/>
                <w:lang w:val="en-US"/>
              </w:rPr>
              <w:t xml:space="preserve"> (B55</w:t>
            </w:r>
            <w:r w:rsidRPr="00761B33">
              <w:rPr>
                <w:rFonts w:ascii="Arial" w:hAnsi="Arial"/>
                <w:sz w:val="20"/>
                <w:lang w:val="en-US"/>
              </w:rPr>
              <w:t>)</w:t>
            </w:r>
          </w:p>
          <w:p w14:paraId="3E457C6E" w14:textId="321264BC" w:rsidR="00EB79A9" w:rsidRPr="00761B33" w:rsidRDefault="00EB79A9" w:rsidP="00EB79A9">
            <w:pPr>
              <w:rPr>
                <w:rFonts w:ascii="Arial" w:hAnsi="Arial" w:cs="Arial"/>
                <w:sz w:val="20"/>
                <w:lang w:val="en-US"/>
              </w:rPr>
            </w:pPr>
            <w:r w:rsidRPr="00761B33">
              <w:rPr>
                <w:rFonts w:ascii="Arial" w:hAnsi="Arial" w:cs="Arial"/>
                <w:sz w:val="20"/>
                <w:lang w:val="en-US"/>
              </w:rPr>
              <w:t>BS (Black Start)</w:t>
            </w:r>
            <w:bookmarkEnd w:id="80"/>
            <w:r w:rsidR="008C1DDB" w:rsidRPr="00761B33">
              <w:rPr>
                <w:rFonts w:ascii="Arial" w:hAnsi="Arial" w:cs="Arial"/>
                <w:sz w:val="20"/>
                <w:lang w:val="en-US"/>
              </w:rPr>
              <w:t xml:space="preserve"> (Z07)</w:t>
            </w:r>
          </w:p>
        </w:tc>
      </w:tr>
      <w:tr w:rsidR="0020541B" w:rsidRPr="00761B33" w14:paraId="720F3EA6" w14:textId="77777777" w:rsidTr="004A4212">
        <w:trPr>
          <w:trHeight w:val="494"/>
        </w:trPr>
        <w:tc>
          <w:tcPr>
            <w:tcW w:w="3119" w:type="dxa"/>
          </w:tcPr>
          <w:p w14:paraId="011C2EB9" w14:textId="77777777" w:rsidR="00EB79A9" w:rsidRPr="00761B33" w:rsidRDefault="00EB79A9" w:rsidP="009942CF">
            <w:pPr>
              <w:rPr>
                <w:rFonts w:ascii="Arial" w:hAnsi="Arial" w:cs="Arial"/>
                <w:sz w:val="20"/>
                <w:lang w:val="en-US"/>
              </w:rPr>
            </w:pPr>
            <w:r w:rsidRPr="00761B33">
              <w:rPr>
                <w:rFonts w:ascii="Arial" w:hAnsi="Arial"/>
                <w:sz w:val="20"/>
                <w:lang w:val="en-US"/>
              </w:rPr>
              <w:t>acquiring_Domain.mRID</w:t>
            </w:r>
          </w:p>
        </w:tc>
        <w:tc>
          <w:tcPr>
            <w:tcW w:w="2551" w:type="dxa"/>
          </w:tcPr>
          <w:p w14:paraId="31391D4A" w14:textId="77777777" w:rsidR="00EB79A9" w:rsidRPr="00761B33" w:rsidRDefault="00EB79A9" w:rsidP="009942CF">
            <w:pPr>
              <w:rPr>
                <w:rFonts w:ascii="Arial" w:hAnsi="Arial"/>
                <w:sz w:val="20"/>
                <w:lang w:val="en-US"/>
              </w:rPr>
            </w:pPr>
            <w:r w:rsidRPr="00761B33">
              <w:rPr>
                <w:rFonts w:ascii="Arial" w:hAnsi="Arial"/>
                <w:sz w:val="20"/>
                <w:lang w:val="en-US"/>
              </w:rPr>
              <w:t>acquiring_Domain</w:t>
            </w:r>
          </w:p>
        </w:tc>
        <w:tc>
          <w:tcPr>
            <w:tcW w:w="3969" w:type="dxa"/>
          </w:tcPr>
          <w:p w14:paraId="77256E8E" w14:textId="77777777" w:rsidR="00EB79A9" w:rsidRPr="00761B33" w:rsidRDefault="00EB79A9" w:rsidP="009942CF">
            <w:pPr>
              <w:rPr>
                <w:rFonts w:ascii="Arial" w:hAnsi="Arial"/>
                <w:sz w:val="20"/>
                <w:lang w:val="en-US"/>
              </w:rPr>
            </w:pPr>
            <w:r w:rsidRPr="00761B33">
              <w:rPr>
                <w:rFonts w:ascii="Arial" w:hAnsi="Arial"/>
                <w:sz w:val="20"/>
                <w:lang w:val="en-US"/>
              </w:rPr>
              <w:t>EIC Code of the Cyprus Control Area</w:t>
            </w:r>
          </w:p>
        </w:tc>
      </w:tr>
      <w:tr w:rsidR="0020541B" w:rsidRPr="00761B33" w14:paraId="6E54958C" w14:textId="77777777" w:rsidTr="004A4212">
        <w:trPr>
          <w:trHeight w:val="530"/>
        </w:trPr>
        <w:tc>
          <w:tcPr>
            <w:tcW w:w="3119" w:type="dxa"/>
          </w:tcPr>
          <w:p w14:paraId="4DE34EAE" w14:textId="77777777" w:rsidR="00EB79A9" w:rsidRPr="00761B33" w:rsidRDefault="00EB79A9" w:rsidP="009942CF">
            <w:pPr>
              <w:rPr>
                <w:rFonts w:ascii="Arial" w:hAnsi="Arial" w:cs="Arial"/>
                <w:sz w:val="20"/>
                <w:lang w:val="en-US"/>
              </w:rPr>
            </w:pPr>
            <w:r w:rsidRPr="00761B33">
              <w:rPr>
                <w:rFonts w:ascii="Arial" w:hAnsi="Arial"/>
                <w:sz w:val="20"/>
                <w:lang w:val="en-US"/>
              </w:rPr>
              <w:t>connecting_Domain.mRID</w:t>
            </w:r>
          </w:p>
        </w:tc>
        <w:tc>
          <w:tcPr>
            <w:tcW w:w="2551" w:type="dxa"/>
          </w:tcPr>
          <w:p w14:paraId="244E441A" w14:textId="77777777" w:rsidR="00EB79A9" w:rsidRPr="00761B33" w:rsidRDefault="00EB79A9" w:rsidP="009942CF">
            <w:pPr>
              <w:rPr>
                <w:rFonts w:ascii="Arial" w:hAnsi="Arial"/>
                <w:sz w:val="20"/>
                <w:lang w:val="en-US"/>
              </w:rPr>
            </w:pPr>
            <w:r w:rsidRPr="00761B33">
              <w:rPr>
                <w:rFonts w:ascii="Arial" w:hAnsi="Arial"/>
                <w:sz w:val="20"/>
                <w:lang w:val="en-US"/>
              </w:rPr>
              <w:t>connecting_Domain</w:t>
            </w:r>
          </w:p>
        </w:tc>
        <w:tc>
          <w:tcPr>
            <w:tcW w:w="3969" w:type="dxa"/>
          </w:tcPr>
          <w:p w14:paraId="69975995" w14:textId="77777777" w:rsidR="00EB79A9" w:rsidRPr="00761B33" w:rsidRDefault="00EB79A9" w:rsidP="009942CF">
            <w:pPr>
              <w:rPr>
                <w:rFonts w:ascii="Arial" w:hAnsi="Arial"/>
                <w:sz w:val="20"/>
                <w:lang w:val="en-US"/>
              </w:rPr>
            </w:pPr>
            <w:r w:rsidRPr="00761B33">
              <w:rPr>
                <w:rFonts w:ascii="Arial" w:hAnsi="Arial"/>
                <w:sz w:val="20"/>
                <w:lang w:val="en-US"/>
              </w:rPr>
              <w:t>EIC Code of the Cyprus Control Area</w:t>
            </w:r>
          </w:p>
        </w:tc>
      </w:tr>
      <w:tr w:rsidR="0020541B" w:rsidRPr="00761B33" w14:paraId="17627A76" w14:textId="77777777" w:rsidTr="004A4212">
        <w:trPr>
          <w:trHeight w:val="440"/>
        </w:trPr>
        <w:tc>
          <w:tcPr>
            <w:tcW w:w="3119" w:type="dxa"/>
          </w:tcPr>
          <w:p w14:paraId="3DFA15B1" w14:textId="77777777" w:rsidR="00EB79A9" w:rsidRPr="00761B33" w:rsidRDefault="00EB79A9" w:rsidP="009942CF">
            <w:pPr>
              <w:rPr>
                <w:rFonts w:ascii="Arial" w:hAnsi="Arial" w:cs="Arial"/>
                <w:sz w:val="20"/>
                <w:lang w:val="en-US"/>
              </w:rPr>
            </w:pPr>
            <w:r w:rsidRPr="00761B33">
              <w:rPr>
                <w:rFonts w:ascii="Arial" w:hAnsi="Arial"/>
                <w:sz w:val="20"/>
                <w:lang w:val="en-US"/>
              </w:rPr>
              <w:t>provider_MarketParticipant.mRID</w:t>
            </w:r>
          </w:p>
        </w:tc>
        <w:tc>
          <w:tcPr>
            <w:tcW w:w="2551" w:type="dxa"/>
          </w:tcPr>
          <w:p w14:paraId="3E1F0EA1" w14:textId="77777777" w:rsidR="00EB79A9" w:rsidRPr="00761B33" w:rsidRDefault="00EB79A9" w:rsidP="009942CF">
            <w:pPr>
              <w:rPr>
                <w:rFonts w:ascii="Arial" w:hAnsi="Arial"/>
                <w:sz w:val="20"/>
                <w:lang w:val="en-US"/>
              </w:rPr>
            </w:pPr>
            <w:r w:rsidRPr="00761B33">
              <w:rPr>
                <w:rFonts w:ascii="Arial" w:hAnsi="Arial"/>
                <w:sz w:val="20"/>
                <w:lang w:val="en-US"/>
              </w:rPr>
              <w:t>Market participant</w:t>
            </w:r>
          </w:p>
        </w:tc>
        <w:tc>
          <w:tcPr>
            <w:tcW w:w="3969" w:type="dxa"/>
          </w:tcPr>
          <w:p w14:paraId="4880FC79" w14:textId="7D68EE7F" w:rsidR="00EB79A9" w:rsidRPr="00761B33" w:rsidRDefault="00E201FC" w:rsidP="009942CF">
            <w:pPr>
              <w:rPr>
                <w:rFonts w:ascii="Arial" w:hAnsi="Arial"/>
                <w:sz w:val="20"/>
                <w:lang w:val="en-US"/>
              </w:rPr>
            </w:pPr>
            <w:r w:rsidRPr="00761B33">
              <w:rPr>
                <w:rFonts w:ascii="Arial" w:hAnsi="Arial"/>
                <w:sz w:val="20"/>
                <w:lang w:val="en-US"/>
              </w:rPr>
              <w:t>Not Used</w:t>
            </w:r>
          </w:p>
        </w:tc>
      </w:tr>
      <w:tr w:rsidR="00F92F90" w:rsidRPr="00761B33" w14:paraId="5DC2FC13"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7EE068F" w14:textId="77777777" w:rsidR="00F92F90" w:rsidRPr="00761B33" w:rsidRDefault="00F92F90" w:rsidP="0088739E">
            <w:pPr>
              <w:rPr>
                <w:rFonts w:ascii="Arial" w:hAnsi="Arial"/>
                <w:sz w:val="20"/>
                <w:lang w:val="en-US"/>
              </w:rPr>
            </w:pPr>
            <w:r w:rsidRPr="00761B33">
              <w:rPr>
                <w:rFonts w:ascii="Arial" w:hAnsi="Arial"/>
                <w:sz w:val="20"/>
                <w:lang w:val="en-US"/>
              </w:rPr>
              <w:t>quantity_Measure_Unit.name</w:t>
            </w:r>
          </w:p>
        </w:tc>
        <w:tc>
          <w:tcPr>
            <w:tcW w:w="2551" w:type="dxa"/>
            <w:tcBorders>
              <w:top w:val="single" w:sz="4" w:space="0" w:color="auto"/>
              <w:left w:val="single" w:sz="4" w:space="0" w:color="auto"/>
              <w:bottom w:val="single" w:sz="4" w:space="0" w:color="auto"/>
              <w:right w:val="single" w:sz="4" w:space="0" w:color="auto"/>
            </w:tcBorders>
          </w:tcPr>
          <w:p w14:paraId="217E48D5" w14:textId="77777777" w:rsidR="00F92F90" w:rsidRPr="00761B33" w:rsidRDefault="00F92F90" w:rsidP="0088739E">
            <w:pPr>
              <w:rPr>
                <w:rFonts w:ascii="Arial" w:hAnsi="Arial"/>
                <w:sz w:val="20"/>
                <w:lang w:val="en-US"/>
              </w:rPr>
            </w:pPr>
            <w:r w:rsidRPr="00761B33">
              <w:rPr>
                <w:rFonts w:ascii="Arial" w:hAnsi="Arial"/>
                <w:sz w:val="20"/>
                <w:lang w:val="en-US"/>
              </w:rPr>
              <w:t>quantity_Measure_Unit</w:t>
            </w:r>
          </w:p>
        </w:tc>
        <w:tc>
          <w:tcPr>
            <w:tcW w:w="3969" w:type="dxa"/>
            <w:tcBorders>
              <w:top w:val="single" w:sz="4" w:space="0" w:color="auto"/>
              <w:left w:val="single" w:sz="4" w:space="0" w:color="auto"/>
              <w:bottom w:val="single" w:sz="4" w:space="0" w:color="auto"/>
              <w:right w:val="single" w:sz="4" w:space="0" w:color="auto"/>
            </w:tcBorders>
          </w:tcPr>
          <w:p w14:paraId="0D465C31" w14:textId="77777777" w:rsidR="00E778D7" w:rsidRPr="00761B33" w:rsidRDefault="00F92F90" w:rsidP="0088739E">
            <w:pPr>
              <w:rPr>
                <w:rFonts w:ascii="Arial" w:hAnsi="Arial"/>
                <w:sz w:val="20"/>
                <w:lang w:val="en-US"/>
              </w:rPr>
            </w:pPr>
            <w:r w:rsidRPr="00761B33">
              <w:rPr>
                <w:rFonts w:ascii="Arial" w:hAnsi="Arial"/>
                <w:sz w:val="20"/>
                <w:lang w:val="en-US"/>
              </w:rPr>
              <w:t>MAW</w:t>
            </w:r>
            <w:r w:rsidR="00E778D7" w:rsidRPr="00761B33">
              <w:rPr>
                <w:rFonts w:ascii="Arial" w:hAnsi="Arial"/>
                <w:sz w:val="20"/>
                <w:lang w:val="en-US"/>
              </w:rPr>
              <w:t xml:space="preserve"> for RR and CR</w:t>
            </w:r>
          </w:p>
          <w:p w14:paraId="04BCE5A7" w14:textId="0001453B" w:rsidR="00E778D7" w:rsidRPr="00761B33" w:rsidRDefault="00E778D7" w:rsidP="0088739E">
            <w:pPr>
              <w:rPr>
                <w:rFonts w:ascii="Arial" w:hAnsi="Arial"/>
                <w:sz w:val="20"/>
                <w:lang w:val="en-US"/>
              </w:rPr>
            </w:pPr>
            <w:r w:rsidRPr="00761B33">
              <w:rPr>
                <w:rFonts w:ascii="Arial" w:hAnsi="Arial"/>
                <w:sz w:val="20"/>
                <w:lang w:val="en-US"/>
              </w:rPr>
              <w:t>C62 (dimensionless quantity) for BS</w:t>
            </w:r>
          </w:p>
        </w:tc>
      </w:tr>
      <w:tr w:rsidR="00F92F90" w:rsidRPr="00761B33" w14:paraId="62304C4C"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C4D5EE3" w14:textId="77777777" w:rsidR="00F92F90" w:rsidRPr="00761B33" w:rsidRDefault="00F92F90" w:rsidP="0088739E">
            <w:pPr>
              <w:rPr>
                <w:rFonts w:ascii="Arial" w:hAnsi="Arial"/>
                <w:sz w:val="20"/>
                <w:lang w:val="en-US"/>
              </w:rPr>
            </w:pPr>
            <w:r w:rsidRPr="00761B33">
              <w:rPr>
                <w:rFonts w:ascii="Arial" w:hAnsi="Arial"/>
                <w:sz w:val="20"/>
                <w:lang w:val="en-US"/>
              </w:rPr>
              <w:t>currency_Unit.name</w:t>
            </w:r>
          </w:p>
        </w:tc>
        <w:tc>
          <w:tcPr>
            <w:tcW w:w="2551" w:type="dxa"/>
            <w:tcBorders>
              <w:top w:val="single" w:sz="4" w:space="0" w:color="auto"/>
              <w:left w:val="single" w:sz="4" w:space="0" w:color="auto"/>
              <w:bottom w:val="single" w:sz="4" w:space="0" w:color="auto"/>
              <w:right w:val="single" w:sz="4" w:space="0" w:color="auto"/>
            </w:tcBorders>
          </w:tcPr>
          <w:p w14:paraId="5F3DF937" w14:textId="77777777" w:rsidR="00F92F90" w:rsidRPr="00761B33" w:rsidRDefault="00F92F90" w:rsidP="0088739E">
            <w:pPr>
              <w:rPr>
                <w:rFonts w:ascii="Arial" w:hAnsi="Arial"/>
                <w:sz w:val="20"/>
                <w:lang w:val="en-US"/>
              </w:rPr>
            </w:pPr>
            <w:r w:rsidRPr="00761B33">
              <w:rPr>
                <w:rFonts w:ascii="Arial" w:hAnsi="Arial"/>
                <w:sz w:val="20"/>
                <w:lang w:val="en-US"/>
              </w:rPr>
              <w:t>currency_Unit</w:t>
            </w:r>
          </w:p>
        </w:tc>
        <w:tc>
          <w:tcPr>
            <w:tcW w:w="3969" w:type="dxa"/>
            <w:tcBorders>
              <w:top w:val="single" w:sz="4" w:space="0" w:color="auto"/>
              <w:left w:val="single" w:sz="4" w:space="0" w:color="auto"/>
              <w:bottom w:val="single" w:sz="4" w:space="0" w:color="auto"/>
              <w:right w:val="single" w:sz="4" w:space="0" w:color="auto"/>
            </w:tcBorders>
          </w:tcPr>
          <w:p w14:paraId="678E8925" w14:textId="77777777" w:rsidR="00F92F90" w:rsidRPr="00761B33" w:rsidRDefault="00F92F90" w:rsidP="0088739E">
            <w:pPr>
              <w:rPr>
                <w:rFonts w:ascii="Arial" w:hAnsi="Arial"/>
                <w:sz w:val="20"/>
                <w:lang w:val="en-US"/>
              </w:rPr>
            </w:pPr>
            <w:r w:rsidRPr="00761B33">
              <w:rPr>
                <w:rFonts w:ascii="Arial" w:hAnsi="Arial"/>
                <w:sz w:val="20"/>
                <w:lang w:val="en-US"/>
              </w:rPr>
              <w:t>EUR</w:t>
            </w:r>
          </w:p>
        </w:tc>
      </w:tr>
      <w:tr w:rsidR="00F92F90" w:rsidRPr="00761B33" w14:paraId="18EA9CE1"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1EBE31D" w14:textId="77777777" w:rsidR="00F92F90" w:rsidRPr="00761B33" w:rsidRDefault="00F92F90" w:rsidP="0088739E">
            <w:pPr>
              <w:rPr>
                <w:rFonts w:ascii="Arial" w:hAnsi="Arial"/>
                <w:sz w:val="20"/>
                <w:lang w:val="en-US"/>
              </w:rPr>
            </w:pPr>
            <w:r w:rsidRPr="00761B33">
              <w:rPr>
                <w:rFonts w:ascii="Arial" w:hAnsi="Arial"/>
                <w:sz w:val="20"/>
                <w:lang w:val="en-US"/>
              </w:rPr>
              <w:t>price_Measure_Unit.name</w:t>
            </w:r>
          </w:p>
        </w:tc>
        <w:tc>
          <w:tcPr>
            <w:tcW w:w="2551" w:type="dxa"/>
            <w:tcBorders>
              <w:top w:val="single" w:sz="4" w:space="0" w:color="auto"/>
              <w:left w:val="single" w:sz="4" w:space="0" w:color="auto"/>
              <w:bottom w:val="single" w:sz="4" w:space="0" w:color="auto"/>
              <w:right w:val="single" w:sz="4" w:space="0" w:color="auto"/>
            </w:tcBorders>
          </w:tcPr>
          <w:p w14:paraId="0174B1C5" w14:textId="77777777" w:rsidR="00F92F90" w:rsidRPr="00761B33" w:rsidRDefault="00F92F90" w:rsidP="0088739E">
            <w:pPr>
              <w:rPr>
                <w:rFonts w:ascii="Arial" w:hAnsi="Arial"/>
                <w:sz w:val="20"/>
                <w:lang w:val="en-US"/>
              </w:rPr>
            </w:pPr>
            <w:r w:rsidRPr="00761B33">
              <w:rPr>
                <w:rFonts w:ascii="Arial" w:hAnsi="Arial"/>
                <w:sz w:val="20"/>
                <w:lang w:val="en-US"/>
              </w:rPr>
              <w:t>energyPrice_Measure_Unit</w:t>
            </w:r>
          </w:p>
        </w:tc>
        <w:tc>
          <w:tcPr>
            <w:tcW w:w="3969" w:type="dxa"/>
            <w:tcBorders>
              <w:top w:val="single" w:sz="4" w:space="0" w:color="auto"/>
              <w:left w:val="single" w:sz="4" w:space="0" w:color="auto"/>
              <w:bottom w:val="single" w:sz="4" w:space="0" w:color="auto"/>
              <w:right w:val="single" w:sz="4" w:space="0" w:color="auto"/>
            </w:tcBorders>
          </w:tcPr>
          <w:p w14:paraId="7FF2C89A" w14:textId="77777777" w:rsidR="00F92F90" w:rsidRPr="00761B33" w:rsidRDefault="00F92F90" w:rsidP="0088739E">
            <w:pPr>
              <w:rPr>
                <w:rFonts w:ascii="Arial" w:hAnsi="Arial"/>
                <w:sz w:val="20"/>
                <w:lang w:val="en-US"/>
              </w:rPr>
            </w:pPr>
            <w:r w:rsidRPr="00761B33">
              <w:rPr>
                <w:rFonts w:ascii="Arial" w:hAnsi="Arial"/>
                <w:sz w:val="20"/>
                <w:lang w:val="en-US"/>
              </w:rPr>
              <w:t>MAW</w:t>
            </w:r>
            <w:r w:rsidR="00E778D7" w:rsidRPr="00761B33">
              <w:rPr>
                <w:rFonts w:ascii="Arial" w:hAnsi="Arial"/>
                <w:sz w:val="20"/>
                <w:lang w:val="en-US"/>
              </w:rPr>
              <w:t xml:space="preserve"> for RR and CR</w:t>
            </w:r>
          </w:p>
          <w:p w14:paraId="74D48B22" w14:textId="3C7E384E" w:rsidR="00E778D7" w:rsidRPr="00761B33" w:rsidRDefault="00E778D7" w:rsidP="0088739E">
            <w:pPr>
              <w:rPr>
                <w:rFonts w:ascii="Arial" w:hAnsi="Arial"/>
                <w:sz w:val="20"/>
                <w:lang w:val="en-US"/>
              </w:rPr>
            </w:pPr>
            <w:r w:rsidRPr="00761B33">
              <w:rPr>
                <w:rFonts w:ascii="Arial" w:hAnsi="Arial"/>
                <w:sz w:val="20"/>
                <w:lang w:val="en-US"/>
              </w:rPr>
              <w:t>C62 (dimensionless quantity) for BS</w:t>
            </w:r>
          </w:p>
        </w:tc>
      </w:tr>
      <w:tr w:rsidR="00F92F90" w:rsidRPr="00761B33" w14:paraId="361DE5CB"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B91169C" w14:textId="77777777" w:rsidR="00F92F90" w:rsidRPr="00761B33" w:rsidRDefault="00F92F90" w:rsidP="0088739E">
            <w:pPr>
              <w:rPr>
                <w:rFonts w:ascii="Arial" w:hAnsi="Arial"/>
                <w:sz w:val="20"/>
                <w:lang w:val="en-US"/>
              </w:rPr>
            </w:pPr>
            <w:r w:rsidRPr="00761B33">
              <w:rPr>
                <w:rFonts w:ascii="Arial" w:hAnsi="Arial"/>
                <w:sz w:val="20"/>
                <w:lang w:val="en-US"/>
              </w:rPr>
              <w:lastRenderedPageBreak/>
              <w:t>divisible</w:t>
            </w:r>
          </w:p>
        </w:tc>
        <w:tc>
          <w:tcPr>
            <w:tcW w:w="2551" w:type="dxa"/>
            <w:tcBorders>
              <w:top w:val="single" w:sz="4" w:space="0" w:color="auto"/>
              <w:left w:val="single" w:sz="4" w:space="0" w:color="auto"/>
              <w:bottom w:val="single" w:sz="4" w:space="0" w:color="auto"/>
              <w:right w:val="single" w:sz="4" w:space="0" w:color="auto"/>
            </w:tcBorders>
          </w:tcPr>
          <w:p w14:paraId="081D6BB1" w14:textId="77777777" w:rsidR="00F92F90" w:rsidRPr="00761B33" w:rsidRDefault="00F92F90" w:rsidP="0088739E">
            <w:pPr>
              <w:rPr>
                <w:rFonts w:ascii="Arial" w:hAnsi="Arial"/>
                <w:sz w:val="20"/>
                <w:lang w:val="en-US"/>
              </w:rPr>
            </w:pPr>
            <w:r w:rsidRPr="00761B33">
              <w:rPr>
                <w:rFonts w:ascii="Arial" w:hAnsi="Arial"/>
                <w:sz w:val="20"/>
                <w:lang w:val="en-US"/>
              </w:rPr>
              <w:t>divisible</w:t>
            </w:r>
          </w:p>
        </w:tc>
        <w:tc>
          <w:tcPr>
            <w:tcW w:w="3969" w:type="dxa"/>
            <w:tcBorders>
              <w:top w:val="single" w:sz="4" w:space="0" w:color="auto"/>
              <w:left w:val="single" w:sz="4" w:space="0" w:color="auto"/>
              <w:bottom w:val="single" w:sz="4" w:space="0" w:color="auto"/>
              <w:right w:val="single" w:sz="4" w:space="0" w:color="auto"/>
            </w:tcBorders>
          </w:tcPr>
          <w:p w14:paraId="67C219BD" w14:textId="0B94BA12" w:rsidR="00F92F90" w:rsidRPr="00761B33" w:rsidRDefault="00F92F90" w:rsidP="0088739E">
            <w:pPr>
              <w:rPr>
                <w:rFonts w:ascii="Arial" w:hAnsi="Arial"/>
                <w:sz w:val="20"/>
                <w:lang w:val="en-US"/>
              </w:rPr>
            </w:pPr>
            <w:r w:rsidRPr="00761B33">
              <w:rPr>
                <w:rFonts w:ascii="Arial" w:hAnsi="Arial"/>
                <w:sz w:val="20"/>
                <w:lang w:val="en-US"/>
              </w:rPr>
              <w:t>Yes (A01)</w:t>
            </w:r>
            <w:r w:rsidR="004D5FAE" w:rsidRPr="00761B33">
              <w:rPr>
                <w:rFonts w:ascii="Arial" w:hAnsi="Arial"/>
                <w:sz w:val="20"/>
                <w:lang w:val="en-US"/>
              </w:rPr>
              <w:t xml:space="preserve"> for RR and CR</w:t>
            </w:r>
          </w:p>
          <w:p w14:paraId="6BB91314" w14:textId="29D7E20E" w:rsidR="004D5FAE" w:rsidRPr="00761B33" w:rsidRDefault="004D5FAE" w:rsidP="0088739E">
            <w:pPr>
              <w:rPr>
                <w:rFonts w:ascii="Arial" w:hAnsi="Arial"/>
                <w:sz w:val="20"/>
                <w:lang w:val="en-US"/>
              </w:rPr>
            </w:pPr>
            <w:r w:rsidRPr="00761B33">
              <w:rPr>
                <w:rFonts w:ascii="Arial" w:hAnsi="Arial"/>
                <w:sz w:val="20"/>
                <w:lang w:val="en-US"/>
              </w:rPr>
              <w:t>No (A02) for BS</w:t>
            </w:r>
          </w:p>
        </w:tc>
      </w:tr>
      <w:tr w:rsidR="0020541B" w:rsidRPr="00761B33" w14:paraId="37C1A30E" w14:textId="77777777" w:rsidTr="004A4212">
        <w:trPr>
          <w:trHeight w:val="391"/>
        </w:trPr>
        <w:tc>
          <w:tcPr>
            <w:tcW w:w="3119" w:type="dxa"/>
          </w:tcPr>
          <w:p w14:paraId="0501BF4A" w14:textId="77777777" w:rsidR="00EB79A9" w:rsidRPr="00761B33" w:rsidRDefault="00EB79A9" w:rsidP="00EB79A9">
            <w:pPr>
              <w:rPr>
                <w:rFonts w:ascii="Arial" w:hAnsi="Arial"/>
                <w:sz w:val="20"/>
                <w:lang w:val="en-US"/>
              </w:rPr>
            </w:pPr>
            <w:r w:rsidRPr="00761B33">
              <w:rPr>
                <w:rFonts w:ascii="Arial" w:hAnsi="Arial"/>
                <w:sz w:val="20"/>
                <w:lang w:val="en-US"/>
              </w:rPr>
              <w:t>linkedBidsIdentification</w:t>
            </w:r>
          </w:p>
        </w:tc>
        <w:tc>
          <w:tcPr>
            <w:tcW w:w="2551" w:type="dxa"/>
          </w:tcPr>
          <w:p w14:paraId="2F1437C7" w14:textId="77777777" w:rsidR="00EB79A9" w:rsidRPr="00761B33" w:rsidRDefault="00EB79A9" w:rsidP="00EB79A9">
            <w:pPr>
              <w:rPr>
                <w:rFonts w:ascii="Arial" w:hAnsi="Arial"/>
                <w:sz w:val="20"/>
                <w:lang w:val="en-US"/>
              </w:rPr>
            </w:pPr>
            <w:r w:rsidRPr="00761B33">
              <w:rPr>
                <w:rFonts w:ascii="Arial" w:hAnsi="Arial"/>
                <w:sz w:val="20"/>
                <w:lang w:val="en-US"/>
              </w:rPr>
              <w:t>linkedBidsIdentification</w:t>
            </w:r>
          </w:p>
        </w:tc>
        <w:tc>
          <w:tcPr>
            <w:tcW w:w="3969" w:type="dxa"/>
          </w:tcPr>
          <w:p w14:paraId="35AC8D9D" w14:textId="05603BFA" w:rsidR="00EB79A9" w:rsidRPr="00761B33" w:rsidRDefault="00EB79A9" w:rsidP="00EB79A9">
            <w:pPr>
              <w:rPr>
                <w:rFonts w:ascii="Arial" w:hAnsi="Arial"/>
                <w:sz w:val="20"/>
                <w:lang w:val="en-US"/>
              </w:rPr>
            </w:pPr>
            <w:r w:rsidRPr="00761B33">
              <w:rPr>
                <w:rFonts w:ascii="Arial" w:hAnsi="Arial"/>
                <w:sz w:val="20"/>
                <w:lang w:val="en-US"/>
              </w:rPr>
              <w:t>Not Used</w:t>
            </w:r>
          </w:p>
        </w:tc>
      </w:tr>
      <w:tr w:rsidR="0020541B" w:rsidRPr="00761B33" w14:paraId="209CF52D" w14:textId="77777777" w:rsidTr="004A4212">
        <w:trPr>
          <w:trHeight w:val="391"/>
        </w:trPr>
        <w:tc>
          <w:tcPr>
            <w:tcW w:w="3119" w:type="dxa"/>
          </w:tcPr>
          <w:p w14:paraId="1A99182B" w14:textId="77777777" w:rsidR="00EB79A9" w:rsidRPr="00761B33" w:rsidRDefault="00EB79A9" w:rsidP="00EB79A9">
            <w:pPr>
              <w:rPr>
                <w:rFonts w:ascii="Arial" w:hAnsi="Arial" w:cs="Arial"/>
                <w:sz w:val="20"/>
                <w:lang w:val="en-US"/>
              </w:rPr>
            </w:pPr>
            <w:r w:rsidRPr="00761B33">
              <w:rPr>
                <w:rFonts w:ascii="Arial" w:hAnsi="Arial"/>
                <w:sz w:val="20"/>
                <w:lang w:val="en-US"/>
              </w:rPr>
              <w:t>multipartBidIdentification</w:t>
            </w:r>
          </w:p>
        </w:tc>
        <w:tc>
          <w:tcPr>
            <w:tcW w:w="2551" w:type="dxa"/>
          </w:tcPr>
          <w:p w14:paraId="7E40F96B" w14:textId="77777777" w:rsidR="00EB79A9" w:rsidRPr="00761B33" w:rsidRDefault="00EB79A9" w:rsidP="00EB79A9">
            <w:pPr>
              <w:rPr>
                <w:rFonts w:ascii="Arial" w:hAnsi="Arial"/>
                <w:sz w:val="20"/>
                <w:lang w:val="en-US"/>
              </w:rPr>
            </w:pPr>
            <w:r w:rsidRPr="00761B33">
              <w:rPr>
                <w:rFonts w:ascii="Arial" w:hAnsi="Arial"/>
                <w:sz w:val="20"/>
                <w:lang w:val="en-US"/>
              </w:rPr>
              <w:t>multipartBidIdentification</w:t>
            </w:r>
          </w:p>
        </w:tc>
        <w:tc>
          <w:tcPr>
            <w:tcW w:w="3969" w:type="dxa"/>
          </w:tcPr>
          <w:p w14:paraId="1DAD68DF" w14:textId="37B929A3" w:rsidR="00EB79A9" w:rsidRPr="00761B33" w:rsidRDefault="00EB79A9" w:rsidP="00EB79A9">
            <w:pPr>
              <w:rPr>
                <w:rFonts w:ascii="Arial" w:hAnsi="Arial"/>
                <w:sz w:val="20"/>
                <w:lang w:val="en-US"/>
              </w:rPr>
            </w:pPr>
            <w:r w:rsidRPr="00761B33">
              <w:rPr>
                <w:rFonts w:ascii="Arial" w:hAnsi="Arial"/>
                <w:sz w:val="20"/>
                <w:lang w:val="en-US"/>
              </w:rPr>
              <w:t>Not Used</w:t>
            </w:r>
          </w:p>
        </w:tc>
      </w:tr>
      <w:tr w:rsidR="0020541B" w:rsidRPr="00761B33" w14:paraId="3A6DAA13" w14:textId="77777777" w:rsidTr="004A4212">
        <w:trPr>
          <w:trHeight w:val="407"/>
        </w:trPr>
        <w:tc>
          <w:tcPr>
            <w:tcW w:w="3119" w:type="dxa"/>
          </w:tcPr>
          <w:p w14:paraId="407681BC" w14:textId="77777777" w:rsidR="00EB79A9" w:rsidRPr="00761B33" w:rsidRDefault="00EB79A9" w:rsidP="00EB79A9">
            <w:pPr>
              <w:rPr>
                <w:rFonts w:ascii="Arial" w:hAnsi="Arial" w:cs="Arial"/>
                <w:sz w:val="20"/>
                <w:lang w:val="en-US"/>
              </w:rPr>
            </w:pPr>
            <w:r w:rsidRPr="00761B33">
              <w:rPr>
                <w:rFonts w:ascii="Arial" w:hAnsi="Arial"/>
                <w:sz w:val="20"/>
                <w:lang w:val="en-US"/>
              </w:rPr>
              <w:t>exclusiveBidsIdentification</w:t>
            </w:r>
          </w:p>
        </w:tc>
        <w:tc>
          <w:tcPr>
            <w:tcW w:w="2551" w:type="dxa"/>
          </w:tcPr>
          <w:p w14:paraId="1D5BE097" w14:textId="77777777" w:rsidR="00EB79A9" w:rsidRPr="00761B33" w:rsidRDefault="00EB79A9" w:rsidP="00EB79A9">
            <w:pPr>
              <w:rPr>
                <w:rFonts w:ascii="Arial" w:hAnsi="Arial"/>
                <w:sz w:val="20"/>
                <w:lang w:val="en-US"/>
              </w:rPr>
            </w:pPr>
            <w:r w:rsidRPr="00761B33">
              <w:rPr>
                <w:rFonts w:ascii="Arial" w:hAnsi="Arial"/>
                <w:sz w:val="20"/>
                <w:lang w:val="en-US"/>
              </w:rPr>
              <w:t>exclusiveBidsIdentification</w:t>
            </w:r>
          </w:p>
        </w:tc>
        <w:tc>
          <w:tcPr>
            <w:tcW w:w="3969" w:type="dxa"/>
          </w:tcPr>
          <w:p w14:paraId="68C3CBC8" w14:textId="07A22B1A" w:rsidR="00EB79A9" w:rsidRPr="00761B33" w:rsidRDefault="00EB79A9" w:rsidP="00EB79A9">
            <w:pPr>
              <w:rPr>
                <w:rFonts w:ascii="Arial" w:hAnsi="Arial"/>
                <w:sz w:val="20"/>
                <w:lang w:val="en-US"/>
              </w:rPr>
            </w:pPr>
            <w:r w:rsidRPr="00761B33">
              <w:rPr>
                <w:rFonts w:ascii="Arial" w:hAnsi="Arial"/>
                <w:sz w:val="20"/>
                <w:lang w:val="en-US"/>
              </w:rPr>
              <w:t>Not Used</w:t>
            </w:r>
          </w:p>
        </w:tc>
      </w:tr>
      <w:tr w:rsidR="0020541B" w:rsidRPr="00761B33" w14:paraId="3EC6216A" w14:textId="77777777" w:rsidTr="004A4212">
        <w:trPr>
          <w:trHeight w:val="391"/>
        </w:trPr>
        <w:tc>
          <w:tcPr>
            <w:tcW w:w="3119" w:type="dxa"/>
          </w:tcPr>
          <w:p w14:paraId="1C225C64" w14:textId="77777777" w:rsidR="00EB79A9" w:rsidRPr="00761B33" w:rsidRDefault="00EB79A9" w:rsidP="00EB79A9">
            <w:pPr>
              <w:rPr>
                <w:rFonts w:ascii="Arial" w:hAnsi="Arial" w:cs="Arial"/>
                <w:sz w:val="20"/>
                <w:lang w:val="en-US"/>
              </w:rPr>
            </w:pPr>
            <w:r w:rsidRPr="00761B33">
              <w:rPr>
                <w:rFonts w:ascii="Arial" w:hAnsi="Arial"/>
                <w:sz w:val="20"/>
                <w:lang w:val="en-US"/>
              </w:rPr>
              <w:t>blockBid</w:t>
            </w:r>
          </w:p>
        </w:tc>
        <w:tc>
          <w:tcPr>
            <w:tcW w:w="2551" w:type="dxa"/>
          </w:tcPr>
          <w:p w14:paraId="6D3F38B9" w14:textId="77777777" w:rsidR="00EB79A9" w:rsidRPr="00761B33" w:rsidRDefault="00EB79A9" w:rsidP="00EB79A9">
            <w:pPr>
              <w:rPr>
                <w:rFonts w:ascii="Arial" w:hAnsi="Arial"/>
                <w:sz w:val="20"/>
                <w:lang w:val="en-US"/>
              </w:rPr>
            </w:pPr>
            <w:r w:rsidRPr="00761B33">
              <w:rPr>
                <w:rFonts w:ascii="Arial" w:hAnsi="Arial"/>
                <w:sz w:val="20"/>
                <w:lang w:val="en-US"/>
              </w:rPr>
              <w:t>blockBid</w:t>
            </w:r>
          </w:p>
        </w:tc>
        <w:tc>
          <w:tcPr>
            <w:tcW w:w="3969" w:type="dxa"/>
          </w:tcPr>
          <w:p w14:paraId="2D700D97" w14:textId="34D9FEE6" w:rsidR="00EB79A9" w:rsidRPr="00761B33" w:rsidRDefault="00EB79A9" w:rsidP="00EB79A9">
            <w:pPr>
              <w:rPr>
                <w:rFonts w:ascii="Arial" w:hAnsi="Arial"/>
                <w:sz w:val="20"/>
                <w:lang w:val="en-US"/>
              </w:rPr>
            </w:pPr>
            <w:r w:rsidRPr="00761B33">
              <w:rPr>
                <w:rFonts w:ascii="Arial" w:hAnsi="Arial"/>
                <w:sz w:val="20"/>
                <w:lang w:val="en-US"/>
              </w:rPr>
              <w:t>Not Used</w:t>
            </w:r>
          </w:p>
        </w:tc>
      </w:tr>
      <w:tr w:rsidR="0020541B" w:rsidRPr="00761B33" w14:paraId="4CE3DAFC" w14:textId="77777777" w:rsidTr="004A4212">
        <w:trPr>
          <w:trHeight w:val="391"/>
        </w:trPr>
        <w:tc>
          <w:tcPr>
            <w:tcW w:w="3119" w:type="dxa"/>
          </w:tcPr>
          <w:p w14:paraId="51FCA4E4" w14:textId="77777777" w:rsidR="00EB79A9" w:rsidRPr="00761B33" w:rsidRDefault="00EB79A9" w:rsidP="00EB79A9">
            <w:pPr>
              <w:rPr>
                <w:rFonts w:ascii="Arial" w:hAnsi="Arial" w:cs="Arial"/>
                <w:sz w:val="20"/>
                <w:lang w:val="en-US"/>
              </w:rPr>
            </w:pPr>
            <w:r w:rsidRPr="00761B33">
              <w:rPr>
                <w:rFonts w:ascii="Arial" w:hAnsi="Arial"/>
                <w:sz w:val="20"/>
                <w:lang w:val="en-US"/>
              </w:rPr>
              <w:t>status</w:t>
            </w:r>
          </w:p>
        </w:tc>
        <w:tc>
          <w:tcPr>
            <w:tcW w:w="2551" w:type="dxa"/>
          </w:tcPr>
          <w:p w14:paraId="644EA04F" w14:textId="77777777" w:rsidR="00EB79A9" w:rsidRPr="00761B33" w:rsidRDefault="00EB79A9" w:rsidP="00EB79A9">
            <w:pPr>
              <w:rPr>
                <w:rFonts w:ascii="Arial" w:hAnsi="Arial"/>
                <w:sz w:val="20"/>
                <w:lang w:val="en-US"/>
              </w:rPr>
            </w:pPr>
            <w:r w:rsidRPr="00761B33">
              <w:rPr>
                <w:rFonts w:ascii="Arial" w:hAnsi="Arial"/>
                <w:sz w:val="20"/>
                <w:lang w:val="en-US"/>
              </w:rPr>
              <w:t>status</w:t>
            </w:r>
          </w:p>
        </w:tc>
        <w:tc>
          <w:tcPr>
            <w:tcW w:w="3969" w:type="dxa"/>
          </w:tcPr>
          <w:p w14:paraId="3768DC9A" w14:textId="6FB97520" w:rsidR="00EB79A9" w:rsidRPr="00761B33" w:rsidRDefault="00EB79A9" w:rsidP="00EB79A9">
            <w:pPr>
              <w:rPr>
                <w:rFonts w:ascii="Arial" w:hAnsi="Arial"/>
                <w:sz w:val="20"/>
                <w:lang w:val="en-US"/>
              </w:rPr>
            </w:pPr>
            <w:r w:rsidRPr="00761B33">
              <w:rPr>
                <w:rFonts w:ascii="Arial" w:hAnsi="Arial"/>
                <w:sz w:val="20"/>
                <w:lang w:val="en-US"/>
              </w:rPr>
              <w:t>Not Used</w:t>
            </w:r>
          </w:p>
        </w:tc>
      </w:tr>
      <w:tr w:rsidR="00E778D7" w:rsidRPr="00761B33" w14:paraId="72A670B2" w14:textId="77777777" w:rsidTr="004A4212">
        <w:trPr>
          <w:trHeight w:val="407"/>
        </w:trPr>
        <w:tc>
          <w:tcPr>
            <w:tcW w:w="3119" w:type="dxa"/>
          </w:tcPr>
          <w:p w14:paraId="5C54C39F" w14:textId="77777777" w:rsidR="00E778D7" w:rsidRPr="00761B33" w:rsidRDefault="00E778D7" w:rsidP="00E778D7">
            <w:pPr>
              <w:rPr>
                <w:rFonts w:ascii="Arial" w:hAnsi="Arial" w:cs="Arial"/>
                <w:sz w:val="20"/>
                <w:lang w:val="en-US"/>
              </w:rPr>
            </w:pPr>
            <w:r w:rsidRPr="00761B33">
              <w:rPr>
                <w:rFonts w:ascii="Arial" w:hAnsi="Arial" w:cs="Arial"/>
                <w:sz w:val="20"/>
                <w:lang w:val="en-US"/>
              </w:rPr>
              <w:t>priority</w:t>
            </w:r>
          </w:p>
        </w:tc>
        <w:tc>
          <w:tcPr>
            <w:tcW w:w="2551" w:type="dxa"/>
          </w:tcPr>
          <w:p w14:paraId="3AE18EF1" w14:textId="77777777" w:rsidR="00E778D7" w:rsidRPr="00761B33" w:rsidRDefault="00E778D7" w:rsidP="00E778D7">
            <w:pPr>
              <w:rPr>
                <w:rFonts w:ascii="Arial" w:hAnsi="Arial" w:cs="Arial"/>
                <w:sz w:val="20"/>
                <w:lang w:val="en-US"/>
              </w:rPr>
            </w:pPr>
            <w:r w:rsidRPr="00761B33">
              <w:rPr>
                <w:rFonts w:ascii="Arial" w:hAnsi="Arial" w:cs="Arial"/>
                <w:sz w:val="20"/>
                <w:lang w:val="en-US"/>
              </w:rPr>
              <w:t>priority</w:t>
            </w:r>
          </w:p>
        </w:tc>
        <w:tc>
          <w:tcPr>
            <w:tcW w:w="3969" w:type="dxa"/>
          </w:tcPr>
          <w:p w14:paraId="58040F6E" w14:textId="77777777" w:rsidR="00134ABB" w:rsidRPr="00761B33" w:rsidRDefault="00E778D7" w:rsidP="00E778D7">
            <w:pPr>
              <w:rPr>
                <w:rFonts w:ascii="Arial" w:hAnsi="Arial" w:cs="Arial"/>
                <w:sz w:val="20"/>
                <w:lang w:val="en-US"/>
              </w:rPr>
            </w:pPr>
            <w:r w:rsidRPr="00761B33">
              <w:rPr>
                <w:rFonts w:ascii="Arial" w:hAnsi="Arial" w:cs="Arial"/>
                <w:sz w:val="20"/>
                <w:lang w:val="en-US"/>
              </w:rPr>
              <w:t>Offer Block Index from 1 to 10</w:t>
            </w:r>
            <w:r w:rsidR="00134ABB" w:rsidRPr="00761B33">
              <w:rPr>
                <w:rFonts w:ascii="Arial" w:hAnsi="Arial" w:cs="Arial"/>
                <w:sz w:val="20"/>
                <w:lang w:val="en-US"/>
              </w:rPr>
              <w:t xml:space="preserve"> for RR</w:t>
            </w:r>
          </w:p>
          <w:p w14:paraId="7A3587C4" w14:textId="1BE5A559" w:rsidR="00E778D7" w:rsidRPr="00761B33" w:rsidRDefault="00134ABB" w:rsidP="00E778D7">
            <w:pPr>
              <w:rPr>
                <w:rFonts w:ascii="Arial" w:hAnsi="Arial" w:cs="Arial"/>
                <w:sz w:val="20"/>
                <w:lang w:val="en-US"/>
              </w:rPr>
            </w:pPr>
            <w:r w:rsidRPr="00761B33">
              <w:rPr>
                <w:rFonts w:ascii="Arial" w:hAnsi="Arial" w:cs="Arial"/>
                <w:sz w:val="20"/>
                <w:lang w:val="en-US"/>
              </w:rPr>
              <w:t>Priority = 1 only for CR and BS</w:t>
            </w:r>
          </w:p>
        </w:tc>
      </w:tr>
      <w:tr w:rsidR="00356722" w:rsidRPr="00761B33" w14:paraId="79183B77" w14:textId="77777777" w:rsidTr="001B1B64">
        <w:trPr>
          <w:trHeight w:val="407"/>
        </w:trPr>
        <w:tc>
          <w:tcPr>
            <w:tcW w:w="3119" w:type="dxa"/>
          </w:tcPr>
          <w:p w14:paraId="095E21D4" w14:textId="77777777" w:rsidR="00356722" w:rsidRPr="00761B33" w:rsidRDefault="00356722" w:rsidP="001B1B64">
            <w:pPr>
              <w:rPr>
                <w:rFonts w:ascii="Arial" w:hAnsi="Arial"/>
                <w:sz w:val="20"/>
                <w:lang w:val="en-US"/>
              </w:rPr>
            </w:pPr>
            <w:r w:rsidRPr="00761B33">
              <w:rPr>
                <w:rFonts w:ascii="Arial" w:hAnsi="Arial"/>
                <w:sz w:val="20"/>
                <w:lang w:val="en-US"/>
              </w:rPr>
              <w:t>registeredResource.mRID</w:t>
            </w:r>
          </w:p>
        </w:tc>
        <w:tc>
          <w:tcPr>
            <w:tcW w:w="2551" w:type="dxa"/>
          </w:tcPr>
          <w:p w14:paraId="7B448838" w14:textId="77777777" w:rsidR="00356722" w:rsidRPr="00761B33" w:rsidRDefault="00356722" w:rsidP="001B1B64">
            <w:pPr>
              <w:rPr>
                <w:rFonts w:ascii="Arial" w:hAnsi="Arial"/>
                <w:sz w:val="20"/>
                <w:lang w:val="en-US"/>
              </w:rPr>
            </w:pPr>
            <w:r w:rsidRPr="00761B33">
              <w:rPr>
                <w:rFonts w:ascii="Arial" w:hAnsi="Arial"/>
                <w:sz w:val="20"/>
                <w:lang w:val="en-US"/>
              </w:rPr>
              <w:t>registeredResource</w:t>
            </w:r>
          </w:p>
        </w:tc>
        <w:tc>
          <w:tcPr>
            <w:tcW w:w="3969" w:type="dxa"/>
          </w:tcPr>
          <w:p w14:paraId="4AEBA279" w14:textId="77777777" w:rsidR="00D94DF7" w:rsidRPr="00761B33" w:rsidRDefault="00D94DF7" w:rsidP="001B1B64">
            <w:pPr>
              <w:rPr>
                <w:rFonts w:ascii="Arial" w:hAnsi="Arial"/>
                <w:sz w:val="20"/>
                <w:lang w:val="en-US"/>
              </w:rPr>
            </w:pPr>
            <w:r w:rsidRPr="00761B33">
              <w:rPr>
                <w:rFonts w:ascii="Arial" w:hAnsi="Arial"/>
                <w:sz w:val="20"/>
                <w:lang w:val="en-US"/>
              </w:rPr>
              <w:t>For RR: Not used</w:t>
            </w:r>
          </w:p>
          <w:p w14:paraId="0F2AD41E" w14:textId="6AA0E678" w:rsidR="00356722" w:rsidRPr="00761B33" w:rsidRDefault="00D94DF7" w:rsidP="001B1B64">
            <w:pPr>
              <w:rPr>
                <w:rFonts w:ascii="Arial" w:hAnsi="Arial"/>
                <w:sz w:val="20"/>
                <w:lang w:val="en-US"/>
              </w:rPr>
            </w:pPr>
            <w:r w:rsidRPr="00761B33">
              <w:rPr>
                <w:rFonts w:ascii="Arial" w:hAnsi="Arial"/>
                <w:sz w:val="20"/>
                <w:lang w:val="en-US"/>
              </w:rPr>
              <w:t xml:space="preserve">For CR and BS: </w:t>
            </w:r>
            <w:r w:rsidR="00356722" w:rsidRPr="00761B33">
              <w:rPr>
                <w:rFonts w:ascii="Arial" w:hAnsi="Arial"/>
                <w:sz w:val="20"/>
                <w:lang w:val="en-US"/>
              </w:rPr>
              <w:t>EIC Code of the Resource Object</w:t>
            </w:r>
          </w:p>
        </w:tc>
      </w:tr>
      <w:tr w:rsidR="0020541B" w:rsidRPr="00761B33" w14:paraId="15A986E9" w14:textId="77777777" w:rsidTr="004A4212">
        <w:trPr>
          <w:trHeight w:val="407"/>
        </w:trPr>
        <w:tc>
          <w:tcPr>
            <w:tcW w:w="3119" w:type="dxa"/>
          </w:tcPr>
          <w:p w14:paraId="2C025CE4" w14:textId="77777777" w:rsidR="00EB79A9" w:rsidRPr="00761B33" w:rsidRDefault="00EB79A9" w:rsidP="009942CF">
            <w:pPr>
              <w:rPr>
                <w:rFonts w:ascii="Arial" w:hAnsi="Arial" w:cs="Arial"/>
                <w:sz w:val="20"/>
                <w:lang w:val="en-US"/>
              </w:rPr>
            </w:pPr>
            <w:r w:rsidRPr="00761B33">
              <w:rPr>
                <w:rFonts w:ascii="Arial" w:hAnsi="Arial" w:cs="Arial"/>
                <w:sz w:val="20"/>
                <w:lang w:val="en-US"/>
              </w:rPr>
              <w:t>flowDirection.direction</w:t>
            </w:r>
          </w:p>
        </w:tc>
        <w:tc>
          <w:tcPr>
            <w:tcW w:w="2551" w:type="dxa"/>
          </w:tcPr>
          <w:p w14:paraId="71B263DA" w14:textId="77777777" w:rsidR="00EB79A9" w:rsidRPr="00761B33" w:rsidRDefault="00EB79A9" w:rsidP="009942CF">
            <w:pPr>
              <w:rPr>
                <w:rFonts w:ascii="Arial" w:hAnsi="Arial" w:cs="Arial"/>
                <w:sz w:val="20"/>
                <w:lang w:val="en-US"/>
              </w:rPr>
            </w:pPr>
            <w:r w:rsidRPr="00761B33">
              <w:rPr>
                <w:rFonts w:ascii="Arial" w:hAnsi="Arial" w:cs="Arial"/>
                <w:sz w:val="20"/>
                <w:lang w:val="en-US"/>
              </w:rPr>
              <w:t>flowDirection</w:t>
            </w:r>
          </w:p>
        </w:tc>
        <w:tc>
          <w:tcPr>
            <w:tcW w:w="3969" w:type="dxa"/>
          </w:tcPr>
          <w:p w14:paraId="54EDAC3E" w14:textId="77777777" w:rsidR="00EB79A9" w:rsidRPr="00761B33" w:rsidRDefault="00D94DF7" w:rsidP="009942CF">
            <w:pPr>
              <w:rPr>
                <w:rFonts w:ascii="Arial" w:hAnsi="Arial" w:cs="Arial"/>
                <w:sz w:val="20"/>
                <w:lang w:val="en-US"/>
              </w:rPr>
            </w:pPr>
            <w:r w:rsidRPr="00761B33">
              <w:rPr>
                <w:rFonts w:ascii="Arial" w:hAnsi="Arial" w:cs="Arial"/>
                <w:sz w:val="20"/>
                <w:lang w:val="en-US"/>
              </w:rPr>
              <w:t xml:space="preserve">For RR: </w:t>
            </w:r>
            <w:r w:rsidR="00157B20" w:rsidRPr="00761B33">
              <w:rPr>
                <w:rFonts w:ascii="Arial" w:hAnsi="Arial" w:cs="Arial"/>
                <w:sz w:val="20"/>
                <w:lang w:val="en-US"/>
              </w:rPr>
              <w:t>UP (</w:t>
            </w:r>
            <w:r w:rsidR="00EB79A9" w:rsidRPr="00761B33">
              <w:rPr>
                <w:rFonts w:ascii="Arial" w:hAnsi="Arial"/>
                <w:sz w:val="20"/>
                <w:lang w:val="en-US"/>
              </w:rPr>
              <w:t>A01)</w:t>
            </w:r>
            <w:r w:rsidR="00EB79A9" w:rsidRPr="00761B33">
              <w:rPr>
                <w:rFonts w:ascii="Arial" w:hAnsi="Arial" w:cs="Arial"/>
                <w:sz w:val="20"/>
                <w:lang w:val="en-US"/>
              </w:rPr>
              <w:t xml:space="preserve"> or DOWN</w:t>
            </w:r>
            <w:r w:rsidR="00157B20" w:rsidRPr="00761B33">
              <w:rPr>
                <w:rFonts w:ascii="Arial" w:hAnsi="Arial" w:cs="Arial"/>
                <w:sz w:val="20"/>
                <w:lang w:val="en-US"/>
              </w:rPr>
              <w:t xml:space="preserve"> (</w:t>
            </w:r>
            <w:r w:rsidR="00CC3B2E" w:rsidRPr="00761B33">
              <w:rPr>
                <w:rFonts w:ascii="Arial" w:hAnsi="Arial" w:cs="Arial"/>
                <w:sz w:val="20"/>
                <w:lang w:val="en-US"/>
              </w:rPr>
              <w:t>A02</w:t>
            </w:r>
            <w:r w:rsidR="00EB79A9" w:rsidRPr="00761B33">
              <w:rPr>
                <w:rFonts w:ascii="Arial" w:hAnsi="Arial" w:cs="Arial"/>
                <w:sz w:val="20"/>
                <w:lang w:val="en-US"/>
              </w:rPr>
              <w:t>)</w:t>
            </w:r>
          </w:p>
          <w:p w14:paraId="63AD97E8" w14:textId="39B68B12" w:rsidR="00D94DF7" w:rsidRPr="00761B33" w:rsidRDefault="00D94DF7" w:rsidP="009942CF">
            <w:pPr>
              <w:rPr>
                <w:rFonts w:ascii="Arial" w:hAnsi="Arial" w:cs="Arial"/>
                <w:sz w:val="20"/>
                <w:lang w:val="en-US"/>
              </w:rPr>
            </w:pPr>
            <w:r w:rsidRPr="00761B33">
              <w:rPr>
                <w:rFonts w:ascii="Arial" w:hAnsi="Arial" w:cs="Arial"/>
                <w:sz w:val="20"/>
                <w:lang w:val="en-US"/>
              </w:rPr>
              <w:t>For CR and BS: UP (A01)</w:t>
            </w:r>
          </w:p>
        </w:tc>
      </w:tr>
      <w:tr w:rsidR="0020541B" w:rsidRPr="00761B33" w14:paraId="5E6675E6" w14:textId="77777777" w:rsidTr="004A4212">
        <w:trPr>
          <w:trHeight w:val="391"/>
        </w:trPr>
        <w:tc>
          <w:tcPr>
            <w:tcW w:w="3119" w:type="dxa"/>
          </w:tcPr>
          <w:p w14:paraId="23A95424" w14:textId="77777777" w:rsidR="00EB79A9" w:rsidRPr="00761B33" w:rsidRDefault="00EB79A9" w:rsidP="009942CF">
            <w:pPr>
              <w:rPr>
                <w:rFonts w:ascii="Arial" w:hAnsi="Arial" w:cs="Arial"/>
                <w:sz w:val="20"/>
                <w:lang w:val="en-US"/>
              </w:rPr>
            </w:pPr>
            <w:r w:rsidRPr="00761B33">
              <w:rPr>
                <w:rFonts w:ascii="Arial" w:hAnsi="Arial"/>
                <w:sz w:val="20"/>
                <w:lang w:val="en-US"/>
              </w:rPr>
              <w:t>stepIncrementQuantity</w:t>
            </w:r>
          </w:p>
        </w:tc>
        <w:tc>
          <w:tcPr>
            <w:tcW w:w="2551" w:type="dxa"/>
          </w:tcPr>
          <w:p w14:paraId="320DA519" w14:textId="77777777" w:rsidR="00EB79A9" w:rsidRPr="00761B33" w:rsidRDefault="00EB79A9" w:rsidP="009942CF">
            <w:pPr>
              <w:rPr>
                <w:rFonts w:ascii="Arial" w:hAnsi="Arial"/>
                <w:sz w:val="20"/>
                <w:lang w:val="en-US"/>
              </w:rPr>
            </w:pPr>
            <w:r w:rsidRPr="00761B33">
              <w:rPr>
                <w:rFonts w:ascii="Arial" w:hAnsi="Arial"/>
                <w:sz w:val="20"/>
                <w:lang w:val="en-US"/>
              </w:rPr>
              <w:t>stepIncrementQuantity</w:t>
            </w:r>
          </w:p>
        </w:tc>
        <w:tc>
          <w:tcPr>
            <w:tcW w:w="3969" w:type="dxa"/>
          </w:tcPr>
          <w:p w14:paraId="50837684" w14:textId="25D81CBE" w:rsidR="00EB79A9" w:rsidRPr="00761B33" w:rsidRDefault="007F1D08" w:rsidP="009942CF">
            <w:pPr>
              <w:rPr>
                <w:rFonts w:ascii="Arial" w:hAnsi="Arial"/>
                <w:sz w:val="20"/>
                <w:lang w:val="en-US"/>
              </w:rPr>
            </w:pPr>
            <w:r w:rsidRPr="00761B33">
              <w:rPr>
                <w:rFonts w:ascii="Arial" w:hAnsi="Arial"/>
                <w:sz w:val="20"/>
                <w:lang w:val="en-US"/>
              </w:rPr>
              <w:t>Not used</w:t>
            </w:r>
          </w:p>
        </w:tc>
      </w:tr>
      <w:tr w:rsidR="00E778D7" w:rsidRPr="00761B33" w14:paraId="6B5E43B8" w14:textId="77777777" w:rsidTr="004A4212">
        <w:trPr>
          <w:trHeight w:val="391"/>
        </w:trPr>
        <w:tc>
          <w:tcPr>
            <w:tcW w:w="3119" w:type="dxa"/>
          </w:tcPr>
          <w:p w14:paraId="1BC5F17E" w14:textId="77777777" w:rsidR="00E778D7" w:rsidRPr="00761B33" w:rsidRDefault="00E778D7" w:rsidP="00E778D7">
            <w:pPr>
              <w:rPr>
                <w:rFonts w:ascii="Arial" w:hAnsi="Arial"/>
                <w:sz w:val="20"/>
                <w:lang w:val="en-US"/>
              </w:rPr>
            </w:pPr>
            <w:r w:rsidRPr="00761B33">
              <w:rPr>
                <w:rFonts w:ascii="Arial" w:hAnsi="Arial"/>
                <w:sz w:val="20"/>
                <w:lang w:val="en-US"/>
              </w:rPr>
              <w:t>energyPrice_Measure_Unit.name</w:t>
            </w:r>
          </w:p>
        </w:tc>
        <w:tc>
          <w:tcPr>
            <w:tcW w:w="2551" w:type="dxa"/>
          </w:tcPr>
          <w:p w14:paraId="13CE28B2" w14:textId="77777777" w:rsidR="00E778D7" w:rsidRPr="00761B33" w:rsidRDefault="00E778D7" w:rsidP="00E778D7">
            <w:pPr>
              <w:rPr>
                <w:rFonts w:ascii="Arial" w:hAnsi="Arial"/>
                <w:sz w:val="20"/>
                <w:lang w:val="en-US"/>
              </w:rPr>
            </w:pPr>
            <w:r w:rsidRPr="00761B33">
              <w:rPr>
                <w:rFonts w:ascii="Arial" w:hAnsi="Arial"/>
                <w:sz w:val="20"/>
                <w:lang w:val="en-US"/>
              </w:rPr>
              <w:t>energyPrice_Measure_Unit</w:t>
            </w:r>
          </w:p>
        </w:tc>
        <w:tc>
          <w:tcPr>
            <w:tcW w:w="3969" w:type="dxa"/>
          </w:tcPr>
          <w:p w14:paraId="45090C64" w14:textId="6B607380" w:rsidR="00E778D7" w:rsidRPr="00761B33" w:rsidRDefault="00E778D7" w:rsidP="00E778D7">
            <w:pPr>
              <w:rPr>
                <w:rFonts w:ascii="Arial" w:hAnsi="Arial"/>
                <w:sz w:val="20"/>
                <w:lang w:val="en-US"/>
              </w:rPr>
            </w:pPr>
            <w:r w:rsidRPr="00761B33">
              <w:rPr>
                <w:rFonts w:ascii="Arial" w:hAnsi="Arial"/>
                <w:sz w:val="20"/>
                <w:lang w:val="en-US"/>
              </w:rPr>
              <w:t>MAW for RR and CR</w:t>
            </w:r>
          </w:p>
          <w:p w14:paraId="66FBF7CC" w14:textId="072D2E93" w:rsidR="00E778D7" w:rsidRPr="00761B33" w:rsidRDefault="00E778D7" w:rsidP="00E778D7">
            <w:pPr>
              <w:rPr>
                <w:rFonts w:ascii="Arial" w:hAnsi="Arial"/>
                <w:sz w:val="20"/>
                <w:lang w:val="en-US"/>
              </w:rPr>
            </w:pPr>
            <w:r w:rsidRPr="00761B33">
              <w:rPr>
                <w:rFonts w:ascii="Arial" w:hAnsi="Arial"/>
                <w:sz w:val="20"/>
                <w:lang w:val="en-US"/>
              </w:rPr>
              <w:t>C62 (dimensionless quantity) for BS</w:t>
            </w:r>
          </w:p>
        </w:tc>
      </w:tr>
      <w:tr w:rsidR="0020541B" w:rsidRPr="00761B33" w14:paraId="178DC190" w14:textId="77777777" w:rsidTr="004A4212">
        <w:trPr>
          <w:trHeight w:val="391"/>
        </w:trPr>
        <w:tc>
          <w:tcPr>
            <w:tcW w:w="3119" w:type="dxa"/>
          </w:tcPr>
          <w:p w14:paraId="1A58D84A" w14:textId="77777777" w:rsidR="00EB79A9" w:rsidRPr="00761B33" w:rsidRDefault="00EB79A9" w:rsidP="009942CF">
            <w:pPr>
              <w:rPr>
                <w:rFonts w:ascii="Arial" w:hAnsi="Arial" w:cs="Arial"/>
                <w:sz w:val="20"/>
                <w:lang w:val="en-US"/>
              </w:rPr>
            </w:pPr>
            <w:r w:rsidRPr="00761B33">
              <w:rPr>
                <w:rFonts w:ascii="Arial" w:hAnsi="Arial"/>
                <w:sz w:val="20"/>
                <w:lang w:val="en-US"/>
              </w:rPr>
              <w:t>marketAgreement.type</w:t>
            </w:r>
          </w:p>
        </w:tc>
        <w:tc>
          <w:tcPr>
            <w:tcW w:w="2551" w:type="dxa"/>
          </w:tcPr>
          <w:p w14:paraId="5D6E5ED4" w14:textId="77777777" w:rsidR="00EB79A9" w:rsidRPr="00761B33" w:rsidRDefault="00EB79A9" w:rsidP="009942CF">
            <w:pPr>
              <w:rPr>
                <w:rFonts w:ascii="Arial" w:hAnsi="Arial"/>
                <w:sz w:val="20"/>
                <w:lang w:val="en-US"/>
              </w:rPr>
            </w:pPr>
            <w:r w:rsidRPr="00761B33">
              <w:rPr>
                <w:rFonts w:ascii="Arial" w:hAnsi="Arial"/>
                <w:sz w:val="20"/>
                <w:lang w:val="en-US"/>
              </w:rPr>
              <w:t>marketAgreement.type</w:t>
            </w:r>
          </w:p>
        </w:tc>
        <w:tc>
          <w:tcPr>
            <w:tcW w:w="3969" w:type="dxa"/>
          </w:tcPr>
          <w:p w14:paraId="6E38E3F3" w14:textId="6FD0C7CC" w:rsidR="00EB79A9" w:rsidRPr="00761B33" w:rsidRDefault="00EB79A9" w:rsidP="009942CF">
            <w:pPr>
              <w:rPr>
                <w:rFonts w:ascii="Arial" w:hAnsi="Arial"/>
                <w:sz w:val="20"/>
                <w:lang w:val="en-US"/>
              </w:rPr>
            </w:pPr>
            <w:r w:rsidRPr="00761B33">
              <w:rPr>
                <w:rFonts w:ascii="Arial" w:hAnsi="Arial"/>
                <w:sz w:val="20"/>
                <w:lang w:val="en-US"/>
              </w:rPr>
              <w:t xml:space="preserve">Not </w:t>
            </w:r>
            <w:r w:rsidR="002C0385" w:rsidRPr="00761B33">
              <w:rPr>
                <w:rFonts w:ascii="Arial" w:hAnsi="Arial"/>
                <w:sz w:val="20"/>
                <w:lang w:val="en-US"/>
              </w:rPr>
              <w:t>u</w:t>
            </w:r>
            <w:r w:rsidRPr="00761B33">
              <w:rPr>
                <w:rFonts w:ascii="Arial" w:hAnsi="Arial"/>
                <w:sz w:val="20"/>
                <w:lang w:val="en-US"/>
              </w:rPr>
              <w:t>sed</w:t>
            </w:r>
          </w:p>
        </w:tc>
      </w:tr>
      <w:tr w:rsidR="0020541B" w:rsidRPr="00761B33" w14:paraId="6167CE20" w14:textId="77777777" w:rsidTr="004A4212">
        <w:trPr>
          <w:trHeight w:val="391"/>
        </w:trPr>
        <w:tc>
          <w:tcPr>
            <w:tcW w:w="3119" w:type="dxa"/>
          </w:tcPr>
          <w:p w14:paraId="34477486" w14:textId="77777777" w:rsidR="00EB79A9" w:rsidRPr="00761B33" w:rsidRDefault="00EB79A9" w:rsidP="009942CF">
            <w:pPr>
              <w:rPr>
                <w:rFonts w:ascii="Arial" w:hAnsi="Arial" w:cs="Arial"/>
                <w:sz w:val="20"/>
                <w:lang w:val="en-US"/>
              </w:rPr>
            </w:pPr>
            <w:r w:rsidRPr="00761B33">
              <w:rPr>
                <w:rFonts w:ascii="Arial" w:hAnsi="Arial"/>
                <w:sz w:val="20"/>
                <w:lang w:val="en-US"/>
              </w:rPr>
              <w:t>marketAgreement.mRID</w:t>
            </w:r>
          </w:p>
        </w:tc>
        <w:tc>
          <w:tcPr>
            <w:tcW w:w="2551" w:type="dxa"/>
          </w:tcPr>
          <w:p w14:paraId="344E0FE6" w14:textId="77777777" w:rsidR="00EB79A9" w:rsidRPr="00761B33" w:rsidRDefault="00EB79A9" w:rsidP="009942CF">
            <w:pPr>
              <w:rPr>
                <w:rFonts w:ascii="Arial" w:hAnsi="Arial"/>
                <w:sz w:val="20"/>
                <w:lang w:val="en-US"/>
              </w:rPr>
            </w:pPr>
            <w:r w:rsidRPr="00761B33">
              <w:rPr>
                <w:rFonts w:ascii="Arial" w:hAnsi="Arial"/>
                <w:sz w:val="20"/>
                <w:lang w:val="en-US"/>
              </w:rPr>
              <w:t>marketAgreement.mRID</w:t>
            </w:r>
          </w:p>
        </w:tc>
        <w:tc>
          <w:tcPr>
            <w:tcW w:w="3969" w:type="dxa"/>
          </w:tcPr>
          <w:p w14:paraId="31C4AE84" w14:textId="540F0A3F" w:rsidR="00EB79A9" w:rsidRPr="00761B33" w:rsidRDefault="00EB79A9" w:rsidP="009942CF">
            <w:pPr>
              <w:rPr>
                <w:rFonts w:ascii="Arial" w:hAnsi="Arial"/>
                <w:sz w:val="20"/>
                <w:lang w:val="en-US"/>
              </w:rPr>
            </w:pPr>
            <w:r w:rsidRPr="00761B33">
              <w:rPr>
                <w:rFonts w:ascii="Arial" w:hAnsi="Arial"/>
                <w:sz w:val="20"/>
                <w:lang w:val="en-US"/>
              </w:rPr>
              <w:t xml:space="preserve">Not </w:t>
            </w:r>
            <w:r w:rsidR="002C0385" w:rsidRPr="00761B33">
              <w:rPr>
                <w:rFonts w:ascii="Arial" w:hAnsi="Arial"/>
                <w:sz w:val="20"/>
                <w:lang w:val="en-US"/>
              </w:rPr>
              <w:t>u</w:t>
            </w:r>
            <w:r w:rsidRPr="00761B33">
              <w:rPr>
                <w:rFonts w:ascii="Arial" w:hAnsi="Arial"/>
                <w:sz w:val="20"/>
                <w:lang w:val="en-US"/>
              </w:rPr>
              <w:t>sed</w:t>
            </w:r>
          </w:p>
        </w:tc>
      </w:tr>
      <w:tr w:rsidR="0020541B" w:rsidRPr="00761B33" w14:paraId="7DC1A1D3" w14:textId="77777777" w:rsidTr="004A4212">
        <w:trPr>
          <w:trHeight w:val="391"/>
        </w:trPr>
        <w:tc>
          <w:tcPr>
            <w:tcW w:w="3119" w:type="dxa"/>
          </w:tcPr>
          <w:p w14:paraId="665B8919" w14:textId="77777777" w:rsidR="00EB79A9" w:rsidRPr="00761B33" w:rsidRDefault="00EB79A9" w:rsidP="009942CF">
            <w:pPr>
              <w:rPr>
                <w:rFonts w:ascii="Arial" w:hAnsi="Arial" w:cs="Arial"/>
                <w:sz w:val="20"/>
                <w:lang w:val="en-US"/>
              </w:rPr>
            </w:pPr>
            <w:r w:rsidRPr="00761B33">
              <w:rPr>
                <w:rFonts w:ascii="Arial" w:hAnsi="Arial"/>
                <w:sz w:val="20"/>
                <w:lang w:val="en-US"/>
              </w:rPr>
              <w:t>marketAgreement.createdDateTime</w:t>
            </w:r>
          </w:p>
        </w:tc>
        <w:tc>
          <w:tcPr>
            <w:tcW w:w="2551" w:type="dxa"/>
          </w:tcPr>
          <w:p w14:paraId="60A77E5D" w14:textId="77777777" w:rsidR="00EB79A9" w:rsidRPr="00761B33" w:rsidRDefault="00EB79A9" w:rsidP="009942CF">
            <w:pPr>
              <w:rPr>
                <w:rFonts w:ascii="Arial" w:hAnsi="Arial"/>
                <w:sz w:val="20"/>
                <w:lang w:val="en-US"/>
              </w:rPr>
            </w:pPr>
            <w:r w:rsidRPr="00761B33">
              <w:rPr>
                <w:rFonts w:ascii="Arial" w:hAnsi="Arial"/>
                <w:sz w:val="20"/>
                <w:lang w:val="en-US"/>
              </w:rPr>
              <w:t>marketAgreement.createdDateTime</w:t>
            </w:r>
          </w:p>
        </w:tc>
        <w:tc>
          <w:tcPr>
            <w:tcW w:w="3969" w:type="dxa"/>
          </w:tcPr>
          <w:p w14:paraId="14A7A069" w14:textId="51CD48F9" w:rsidR="00EB79A9" w:rsidRPr="00761B33" w:rsidRDefault="00EB79A9" w:rsidP="009942CF">
            <w:pPr>
              <w:rPr>
                <w:rFonts w:ascii="Arial" w:hAnsi="Arial"/>
                <w:sz w:val="20"/>
                <w:lang w:val="en-US"/>
              </w:rPr>
            </w:pPr>
            <w:r w:rsidRPr="00761B33">
              <w:rPr>
                <w:rFonts w:ascii="Arial" w:hAnsi="Arial"/>
                <w:sz w:val="20"/>
                <w:lang w:val="en-US"/>
              </w:rPr>
              <w:t xml:space="preserve">Not </w:t>
            </w:r>
            <w:r w:rsidR="002C0385" w:rsidRPr="00761B33">
              <w:rPr>
                <w:rFonts w:ascii="Arial" w:hAnsi="Arial"/>
                <w:sz w:val="20"/>
                <w:lang w:val="en-US"/>
              </w:rPr>
              <w:t>u</w:t>
            </w:r>
            <w:r w:rsidRPr="00761B33">
              <w:rPr>
                <w:rFonts w:ascii="Arial" w:hAnsi="Arial"/>
                <w:sz w:val="20"/>
                <w:lang w:val="en-US"/>
              </w:rPr>
              <w:t>sed</w:t>
            </w:r>
          </w:p>
        </w:tc>
      </w:tr>
      <w:tr w:rsidR="0020541B" w:rsidRPr="00761B33" w14:paraId="10766111" w14:textId="77777777" w:rsidTr="004A4212">
        <w:trPr>
          <w:trHeight w:val="391"/>
        </w:trPr>
        <w:tc>
          <w:tcPr>
            <w:tcW w:w="3119" w:type="dxa"/>
          </w:tcPr>
          <w:p w14:paraId="086A1903" w14:textId="77777777" w:rsidR="00EB79A9" w:rsidRPr="00761B33" w:rsidRDefault="00EB79A9" w:rsidP="009942CF">
            <w:pPr>
              <w:rPr>
                <w:rFonts w:ascii="Arial" w:hAnsi="Arial" w:cs="Arial"/>
                <w:sz w:val="20"/>
                <w:lang w:val="en-US"/>
              </w:rPr>
            </w:pPr>
            <w:r w:rsidRPr="00761B33">
              <w:rPr>
                <w:rFonts w:ascii="Arial" w:hAnsi="Arial"/>
                <w:sz w:val="20"/>
                <w:lang w:val="en-US"/>
              </w:rPr>
              <w:t>activation_ConstraintDuration.duration</w:t>
            </w:r>
          </w:p>
        </w:tc>
        <w:tc>
          <w:tcPr>
            <w:tcW w:w="2551" w:type="dxa"/>
          </w:tcPr>
          <w:p w14:paraId="694E3738" w14:textId="77777777" w:rsidR="00EB79A9" w:rsidRPr="00761B33" w:rsidRDefault="00EB79A9" w:rsidP="009942CF">
            <w:pPr>
              <w:rPr>
                <w:rFonts w:ascii="Arial" w:hAnsi="Arial"/>
                <w:sz w:val="20"/>
                <w:lang w:val="en-US"/>
              </w:rPr>
            </w:pPr>
            <w:r w:rsidRPr="00761B33">
              <w:rPr>
                <w:rFonts w:ascii="Arial" w:hAnsi="Arial"/>
                <w:sz w:val="20"/>
                <w:lang w:val="en-US"/>
              </w:rPr>
              <w:t>activation_ConstraintDuration</w:t>
            </w:r>
          </w:p>
        </w:tc>
        <w:tc>
          <w:tcPr>
            <w:tcW w:w="3969" w:type="dxa"/>
          </w:tcPr>
          <w:p w14:paraId="78A942D8" w14:textId="716F81EC" w:rsidR="00EB79A9" w:rsidRPr="00761B33" w:rsidRDefault="00EB79A9" w:rsidP="009942CF">
            <w:pPr>
              <w:rPr>
                <w:rFonts w:ascii="Arial" w:hAnsi="Arial"/>
                <w:sz w:val="20"/>
                <w:lang w:val="en-US"/>
              </w:rPr>
            </w:pPr>
            <w:r w:rsidRPr="00761B33">
              <w:rPr>
                <w:rFonts w:ascii="Arial" w:hAnsi="Arial"/>
                <w:sz w:val="20"/>
                <w:lang w:val="en-US"/>
              </w:rPr>
              <w:t xml:space="preserve">Not </w:t>
            </w:r>
            <w:r w:rsidR="002C0385" w:rsidRPr="00761B33">
              <w:rPr>
                <w:rFonts w:ascii="Arial" w:hAnsi="Arial"/>
                <w:sz w:val="20"/>
                <w:lang w:val="en-US"/>
              </w:rPr>
              <w:t>u</w:t>
            </w:r>
            <w:r w:rsidRPr="00761B33">
              <w:rPr>
                <w:rFonts w:ascii="Arial" w:hAnsi="Arial"/>
                <w:sz w:val="20"/>
                <w:lang w:val="en-US"/>
              </w:rPr>
              <w:t>sed</w:t>
            </w:r>
          </w:p>
        </w:tc>
      </w:tr>
      <w:tr w:rsidR="0020541B" w:rsidRPr="00761B33" w14:paraId="23CA70A7" w14:textId="77777777" w:rsidTr="004A4212">
        <w:trPr>
          <w:trHeight w:val="391"/>
        </w:trPr>
        <w:tc>
          <w:tcPr>
            <w:tcW w:w="3119" w:type="dxa"/>
          </w:tcPr>
          <w:p w14:paraId="287681C0" w14:textId="77777777" w:rsidR="00EB79A9" w:rsidRPr="00761B33" w:rsidRDefault="00EB79A9" w:rsidP="009942CF">
            <w:pPr>
              <w:rPr>
                <w:rFonts w:ascii="Arial" w:hAnsi="Arial" w:cs="Arial"/>
                <w:sz w:val="20"/>
                <w:lang w:val="en-US"/>
              </w:rPr>
            </w:pPr>
            <w:r w:rsidRPr="00761B33">
              <w:rPr>
                <w:rFonts w:ascii="Arial" w:hAnsi="Arial"/>
                <w:sz w:val="20"/>
                <w:lang w:val="en-US"/>
              </w:rPr>
              <w:t>resting_ConstraintDuration.duration</w:t>
            </w:r>
          </w:p>
        </w:tc>
        <w:tc>
          <w:tcPr>
            <w:tcW w:w="2551" w:type="dxa"/>
          </w:tcPr>
          <w:p w14:paraId="655C5B8B" w14:textId="77777777" w:rsidR="00EB79A9" w:rsidRPr="00761B33" w:rsidRDefault="00EB79A9" w:rsidP="009942CF">
            <w:pPr>
              <w:rPr>
                <w:rFonts w:ascii="Arial" w:hAnsi="Arial"/>
                <w:sz w:val="20"/>
                <w:lang w:val="en-US"/>
              </w:rPr>
            </w:pPr>
            <w:r w:rsidRPr="00761B33">
              <w:rPr>
                <w:rFonts w:ascii="Arial" w:hAnsi="Arial"/>
                <w:sz w:val="20"/>
                <w:lang w:val="en-US"/>
              </w:rPr>
              <w:t>resting_ConstraintDuration</w:t>
            </w:r>
          </w:p>
        </w:tc>
        <w:tc>
          <w:tcPr>
            <w:tcW w:w="3969" w:type="dxa"/>
          </w:tcPr>
          <w:p w14:paraId="2330D790" w14:textId="4912551D" w:rsidR="00EB79A9" w:rsidRPr="00761B33" w:rsidRDefault="00EB79A9" w:rsidP="009942CF">
            <w:pPr>
              <w:rPr>
                <w:rFonts w:ascii="Arial" w:hAnsi="Arial"/>
                <w:sz w:val="20"/>
                <w:lang w:val="en-US"/>
              </w:rPr>
            </w:pPr>
            <w:r w:rsidRPr="00761B33">
              <w:rPr>
                <w:rFonts w:ascii="Arial" w:hAnsi="Arial"/>
                <w:sz w:val="20"/>
                <w:lang w:val="en-US"/>
              </w:rPr>
              <w:t xml:space="preserve">Not </w:t>
            </w:r>
            <w:r w:rsidR="002C0385" w:rsidRPr="00761B33">
              <w:rPr>
                <w:rFonts w:ascii="Arial" w:hAnsi="Arial"/>
                <w:sz w:val="20"/>
                <w:lang w:val="en-US"/>
              </w:rPr>
              <w:t>u</w:t>
            </w:r>
            <w:r w:rsidRPr="00761B33">
              <w:rPr>
                <w:rFonts w:ascii="Arial" w:hAnsi="Arial"/>
                <w:sz w:val="20"/>
                <w:lang w:val="en-US"/>
              </w:rPr>
              <w:t>sed</w:t>
            </w:r>
          </w:p>
        </w:tc>
      </w:tr>
      <w:tr w:rsidR="0020541B" w:rsidRPr="00761B33" w14:paraId="3EC9DEE0" w14:textId="77777777" w:rsidTr="004A4212">
        <w:trPr>
          <w:trHeight w:val="391"/>
        </w:trPr>
        <w:tc>
          <w:tcPr>
            <w:tcW w:w="3119" w:type="dxa"/>
          </w:tcPr>
          <w:p w14:paraId="28507922" w14:textId="77777777" w:rsidR="00EB79A9" w:rsidRPr="00761B33" w:rsidRDefault="00EB79A9" w:rsidP="009942CF">
            <w:pPr>
              <w:rPr>
                <w:rFonts w:ascii="Arial" w:hAnsi="Arial" w:cs="Arial"/>
                <w:sz w:val="20"/>
                <w:lang w:val="en-US"/>
              </w:rPr>
            </w:pPr>
            <w:r w:rsidRPr="00761B33">
              <w:rPr>
                <w:rFonts w:ascii="Arial" w:hAnsi="Arial"/>
                <w:sz w:val="20"/>
                <w:lang w:val="en-US"/>
              </w:rPr>
              <w:t>minimum_ConstraintDuration.duration</w:t>
            </w:r>
          </w:p>
        </w:tc>
        <w:tc>
          <w:tcPr>
            <w:tcW w:w="2551" w:type="dxa"/>
          </w:tcPr>
          <w:p w14:paraId="3243C540" w14:textId="77777777" w:rsidR="00EB79A9" w:rsidRPr="00761B33" w:rsidRDefault="00EB79A9" w:rsidP="009942CF">
            <w:pPr>
              <w:rPr>
                <w:rFonts w:ascii="Arial" w:hAnsi="Arial"/>
                <w:sz w:val="20"/>
                <w:lang w:val="en-US"/>
              </w:rPr>
            </w:pPr>
            <w:r w:rsidRPr="00761B33">
              <w:rPr>
                <w:rFonts w:ascii="Arial" w:hAnsi="Arial"/>
                <w:sz w:val="20"/>
                <w:lang w:val="en-US"/>
              </w:rPr>
              <w:t>minimum_ConstraintDuration</w:t>
            </w:r>
          </w:p>
        </w:tc>
        <w:tc>
          <w:tcPr>
            <w:tcW w:w="3969" w:type="dxa"/>
          </w:tcPr>
          <w:p w14:paraId="6CF2EF0E" w14:textId="4FBE4920" w:rsidR="00EB79A9" w:rsidRPr="00761B33" w:rsidRDefault="00EB79A9" w:rsidP="009942CF">
            <w:pPr>
              <w:rPr>
                <w:rFonts w:ascii="Arial" w:hAnsi="Arial"/>
                <w:sz w:val="20"/>
                <w:lang w:val="en-US"/>
              </w:rPr>
            </w:pPr>
            <w:r w:rsidRPr="00761B33">
              <w:rPr>
                <w:rFonts w:ascii="Arial" w:hAnsi="Arial"/>
                <w:sz w:val="20"/>
                <w:lang w:val="en-US"/>
              </w:rPr>
              <w:t xml:space="preserve">Not </w:t>
            </w:r>
            <w:r w:rsidR="002C0385" w:rsidRPr="00761B33">
              <w:rPr>
                <w:rFonts w:ascii="Arial" w:hAnsi="Arial"/>
                <w:sz w:val="20"/>
                <w:lang w:val="en-US"/>
              </w:rPr>
              <w:t>u</w:t>
            </w:r>
            <w:r w:rsidRPr="00761B33">
              <w:rPr>
                <w:rFonts w:ascii="Arial" w:hAnsi="Arial"/>
                <w:sz w:val="20"/>
                <w:lang w:val="en-US"/>
              </w:rPr>
              <w:t>sed</w:t>
            </w:r>
          </w:p>
        </w:tc>
      </w:tr>
      <w:tr w:rsidR="0020541B" w:rsidRPr="00761B33" w14:paraId="1D096610" w14:textId="77777777" w:rsidTr="004A4212">
        <w:trPr>
          <w:trHeight w:val="391"/>
        </w:trPr>
        <w:tc>
          <w:tcPr>
            <w:tcW w:w="3119" w:type="dxa"/>
          </w:tcPr>
          <w:p w14:paraId="61781BB4" w14:textId="77777777" w:rsidR="00EB79A9" w:rsidRPr="00761B33" w:rsidRDefault="00EB79A9" w:rsidP="009942CF">
            <w:pPr>
              <w:rPr>
                <w:rFonts w:ascii="Arial" w:hAnsi="Arial" w:cs="Arial"/>
                <w:sz w:val="20"/>
                <w:lang w:val="en-US"/>
              </w:rPr>
            </w:pPr>
            <w:r w:rsidRPr="00761B33">
              <w:rPr>
                <w:rFonts w:ascii="Arial" w:hAnsi="Arial"/>
                <w:sz w:val="20"/>
                <w:lang w:val="en-US"/>
              </w:rPr>
              <w:t>maximum_ConstraintDuration.duration</w:t>
            </w:r>
          </w:p>
        </w:tc>
        <w:tc>
          <w:tcPr>
            <w:tcW w:w="2551" w:type="dxa"/>
          </w:tcPr>
          <w:p w14:paraId="57CBAA8C" w14:textId="77777777" w:rsidR="00EB79A9" w:rsidRPr="00761B33" w:rsidRDefault="00EB79A9" w:rsidP="009942CF">
            <w:pPr>
              <w:rPr>
                <w:rFonts w:ascii="Arial" w:hAnsi="Arial"/>
                <w:sz w:val="20"/>
                <w:lang w:val="en-US"/>
              </w:rPr>
            </w:pPr>
            <w:r w:rsidRPr="00761B33">
              <w:rPr>
                <w:rFonts w:ascii="Arial" w:hAnsi="Arial"/>
                <w:sz w:val="20"/>
                <w:lang w:val="en-US"/>
              </w:rPr>
              <w:t>maximum_ConstraintDuration</w:t>
            </w:r>
          </w:p>
        </w:tc>
        <w:tc>
          <w:tcPr>
            <w:tcW w:w="3969" w:type="dxa"/>
          </w:tcPr>
          <w:p w14:paraId="3B5A94C0" w14:textId="1FDBB730" w:rsidR="00EB79A9" w:rsidRPr="00761B33" w:rsidRDefault="00EB79A9" w:rsidP="009942CF">
            <w:pPr>
              <w:rPr>
                <w:rFonts w:ascii="Arial" w:hAnsi="Arial"/>
                <w:sz w:val="20"/>
                <w:lang w:val="en-US"/>
              </w:rPr>
            </w:pPr>
            <w:r w:rsidRPr="00761B33">
              <w:rPr>
                <w:rFonts w:ascii="Arial" w:hAnsi="Arial"/>
                <w:sz w:val="20"/>
                <w:lang w:val="en-US"/>
              </w:rPr>
              <w:t xml:space="preserve">Not </w:t>
            </w:r>
            <w:r w:rsidR="002C0385" w:rsidRPr="00761B33">
              <w:rPr>
                <w:rFonts w:ascii="Arial" w:hAnsi="Arial"/>
                <w:sz w:val="20"/>
                <w:lang w:val="en-US"/>
              </w:rPr>
              <w:t>u</w:t>
            </w:r>
            <w:r w:rsidRPr="00761B33">
              <w:rPr>
                <w:rFonts w:ascii="Arial" w:hAnsi="Arial"/>
                <w:sz w:val="20"/>
                <w:lang w:val="en-US"/>
              </w:rPr>
              <w:t>sed</w:t>
            </w:r>
          </w:p>
        </w:tc>
      </w:tr>
      <w:tr w:rsidR="0020541B" w:rsidRPr="00761B33" w14:paraId="5D2C2127" w14:textId="77777777" w:rsidTr="004A4212">
        <w:trPr>
          <w:trHeight w:val="391"/>
        </w:trPr>
        <w:tc>
          <w:tcPr>
            <w:tcW w:w="3119" w:type="dxa"/>
          </w:tcPr>
          <w:p w14:paraId="0C9D4543" w14:textId="77777777" w:rsidR="00EB79A9" w:rsidRPr="00761B33" w:rsidRDefault="00EB79A9" w:rsidP="009942CF">
            <w:pPr>
              <w:rPr>
                <w:rFonts w:ascii="Arial" w:hAnsi="Arial" w:cs="Arial"/>
                <w:sz w:val="20"/>
                <w:lang w:val="en-US"/>
              </w:rPr>
            </w:pPr>
            <w:r w:rsidRPr="00761B33">
              <w:rPr>
                <w:rFonts w:ascii="Arial" w:hAnsi="Arial"/>
                <w:sz w:val="20"/>
                <w:lang w:val="en-US"/>
              </w:rPr>
              <w:t>Period</w:t>
            </w:r>
          </w:p>
        </w:tc>
        <w:tc>
          <w:tcPr>
            <w:tcW w:w="2551" w:type="dxa"/>
          </w:tcPr>
          <w:p w14:paraId="0876DFD4" w14:textId="77777777" w:rsidR="00EB79A9" w:rsidRPr="00761B33" w:rsidRDefault="00EB79A9" w:rsidP="009942CF">
            <w:pPr>
              <w:rPr>
                <w:rFonts w:ascii="Arial" w:hAnsi="Arial"/>
                <w:sz w:val="20"/>
                <w:lang w:val="en-US"/>
              </w:rPr>
            </w:pPr>
            <w:r w:rsidRPr="00761B33">
              <w:rPr>
                <w:rFonts w:ascii="Arial" w:hAnsi="Arial"/>
                <w:sz w:val="20"/>
                <w:lang w:val="en-US"/>
              </w:rPr>
              <w:t>Series_Period</w:t>
            </w:r>
          </w:p>
        </w:tc>
        <w:tc>
          <w:tcPr>
            <w:tcW w:w="3969" w:type="dxa"/>
          </w:tcPr>
          <w:p w14:paraId="53757C3D" w14:textId="77777777" w:rsidR="00EB79A9" w:rsidRPr="00761B33" w:rsidRDefault="00EB79A9" w:rsidP="009942CF">
            <w:pPr>
              <w:rPr>
                <w:rFonts w:ascii="Arial" w:hAnsi="Arial"/>
                <w:sz w:val="20"/>
                <w:lang w:val="en-US"/>
              </w:rPr>
            </w:pPr>
            <w:r w:rsidRPr="00761B33">
              <w:rPr>
                <w:rFonts w:ascii="Arial" w:hAnsi="Arial"/>
                <w:sz w:val="20"/>
                <w:lang w:val="en-US"/>
              </w:rPr>
              <w:t>See below</w:t>
            </w:r>
          </w:p>
        </w:tc>
      </w:tr>
      <w:tr w:rsidR="0020541B" w:rsidRPr="00761B33" w14:paraId="29727938" w14:textId="77777777" w:rsidTr="004A4212">
        <w:trPr>
          <w:trHeight w:val="407"/>
        </w:trPr>
        <w:tc>
          <w:tcPr>
            <w:tcW w:w="3119" w:type="dxa"/>
          </w:tcPr>
          <w:p w14:paraId="0100ABB7" w14:textId="77777777" w:rsidR="00EB79A9" w:rsidRPr="00761B33" w:rsidRDefault="00EB79A9" w:rsidP="009942CF">
            <w:pPr>
              <w:rPr>
                <w:rFonts w:ascii="Arial" w:hAnsi="Arial" w:cs="Arial"/>
                <w:sz w:val="20"/>
                <w:lang w:val="en-US"/>
              </w:rPr>
            </w:pPr>
            <w:r w:rsidRPr="00761B33">
              <w:rPr>
                <w:rFonts w:ascii="Arial" w:hAnsi="Arial"/>
                <w:sz w:val="20"/>
                <w:lang w:val="en-US"/>
              </w:rPr>
              <w:t>AvailableMBA_Domain</w:t>
            </w:r>
          </w:p>
        </w:tc>
        <w:tc>
          <w:tcPr>
            <w:tcW w:w="2551" w:type="dxa"/>
          </w:tcPr>
          <w:p w14:paraId="11C83718" w14:textId="77777777" w:rsidR="00EB79A9" w:rsidRPr="00761B33" w:rsidRDefault="00EB79A9" w:rsidP="009942CF">
            <w:pPr>
              <w:rPr>
                <w:rFonts w:ascii="Arial" w:hAnsi="Arial"/>
                <w:sz w:val="20"/>
                <w:lang w:val="en-US"/>
              </w:rPr>
            </w:pPr>
            <w:r w:rsidRPr="00761B33">
              <w:rPr>
                <w:rFonts w:ascii="Arial" w:hAnsi="Arial"/>
                <w:sz w:val="20"/>
                <w:lang w:val="en-US"/>
              </w:rPr>
              <w:t>AvailableMBA_Domain</w:t>
            </w:r>
          </w:p>
        </w:tc>
        <w:tc>
          <w:tcPr>
            <w:tcW w:w="3969" w:type="dxa"/>
          </w:tcPr>
          <w:p w14:paraId="48F63C42" w14:textId="296EF3B4" w:rsidR="00EB79A9" w:rsidRPr="00761B33" w:rsidRDefault="00EB79A9" w:rsidP="009942CF">
            <w:pPr>
              <w:rPr>
                <w:rFonts w:ascii="Arial" w:hAnsi="Arial"/>
                <w:sz w:val="20"/>
                <w:lang w:val="en-US"/>
              </w:rPr>
            </w:pPr>
            <w:r w:rsidRPr="00761B33">
              <w:rPr>
                <w:rFonts w:ascii="Arial" w:hAnsi="Arial"/>
                <w:sz w:val="20"/>
                <w:lang w:val="en-US"/>
              </w:rPr>
              <w:t xml:space="preserve">Not </w:t>
            </w:r>
            <w:r w:rsidR="002C0385" w:rsidRPr="00761B33">
              <w:rPr>
                <w:rFonts w:ascii="Arial" w:hAnsi="Arial"/>
                <w:sz w:val="20"/>
                <w:lang w:val="en-US"/>
              </w:rPr>
              <w:t>u</w:t>
            </w:r>
            <w:r w:rsidRPr="00761B33">
              <w:rPr>
                <w:rFonts w:ascii="Arial" w:hAnsi="Arial"/>
                <w:sz w:val="20"/>
                <w:lang w:val="en-US"/>
              </w:rPr>
              <w:t>sed</w:t>
            </w:r>
          </w:p>
        </w:tc>
      </w:tr>
      <w:tr w:rsidR="0020541B" w:rsidRPr="00761B33" w14:paraId="491968FE" w14:textId="77777777" w:rsidTr="004A4212">
        <w:trPr>
          <w:trHeight w:val="391"/>
        </w:trPr>
        <w:tc>
          <w:tcPr>
            <w:tcW w:w="3119" w:type="dxa"/>
          </w:tcPr>
          <w:p w14:paraId="27A13535" w14:textId="77777777" w:rsidR="00EB79A9" w:rsidRPr="00761B33" w:rsidRDefault="00EB79A9" w:rsidP="009942CF">
            <w:pPr>
              <w:rPr>
                <w:rFonts w:ascii="Arial" w:hAnsi="Arial" w:cs="Arial"/>
                <w:sz w:val="20"/>
                <w:lang w:val="en-US"/>
              </w:rPr>
            </w:pPr>
            <w:r w:rsidRPr="00761B33">
              <w:rPr>
                <w:rFonts w:ascii="Arial" w:hAnsi="Arial"/>
                <w:sz w:val="20"/>
                <w:lang w:val="en-US"/>
              </w:rPr>
              <w:lastRenderedPageBreak/>
              <w:t>Reason</w:t>
            </w:r>
          </w:p>
        </w:tc>
        <w:tc>
          <w:tcPr>
            <w:tcW w:w="2551" w:type="dxa"/>
          </w:tcPr>
          <w:p w14:paraId="6E830040" w14:textId="77777777" w:rsidR="00EB79A9" w:rsidRPr="00761B33" w:rsidRDefault="00EB79A9" w:rsidP="009942CF">
            <w:pPr>
              <w:rPr>
                <w:rFonts w:ascii="Arial" w:hAnsi="Arial"/>
                <w:sz w:val="20"/>
                <w:lang w:val="en-US"/>
              </w:rPr>
            </w:pPr>
            <w:r w:rsidRPr="00761B33">
              <w:rPr>
                <w:rFonts w:ascii="Arial" w:hAnsi="Arial"/>
                <w:sz w:val="20"/>
                <w:lang w:val="en-US"/>
              </w:rPr>
              <w:t>Reason</w:t>
            </w:r>
          </w:p>
        </w:tc>
        <w:tc>
          <w:tcPr>
            <w:tcW w:w="3969" w:type="dxa"/>
          </w:tcPr>
          <w:p w14:paraId="32AD9AD3" w14:textId="20B6775B" w:rsidR="00EB79A9" w:rsidRPr="00761B33" w:rsidRDefault="00EB79A9" w:rsidP="009942CF">
            <w:pPr>
              <w:rPr>
                <w:rFonts w:ascii="Arial" w:hAnsi="Arial"/>
                <w:sz w:val="20"/>
                <w:lang w:val="en-US"/>
              </w:rPr>
            </w:pPr>
            <w:r w:rsidRPr="00761B33">
              <w:rPr>
                <w:rFonts w:ascii="Arial" w:hAnsi="Arial"/>
                <w:sz w:val="20"/>
                <w:lang w:val="en-US"/>
              </w:rPr>
              <w:t xml:space="preserve">Not </w:t>
            </w:r>
            <w:r w:rsidR="002C0385" w:rsidRPr="00761B33">
              <w:rPr>
                <w:rFonts w:ascii="Arial" w:hAnsi="Arial"/>
                <w:sz w:val="20"/>
                <w:lang w:val="en-US"/>
              </w:rPr>
              <w:t>u</w:t>
            </w:r>
            <w:r w:rsidRPr="00761B33">
              <w:rPr>
                <w:rFonts w:ascii="Arial" w:hAnsi="Arial"/>
                <w:sz w:val="20"/>
                <w:lang w:val="en-US"/>
              </w:rPr>
              <w:t>sed</w:t>
            </w:r>
          </w:p>
        </w:tc>
      </w:tr>
    </w:tbl>
    <w:p w14:paraId="6EDDB807" w14:textId="77777777" w:rsidR="00EB79A9" w:rsidRPr="00761B33" w:rsidRDefault="00EB79A9" w:rsidP="00EB79A9">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4A4212" w:rsidRPr="00761B33" w14:paraId="5A05436A" w14:textId="77777777" w:rsidTr="004A4212">
        <w:trPr>
          <w:trHeight w:val="393"/>
        </w:trPr>
        <w:tc>
          <w:tcPr>
            <w:tcW w:w="3060" w:type="dxa"/>
            <w:shd w:val="clear" w:color="auto" w:fill="E6E6E6"/>
          </w:tcPr>
          <w:p w14:paraId="4AE9E9FD" w14:textId="77777777" w:rsidR="00EB79A9" w:rsidRPr="00761B33" w:rsidRDefault="00EB79A9" w:rsidP="009942CF">
            <w:pPr>
              <w:rPr>
                <w:rFonts w:ascii="Arial" w:hAnsi="Arial" w:cs="Arial"/>
                <w:sz w:val="20"/>
                <w:lang w:val="en-US"/>
              </w:rPr>
            </w:pPr>
            <w:r w:rsidRPr="00761B33">
              <w:rPr>
                <w:lang w:val="en-US"/>
              </w:rPr>
              <w:br w:type="page"/>
            </w:r>
            <w:r w:rsidRPr="00761B33">
              <w:rPr>
                <w:rFonts w:ascii="Arial" w:hAnsi="Arial" w:cs="Arial"/>
                <w:sz w:val="20"/>
                <w:lang w:val="en-US"/>
              </w:rPr>
              <w:t>Series_Period</w:t>
            </w:r>
          </w:p>
        </w:tc>
        <w:tc>
          <w:tcPr>
            <w:tcW w:w="2610" w:type="dxa"/>
            <w:shd w:val="clear" w:color="auto" w:fill="E6E6E6"/>
          </w:tcPr>
          <w:p w14:paraId="0AC27C16" w14:textId="77777777" w:rsidR="00EB79A9" w:rsidRPr="00761B33" w:rsidRDefault="00EB79A9" w:rsidP="009942CF">
            <w:pPr>
              <w:rPr>
                <w:rFonts w:ascii="Arial" w:hAnsi="Arial" w:cs="Arial"/>
                <w:sz w:val="20"/>
                <w:lang w:val="en-US"/>
              </w:rPr>
            </w:pPr>
            <w:r w:rsidRPr="00761B33">
              <w:rPr>
                <w:rFonts w:ascii="Arial" w:hAnsi="Arial" w:cs="Arial"/>
                <w:sz w:val="20"/>
                <w:lang w:val="en-US"/>
              </w:rPr>
              <w:t>Attribute Name</w:t>
            </w:r>
          </w:p>
        </w:tc>
        <w:tc>
          <w:tcPr>
            <w:tcW w:w="3984" w:type="dxa"/>
            <w:shd w:val="clear" w:color="auto" w:fill="E6E6E6"/>
          </w:tcPr>
          <w:p w14:paraId="621EFE0E" w14:textId="77777777" w:rsidR="00EB79A9" w:rsidRPr="00761B33" w:rsidRDefault="00EB79A9" w:rsidP="009942CF">
            <w:pPr>
              <w:rPr>
                <w:rFonts w:ascii="Arial" w:hAnsi="Arial" w:cs="Arial"/>
                <w:sz w:val="20"/>
                <w:lang w:val="en-US"/>
              </w:rPr>
            </w:pPr>
            <w:r w:rsidRPr="00761B33">
              <w:rPr>
                <w:rFonts w:ascii="Arial" w:hAnsi="Arial" w:cs="Arial"/>
                <w:sz w:val="20"/>
                <w:lang w:val="en-US"/>
              </w:rPr>
              <w:t>Attribute Description</w:t>
            </w:r>
          </w:p>
        </w:tc>
      </w:tr>
      <w:tr w:rsidR="00EB79A9" w:rsidRPr="00761B33" w14:paraId="2494EAD9" w14:textId="77777777" w:rsidTr="004A4212">
        <w:trPr>
          <w:trHeight w:val="399"/>
        </w:trPr>
        <w:tc>
          <w:tcPr>
            <w:tcW w:w="3060" w:type="dxa"/>
          </w:tcPr>
          <w:p w14:paraId="16F81BAB" w14:textId="77777777" w:rsidR="00EB79A9" w:rsidRPr="00761B33" w:rsidRDefault="00EB79A9" w:rsidP="009942CF">
            <w:pPr>
              <w:rPr>
                <w:rFonts w:ascii="Arial" w:hAnsi="Arial" w:cs="Arial"/>
                <w:sz w:val="20"/>
                <w:lang w:val="en-US"/>
              </w:rPr>
            </w:pPr>
            <w:r w:rsidRPr="00761B33">
              <w:rPr>
                <w:rFonts w:ascii="Arial" w:hAnsi="Arial" w:cs="Arial"/>
                <w:sz w:val="20"/>
                <w:lang w:val="en-US"/>
              </w:rPr>
              <w:t>timeInterval</w:t>
            </w:r>
          </w:p>
        </w:tc>
        <w:tc>
          <w:tcPr>
            <w:tcW w:w="2610" w:type="dxa"/>
          </w:tcPr>
          <w:p w14:paraId="474A20A6" w14:textId="77777777" w:rsidR="00EB79A9" w:rsidRPr="00761B33" w:rsidRDefault="00EB79A9" w:rsidP="009942CF">
            <w:pPr>
              <w:rPr>
                <w:rFonts w:ascii="Arial" w:hAnsi="Arial" w:cs="Arial"/>
                <w:sz w:val="20"/>
                <w:lang w:val="en-US"/>
              </w:rPr>
            </w:pPr>
            <w:r w:rsidRPr="00761B33">
              <w:rPr>
                <w:rFonts w:ascii="Arial" w:hAnsi="Arial" w:cs="Arial"/>
                <w:sz w:val="20"/>
                <w:lang w:val="en-US"/>
              </w:rPr>
              <w:t>Time interval</w:t>
            </w:r>
          </w:p>
        </w:tc>
        <w:tc>
          <w:tcPr>
            <w:tcW w:w="3984" w:type="dxa"/>
          </w:tcPr>
          <w:p w14:paraId="01D35C9F" w14:textId="77777777" w:rsidR="00EB79A9" w:rsidRPr="00761B33" w:rsidRDefault="00EB79A9" w:rsidP="009942CF">
            <w:pPr>
              <w:autoSpaceDE w:val="0"/>
              <w:autoSpaceDN w:val="0"/>
              <w:adjustRightInd w:val="0"/>
              <w:rPr>
                <w:rFonts w:ascii="Arial" w:hAnsi="Arial" w:cs="Arial"/>
                <w:sz w:val="20"/>
                <w:lang w:val="en-US"/>
              </w:rPr>
            </w:pPr>
            <w:r w:rsidRPr="00761B33">
              <w:rPr>
                <w:rFonts w:ascii="Arial" w:hAnsi="Arial" w:cs="Arial"/>
                <w:sz w:val="20"/>
                <w:lang w:val="en-US"/>
              </w:rPr>
              <w:t>This information provides the start and end date and time of the period being reported.</w:t>
            </w:r>
          </w:p>
        </w:tc>
      </w:tr>
      <w:tr w:rsidR="00EB79A9" w:rsidRPr="00761B33" w14:paraId="01FF3F78" w14:textId="77777777" w:rsidTr="004A4212">
        <w:trPr>
          <w:trHeight w:val="476"/>
        </w:trPr>
        <w:tc>
          <w:tcPr>
            <w:tcW w:w="3060" w:type="dxa"/>
          </w:tcPr>
          <w:p w14:paraId="00024B53" w14:textId="77777777" w:rsidR="00EB79A9" w:rsidRPr="00761B33" w:rsidRDefault="00EB79A9" w:rsidP="009942CF">
            <w:pPr>
              <w:rPr>
                <w:rFonts w:ascii="Arial" w:hAnsi="Arial" w:cs="Arial"/>
                <w:sz w:val="20"/>
                <w:lang w:val="en-US"/>
              </w:rPr>
            </w:pPr>
            <w:r w:rsidRPr="00761B33">
              <w:rPr>
                <w:rFonts w:ascii="Arial" w:hAnsi="Arial" w:cs="Arial"/>
                <w:sz w:val="20"/>
                <w:lang w:val="en-US"/>
              </w:rPr>
              <w:t>resolution</w:t>
            </w:r>
          </w:p>
        </w:tc>
        <w:tc>
          <w:tcPr>
            <w:tcW w:w="2610" w:type="dxa"/>
          </w:tcPr>
          <w:p w14:paraId="73105404" w14:textId="77777777" w:rsidR="00EB79A9" w:rsidRPr="00761B33" w:rsidRDefault="00EB79A9" w:rsidP="009942CF">
            <w:pPr>
              <w:rPr>
                <w:rFonts w:ascii="Arial" w:hAnsi="Arial" w:cs="Arial"/>
                <w:sz w:val="20"/>
                <w:lang w:val="en-US"/>
              </w:rPr>
            </w:pPr>
            <w:r w:rsidRPr="00761B33">
              <w:rPr>
                <w:rFonts w:ascii="Arial" w:hAnsi="Arial" w:cs="Arial"/>
                <w:sz w:val="20"/>
                <w:lang w:val="en-US"/>
              </w:rPr>
              <w:t>Resolution</w:t>
            </w:r>
          </w:p>
        </w:tc>
        <w:tc>
          <w:tcPr>
            <w:tcW w:w="3984" w:type="dxa"/>
          </w:tcPr>
          <w:p w14:paraId="189E600D" w14:textId="5550177F" w:rsidR="007C66E4" w:rsidRDefault="007C66E4" w:rsidP="007C66E4">
            <w:pPr>
              <w:autoSpaceDE w:val="0"/>
              <w:autoSpaceDN w:val="0"/>
              <w:adjustRightInd w:val="0"/>
              <w:rPr>
                <w:rFonts w:ascii="Arial" w:hAnsi="Arial" w:cs="Arial"/>
                <w:sz w:val="20"/>
                <w:lang w:val="en-US"/>
              </w:rPr>
            </w:pPr>
            <w:r>
              <w:rPr>
                <w:rFonts w:ascii="Arial" w:hAnsi="Arial" w:cs="Arial"/>
                <w:sz w:val="20"/>
                <w:lang w:val="en-US"/>
              </w:rPr>
              <w:t xml:space="preserve"> PT30M (30 minutes) for Business type A98 (</w:t>
            </w:r>
            <w:r w:rsidRPr="00C54616">
              <w:rPr>
                <w:rFonts w:ascii="Arial" w:hAnsi="Arial" w:cs="Arial"/>
                <w:sz w:val="20"/>
                <w:lang w:val="en-US"/>
              </w:rPr>
              <w:t>Replacement Reserve</w:t>
            </w:r>
            <w:r w:rsidRPr="00E50A5E">
              <w:rPr>
                <w:rFonts w:ascii="Arial" w:hAnsi="Arial" w:cs="Arial"/>
                <w:sz w:val="20"/>
                <w:lang w:val="en-US"/>
              </w:rPr>
              <w:t>)</w:t>
            </w:r>
          </w:p>
          <w:p w14:paraId="54740561" w14:textId="0ED797BC" w:rsidR="00EB79A9" w:rsidRPr="00761B33" w:rsidRDefault="007C66E4" w:rsidP="007C66E4">
            <w:pPr>
              <w:rPr>
                <w:rFonts w:ascii="Arial" w:hAnsi="Arial" w:cs="Arial"/>
                <w:sz w:val="20"/>
                <w:lang w:val="en-US"/>
              </w:rPr>
            </w:pPr>
            <w:r>
              <w:rPr>
                <w:rFonts w:ascii="Arial" w:hAnsi="Arial" w:cs="Arial"/>
                <w:sz w:val="20"/>
                <w:lang w:val="en-US"/>
              </w:rPr>
              <w:t xml:space="preserve">P1Y (1 year) for Business type B55 </w:t>
            </w:r>
            <w:r w:rsidRPr="00C54616">
              <w:rPr>
                <w:rFonts w:ascii="Arial" w:hAnsi="Arial" w:cs="Arial"/>
                <w:sz w:val="20"/>
                <w:lang w:val="en-US"/>
              </w:rPr>
              <w:t xml:space="preserve">(Contingency Reserve) </w:t>
            </w:r>
            <w:r>
              <w:rPr>
                <w:rFonts w:ascii="Arial" w:hAnsi="Arial" w:cs="Arial"/>
                <w:sz w:val="20"/>
                <w:lang w:val="en-US"/>
              </w:rPr>
              <w:t>and Z07 (Black Start</w:t>
            </w:r>
            <w:r w:rsidRPr="00C54616">
              <w:rPr>
                <w:rFonts w:ascii="Arial" w:hAnsi="Arial" w:cs="Arial"/>
                <w:sz w:val="20"/>
                <w:lang w:val="en-US"/>
              </w:rPr>
              <w:t>)</w:t>
            </w:r>
          </w:p>
        </w:tc>
      </w:tr>
      <w:tr w:rsidR="00EB79A9" w:rsidRPr="00761B33" w14:paraId="4F143769" w14:textId="77777777" w:rsidTr="004A4212">
        <w:trPr>
          <w:trHeight w:val="476"/>
        </w:trPr>
        <w:tc>
          <w:tcPr>
            <w:tcW w:w="3060" w:type="dxa"/>
          </w:tcPr>
          <w:p w14:paraId="3832A148" w14:textId="77777777" w:rsidR="00EB79A9" w:rsidRPr="00761B33" w:rsidRDefault="00EB79A9" w:rsidP="009942CF">
            <w:pPr>
              <w:rPr>
                <w:rFonts w:ascii="Arial" w:hAnsi="Arial"/>
                <w:sz w:val="20"/>
                <w:lang w:val="en-US"/>
              </w:rPr>
            </w:pPr>
            <w:r w:rsidRPr="00761B33">
              <w:rPr>
                <w:rFonts w:ascii="Arial" w:hAnsi="Arial"/>
                <w:sz w:val="20"/>
                <w:lang w:val="en-US"/>
              </w:rPr>
              <w:t>Point</w:t>
            </w:r>
          </w:p>
        </w:tc>
        <w:tc>
          <w:tcPr>
            <w:tcW w:w="2610" w:type="dxa"/>
          </w:tcPr>
          <w:p w14:paraId="096213F7" w14:textId="77777777" w:rsidR="00EB79A9" w:rsidRPr="00761B33" w:rsidRDefault="00EB79A9" w:rsidP="009942CF">
            <w:pPr>
              <w:rPr>
                <w:rFonts w:ascii="Arial" w:hAnsi="Arial"/>
                <w:sz w:val="20"/>
                <w:lang w:val="en-US"/>
              </w:rPr>
            </w:pPr>
            <w:r w:rsidRPr="00761B33">
              <w:rPr>
                <w:rFonts w:ascii="Arial" w:hAnsi="Arial"/>
                <w:sz w:val="20"/>
                <w:lang w:val="en-US"/>
              </w:rPr>
              <w:t>Point</w:t>
            </w:r>
          </w:p>
        </w:tc>
        <w:tc>
          <w:tcPr>
            <w:tcW w:w="3984" w:type="dxa"/>
          </w:tcPr>
          <w:p w14:paraId="12A495D1" w14:textId="77777777" w:rsidR="00EB79A9" w:rsidRPr="00761B33" w:rsidRDefault="00EB79A9" w:rsidP="009942CF">
            <w:pPr>
              <w:rPr>
                <w:rFonts w:ascii="Arial" w:hAnsi="Arial"/>
                <w:sz w:val="20"/>
                <w:lang w:val="en-US"/>
              </w:rPr>
            </w:pPr>
            <w:r w:rsidRPr="00761B33">
              <w:rPr>
                <w:rFonts w:ascii="Arial" w:hAnsi="Arial"/>
                <w:sz w:val="20"/>
                <w:lang w:val="en-US"/>
              </w:rPr>
              <w:t>List of values, see below</w:t>
            </w:r>
          </w:p>
        </w:tc>
      </w:tr>
    </w:tbl>
    <w:p w14:paraId="3F49A3ED" w14:textId="77777777" w:rsidR="00EB79A9" w:rsidRPr="00761B33" w:rsidRDefault="00EB79A9" w:rsidP="00EB79A9">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4A4212" w:rsidRPr="00761B33" w14:paraId="6EE7DB5D" w14:textId="77777777" w:rsidTr="004A4212">
        <w:trPr>
          <w:trHeight w:val="393"/>
        </w:trPr>
        <w:tc>
          <w:tcPr>
            <w:tcW w:w="3060" w:type="dxa"/>
            <w:shd w:val="clear" w:color="auto" w:fill="E6E6E6"/>
          </w:tcPr>
          <w:p w14:paraId="072291A5" w14:textId="77777777" w:rsidR="00EB79A9" w:rsidRPr="00761B33" w:rsidRDefault="00EB79A9" w:rsidP="009942CF">
            <w:pPr>
              <w:rPr>
                <w:rFonts w:ascii="Arial" w:hAnsi="Arial" w:cs="Arial"/>
                <w:sz w:val="20"/>
                <w:lang w:val="en-US"/>
              </w:rPr>
            </w:pPr>
            <w:r w:rsidRPr="00761B33">
              <w:rPr>
                <w:lang w:val="en-US"/>
              </w:rPr>
              <w:br w:type="page"/>
            </w:r>
            <w:r w:rsidRPr="00761B33">
              <w:rPr>
                <w:rFonts w:ascii="Arial" w:hAnsi="Arial" w:cs="Arial"/>
                <w:sz w:val="20"/>
                <w:lang w:val="en-US"/>
              </w:rPr>
              <w:t>Point</w:t>
            </w:r>
          </w:p>
        </w:tc>
        <w:tc>
          <w:tcPr>
            <w:tcW w:w="2610" w:type="dxa"/>
            <w:shd w:val="clear" w:color="auto" w:fill="E6E6E6"/>
          </w:tcPr>
          <w:p w14:paraId="543A128C" w14:textId="77777777" w:rsidR="00EB79A9" w:rsidRPr="00761B33" w:rsidRDefault="00EB79A9" w:rsidP="009942CF">
            <w:pPr>
              <w:rPr>
                <w:rFonts w:ascii="Arial" w:hAnsi="Arial" w:cs="Arial"/>
                <w:sz w:val="20"/>
                <w:lang w:val="en-US"/>
              </w:rPr>
            </w:pPr>
            <w:r w:rsidRPr="00761B33">
              <w:rPr>
                <w:rFonts w:ascii="Arial" w:hAnsi="Arial" w:cs="Arial"/>
                <w:sz w:val="20"/>
                <w:lang w:val="en-US"/>
              </w:rPr>
              <w:t>Attribute Name</w:t>
            </w:r>
          </w:p>
        </w:tc>
        <w:tc>
          <w:tcPr>
            <w:tcW w:w="3984" w:type="dxa"/>
            <w:shd w:val="clear" w:color="auto" w:fill="E6E6E6"/>
          </w:tcPr>
          <w:p w14:paraId="52E67A1F" w14:textId="77777777" w:rsidR="00EB79A9" w:rsidRPr="00761B33" w:rsidRDefault="00EB79A9" w:rsidP="009942CF">
            <w:pPr>
              <w:rPr>
                <w:rFonts w:ascii="Arial" w:hAnsi="Arial" w:cs="Arial"/>
                <w:sz w:val="20"/>
                <w:lang w:val="en-US"/>
              </w:rPr>
            </w:pPr>
            <w:r w:rsidRPr="00761B33">
              <w:rPr>
                <w:rFonts w:ascii="Arial" w:hAnsi="Arial" w:cs="Arial"/>
                <w:sz w:val="20"/>
                <w:lang w:val="en-US"/>
              </w:rPr>
              <w:t>Attribute Description</w:t>
            </w:r>
          </w:p>
        </w:tc>
      </w:tr>
      <w:tr w:rsidR="00EB79A9" w:rsidRPr="00761B33" w14:paraId="0B51265F" w14:textId="77777777" w:rsidTr="004A4212">
        <w:trPr>
          <w:trHeight w:val="399"/>
        </w:trPr>
        <w:tc>
          <w:tcPr>
            <w:tcW w:w="3060" w:type="dxa"/>
          </w:tcPr>
          <w:p w14:paraId="4FD77266" w14:textId="77777777" w:rsidR="00EB79A9" w:rsidRPr="00761B33" w:rsidRDefault="00EB79A9" w:rsidP="009942CF">
            <w:pPr>
              <w:rPr>
                <w:rFonts w:ascii="Arial" w:hAnsi="Arial"/>
                <w:sz w:val="20"/>
                <w:lang w:val="en-US"/>
              </w:rPr>
            </w:pPr>
            <w:r w:rsidRPr="00761B33">
              <w:rPr>
                <w:rFonts w:ascii="Arial" w:hAnsi="Arial"/>
                <w:sz w:val="20"/>
                <w:lang w:val="en-US"/>
              </w:rPr>
              <w:t>position</w:t>
            </w:r>
          </w:p>
        </w:tc>
        <w:tc>
          <w:tcPr>
            <w:tcW w:w="2610" w:type="dxa"/>
          </w:tcPr>
          <w:p w14:paraId="174C9763" w14:textId="77777777" w:rsidR="00EB79A9" w:rsidRPr="00761B33" w:rsidRDefault="00EB79A9" w:rsidP="009942CF">
            <w:pPr>
              <w:rPr>
                <w:rFonts w:ascii="Arial" w:hAnsi="Arial"/>
                <w:sz w:val="20"/>
                <w:lang w:val="en-US"/>
              </w:rPr>
            </w:pPr>
            <w:r w:rsidRPr="00761B33">
              <w:rPr>
                <w:rFonts w:ascii="Arial" w:hAnsi="Arial"/>
                <w:sz w:val="20"/>
                <w:lang w:val="en-US"/>
              </w:rPr>
              <w:t>Position</w:t>
            </w:r>
          </w:p>
        </w:tc>
        <w:tc>
          <w:tcPr>
            <w:tcW w:w="3984" w:type="dxa"/>
          </w:tcPr>
          <w:p w14:paraId="70586CC1" w14:textId="3E7B06B7" w:rsidR="00EB79A9" w:rsidRPr="00761B33" w:rsidRDefault="007F1D08" w:rsidP="004A4212">
            <w:pPr>
              <w:rPr>
                <w:rFonts w:ascii="Arial" w:hAnsi="Arial"/>
                <w:sz w:val="20"/>
                <w:lang w:val="en-US"/>
              </w:rPr>
            </w:pPr>
            <w:r w:rsidRPr="00761B33">
              <w:rPr>
                <w:rFonts w:ascii="Arial" w:hAnsi="Arial"/>
                <w:sz w:val="20"/>
                <w:lang w:val="en-US"/>
              </w:rPr>
              <w:t>A sequential value representing the relative position within a given time interval.</w:t>
            </w:r>
          </w:p>
        </w:tc>
      </w:tr>
      <w:tr w:rsidR="00EB79A9" w:rsidRPr="00761B33" w14:paraId="26654070" w14:textId="77777777" w:rsidTr="004A4212">
        <w:trPr>
          <w:trHeight w:val="476"/>
        </w:trPr>
        <w:tc>
          <w:tcPr>
            <w:tcW w:w="3060" w:type="dxa"/>
          </w:tcPr>
          <w:p w14:paraId="4339C089" w14:textId="77777777" w:rsidR="00EB79A9" w:rsidRPr="00761B33" w:rsidRDefault="00EB79A9" w:rsidP="009942CF">
            <w:pPr>
              <w:rPr>
                <w:rFonts w:ascii="Arial" w:hAnsi="Arial" w:cs="Arial"/>
                <w:sz w:val="20"/>
                <w:lang w:val="en-US"/>
              </w:rPr>
            </w:pPr>
            <w:r w:rsidRPr="00761B33">
              <w:rPr>
                <w:rFonts w:ascii="Arial" w:hAnsi="Arial" w:cs="Arial"/>
                <w:sz w:val="20"/>
                <w:lang w:val="en-US"/>
              </w:rPr>
              <w:t>quantity.quantity</w:t>
            </w:r>
          </w:p>
        </w:tc>
        <w:tc>
          <w:tcPr>
            <w:tcW w:w="2610" w:type="dxa"/>
          </w:tcPr>
          <w:p w14:paraId="199C2030" w14:textId="77777777" w:rsidR="00EB79A9" w:rsidRPr="00761B33" w:rsidRDefault="00EB79A9" w:rsidP="009942CF">
            <w:pPr>
              <w:rPr>
                <w:rFonts w:ascii="Arial" w:hAnsi="Arial" w:cs="Arial"/>
                <w:sz w:val="20"/>
                <w:lang w:val="en-US"/>
              </w:rPr>
            </w:pPr>
            <w:r w:rsidRPr="00761B33">
              <w:rPr>
                <w:rFonts w:ascii="Arial" w:hAnsi="Arial" w:cs="Arial"/>
                <w:sz w:val="20"/>
                <w:lang w:val="en-US"/>
              </w:rPr>
              <w:t>Quantity</w:t>
            </w:r>
          </w:p>
        </w:tc>
        <w:tc>
          <w:tcPr>
            <w:tcW w:w="3984" w:type="dxa"/>
          </w:tcPr>
          <w:p w14:paraId="26F5800E" w14:textId="77777777" w:rsidR="00EB79A9" w:rsidRPr="00761B33" w:rsidRDefault="00EB79A9" w:rsidP="009942CF">
            <w:pPr>
              <w:rPr>
                <w:rFonts w:ascii="Arial" w:hAnsi="Arial" w:cs="Arial"/>
                <w:sz w:val="20"/>
                <w:lang w:val="en-US"/>
              </w:rPr>
            </w:pPr>
            <w:r w:rsidRPr="00761B33">
              <w:rPr>
                <w:rFonts w:ascii="Arial" w:hAnsi="Arial" w:cs="Arial"/>
                <w:sz w:val="20"/>
                <w:lang w:val="en-US"/>
              </w:rPr>
              <w:t>Offer / Bid Quantity</w:t>
            </w:r>
            <w:r w:rsidR="0028090F" w:rsidRPr="00761B33">
              <w:rPr>
                <w:rFonts w:ascii="Arial" w:hAnsi="Arial" w:cs="Arial"/>
                <w:sz w:val="20"/>
                <w:lang w:val="en-US"/>
              </w:rPr>
              <w:t xml:space="preserve"> for RR</w:t>
            </w:r>
          </w:p>
          <w:p w14:paraId="158B91CE" w14:textId="0C29E579" w:rsidR="0028090F" w:rsidRPr="00761B33" w:rsidRDefault="0028090F" w:rsidP="009942CF">
            <w:pPr>
              <w:rPr>
                <w:rFonts w:ascii="Arial" w:hAnsi="Arial" w:cs="Arial"/>
                <w:sz w:val="20"/>
                <w:lang w:val="en-US"/>
              </w:rPr>
            </w:pPr>
            <w:r w:rsidRPr="00761B33">
              <w:rPr>
                <w:rFonts w:ascii="Arial" w:hAnsi="Arial" w:cs="Arial"/>
                <w:sz w:val="20"/>
                <w:lang w:val="en-US"/>
              </w:rPr>
              <w:t>Quantity = 0 for BS and CR</w:t>
            </w:r>
          </w:p>
        </w:tc>
      </w:tr>
      <w:tr w:rsidR="00EB79A9" w:rsidRPr="00761B33" w14:paraId="2AE2CD9F" w14:textId="77777777" w:rsidTr="004A4212">
        <w:trPr>
          <w:trHeight w:val="476"/>
        </w:trPr>
        <w:tc>
          <w:tcPr>
            <w:tcW w:w="3060" w:type="dxa"/>
          </w:tcPr>
          <w:p w14:paraId="1565CFCC" w14:textId="77777777" w:rsidR="00EB79A9" w:rsidRPr="00761B33" w:rsidRDefault="00EB79A9" w:rsidP="009942CF">
            <w:pPr>
              <w:rPr>
                <w:rFonts w:ascii="Arial" w:hAnsi="Arial"/>
                <w:sz w:val="20"/>
                <w:lang w:val="en-US"/>
              </w:rPr>
            </w:pPr>
            <w:r w:rsidRPr="00761B33">
              <w:rPr>
                <w:rFonts w:ascii="Arial" w:hAnsi="Arial"/>
                <w:sz w:val="20"/>
                <w:lang w:val="en-US"/>
              </w:rPr>
              <w:t>minimum_Quantity.quantity</w:t>
            </w:r>
          </w:p>
        </w:tc>
        <w:tc>
          <w:tcPr>
            <w:tcW w:w="2610" w:type="dxa"/>
          </w:tcPr>
          <w:p w14:paraId="7DE1870B" w14:textId="77777777" w:rsidR="00EB79A9" w:rsidRPr="00761B33" w:rsidRDefault="00EB79A9" w:rsidP="009942CF">
            <w:pPr>
              <w:rPr>
                <w:rFonts w:ascii="Arial" w:hAnsi="Arial"/>
                <w:sz w:val="20"/>
                <w:lang w:val="en-US"/>
              </w:rPr>
            </w:pPr>
            <w:r w:rsidRPr="00761B33">
              <w:rPr>
                <w:rFonts w:ascii="Arial" w:hAnsi="Arial"/>
                <w:sz w:val="20"/>
                <w:lang w:val="en-US"/>
              </w:rPr>
              <w:t>Minimum Quantity</w:t>
            </w:r>
          </w:p>
        </w:tc>
        <w:tc>
          <w:tcPr>
            <w:tcW w:w="3984" w:type="dxa"/>
          </w:tcPr>
          <w:p w14:paraId="5006AB34" w14:textId="10BD60B1" w:rsidR="00EB79A9" w:rsidRPr="00761B33" w:rsidRDefault="007F1D08" w:rsidP="009942CF">
            <w:pPr>
              <w:rPr>
                <w:rFonts w:ascii="Arial" w:hAnsi="Arial"/>
                <w:sz w:val="20"/>
                <w:lang w:val="en-US"/>
              </w:rPr>
            </w:pPr>
            <w:r w:rsidRPr="00761B33">
              <w:rPr>
                <w:rFonts w:ascii="Arial" w:hAnsi="Arial"/>
                <w:sz w:val="20"/>
                <w:lang w:val="en-US"/>
              </w:rPr>
              <w:t>Not used</w:t>
            </w:r>
          </w:p>
        </w:tc>
      </w:tr>
      <w:tr w:rsidR="00EB79A9" w:rsidRPr="00761B33" w14:paraId="28056413" w14:textId="77777777" w:rsidTr="004A4212">
        <w:trPr>
          <w:trHeight w:val="476"/>
        </w:trPr>
        <w:tc>
          <w:tcPr>
            <w:tcW w:w="3060" w:type="dxa"/>
          </w:tcPr>
          <w:p w14:paraId="59F71D88" w14:textId="77777777" w:rsidR="00EB79A9" w:rsidRPr="00761B33" w:rsidRDefault="00EB79A9" w:rsidP="009942CF">
            <w:pPr>
              <w:rPr>
                <w:rFonts w:ascii="Arial" w:hAnsi="Arial" w:cs="Arial"/>
                <w:sz w:val="20"/>
                <w:lang w:val="en-US"/>
              </w:rPr>
            </w:pPr>
            <w:r w:rsidRPr="00761B33">
              <w:rPr>
                <w:rFonts w:ascii="Arial" w:hAnsi="Arial" w:cs="Arial"/>
                <w:sz w:val="20"/>
                <w:lang w:val="en-US"/>
              </w:rPr>
              <w:t>price.amount</w:t>
            </w:r>
          </w:p>
        </w:tc>
        <w:tc>
          <w:tcPr>
            <w:tcW w:w="2610" w:type="dxa"/>
          </w:tcPr>
          <w:p w14:paraId="7834E343" w14:textId="77777777" w:rsidR="00EB79A9" w:rsidRPr="00761B33" w:rsidRDefault="00EB79A9" w:rsidP="009942CF">
            <w:pPr>
              <w:rPr>
                <w:rFonts w:ascii="Arial" w:hAnsi="Arial" w:cs="Arial"/>
                <w:sz w:val="20"/>
                <w:lang w:val="en-US"/>
              </w:rPr>
            </w:pPr>
            <w:r w:rsidRPr="00761B33">
              <w:rPr>
                <w:rFonts w:ascii="Arial" w:hAnsi="Arial" w:cs="Arial"/>
                <w:sz w:val="20"/>
                <w:lang w:val="en-US"/>
              </w:rPr>
              <w:t>Price</w:t>
            </w:r>
          </w:p>
        </w:tc>
        <w:tc>
          <w:tcPr>
            <w:tcW w:w="3984" w:type="dxa"/>
          </w:tcPr>
          <w:p w14:paraId="1FFF8105" w14:textId="333E5854" w:rsidR="00EB79A9" w:rsidRPr="00761B33" w:rsidRDefault="00EB79A9" w:rsidP="009942CF">
            <w:pPr>
              <w:rPr>
                <w:rFonts w:ascii="Arial" w:hAnsi="Arial" w:cs="Arial"/>
                <w:sz w:val="20"/>
                <w:lang w:val="en-US"/>
              </w:rPr>
            </w:pPr>
            <w:r w:rsidRPr="00761B33">
              <w:rPr>
                <w:rFonts w:ascii="Arial" w:hAnsi="Arial" w:cs="Arial"/>
                <w:sz w:val="20"/>
                <w:lang w:val="en-US"/>
              </w:rPr>
              <w:t>Price of the offer / bid</w:t>
            </w:r>
          </w:p>
        </w:tc>
      </w:tr>
      <w:tr w:rsidR="00EB79A9" w:rsidRPr="00761B33" w14:paraId="7CBA0236" w14:textId="77777777" w:rsidTr="004A4212">
        <w:trPr>
          <w:trHeight w:val="476"/>
        </w:trPr>
        <w:tc>
          <w:tcPr>
            <w:tcW w:w="3060" w:type="dxa"/>
          </w:tcPr>
          <w:p w14:paraId="71DCFCC6" w14:textId="77777777" w:rsidR="00EB79A9" w:rsidRPr="00761B33" w:rsidRDefault="00EB79A9" w:rsidP="009942CF">
            <w:pPr>
              <w:rPr>
                <w:rFonts w:ascii="Arial" w:hAnsi="Arial"/>
                <w:sz w:val="20"/>
                <w:lang w:val="en-US"/>
              </w:rPr>
            </w:pPr>
            <w:r w:rsidRPr="00761B33">
              <w:rPr>
                <w:rFonts w:ascii="Arial" w:hAnsi="Arial"/>
                <w:sz w:val="20"/>
                <w:lang w:val="en-US"/>
              </w:rPr>
              <w:t>energy_Price.amount</w:t>
            </w:r>
          </w:p>
        </w:tc>
        <w:tc>
          <w:tcPr>
            <w:tcW w:w="2610" w:type="dxa"/>
          </w:tcPr>
          <w:p w14:paraId="45DA29E5" w14:textId="77777777" w:rsidR="00EB79A9" w:rsidRPr="00761B33" w:rsidRDefault="00EB79A9" w:rsidP="009942CF">
            <w:pPr>
              <w:rPr>
                <w:rFonts w:ascii="Arial" w:hAnsi="Arial"/>
                <w:sz w:val="20"/>
                <w:lang w:val="en-US"/>
              </w:rPr>
            </w:pPr>
            <w:r w:rsidRPr="00761B33">
              <w:rPr>
                <w:rFonts w:ascii="Arial" w:hAnsi="Arial"/>
                <w:sz w:val="20"/>
                <w:lang w:val="en-US"/>
              </w:rPr>
              <w:t>Energy Price</w:t>
            </w:r>
          </w:p>
        </w:tc>
        <w:tc>
          <w:tcPr>
            <w:tcW w:w="3984" w:type="dxa"/>
          </w:tcPr>
          <w:p w14:paraId="5D861AAB" w14:textId="1A56B4E2" w:rsidR="00EB79A9" w:rsidRPr="00761B33" w:rsidRDefault="00EB79A9" w:rsidP="009942CF">
            <w:pPr>
              <w:rPr>
                <w:rFonts w:ascii="Arial" w:hAnsi="Arial"/>
                <w:sz w:val="20"/>
                <w:lang w:val="en-US"/>
              </w:rPr>
            </w:pPr>
            <w:r w:rsidRPr="00761B33">
              <w:rPr>
                <w:rFonts w:ascii="Arial" w:hAnsi="Arial"/>
                <w:sz w:val="20"/>
                <w:lang w:val="en-US"/>
              </w:rPr>
              <w:t>Not used</w:t>
            </w:r>
          </w:p>
        </w:tc>
      </w:tr>
    </w:tbl>
    <w:p w14:paraId="0A8D35B5" w14:textId="7D0528CD" w:rsidR="005F7396" w:rsidRPr="007A0437" w:rsidRDefault="00EB79A9" w:rsidP="005F7396">
      <w:pPr>
        <w:rPr>
          <w:rFonts w:ascii="Arial" w:hAnsi="Arial" w:cs="Arial"/>
          <w:lang w:val="en-US"/>
        </w:rPr>
      </w:pPr>
      <w:r w:rsidRPr="00B86D51">
        <w:rPr>
          <w:rFonts w:ascii="Arial" w:hAnsi="Arial" w:cs="Arial"/>
          <w:lang w:val="en-US"/>
        </w:rPr>
        <w:t xml:space="preserve"> </w:t>
      </w:r>
      <w:r w:rsidRPr="00B86D51">
        <w:rPr>
          <w:rFonts w:ascii="Arial" w:hAnsi="Arial" w:cs="Arial"/>
          <w:lang w:val="en-US"/>
        </w:rPr>
        <w:tab/>
      </w:r>
      <w:bookmarkEnd w:id="78"/>
    </w:p>
    <w:p w14:paraId="549475CB" w14:textId="77777777" w:rsidR="00D2078E" w:rsidRPr="00B86D51" w:rsidRDefault="00D2078E" w:rsidP="00D2078E">
      <w:pPr>
        <w:pStyle w:val="Heading3"/>
        <w:rPr>
          <w:lang w:val="en-US"/>
        </w:rPr>
      </w:pPr>
      <w:bookmarkStart w:id="81" w:name="_Toc94262726"/>
      <w:r w:rsidRPr="00B86D51">
        <w:rPr>
          <w:lang w:val="en-US"/>
        </w:rPr>
        <w:t>Validation Rules</w:t>
      </w:r>
      <w:bookmarkEnd w:id="81"/>
    </w:p>
    <w:p w14:paraId="64D7EC56" w14:textId="77777777" w:rsidR="009E5D6C" w:rsidRPr="00B86D51" w:rsidRDefault="009E5D6C" w:rsidP="009E5D6C">
      <w:pPr>
        <w:rPr>
          <w:lang w:val="en-US"/>
        </w:rPr>
      </w:pPr>
      <w:r w:rsidRPr="00B86D51">
        <w:rPr>
          <w:lang w:val="en-US"/>
        </w:rPr>
        <w:t>The message is rejected if one of the following rules is not respected.</w:t>
      </w:r>
    </w:p>
    <w:tbl>
      <w:tblPr>
        <w:tblStyle w:val="GridTable4-Accent11"/>
        <w:tblW w:w="9639" w:type="dxa"/>
        <w:tblInd w:w="-5" w:type="dxa"/>
        <w:tblLayout w:type="fixed"/>
        <w:tblLook w:val="04A0" w:firstRow="1" w:lastRow="0" w:firstColumn="1" w:lastColumn="0" w:noHBand="0" w:noVBand="1"/>
      </w:tblPr>
      <w:tblGrid>
        <w:gridCol w:w="3684"/>
        <w:gridCol w:w="5955"/>
      </w:tblGrid>
      <w:tr w:rsidR="009E5D6C" w:rsidRPr="00B86D51" w14:paraId="18730A66" w14:textId="77777777" w:rsidTr="00AC6E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A927F3A" w14:textId="77777777" w:rsidR="009E5D6C" w:rsidRPr="00B86D51" w:rsidRDefault="009E5D6C" w:rsidP="009E5D6C">
            <w:pPr>
              <w:rPr>
                <w:lang w:val="en-US"/>
              </w:rPr>
            </w:pPr>
            <w:r w:rsidRPr="00B86D51">
              <w:rPr>
                <w:lang w:val="en-US"/>
              </w:rPr>
              <w:t>Rule Name</w:t>
            </w:r>
          </w:p>
        </w:tc>
        <w:tc>
          <w:tcPr>
            <w:tcW w:w="5955" w:type="dxa"/>
          </w:tcPr>
          <w:p w14:paraId="7127A1B1" w14:textId="77777777" w:rsidR="009E5D6C" w:rsidRPr="00B86D51" w:rsidRDefault="009E5D6C" w:rsidP="009E5D6C">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9E5D6C" w:rsidRPr="00356722" w14:paraId="0A5CC82B"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1062B1B7" w14:textId="77777777" w:rsidR="009E5D6C" w:rsidRPr="00F44BCB" w:rsidRDefault="009E5D6C" w:rsidP="009E5D6C">
            <w:pPr>
              <w:rPr>
                <w:b w:val="0"/>
                <w:bCs w:val="0"/>
                <w:lang w:val="en-US"/>
              </w:rPr>
            </w:pPr>
            <w:r w:rsidRPr="00F44BCB">
              <w:rPr>
                <w:b w:val="0"/>
                <w:bCs w:val="0"/>
                <w:lang w:val="en-US"/>
              </w:rPr>
              <w:t>SchemaFormatValidationRule</w:t>
            </w:r>
          </w:p>
        </w:tc>
        <w:tc>
          <w:tcPr>
            <w:tcW w:w="5955" w:type="dxa"/>
          </w:tcPr>
          <w:p w14:paraId="354877F9" w14:textId="77777777" w:rsidR="009E5D6C" w:rsidRPr="00F44BCB"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Obligatory fields of the XML must meet the related XSD specification. Moreover, the XML related business validations like checking against gate opening/closure times, existence of participant, etc.</w:t>
            </w:r>
          </w:p>
          <w:p w14:paraId="382F51AA" w14:textId="77777777" w:rsidR="009E5D6C" w:rsidRPr="00F44BCB"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If this verification fails, then the file should be rejected, and a negative acknowledgement shall be sent to the Participant.</w:t>
            </w:r>
          </w:p>
        </w:tc>
      </w:tr>
      <w:tr w:rsidR="00AC6E32" w:rsidRPr="00B86D51" w14:paraId="16F8B6F4"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1D9C5101" w14:textId="77777777" w:rsidR="00AC6E32" w:rsidRPr="00F44BCB" w:rsidRDefault="00AC6E32" w:rsidP="00886799">
            <w:pPr>
              <w:rPr>
                <w:b w:val="0"/>
                <w:bCs w:val="0"/>
                <w:lang w:val="en-US"/>
              </w:rPr>
            </w:pPr>
            <w:r w:rsidRPr="00F44BCB">
              <w:rPr>
                <w:b w:val="0"/>
                <w:bCs w:val="0"/>
                <w:lang w:val="en-US"/>
              </w:rPr>
              <w:lastRenderedPageBreak/>
              <w:t>VersioningRule</w:t>
            </w:r>
          </w:p>
        </w:tc>
        <w:tc>
          <w:tcPr>
            <w:tcW w:w="5955" w:type="dxa"/>
          </w:tcPr>
          <w:p w14:paraId="10DC4D83" w14:textId="77777777" w:rsidR="00AC6E32" w:rsidRPr="00F44BCB" w:rsidRDefault="00AC6E32" w:rsidP="00886799">
            <w:pPr>
              <w:spacing w:before="100" w:beforeAutospacing="1"/>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Time series for RR Bid (A98), with a given direction, priority combination in the message replace the time series sharing the same combination from a previous message version.</w:t>
            </w:r>
          </w:p>
          <w:p w14:paraId="6E964C44" w14:textId="77777777" w:rsidR="00AC6E32" w:rsidRPr="00F44BCB" w:rsidRDefault="00AC6E32" w:rsidP="00886799">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If a time series with a combination is missing in a second message version, then that time series is deleted</w:t>
            </w:r>
          </w:p>
        </w:tc>
      </w:tr>
      <w:tr w:rsidR="009E5D6C" w:rsidRPr="00B86D51" w14:paraId="37AB2B12"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477D232" w14:textId="77777777" w:rsidR="009E5D6C" w:rsidRPr="00F44BCB" w:rsidRDefault="009E5D6C" w:rsidP="009E5D6C">
            <w:pPr>
              <w:rPr>
                <w:rFonts w:ascii="Arial" w:hAnsi="Arial"/>
                <w:sz w:val="20"/>
                <w:lang w:val="en-US"/>
              </w:rPr>
            </w:pPr>
            <w:r w:rsidRPr="00F44BCB">
              <w:rPr>
                <w:b w:val="0"/>
                <w:bCs w:val="0"/>
                <w:lang w:val="en-US"/>
              </w:rPr>
              <w:t>MessageTimeIntervalRule</w:t>
            </w:r>
          </w:p>
        </w:tc>
        <w:tc>
          <w:tcPr>
            <w:tcW w:w="5955" w:type="dxa"/>
          </w:tcPr>
          <w:p w14:paraId="23C780F6" w14:textId="5D22D5FA" w:rsidR="009E5D6C" w:rsidRPr="00F44BCB"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The Message Time Interval is a full </w:t>
            </w:r>
            <w:r w:rsidR="00F27F7A" w:rsidRPr="00F44BCB">
              <w:rPr>
                <w:lang w:val="en-US"/>
              </w:rPr>
              <w:t>EET</w:t>
            </w:r>
            <w:r w:rsidRPr="00F44BCB">
              <w:rPr>
                <w:lang w:val="en-US"/>
              </w:rPr>
              <w:t xml:space="preserve"> day</w:t>
            </w:r>
          </w:p>
        </w:tc>
      </w:tr>
      <w:tr w:rsidR="009E5D6C" w:rsidRPr="00B86D51" w14:paraId="160AF6CA"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CA012E1" w14:textId="77777777" w:rsidR="009E5D6C" w:rsidRPr="00F44BCB" w:rsidRDefault="009E5D6C" w:rsidP="009E5D6C">
            <w:pPr>
              <w:rPr>
                <w:b w:val="0"/>
                <w:bCs w:val="0"/>
                <w:lang w:val="en-US"/>
              </w:rPr>
            </w:pPr>
            <w:r w:rsidRPr="00F44BCB">
              <w:rPr>
                <w:b w:val="0"/>
                <w:bCs w:val="0"/>
                <w:lang w:val="en-US"/>
              </w:rPr>
              <w:t>ParticipantDeclarationGateOpenRule</w:t>
            </w:r>
          </w:p>
        </w:tc>
        <w:tc>
          <w:tcPr>
            <w:tcW w:w="5955" w:type="dxa"/>
          </w:tcPr>
          <w:p w14:paraId="64010433" w14:textId="0C335BCA" w:rsidR="009E5D6C" w:rsidRPr="00F44BCB"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 xml:space="preserve">The Message Time Interval match an open Participant </w:t>
            </w:r>
            <w:r w:rsidR="007F1D08" w:rsidRPr="00F44BCB">
              <w:rPr>
                <w:lang w:val="en-US"/>
              </w:rPr>
              <w:t xml:space="preserve">submission </w:t>
            </w:r>
            <w:r w:rsidRPr="00F44BCB">
              <w:rPr>
                <w:lang w:val="en-US"/>
              </w:rPr>
              <w:t>Gate</w:t>
            </w:r>
            <w:r w:rsidR="007F1D08" w:rsidRPr="00F44BCB">
              <w:rPr>
                <w:lang w:val="en-US"/>
              </w:rPr>
              <w:t xml:space="preserve"> (RR Bid Submission for RR bid; CR Bid Submission for CR bid; BS Bid Submission for BS bid)</w:t>
            </w:r>
            <w:r w:rsidRPr="00F44BCB">
              <w:rPr>
                <w:lang w:val="en-US"/>
              </w:rPr>
              <w:t>.</w:t>
            </w:r>
          </w:p>
        </w:tc>
      </w:tr>
      <w:tr w:rsidR="007B4AED" w:rsidRPr="00B86D51" w14:paraId="630F722E"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B173FE1" w14:textId="77777777" w:rsidR="007B4AED" w:rsidRPr="00F44BCB" w:rsidRDefault="007B4AED" w:rsidP="001B1B64">
            <w:pPr>
              <w:rPr>
                <w:b w:val="0"/>
                <w:bCs w:val="0"/>
                <w:lang w:val="en-US"/>
              </w:rPr>
            </w:pPr>
            <w:r w:rsidRPr="00F44BCB">
              <w:rPr>
                <w:b w:val="0"/>
                <w:bCs w:val="0"/>
                <w:lang w:val="en-US"/>
              </w:rPr>
              <w:t>MessageTypeRule</w:t>
            </w:r>
          </w:p>
        </w:tc>
        <w:tc>
          <w:tcPr>
            <w:tcW w:w="5955" w:type="dxa"/>
          </w:tcPr>
          <w:p w14:paraId="35FA6C09" w14:textId="2C1C12BF" w:rsidR="007B4AED" w:rsidRPr="00F44BCB"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Message Type is Bid document (A24)</w:t>
            </w:r>
          </w:p>
        </w:tc>
      </w:tr>
      <w:tr w:rsidR="007B4AED" w:rsidRPr="007B4AED" w14:paraId="3FCDE366"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DAA6A31" w14:textId="77777777" w:rsidR="009E5D6C" w:rsidRPr="00F44BCB" w:rsidRDefault="009E5D6C" w:rsidP="009E5D6C">
            <w:pPr>
              <w:rPr>
                <w:lang w:val="en-US"/>
              </w:rPr>
            </w:pPr>
            <w:r w:rsidRPr="00F44BCB">
              <w:rPr>
                <w:b w:val="0"/>
                <w:bCs w:val="0"/>
                <w:lang w:val="en-US"/>
              </w:rPr>
              <w:t>SendingUserRule</w:t>
            </w:r>
          </w:p>
        </w:tc>
        <w:tc>
          <w:tcPr>
            <w:tcW w:w="5955" w:type="dxa"/>
          </w:tcPr>
          <w:p w14:paraId="4DB8A63A" w14:textId="77777777" w:rsidR="009E5D6C" w:rsidRPr="00F44BCB"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 xml:space="preserve">The message is uploaded either by an operator user or by a user linked to the xml message sender </w:t>
            </w:r>
          </w:p>
        </w:tc>
      </w:tr>
      <w:tr w:rsidR="009E5D6C" w:rsidRPr="00B86D51" w14:paraId="686F5C89"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5899A236" w14:textId="77777777" w:rsidR="009E5D6C" w:rsidRPr="00F44BCB" w:rsidRDefault="009E5D6C" w:rsidP="009E5D6C">
            <w:pPr>
              <w:rPr>
                <w:lang w:val="en-US"/>
              </w:rPr>
            </w:pPr>
            <w:r w:rsidRPr="00F44BCB">
              <w:rPr>
                <w:b w:val="0"/>
                <w:bCs w:val="0"/>
                <w:lang w:val="en-US"/>
              </w:rPr>
              <w:t>MessageIdentificationVersionRule</w:t>
            </w:r>
          </w:p>
        </w:tc>
        <w:tc>
          <w:tcPr>
            <w:tcW w:w="5955" w:type="dxa"/>
          </w:tcPr>
          <w:p w14:paraId="18F0C983" w14:textId="03967F1C" w:rsidR="009E5D6C" w:rsidRPr="00F44BCB"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The previous message received with the same combination (message identification, </w:t>
            </w:r>
            <w:r w:rsidR="004A4104" w:rsidRPr="00F44BCB">
              <w:rPr>
                <w:lang w:val="en-US"/>
              </w:rPr>
              <w:t xml:space="preserve">message type, </w:t>
            </w:r>
            <w:r w:rsidRPr="00F44BCB">
              <w:rPr>
                <w:lang w:val="en-US"/>
              </w:rPr>
              <w:t>Sender Identification, Message Time Interval) has lower version</w:t>
            </w:r>
          </w:p>
        </w:tc>
      </w:tr>
      <w:tr w:rsidR="007B4AED" w:rsidRPr="007B4AED" w14:paraId="53909C9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133DEB95" w14:textId="77777777" w:rsidR="009E5D6C" w:rsidRPr="00F44BCB" w:rsidRDefault="009E5D6C" w:rsidP="009E5D6C">
            <w:pPr>
              <w:rPr>
                <w:b w:val="0"/>
                <w:bCs w:val="0"/>
                <w:lang w:val="en-US"/>
              </w:rPr>
            </w:pPr>
            <w:r w:rsidRPr="00F44BCB">
              <w:rPr>
                <w:b w:val="0"/>
                <w:bCs w:val="0"/>
                <w:lang w:val="en-US"/>
              </w:rPr>
              <w:t>SenderRoleRule</w:t>
            </w:r>
          </w:p>
        </w:tc>
        <w:tc>
          <w:tcPr>
            <w:tcW w:w="5955" w:type="dxa"/>
          </w:tcPr>
          <w:p w14:paraId="4983779D" w14:textId="1DC92B4E" w:rsidR="009E5D6C" w:rsidRPr="00F44BCB"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 xml:space="preserve">Sender Role is </w:t>
            </w:r>
            <w:r w:rsidR="007F1D08" w:rsidRPr="00F44BCB">
              <w:rPr>
                <w:lang w:val="en-US"/>
              </w:rPr>
              <w:t>Resource Provider</w:t>
            </w:r>
            <w:r w:rsidR="00157B20" w:rsidRPr="00F44BCB">
              <w:rPr>
                <w:lang w:val="en-US"/>
              </w:rPr>
              <w:t xml:space="preserve"> </w:t>
            </w:r>
            <w:r w:rsidR="00157B20" w:rsidRPr="00F44BCB">
              <w:rPr>
                <w:rFonts w:cs="Arial"/>
                <w:szCs w:val="22"/>
                <w:lang w:val="en-US"/>
              </w:rPr>
              <w:t>(</w:t>
            </w:r>
            <w:r w:rsidR="007F1D08" w:rsidRPr="00F44BCB">
              <w:rPr>
                <w:rFonts w:cs="Arial"/>
                <w:szCs w:val="22"/>
                <w:lang w:val="en-US"/>
              </w:rPr>
              <w:t>A27</w:t>
            </w:r>
            <w:r w:rsidR="007F1D08" w:rsidRPr="00F44BCB">
              <w:rPr>
                <w:lang w:val="en-US"/>
              </w:rPr>
              <w:t>)</w:t>
            </w:r>
            <w:r w:rsidR="008A1FBA" w:rsidRPr="00F44BCB">
              <w:rPr>
                <w:lang w:val="en-US"/>
              </w:rPr>
              <w:t>. The Market Party for RR bids should have at least on these roles: RES producer, RES aggregator, Producer, Load Representative</w:t>
            </w:r>
          </w:p>
        </w:tc>
      </w:tr>
      <w:tr w:rsidR="007B4AED" w:rsidRPr="007B4AED" w14:paraId="0C626915"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6DD570C0" w14:textId="77777777" w:rsidR="009E5D6C" w:rsidRPr="00F44BCB" w:rsidRDefault="009E5D6C" w:rsidP="009E5D6C">
            <w:pPr>
              <w:rPr>
                <w:rFonts w:ascii="Arial" w:hAnsi="Arial"/>
                <w:sz w:val="20"/>
                <w:lang w:val="en-US"/>
              </w:rPr>
            </w:pPr>
            <w:r w:rsidRPr="00F44BCB">
              <w:rPr>
                <w:b w:val="0"/>
                <w:bCs w:val="0"/>
                <w:lang w:val="en-US"/>
              </w:rPr>
              <w:t>ReceiverIdentificationRule</w:t>
            </w:r>
          </w:p>
        </w:tc>
        <w:tc>
          <w:tcPr>
            <w:tcW w:w="5955" w:type="dxa"/>
          </w:tcPr>
          <w:p w14:paraId="305372A8" w14:textId="77777777" w:rsidR="009E5D6C" w:rsidRPr="00F44BCB"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The Receiver Identification is TSOC EIC Code</w:t>
            </w:r>
          </w:p>
        </w:tc>
      </w:tr>
      <w:tr w:rsidR="007B4AED" w:rsidRPr="007B4AED" w14:paraId="211412D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665FA22" w14:textId="77777777" w:rsidR="009E5D6C" w:rsidRPr="00F44BCB" w:rsidRDefault="009E5D6C" w:rsidP="009E5D6C">
            <w:pPr>
              <w:rPr>
                <w:b w:val="0"/>
                <w:bCs w:val="0"/>
                <w:lang w:val="en-US"/>
              </w:rPr>
            </w:pPr>
            <w:r w:rsidRPr="00F44BCB">
              <w:rPr>
                <w:b w:val="0"/>
                <w:bCs w:val="0"/>
                <w:lang w:val="en-US"/>
              </w:rPr>
              <w:t>ReceiverRoleRule</w:t>
            </w:r>
          </w:p>
        </w:tc>
        <w:tc>
          <w:tcPr>
            <w:tcW w:w="5955" w:type="dxa"/>
          </w:tcPr>
          <w:p w14:paraId="0139CA57" w14:textId="2F43C47D" w:rsidR="009E5D6C" w:rsidRPr="00F44BCB"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 xml:space="preserve">Receiver Role is </w:t>
            </w:r>
            <w:r w:rsidR="00FB45D6" w:rsidRPr="00F44BCB">
              <w:rPr>
                <w:lang w:val="en-US"/>
              </w:rPr>
              <w:t>System operator</w:t>
            </w:r>
            <w:r w:rsidRPr="00F44BCB">
              <w:rPr>
                <w:lang w:val="en-US"/>
              </w:rPr>
              <w:t xml:space="preserve"> </w:t>
            </w:r>
            <w:r w:rsidR="00FB45D6" w:rsidRPr="00F44BCB">
              <w:rPr>
                <w:rFonts w:cs="Arial"/>
                <w:szCs w:val="22"/>
                <w:lang w:val="en-US"/>
              </w:rPr>
              <w:t>(</w:t>
            </w:r>
            <w:r w:rsidRPr="00F44BCB">
              <w:rPr>
                <w:lang w:val="en-US"/>
              </w:rPr>
              <w:t>A04</w:t>
            </w:r>
            <w:r w:rsidR="00FB45D6" w:rsidRPr="00F44BCB">
              <w:rPr>
                <w:rFonts w:cs="Arial"/>
                <w:szCs w:val="22"/>
                <w:lang w:val="en-US"/>
              </w:rPr>
              <w:t>)</w:t>
            </w:r>
          </w:p>
        </w:tc>
      </w:tr>
      <w:tr w:rsidR="009E5D6C" w:rsidRPr="00B86D51" w14:paraId="364B6A1C"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1A24AF62" w14:textId="77777777" w:rsidR="009E5D6C" w:rsidRPr="00F44BCB" w:rsidRDefault="009E5D6C" w:rsidP="009E5D6C">
            <w:pPr>
              <w:rPr>
                <w:b w:val="0"/>
                <w:lang w:val="en-US"/>
              </w:rPr>
            </w:pPr>
            <w:r w:rsidRPr="00F44BCB">
              <w:rPr>
                <w:b w:val="0"/>
                <w:bCs w:val="0"/>
                <w:lang w:val="en-US"/>
              </w:rPr>
              <w:t>TimeIntervalRule</w:t>
            </w:r>
          </w:p>
        </w:tc>
        <w:tc>
          <w:tcPr>
            <w:tcW w:w="5955" w:type="dxa"/>
          </w:tcPr>
          <w:p w14:paraId="0C6914B0" w14:textId="144CB5D9" w:rsidR="009E5D6C" w:rsidRPr="00F44BCB"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The Message Time Interval and the Unit Time Interval are the same</w:t>
            </w:r>
            <w:r w:rsidR="00AC6E32" w:rsidRPr="00F44BCB">
              <w:rPr>
                <w:lang w:val="en-US"/>
              </w:rPr>
              <w:t>. Every TimeSeries must have 48 interval values</w:t>
            </w:r>
          </w:p>
        </w:tc>
      </w:tr>
      <w:tr w:rsidR="00E87188" w:rsidRPr="00B86D51" w14:paraId="6DCA073D"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2377A48" w14:textId="1DEDFAB7" w:rsidR="00E87188" w:rsidRPr="00F44BCB" w:rsidRDefault="00E87188" w:rsidP="00E87188">
            <w:pPr>
              <w:rPr>
                <w:b w:val="0"/>
                <w:bCs w:val="0"/>
                <w:lang w:val="en-US"/>
              </w:rPr>
            </w:pPr>
            <w:r w:rsidRPr="00F44BCB">
              <w:rPr>
                <w:b w:val="0"/>
                <w:lang w:val="en-US"/>
              </w:rPr>
              <w:t>SubjectPartyRoleRule</w:t>
            </w:r>
          </w:p>
        </w:tc>
        <w:tc>
          <w:tcPr>
            <w:tcW w:w="5955" w:type="dxa"/>
          </w:tcPr>
          <w:p w14:paraId="4DB802AA" w14:textId="77777777" w:rsidR="00E87188" w:rsidRPr="00F44BCB"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F44BCB">
              <w:rPr>
                <w:lang w:val="en-US"/>
              </w:rPr>
              <w:t>The sender MarketParticipant mRID must be equal to the subject MarketParticipant mRID</w:t>
            </w:r>
          </w:p>
          <w:p w14:paraId="274B18D7" w14:textId="77777777" w:rsidR="00E87188" w:rsidRPr="00F44BCB"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 xml:space="preserve">and </w:t>
            </w:r>
          </w:p>
          <w:p w14:paraId="655AF731" w14:textId="0704A4DC" w:rsidR="00E87188" w:rsidRPr="00F44BCB"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The sender MarketParticipant role must be equal to the subject MarketParticipant role</w:t>
            </w:r>
            <w:r w:rsidRPr="00F44BCB" w:rsidDel="00740CE2">
              <w:rPr>
                <w:lang w:val="en-US"/>
              </w:rPr>
              <w:t xml:space="preserve"> </w:t>
            </w:r>
          </w:p>
        </w:tc>
      </w:tr>
      <w:tr w:rsidR="00D94DF7" w:rsidRPr="00D94DF7" w14:paraId="41600DA6"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488F7A5" w14:textId="31A4735A" w:rsidR="00D94DF7" w:rsidRPr="00F44BCB" w:rsidRDefault="00D94DF7" w:rsidP="009E5D6C">
            <w:pPr>
              <w:rPr>
                <w:b w:val="0"/>
                <w:bCs w:val="0"/>
                <w:lang w:val="en-US"/>
              </w:rPr>
            </w:pPr>
            <w:r w:rsidRPr="00F44BCB">
              <w:rPr>
                <w:b w:val="0"/>
                <w:bCs w:val="0"/>
                <w:lang w:val="en-US"/>
              </w:rPr>
              <w:t>AuctionMRIDRule</w:t>
            </w:r>
          </w:p>
        </w:tc>
        <w:tc>
          <w:tcPr>
            <w:tcW w:w="5955" w:type="dxa"/>
          </w:tcPr>
          <w:p w14:paraId="55914710" w14:textId="4A94D16A" w:rsidR="00D94DF7" w:rsidRPr="00F44BCB" w:rsidRDefault="00D94DF7" w:rsidP="009E5D6C">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The auction MRID must be valid in the MMS</w:t>
            </w:r>
          </w:p>
        </w:tc>
      </w:tr>
      <w:tr w:rsidR="00AE02FD" w:rsidRPr="00B86D51" w14:paraId="6760CC59"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EC10E51" w14:textId="5E1F3447" w:rsidR="00AE02FD" w:rsidRPr="00F44BCB" w:rsidRDefault="00AE02FD" w:rsidP="009E5D6C">
            <w:pPr>
              <w:rPr>
                <w:b w:val="0"/>
                <w:bCs w:val="0"/>
                <w:lang w:val="en-US"/>
              </w:rPr>
            </w:pPr>
            <w:r w:rsidRPr="00F44BCB">
              <w:rPr>
                <w:b w:val="0"/>
                <w:bCs w:val="0"/>
                <w:lang w:val="en-US"/>
              </w:rPr>
              <w:t>BusinessTypeRule</w:t>
            </w:r>
          </w:p>
        </w:tc>
        <w:tc>
          <w:tcPr>
            <w:tcW w:w="5955" w:type="dxa"/>
          </w:tcPr>
          <w:p w14:paraId="66168C9E" w14:textId="3152B22E" w:rsidR="00AE02FD" w:rsidRPr="00F44BCB" w:rsidRDefault="00AE02FD" w:rsidP="00AE02FD">
            <w:pPr>
              <w:cnfStyle w:val="000000000000" w:firstRow="0" w:lastRow="0" w:firstColumn="0" w:lastColumn="0" w:oddVBand="0" w:evenVBand="0" w:oddHBand="0" w:evenHBand="0" w:firstRowFirstColumn="0" w:firstRowLastColumn="0" w:lastRowFirstColumn="0" w:lastRowLastColumn="0"/>
              <w:rPr>
                <w:rFonts w:ascii="Arial" w:hAnsi="Arial"/>
                <w:b/>
                <w:sz w:val="20"/>
                <w:lang w:val="en-US"/>
              </w:rPr>
            </w:pPr>
            <w:r w:rsidRPr="00F44BCB">
              <w:rPr>
                <w:lang w:val="en-US"/>
              </w:rPr>
              <w:t>Business Type can be</w:t>
            </w:r>
            <w:r w:rsidR="008C1DDB" w:rsidRPr="00F44BCB">
              <w:rPr>
                <w:lang w:val="en-US"/>
              </w:rPr>
              <w:t>:</w:t>
            </w:r>
          </w:p>
          <w:p w14:paraId="4A0FEB0F" w14:textId="4C8A6554" w:rsidR="00AE02FD" w:rsidRPr="00F44BCB"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RR (Replacement Reserve)</w:t>
            </w:r>
            <w:r w:rsidR="008C1DDB" w:rsidRPr="00F44BCB">
              <w:rPr>
                <w:lang w:val="en-US"/>
              </w:rPr>
              <w:t xml:space="preserve"> (A98)</w:t>
            </w:r>
          </w:p>
          <w:p w14:paraId="5FB98BC5" w14:textId="745E2074" w:rsidR="00AE02FD" w:rsidRPr="00F44BCB"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CR (Contingency</w:t>
            </w:r>
            <w:r w:rsidR="008C1DDB" w:rsidRPr="00F44BCB">
              <w:rPr>
                <w:lang w:val="en-US"/>
              </w:rPr>
              <w:t xml:space="preserve"> Reserve (B55</w:t>
            </w:r>
            <w:r w:rsidRPr="00F44BCB">
              <w:rPr>
                <w:lang w:val="en-US"/>
              </w:rPr>
              <w:t>)</w:t>
            </w:r>
          </w:p>
          <w:p w14:paraId="0F4F118B" w14:textId="4085F7B0" w:rsidR="00AE02FD" w:rsidRPr="00F44BCB"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BS (Black Start)</w:t>
            </w:r>
            <w:r w:rsidR="008C1DDB" w:rsidRPr="00F44BCB">
              <w:rPr>
                <w:lang w:val="en-US"/>
              </w:rPr>
              <w:t xml:space="preserve"> </w:t>
            </w:r>
            <w:r w:rsidR="008C1DDB" w:rsidRPr="00F44BCB">
              <w:rPr>
                <w:i/>
                <w:iCs/>
                <w:lang w:val="en-US"/>
              </w:rPr>
              <w:t>(Z07)</w:t>
            </w:r>
          </w:p>
        </w:tc>
      </w:tr>
      <w:tr w:rsidR="00111A44" w:rsidRPr="00B86D51" w14:paraId="42AF052F"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6EC9FE7" w14:textId="77777777" w:rsidR="00111A44" w:rsidRPr="00F44BCB" w:rsidRDefault="00111A44" w:rsidP="001A4382">
            <w:pPr>
              <w:rPr>
                <w:b w:val="0"/>
                <w:bCs w:val="0"/>
                <w:lang w:val="en-US"/>
              </w:rPr>
            </w:pPr>
            <w:r w:rsidRPr="00F44BCB">
              <w:rPr>
                <w:b w:val="0"/>
                <w:bCs w:val="0"/>
                <w:lang w:val="en-US"/>
              </w:rPr>
              <w:t>priorityRule</w:t>
            </w:r>
          </w:p>
        </w:tc>
        <w:tc>
          <w:tcPr>
            <w:tcW w:w="5955" w:type="dxa"/>
          </w:tcPr>
          <w:p w14:paraId="742798A5" w14:textId="369B71A6" w:rsidR="00AC0748" w:rsidRPr="00F44BCB" w:rsidRDefault="00134ABB" w:rsidP="006E1F3D">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For RR Bid (A98), </w:t>
            </w:r>
            <w:r w:rsidR="00D94DF7" w:rsidRPr="00F44BCB">
              <w:rPr>
                <w:lang w:val="en-US"/>
              </w:rPr>
              <w:t>the</w:t>
            </w:r>
            <w:r w:rsidR="00111A44" w:rsidRPr="00F44BCB">
              <w:rPr>
                <w:lang w:val="en-US"/>
              </w:rPr>
              <w:t xml:space="preserve"> priority is an integer </w:t>
            </w:r>
          </w:p>
          <w:p w14:paraId="7BECE0C2" w14:textId="77777777" w:rsidR="00AC0748" w:rsidRPr="00F44BCB" w:rsidRDefault="00AC0748" w:rsidP="00BF618E">
            <w:pPr>
              <w:pStyle w:val="ListParagraph"/>
              <w:numPr>
                <w:ilvl w:val="0"/>
                <w:numId w:val="49"/>
              </w:num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starting by 1</w:t>
            </w:r>
          </w:p>
          <w:p w14:paraId="24863826" w14:textId="77777777" w:rsidR="00AC0748" w:rsidRPr="00F44BCB" w:rsidRDefault="00111A44" w:rsidP="00BF618E">
            <w:pPr>
              <w:pStyle w:val="ListParagraph"/>
              <w:numPr>
                <w:ilvl w:val="0"/>
                <w:numId w:val="49"/>
              </w:num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lastRenderedPageBreak/>
              <w:t>between 1 and 10</w:t>
            </w:r>
          </w:p>
          <w:p w14:paraId="6117A342" w14:textId="77777777" w:rsidR="00AC0748" w:rsidRPr="00F44BCB" w:rsidRDefault="00844AA5" w:rsidP="00BF618E">
            <w:pPr>
              <w:pStyle w:val="ListParagraph"/>
              <w:numPr>
                <w:ilvl w:val="0"/>
                <w:numId w:val="49"/>
              </w:num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should be defined </w:t>
            </w:r>
            <w:r w:rsidR="00AC0748" w:rsidRPr="00F44BCB">
              <w:rPr>
                <w:lang w:val="en-US"/>
              </w:rPr>
              <w:t>as</w:t>
            </w:r>
            <w:r w:rsidRPr="00F44BCB">
              <w:rPr>
                <w:lang w:val="en-US"/>
              </w:rPr>
              <w:t xml:space="preserve"> an increasing order by a step of 1</w:t>
            </w:r>
          </w:p>
          <w:p w14:paraId="411A5FC2" w14:textId="62DF11D0" w:rsidR="00AC0748" w:rsidRPr="00F44BCB" w:rsidRDefault="00AC0748" w:rsidP="00BF618E">
            <w:pPr>
              <w:pStyle w:val="ListParagraph"/>
              <w:numPr>
                <w:ilvl w:val="0"/>
                <w:numId w:val="49"/>
              </w:num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If there is </w:t>
            </w:r>
            <w:r w:rsidRPr="00F44BCB">
              <w:rPr>
                <w:i/>
                <w:lang w:val="en-US"/>
              </w:rPr>
              <w:t>n</w:t>
            </w:r>
            <w:r w:rsidRPr="00F44BCB">
              <w:rPr>
                <w:lang w:val="en-US"/>
              </w:rPr>
              <w:t xml:space="preserve"> offers sharing the same combination (Resource Object, Direction) in the message, for each priority between 1 and n, it exists one and only one combination (Resource Object, Direction, Priority) in the message </w:t>
            </w:r>
          </w:p>
          <w:p w14:paraId="3402852D" w14:textId="67F8708D" w:rsidR="00AC6E32" w:rsidRPr="00F44BCB" w:rsidRDefault="00AC0748" w:rsidP="00AC6E32">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(e.g. 1,3,4,5,6,7,8,9,10 is not allowed, 1,2,2,3 is not allowed, but 5,4,1,2,3 is allowed)</w:t>
            </w:r>
          </w:p>
          <w:p w14:paraId="10E172EC" w14:textId="193D83DD" w:rsidR="00AC6E32" w:rsidRPr="00F44BCB" w:rsidRDefault="00AC6E32" w:rsidP="00AC0748">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Missing interval between priorities is not allowed (see TimeIntervalRule). In the case some intervals have less priority, 0 value will represent the gap.</w:t>
            </w:r>
          </w:p>
          <w:p w14:paraId="665E1741" w14:textId="4D30B8B5" w:rsidR="00134ABB" w:rsidRPr="00F44BCB" w:rsidRDefault="00134ABB">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For </w:t>
            </w:r>
            <w:r w:rsidR="006E1F3D" w:rsidRPr="00F44BCB">
              <w:rPr>
                <w:lang w:val="en-US"/>
              </w:rPr>
              <w:t xml:space="preserve">CR </w:t>
            </w:r>
            <w:r w:rsidRPr="00F44BCB">
              <w:rPr>
                <w:lang w:val="en-US"/>
              </w:rPr>
              <w:t xml:space="preserve">Bid (B55) and BS Bid (Z07), only one priority </w:t>
            </w:r>
            <w:r w:rsidR="00AC0748" w:rsidRPr="00F44BCB">
              <w:rPr>
                <w:lang w:val="en-US"/>
              </w:rPr>
              <w:t xml:space="preserve">equal to 1 </w:t>
            </w:r>
            <w:r w:rsidRPr="00F44BCB">
              <w:rPr>
                <w:lang w:val="en-US"/>
              </w:rPr>
              <w:t>is allowed</w:t>
            </w:r>
            <w:r w:rsidR="00AC0748" w:rsidRPr="00F44BCB">
              <w:rPr>
                <w:lang w:val="en-US"/>
              </w:rPr>
              <w:t>.</w:t>
            </w:r>
          </w:p>
        </w:tc>
      </w:tr>
      <w:tr w:rsidR="005B40D4" w:rsidRPr="006E1F3D" w14:paraId="4F24EA8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F66BD7B" w14:textId="77777777" w:rsidR="005B40D4" w:rsidRPr="00F44BCB" w:rsidRDefault="005B40D4" w:rsidP="005B40D4">
            <w:pPr>
              <w:rPr>
                <w:b w:val="0"/>
                <w:bCs w:val="0"/>
                <w:lang w:val="en-US"/>
              </w:rPr>
            </w:pPr>
            <w:r w:rsidRPr="00F44BCB">
              <w:rPr>
                <w:b w:val="0"/>
                <w:bCs w:val="0"/>
                <w:lang w:val="en-US"/>
              </w:rPr>
              <w:lastRenderedPageBreak/>
              <w:t>flowDirectionRule</w:t>
            </w:r>
          </w:p>
        </w:tc>
        <w:tc>
          <w:tcPr>
            <w:tcW w:w="5955" w:type="dxa"/>
          </w:tcPr>
          <w:p w14:paraId="224AEC5B" w14:textId="7850AA96" w:rsidR="005B40D4" w:rsidRPr="00F44BCB" w:rsidRDefault="005B40D4" w:rsidP="005B40D4">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For RR</w:t>
            </w:r>
            <w:r w:rsidR="006E1F3D" w:rsidRPr="00F44BCB">
              <w:rPr>
                <w:lang w:val="en-US"/>
              </w:rPr>
              <w:t xml:space="preserve"> Bid</w:t>
            </w:r>
            <w:r w:rsidRPr="00F44BCB">
              <w:rPr>
                <w:lang w:val="en-US"/>
              </w:rPr>
              <w:t xml:space="preserve"> (A98), flowDirection is </w:t>
            </w:r>
            <w:r w:rsidRPr="00F44BCB">
              <w:rPr>
                <w:szCs w:val="22"/>
                <w:lang w:val="en-US"/>
              </w:rPr>
              <w:t>UP</w:t>
            </w:r>
            <w:r w:rsidRPr="00F44BCB">
              <w:rPr>
                <w:rFonts w:cs="Arial"/>
                <w:b/>
                <w:bCs/>
                <w:szCs w:val="22"/>
                <w:lang w:val="en-US"/>
              </w:rPr>
              <w:t xml:space="preserve"> </w:t>
            </w:r>
            <w:r w:rsidRPr="00F44BCB">
              <w:rPr>
                <w:rFonts w:cs="Arial"/>
                <w:szCs w:val="22"/>
                <w:lang w:val="en-US"/>
              </w:rPr>
              <w:t>(</w:t>
            </w:r>
            <w:r w:rsidRPr="00F44BCB">
              <w:rPr>
                <w:lang w:val="en-US"/>
              </w:rPr>
              <w:t>A01) or DOWN</w:t>
            </w:r>
            <w:r w:rsidRPr="00F44BCB">
              <w:rPr>
                <w:szCs w:val="22"/>
                <w:lang w:val="en-US"/>
              </w:rPr>
              <w:t xml:space="preserve"> (</w:t>
            </w:r>
            <w:r w:rsidRPr="00F44BCB">
              <w:rPr>
                <w:rFonts w:cs="Arial"/>
                <w:szCs w:val="22"/>
                <w:lang w:val="en-US"/>
              </w:rPr>
              <w:t>A02</w:t>
            </w:r>
            <w:r w:rsidRPr="00F44BCB">
              <w:rPr>
                <w:lang w:val="en-US"/>
              </w:rPr>
              <w:t>), it identifies the offer direction</w:t>
            </w:r>
          </w:p>
          <w:p w14:paraId="337FF69E" w14:textId="2F7B1335" w:rsidR="006E1F3D" w:rsidRPr="00F44BCB" w:rsidRDefault="006E1F3D" w:rsidP="005B40D4">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 xml:space="preserve">CR Bid (B55) and BS Bid (Z07), flowDirection is </w:t>
            </w:r>
            <w:r w:rsidRPr="00F44BCB">
              <w:rPr>
                <w:szCs w:val="22"/>
                <w:lang w:val="en-US"/>
              </w:rPr>
              <w:t>UP</w:t>
            </w:r>
            <w:r w:rsidRPr="00F44BCB">
              <w:rPr>
                <w:rFonts w:cs="Arial"/>
                <w:b/>
                <w:bCs/>
                <w:szCs w:val="22"/>
                <w:lang w:val="en-US"/>
              </w:rPr>
              <w:t xml:space="preserve"> </w:t>
            </w:r>
            <w:r w:rsidRPr="00F44BCB">
              <w:rPr>
                <w:rFonts w:cs="Arial"/>
                <w:szCs w:val="22"/>
                <w:lang w:val="en-US"/>
              </w:rPr>
              <w:t>(</w:t>
            </w:r>
            <w:r w:rsidRPr="00F44BCB">
              <w:rPr>
                <w:lang w:val="en-US"/>
              </w:rPr>
              <w:t>A01) only</w:t>
            </w:r>
          </w:p>
        </w:tc>
      </w:tr>
      <w:tr w:rsidR="007B4AED" w:rsidRPr="00B86D51" w14:paraId="43264F1C"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09CD1645" w14:textId="77777777" w:rsidR="007B4AED" w:rsidRPr="00F44BCB" w:rsidRDefault="007B4AED" w:rsidP="001B1B64">
            <w:pPr>
              <w:rPr>
                <w:b w:val="0"/>
                <w:bCs w:val="0"/>
                <w:lang w:val="en-US"/>
              </w:rPr>
            </w:pPr>
            <w:r w:rsidRPr="00F44BCB">
              <w:rPr>
                <w:b w:val="0"/>
                <w:bCs w:val="0"/>
                <w:lang w:val="en-US"/>
              </w:rPr>
              <w:t>ResourceObjectRule</w:t>
            </w:r>
          </w:p>
        </w:tc>
        <w:tc>
          <w:tcPr>
            <w:tcW w:w="5955" w:type="dxa"/>
          </w:tcPr>
          <w:p w14:paraId="1BDBFBE2" w14:textId="612AC9B0" w:rsidR="007B4AED" w:rsidRPr="00F44BCB"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For </w:t>
            </w:r>
            <w:r w:rsidR="003356CE" w:rsidRPr="00F44BCB">
              <w:rPr>
                <w:lang w:val="en-US"/>
              </w:rPr>
              <w:t>RR</w:t>
            </w:r>
            <w:r w:rsidRPr="00F44BCB">
              <w:rPr>
                <w:lang w:val="en-US"/>
              </w:rPr>
              <w:t xml:space="preserve"> </w:t>
            </w:r>
            <w:r w:rsidR="003356CE" w:rsidRPr="00F44BCB">
              <w:rPr>
                <w:lang w:val="en-US"/>
              </w:rPr>
              <w:t xml:space="preserve">Bid </w:t>
            </w:r>
            <w:r w:rsidRPr="00F44BCB">
              <w:rPr>
                <w:lang w:val="en-US"/>
              </w:rPr>
              <w:t>(</w:t>
            </w:r>
            <w:r w:rsidR="003356CE" w:rsidRPr="00F44BCB">
              <w:rPr>
                <w:lang w:val="en-US"/>
              </w:rPr>
              <w:t>A98</w:t>
            </w:r>
            <w:r w:rsidRPr="00F44BCB">
              <w:rPr>
                <w:lang w:val="en-US"/>
              </w:rPr>
              <w:t>), the Resource Object must be</w:t>
            </w:r>
            <w:r w:rsidR="00D94DF7" w:rsidRPr="00F44BCB">
              <w:rPr>
                <w:lang w:val="en-US"/>
              </w:rPr>
              <w:t xml:space="preserve"> empty</w:t>
            </w:r>
          </w:p>
          <w:p w14:paraId="0D0B5D9C" w14:textId="7C31BAF3" w:rsidR="007B4AED" w:rsidRPr="00F44BCB"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For </w:t>
            </w:r>
            <w:r w:rsidR="003356CE" w:rsidRPr="00F44BCB">
              <w:rPr>
                <w:lang w:val="en-US"/>
              </w:rPr>
              <w:t>BS</w:t>
            </w:r>
            <w:r w:rsidRPr="00F44BCB">
              <w:rPr>
                <w:lang w:val="en-US"/>
              </w:rPr>
              <w:t xml:space="preserve"> Bid (Z0</w:t>
            </w:r>
            <w:r w:rsidR="003356CE" w:rsidRPr="00F44BCB">
              <w:rPr>
                <w:lang w:val="en-US"/>
              </w:rPr>
              <w:t>7</w:t>
            </w:r>
            <w:r w:rsidRPr="00F44BCB">
              <w:rPr>
                <w:lang w:val="en-US"/>
              </w:rPr>
              <w:t>), the Resource Object must be:</w:t>
            </w:r>
          </w:p>
          <w:p w14:paraId="0812EE03" w14:textId="07FDC409" w:rsidR="007B4AED" w:rsidRPr="00F44BCB"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 a </w:t>
            </w:r>
            <w:r w:rsidR="003356CE" w:rsidRPr="00F44BCB">
              <w:rPr>
                <w:lang w:val="en-US"/>
              </w:rPr>
              <w:t xml:space="preserve">Generating </w:t>
            </w:r>
            <w:r w:rsidRPr="00F44BCB">
              <w:rPr>
                <w:lang w:val="en-US"/>
              </w:rPr>
              <w:t>Unit</w:t>
            </w:r>
            <w:r w:rsidR="003356CE" w:rsidRPr="00F44BCB">
              <w:rPr>
                <w:lang w:val="en-US"/>
              </w:rPr>
              <w:t xml:space="preserve"> with Black Start capability</w:t>
            </w:r>
            <w:r w:rsidR="0028090F" w:rsidRPr="00F44BCB">
              <w:rPr>
                <w:lang w:val="en-US"/>
              </w:rPr>
              <w:t xml:space="preserve"> with registered capacity greater than the Minimum required Pmax</w:t>
            </w:r>
            <w:r w:rsidRPr="00F44BCB">
              <w:rPr>
                <w:lang w:val="en-US"/>
              </w:rPr>
              <w:t>.</w:t>
            </w:r>
          </w:p>
          <w:p w14:paraId="1D60C46B" w14:textId="54F1544F" w:rsidR="003356CE" w:rsidRPr="00F44BCB" w:rsidRDefault="003356CE" w:rsidP="003356CE">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For CR Bid (B55), the Resource Object must be:</w:t>
            </w:r>
          </w:p>
          <w:p w14:paraId="245BFCC9" w14:textId="0E9F4151" w:rsidR="003356CE" w:rsidRPr="00F44BCB" w:rsidRDefault="003356CE" w:rsidP="003356CE">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 a Generating Unit with Contingency Reserve </w:t>
            </w:r>
            <w:r w:rsidR="0028090F" w:rsidRPr="00F44BCB">
              <w:rPr>
                <w:lang w:val="en-US"/>
              </w:rPr>
              <w:t>capability.</w:t>
            </w:r>
          </w:p>
          <w:p w14:paraId="59418F61" w14:textId="77777777" w:rsidR="007B4AED" w:rsidRPr="00F44BCB"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The Resource Object Owner is the sender of the message or the TSOC. </w:t>
            </w:r>
          </w:p>
        </w:tc>
      </w:tr>
      <w:tr w:rsidR="00654FA3" w:rsidRPr="00654FA3" w14:paraId="140CD382"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039EEA7A" w14:textId="5CFB4AD1" w:rsidR="00654FA3" w:rsidRPr="00F44BCB" w:rsidRDefault="00654FA3" w:rsidP="001B1B64">
            <w:pPr>
              <w:rPr>
                <w:b w:val="0"/>
                <w:bCs w:val="0"/>
                <w:lang w:val="en-US"/>
              </w:rPr>
            </w:pPr>
            <w:r w:rsidRPr="00F44BCB">
              <w:rPr>
                <w:b w:val="0"/>
                <w:bCs w:val="0"/>
                <w:lang w:val="en-US"/>
              </w:rPr>
              <w:t>DefaultingPartyRule</w:t>
            </w:r>
          </w:p>
        </w:tc>
        <w:tc>
          <w:tcPr>
            <w:tcW w:w="5955" w:type="dxa"/>
          </w:tcPr>
          <w:p w14:paraId="02960511" w14:textId="6EEF340E" w:rsidR="00654FA3" w:rsidRPr="00F44BCB" w:rsidRDefault="00654FA3" w:rsidP="001B1B64">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The resource object owner must not be a defaulting party</w:t>
            </w:r>
          </w:p>
        </w:tc>
      </w:tr>
      <w:tr w:rsidR="00111A44" w:rsidRPr="00B86D51" w14:paraId="6C6E9C30"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56473DA6" w14:textId="77777777" w:rsidR="00111A44" w:rsidRPr="00F44BCB" w:rsidRDefault="00111A44" w:rsidP="001A4382">
            <w:pPr>
              <w:rPr>
                <w:b w:val="0"/>
                <w:lang w:val="en-US"/>
              </w:rPr>
            </w:pPr>
            <w:r w:rsidRPr="00F44BCB">
              <w:rPr>
                <w:b w:val="0"/>
                <w:lang w:val="en-US"/>
              </w:rPr>
              <w:t>linkedBidsIdentificationNotUsedRule</w:t>
            </w:r>
          </w:p>
        </w:tc>
        <w:tc>
          <w:tcPr>
            <w:tcW w:w="5955" w:type="dxa"/>
          </w:tcPr>
          <w:p w14:paraId="0614F102" w14:textId="24ADE705" w:rsidR="00111A44" w:rsidRPr="00F44BCB"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not Used</w:t>
            </w:r>
          </w:p>
        </w:tc>
      </w:tr>
      <w:tr w:rsidR="00111A44" w:rsidRPr="00B86D51" w14:paraId="382705E9"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6A6ABBB2" w14:textId="77777777" w:rsidR="00111A44" w:rsidRPr="00F44BCB" w:rsidRDefault="00111A44" w:rsidP="001A4382">
            <w:pPr>
              <w:rPr>
                <w:b w:val="0"/>
                <w:lang w:val="en-US"/>
              </w:rPr>
            </w:pPr>
            <w:r w:rsidRPr="00F44BCB">
              <w:rPr>
                <w:b w:val="0"/>
                <w:lang w:val="en-US"/>
              </w:rPr>
              <w:t>multipartBidIdentificationNotUsedRule</w:t>
            </w:r>
          </w:p>
        </w:tc>
        <w:tc>
          <w:tcPr>
            <w:tcW w:w="5955" w:type="dxa"/>
          </w:tcPr>
          <w:p w14:paraId="1BAF88FD" w14:textId="3E84699B" w:rsidR="00111A44" w:rsidRPr="00F44BCB" w:rsidRDefault="00111A44" w:rsidP="001A4382">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not Used</w:t>
            </w:r>
          </w:p>
        </w:tc>
      </w:tr>
      <w:tr w:rsidR="00111A44" w:rsidRPr="00B86D51" w14:paraId="16D4DFF5"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C1A97BB" w14:textId="77777777" w:rsidR="00111A44" w:rsidRPr="00F44BCB" w:rsidRDefault="00111A44" w:rsidP="001A4382">
            <w:pPr>
              <w:rPr>
                <w:b w:val="0"/>
                <w:lang w:val="en-US"/>
              </w:rPr>
            </w:pPr>
            <w:r w:rsidRPr="00F44BCB">
              <w:rPr>
                <w:b w:val="0"/>
                <w:lang w:val="en-US"/>
              </w:rPr>
              <w:t>exclusiveBidsIdentificationNotUsedRule</w:t>
            </w:r>
          </w:p>
        </w:tc>
        <w:tc>
          <w:tcPr>
            <w:tcW w:w="5955" w:type="dxa"/>
          </w:tcPr>
          <w:p w14:paraId="333BC3D7" w14:textId="78D44163" w:rsidR="00111A44" w:rsidRPr="00F44BCB"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not Used</w:t>
            </w:r>
          </w:p>
        </w:tc>
      </w:tr>
      <w:tr w:rsidR="00FA233F" w:rsidRPr="00B86D51" w14:paraId="08B669E7"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61499A88" w14:textId="1FE4BEDD" w:rsidR="00FA233F" w:rsidRPr="00F44BCB" w:rsidRDefault="00FA233F" w:rsidP="000B6D4F">
            <w:pPr>
              <w:rPr>
                <w:b w:val="0"/>
                <w:bCs w:val="0"/>
                <w:lang w:val="en-US"/>
              </w:rPr>
            </w:pPr>
            <w:r w:rsidRPr="00F44BCB">
              <w:rPr>
                <w:b w:val="0"/>
                <w:bCs w:val="0"/>
                <w:lang w:val="en-US"/>
              </w:rPr>
              <w:t>DivisibleRule</w:t>
            </w:r>
          </w:p>
        </w:tc>
        <w:tc>
          <w:tcPr>
            <w:tcW w:w="5955" w:type="dxa"/>
          </w:tcPr>
          <w:p w14:paraId="5BFF30A5" w14:textId="77777777" w:rsidR="00FA233F" w:rsidRPr="00F44BCB" w:rsidRDefault="00FA233F" w:rsidP="000B6D4F">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 xml:space="preserve">Divisible is Yes </w:t>
            </w:r>
            <w:r w:rsidR="00157B20" w:rsidRPr="00F44BCB">
              <w:rPr>
                <w:lang w:val="en-US"/>
              </w:rPr>
              <w:t>(</w:t>
            </w:r>
            <w:r w:rsidRPr="00F44BCB">
              <w:rPr>
                <w:lang w:val="en-US"/>
              </w:rPr>
              <w:t>A01)</w:t>
            </w:r>
            <w:r w:rsidR="00965699" w:rsidRPr="00F44BCB">
              <w:rPr>
                <w:lang w:val="en-US"/>
              </w:rPr>
              <w:t xml:space="preserve"> for RR Bid (A98) and for CR Bid (B55).</w:t>
            </w:r>
          </w:p>
          <w:p w14:paraId="5FBA4A04" w14:textId="0644EC55" w:rsidR="00965699" w:rsidRPr="00F44BCB" w:rsidRDefault="00965699" w:rsidP="000B6D4F">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Divisible is No (A02) for BS Bid (Z07)</w:t>
            </w:r>
          </w:p>
        </w:tc>
      </w:tr>
      <w:tr w:rsidR="00111A44" w:rsidRPr="00B86D51" w14:paraId="6A034011"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7FA06D1A" w14:textId="77777777" w:rsidR="00111A44" w:rsidRPr="00F44BCB" w:rsidRDefault="00111A44" w:rsidP="001A4382">
            <w:pPr>
              <w:rPr>
                <w:b w:val="0"/>
                <w:lang w:val="en-US"/>
              </w:rPr>
            </w:pPr>
            <w:r w:rsidRPr="00F44BCB">
              <w:rPr>
                <w:b w:val="0"/>
                <w:lang w:val="en-US"/>
              </w:rPr>
              <w:t>blockBidNotUsedRule</w:t>
            </w:r>
          </w:p>
        </w:tc>
        <w:tc>
          <w:tcPr>
            <w:tcW w:w="5955" w:type="dxa"/>
          </w:tcPr>
          <w:p w14:paraId="48867A00" w14:textId="4971E250" w:rsidR="00111A44" w:rsidRPr="00F44BCB"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not Used</w:t>
            </w:r>
          </w:p>
        </w:tc>
      </w:tr>
      <w:tr w:rsidR="00111A44" w:rsidRPr="00B86D51" w14:paraId="2EA700F1"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B964C3E" w14:textId="5A0EA4EF" w:rsidR="00111A44" w:rsidRPr="00F44BCB" w:rsidRDefault="00111A44" w:rsidP="001A4382">
            <w:pPr>
              <w:rPr>
                <w:b w:val="0"/>
                <w:lang w:val="en-US"/>
              </w:rPr>
            </w:pPr>
            <w:r w:rsidRPr="00F44BCB">
              <w:rPr>
                <w:b w:val="0"/>
                <w:lang w:val="en-US"/>
              </w:rPr>
              <w:t>currency_UnitRule</w:t>
            </w:r>
          </w:p>
        </w:tc>
        <w:tc>
          <w:tcPr>
            <w:tcW w:w="5955" w:type="dxa"/>
          </w:tcPr>
          <w:p w14:paraId="0FF7C0AA" w14:textId="3103FD31" w:rsidR="00111A44" w:rsidRPr="00F44BCB" w:rsidRDefault="00111A44" w:rsidP="001A4382">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EUR</w:t>
            </w:r>
          </w:p>
        </w:tc>
      </w:tr>
      <w:tr w:rsidR="003356CE" w:rsidRPr="003356CE" w14:paraId="3972B338"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08B43342" w14:textId="353C22B0" w:rsidR="00B618FC" w:rsidRPr="00F44BCB" w:rsidRDefault="00B618FC" w:rsidP="00B618FC">
            <w:pPr>
              <w:rPr>
                <w:b w:val="0"/>
                <w:bCs w:val="0"/>
                <w:lang w:val="en-US"/>
              </w:rPr>
            </w:pPr>
            <w:r w:rsidRPr="00F44BCB">
              <w:rPr>
                <w:b w:val="0"/>
                <w:bCs w:val="0"/>
                <w:lang w:val="en-US"/>
              </w:rPr>
              <w:lastRenderedPageBreak/>
              <w:t>VerificationAgainstRREnergyEfferCapRule</w:t>
            </w:r>
          </w:p>
        </w:tc>
        <w:tc>
          <w:tcPr>
            <w:tcW w:w="5955" w:type="dxa"/>
          </w:tcPr>
          <w:p w14:paraId="041F2247" w14:textId="1F3C1351" w:rsidR="00B618FC" w:rsidRPr="00F44BCB" w:rsidRDefault="00B618FC" w:rsidP="00B618FC">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 xml:space="preserve">For </w:t>
            </w:r>
            <w:r w:rsidR="00FB45D6" w:rsidRPr="00F44BCB">
              <w:rPr>
                <w:lang w:val="en-US"/>
              </w:rPr>
              <w:t>Replacement Reserve</w:t>
            </w:r>
            <w:r w:rsidR="00FB45D6" w:rsidRPr="00F44BCB">
              <w:rPr>
                <w:rFonts w:ascii="Arial" w:hAnsi="Arial" w:cs="Arial"/>
                <w:b/>
                <w:bCs/>
                <w:sz w:val="20"/>
                <w:lang w:val="en-US"/>
              </w:rPr>
              <w:t xml:space="preserve"> </w:t>
            </w:r>
            <w:r w:rsidR="00FB45D6" w:rsidRPr="00F44BCB">
              <w:rPr>
                <w:rFonts w:cs="Arial"/>
                <w:szCs w:val="22"/>
                <w:lang w:val="en-US"/>
              </w:rPr>
              <w:t>(</w:t>
            </w:r>
            <w:r w:rsidRPr="00F44BCB">
              <w:rPr>
                <w:lang w:val="en-US"/>
              </w:rPr>
              <w:t>A98</w:t>
            </w:r>
            <w:r w:rsidR="00FB45D6" w:rsidRPr="00F44BCB">
              <w:rPr>
                <w:rFonts w:cs="Arial"/>
                <w:szCs w:val="22"/>
                <w:lang w:val="en-US"/>
              </w:rPr>
              <w:t>)</w:t>
            </w:r>
            <w:r w:rsidRPr="00F44BCB">
              <w:rPr>
                <w:rFonts w:cs="Arial"/>
                <w:szCs w:val="22"/>
                <w:lang w:val="en-US"/>
              </w:rPr>
              <w:t>,</w:t>
            </w:r>
            <w:r w:rsidRPr="00F44BCB">
              <w:rPr>
                <w:lang w:val="en-US"/>
              </w:rPr>
              <w:t xml:space="preserve"> Offer Prices must not be higher </w:t>
            </w:r>
            <w:r w:rsidR="00544807" w:rsidRPr="00F44BCB">
              <w:rPr>
                <w:lang w:val="en-US"/>
              </w:rPr>
              <w:t xml:space="preserve">than </w:t>
            </w:r>
            <w:r w:rsidRPr="00F44BCB">
              <w:rPr>
                <w:lang w:val="en-US"/>
              </w:rPr>
              <w:t xml:space="preserve">the Administratively Defined Replacement Reserve Offer Cap. </w:t>
            </w:r>
          </w:p>
        </w:tc>
      </w:tr>
      <w:tr w:rsidR="00AC0748" w:rsidRPr="003356CE" w14:paraId="5FFC7317"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10ED6AB" w14:textId="4FB6068D" w:rsidR="00AC0748" w:rsidRPr="00F44BCB" w:rsidRDefault="00AC0748" w:rsidP="00B618FC">
            <w:pPr>
              <w:rPr>
                <w:b w:val="0"/>
                <w:bCs w:val="0"/>
                <w:lang w:val="en-US"/>
              </w:rPr>
            </w:pPr>
            <w:r w:rsidRPr="00F44BCB">
              <w:rPr>
                <w:b w:val="0"/>
                <w:bCs w:val="0"/>
                <w:lang w:val="en-US"/>
              </w:rPr>
              <w:t>RRBidsPricesRuleIncreasing</w:t>
            </w:r>
          </w:p>
        </w:tc>
        <w:tc>
          <w:tcPr>
            <w:tcW w:w="5955" w:type="dxa"/>
          </w:tcPr>
          <w:p w14:paraId="714E32B6" w14:textId="06B2B22A" w:rsidR="00AC0748" w:rsidRPr="00F44BCB" w:rsidRDefault="00AC0748" w:rsidP="00B618FC">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For RR Bid (A98), the Bids prices must be strictly not decreasing between two consecutive points.</w:t>
            </w:r>
          </w:p>
        </w:tc>
      </w:tr>
      <w:tr w:rsidR="00296A0B" w:rsidRPr="00296A0B" w14:paraId="24981779"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6041E49A" w14:textId="55543407" w:rsidR="005B40D4" w:rsidRPr="00F44BCB" w:rsidRDefault="00D36BAF" w:rsidP="005B40D4">
            <w:pPr>
              <w:rPr>
                <w:b w:val="0"/>
                <w:bCs w:val="0"/>
                <w:lang w:val="en-US"/>
              </w:rPr>
            </w:pPr>
            <w:bookmarkStart w:id="82" w:name="_Hlk64888050"/>
            <w:r w:rsidRPr="00F44BCB">
              <w:rPr>
                <w:b w:val="0"/>
                <w:bCs w:val="0"/>
                <w:lang w:val="en-US"/>
              </w:rPr>
              <w:t>CapacityVolumeRule</w:t>
            </w:r>
          </w:p>
        </w:tc>
        <w:tc>
          <w:tcPr>
            <w:tcW w:w="5955" w:type="dxa"/>
          </w:tcPr>
          <w:p w14:paraId="1B807231" w14:textId="7ADE4864" w:rsidR="00555C8A" w:rsidRPr="00F44BCB" w:rsidRDefault="005B40D4" w:rsidP="00555C8A">
            <w:pPr>
              <w:cnfStyle w:val="000000100000" w:firstRow="0" w:lastRow="0" w:firstColumn="0" w:lastColumn="0" w:oddVBand="0" w:evenVBand="0" w:oddHBand="1" w:evenHBand="0" w:firstRowFirstColumn="0" w:firstRowLastColumn="0" w:lastRowFirstColumn="0" w:lastRowLastColumn="0"/>
              <w:rPr>
                <w:lang w:val="en-GB"/>
              </w:rPr>
            </w:pPr>
            <w:r w:rsidRPr="00F44BCB">
              <w:rPr>
                <w:lang w:val="en-US"/>
              </w:rPr>
              <w:t>For</w:t>
            </w:r>
            <w:r w:rsidRPr="00F44BCB">
              <w:rPr>
                <w:rFonts w:ascii="Arial" w:hAnsi="Arial"/>
                <w:sz w:val="20"/>
                <w:lang w:val="en-US"/>
              </w:rPr>
              <w:t xml:space="preserve"> </w:t>
            </w:r>
            <w:r w:rsidRPr="00F44BCB">
              <w:rPr>
                <w:lang w:val="en-US"/>
              </w:rPr>
              <w:t>Replacement Reserve</w:t>
            </w:r>
            <w:r w:rsidRPr="00F44BCB">
              <w:rPr>
                <w:rFonts w:ascii="Arial" w:hAnsi="Arial" w:cs="Arial"/>
                <w:sz w:val="20"/>
                <w:lang w:val="en-US"/>
              </w:rPr>
              <w:t xml:space="preserve"> </w:t>
            </w:r>
            <w:r w:rsidR="00296A0B" w:rsidRPr="00F44BCB">
              <w:rPr>
                <w:rFonts w:ascii="Arial" w:hAnsi="Arial" w:cs="Arial"/>
                <w:sz w:val="20"/>
                <w:lang w:val="en-US"/>
              </w:rPr>
              <w:t xml:space="preserve">bid </w:t>
            </w:r>
            <w:r w:rsidRPr="00F44BCB">
              <w:rPr>
                <w:rFonts w:ascii="Arial" w:hAnsi="Arial" w:cs="Arial"/>
                <w:sz w:val="20"/>
                <w:lang w:val="en-US"/>
              </w:rPr>
              <w:t>(</w:t>
            </w:r>
            <w:r w:rsidRPr="00F44BCB">
              <w:rPr>
                <w:lang w:val="en-US"/>
              </w:rPr>
              <w:t>A98</w:t>
            </w:r>
            <w:r w:rsidRPr="00F44BCB">
              <w:rPr>
                <w:rFonts w:cs="Arial"/>
                <w:szCs w:val="22"/>
                <w:lang w:val="en-US"/>
              </w:rPr>
              <w:t>),</w:t>
            </w:r>
            <w:r w:rsidRPr="00F44BCB">
              <w:rPr>
                <w:lang w:val="en-US"/>
              </w:rPr>
              <w:t xml:space="preserve"> the </w:t>
            </w:r>
            <w:r w:rsidRPr="00F44BCB">
              <w:rPr>
                <w:lang w:val="en-GB"/>
              </w:rPr>
              <w:t xml:space="preserve">capacity volume of the RR bid must be </w:t>
            </w:r>
            <w:r w:rsidR="00AC6E32" w:rsidRPr="00F44BCB">
              <w:rPr>
                <w:lang w:val="en-GB"/>
              </w:rPr>
              <w:t xml:space="preserve">limited (curtailed) to </w:t>
            </w:r>
            <w:r w:rsidRPr="00F44BCB">
              <w:rPr>
                <w:lang w:val="en-GB"/>
              </w:rPr>
              <w:t>the</w:t>
            </w:r>
            <w:r w:rsidR="00555C8A" w:rsidRPr="00F44BCB">
              <w:rPr>
                <w:lang w:val="en-GB"/>
              </w:rPr>
              <w:t xml:space="preserve"> following condition:</w:t>
            </w:r>
          </w:p>
          <w:p w14:paraId="29A990A1" w14:textId="77777777" w:rsidR="00555C8A" w:rsidRPr="00F44BCB" w:rsidRDefault="00555C8A" w:rsidP="00555C8A">
            <w:pPr>
              <w:cnfStyle w:val="000000100000" w:firstRow="0" w:lastRow="0" w:firstColumn="0" w:lastColumn="0" w:oddVBand="0" w:evenVBand="0" w:oddHBand="1" w:evenHBand="0" w:firstRowFirstColumn="0" w:firstRowLastColumn="0" w:lastRowFirstColumn="0" w:lastRowLastColumn="0"/>
              <w:rPr>
                <w:lang w:val="en-GB"/>
              </w:rPr>
            </w:pPr>
            <w:r w:rsidRPr="00F44BCB">
              <w:rPr>
                <w:lang w:val="en-GB"/>
              </w:rPr>
              <w:t>Offered Capacity volume &lt;= minimum value between:</w:t>
            </w:r>
          </w:p>
          <w:p w14:paraId="691E2742" w14:textId="77777777" w:rsidR="00555C8A" w:rsidRPr="00F44BCB" w:rsidRDefault="00555C8A" w:rsidP="00BF618E">
            <w:pPr>
              <w:pStyle w:val="ListParagraph"/>
              <w:numPr>
                <w:ilvl w:val="0"/>
                <w:numId w:val="45"/>
              </w:numPr>
              <w:cnfStyle w:val="000000100000" w:firstRow="0" w:lastRow="0" w:firstColumn="0" w:lastColumn="0" w:oddVBand="0" w:evenVBand="0" w:oddHBand="1" w:evenHBand="0" w:firstRowFirstColumn="0" w:firstRowLastColumn="0" w:lastRowFirstColumn="0" w:lastRowLastColumn="0"/>
              <w:rPr>
                <w:lang w:val="en-GB"/>
              </w:rPr>
            </w:pPr>
            <w:r w:rsidRPr="00F44BCB">
              <w:rPr>
                <w:lang w:val="en-GB"/>
              </w:rPr>
              <w:t>RR auction requirement</w:t>
            </w:r>
          </w:p>
          <w:p w14:paraId="44D506B6" w14:textId="34CE2FD0" w:rsidR="00555C8A" w:rsidRPr="00F44BCB" w:rsidRDefault="00555C8A" w:rsidP="00BF618E">
            <w:pPr>
              <w:pStyle w:val="ListParagraph"/>
              <w:numPr>
                <w:ilvl w:val="0"/>
                <w:numId w:val="45"/>
              </w:numPr>
              <w:cnfStyle w:val="000000100000" w:firstRow="0" w:lastRow="0" w:firstColumn="0" w:lastColumn="0" w:oddVBand="0" w:evenVBand="0" w:oddHBand="1" w:evenHBand="0" w:firstRowFirstColumn="0" w:firstRowLastColumn="0" w:lastRowFirstColumn="0" w:lastRowLastColumn="0"/>
              <w:rPr>
                <w:lang w:val="en-GB"/>
              </w:rPr>
            </w:pPr>
            <w:r w:rsidRPr="00F44BCB">
              <w:rPr>
                <w:lang w:val="en-GB"/>
              </w:rPr>
              <w:t xml:space="preserve">SUM of all </w:t>
            </w:r>
            <w:r w:rsidR="005C6F07" w:rsidRPr="00F44BCB">
              <w:rPr>
                <w:lang w:val="en-GB"/>
              </w:rPr>
              <w:t xml:space="preserve">dispatchable </w:t>
            </w:r>
            <w:r w:rsidRPr="00F44BCB">
              <w:rPr>
                <w:lang w:val="en-GB"/>
              </w:rPr>
              <w:t xml:space="preserve">units </w:t>
            </w:r>
            <w:r w:rsidR="00AC6E32" w:rsidRPr="00F44BCB">
              <w:rPr>
                <w:lang w:val="en-GB"/>
              </w:rPr>
              <w:t xml:space="preserve">with RR Capability </w:t>
            </w:r>
            <w:r w:rsidR="005C6F07" w:rsidRPr="00F44BCB">
              <w:rPr>
                <w:lang w:val="en-GB"/>
              </w:rPr>
              <w:t xml:space="preserve">not contracted, not virtual and not in Test and with subtype in {LOADUNIT, RESUNIT, RESPORTFOLIO, GENUNIT, COMCYCPOP} </w:t>
            </w:r>
            <w:r w:rsidRPr="00F44BCB">
              <w:rPr>
                <w:lang w:val="en-GB"/>
              </w:rPr>
              <w:t>that belong to the participant of minimum value between:</w:t>
            </w:r>
          </w:p>
          <w:p w14:paraId="3B6F57FF" w14:textId="0C534580" w:rsidR="00555C8A" w:rsidRPr="00F44BCB" w:rsidRDefault="00555C8A" w:rsidP="00BF618E">
            <w:pPr>
              <w:pStyle w:val="ListParagraph"/>
              <w:numPr>
                <w:ilvl w:val="1"/>
                <w:numId w:val="45"/>
              </w:numPr>
              <w:cnfStyle w:val="000000100000" w:firstRow="0" w:lastRow="0" w:firstColumn="0" w:lastColumn="0" w:oddVBand="0" w:evenVBand="0" w:oddHBand="1" w:evenHBand="0" w:firstRowFirstColumn="0" w:firstRowLastColumn="0" w:lastRowFirstColumn="0" w:lastRowLastColumn="0"/>
              <w:rPr>
                <w:lang w:val="en-GB"/>
              </w:rPr>
            </w:pPr>
            <w:r w:rsidRPr="00F44BCB">
              <w:rPr>
                <w:lang w:val="en-GB"/>
              </w:rPr>
              <w:t>Maximum Replacement Reserve Capability of unit u as found in the Standing data</w:t>
            </w:r>
          </w:p>
          <w:p w14:paraId="398FB059" w14:textId="77777777" w:rsidR="00555C8A" w:rsidRPr="00F44BCB" w:rsidRDefault="00555C8A" w:rsidP="00BF618E">
            <w:pPr>
              <w:pStyle w:val="ListParagraph"/>
              <w:numPr>
                <w:ilvl w:val="1"/>
                <w:numId w:val="45"/>
              </w:numPr>
              <w:cnfStyle w:val="000000100000" w:firstRow="0" w:lastRow="0" w:firstColumn="0" w:lastColumn="0" w:oddVBand="0" w:evenVBand="0" w:oddHBand="1" w:evenHBand="0" w:firstRowFirstColumn="0" w:firstRowLastColumn="0" w:lastRowFirstColumn="0" w:lastRowLastColumn="0"/>
              <w:rPr>
                <w:lang w:val="en-GB"/>
              </w:rPr>
            </w:pPr>
            <w:r w:rsidRPr="00F44BCB">
              <w:rPr>
                <w:lang w:val="en-GB"/>
              </w:rPr>
              <w:t>Result of multiplication between:</w:t>
            </w:r>
          </w:p>
          <w:p w14:paraId="586D1096" w14:textId="77777777" w:rsidR="00555C8A" w:rsidRPr="00F44BCB" w:rsidRDefault="00555C8A" w:rsidP="00BF618E">
            <w:pPr>
              <w:pStyle w:val="ListParagraph"/>
              <w:numPr>
                <w:ilvl w:val="2"/>
                <w:numId w:val="45"/>
              </w:numPr>
              <w:cnfStyle w:val="000000100000" w:firstRow="0" w:lastRow="0" w:firstColumn="0" w:lastColumn="0" w:oddVBand="0" w:evenVBand="0" w:oddHBand="1" w:evenHBand="0" w:firstRowFirstColumn="0" w:firstRowLastColumn="0" w:lastRowFirstColumn="0" w:lastRowLastColumn="0"/>
              <w:rPr>
                <w:lang w:val="en-GB"/>
              </w:rPr>
            </w:pPr>
            <w:r w:rsidRPr="00F44BCB">
              <w:rPr>
                <w:lang w:val="en-GB"/>
              </w:rPr>
              <w:t>RR auction requirement</w:t>
            </w:r>
          </w:p>
          <w:p w14:paraId="6B22248E" w14:textId="20879451" w:rsidR="00555C8A" w:rsidRPr="00F44BCB" w:rsidRDefault="00555C8A" w:rsidP="00BF618E">
            <w:pPr>
              <w:pStyle w:val="ListParagraph"/>
              <w:numPr>
                <w:ilvl w:val="2"/>
                <w:numId w:val="45"/>
              </w:numPr>
              <w:cnfStyle w:val="000000100000" w:firstRow="0" w:lastRow="0" w:firstColumn="0" w:lastColumn="0" w:oddVBand="0" w:evenVBand="0" w:oddHBand="1" w:evenHBand="0" w:firstRowFirstColumn="0" w:firstRowLastColumn="0" w:lastRowFirstColumn="0" w:lastRowLastColumn="0"/>
              <w:rPr>
                <w:lang w:val="en-GB"/>
              </w:rPr>
            </w:pPr>
            <w:r w:rsidRPr="00F44BCB">
              <w:rPr>
                <w:lang w:val="en-GB"/>
              </w:rPr>
              <w:t xml:space="preserve">Maximum </w:t>
            </w:r>
            <w:r w:rsidR="005C6F07" w:rsidRPr="00F44BCB">
              <w:rPr>
                <w:lang w:val="en-GB"/>
              </w:rPr>
              <w:t xml:space="preserve">% </w:t>
            </w:r>
            <w:r w:rsidRPr="00F44BCB">
              <w:rPr>
                <w:lang w:val="en-GB"/>
              </w:rPr>
              <w:t>Share in RR Provision as found in standing data - general configuration</w:t>
            </w:r>
          </w:p>
          <w:p w14:paraId="5AEBD6B0" w14:textId="17E1422A" w:rsidR="00A04AD8" w:rsidRPr="00F44BCB" w:rsidRDefault="00555C8A" w:rsidP="00555C8A">
            <w:pPr>
              <w:cnfStyle w:val="000000100000" w:firstRow="0" w:lastRow="0" w:firstColumn="0" w:lastColumn="0" w:oddVBand="0" w:evenVBand="0" w:oddHBand="1" w:evenHBand="0" w:firstRowFirstColumn="0" w:firstRowLastColumn="0" w:lastRowFirstColumn="0" w:lastRowLastColumn="0"/>
              <w:rPr>
                <w:lang w:val="en-GB"/>
              </w:rPr>
            </w:pPr>
            <w:r w:rsidRPr="00F44BCB">
              <w:rPr>
                <w:lang w:val="en-US"/>
              </w:rPr>
              <w:t>For Contingency</w:t>
            </w:r>
            <w:r w:rsidRPr="00F44BCB">
              <w:rPr>
                <w:rFonts w:cs="Arial"/>
                <w:szCs w:val="22"/>
                <w:lang w:val="en-US"/>
              </w:rPr>
              <w:t xml:space="preserve"> (</w:t>
            </w:r>
            <w:r w:rsidRPr="00F44BCB">
              <w:rPr>
                <w:lang w:val="en-US"/>
              </w:rPr>
              <w:t>B55</w:t>
            </w:r>
            <w:r w:rsidRPr="00F44BCB">
              <w:rPr>
                <w:rFonts w:cs="Arial"/>
                <w:szCs w:val="22"/>
                <w:lang w:val="en-US"/>
              </w:rPr>
              <w:t>),</w:t>
            </w:r>
            <w:r w:rsidRPr="00F44BCB">
              <w:rPr>
                <w:lang w:val="en-US"/>
              </w:rPr>
              <w:t xml:space="preserve"> </w:t>
            </w:r>
            <w:r w:rsidRPr="00F44BCB">
              <w:rPr>
                <w:lang w:val="en-GB"/>
              </w:rPr>
              <w:t>and Black Start</w:t>
            </w:r>
            <w:r w:rsidRPr="00F44BCB">
              <w:rPr>
                <w:rFonts w:ascii="Arial" w:hAnsi="Arial" w:cs="Arial"/>
                <w:sz w:val="20"/>
                <w:lang w:val="en-US"/>
              </w:rPr>
              <w:t xml:space="preserve"> </w:t>
            </w:r>
            <w:r w:rsidRPr="00F44BCB">
              <w:rPr>
                <w:rFonts w:cs="Arial"/>
                <w:szCs w:val="22"/>
                <w:lang w:val="en-US"/>
              </w:rPr>
              <w:t>(</w:t>
            </w:r>
            <w:r w:rsidRPr="00F44BCB">
              <w:rPr>
                <w:lang w:val="en-US"/>
              </w:rPr>
              <w:t>Z07</w:t>
            </w:r>
            <w:r w:rsidRPr="00F44BCB">
              <w:rPr>
                <w:rFonts w:cs="Arial"/>
                <w:szCs w:val="22"/>
                <w:lang w:val="en-US"/>
              </w:rPr>
              <w:t>), quantity must be equal to 0.</w:t>
            </w:r>
          </w:p>
        </w:tc>
      </w:tr>
      <w:bookmarkEnd w:id="82"/>
      <w:tr w:rsidR="005B40D4" w:rsidRPr="003356CE" w14:paraId="772B73C0"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21360462" w14:textId="6FF4918D" w:rsidR="005B40D4" w:rsidRPr="00F44BCB" w:rsidRDefault="005B40D4" w:rsidP="005B40D4">
            <w:pPr>
              <w:rPr>
                <w:b w:val="0"/>
                <w:bCs w:val="0"/>
                <w:lang w:val="en-US"/>
              </w:rPr>
            </w:pPr>
            <w:r w:rsidRPr="00F44BCB">
              <w:rPr>
                <w:b w:val="0"/>
                <w:bCs w:val="0"/>
                <w:lang w:val="en-US"/>
              </w:rPr>
              <w:t>VerificationAgainstBSEnergyEfferCapRule</w:t>
            </w:r>
          </w:p>
        </w:tc>
        <w:tc>
          <w:tcPr>
            <w:tcW w:w="5955" w:type="dxa"/>
          </w:tcPr>
          <w:p w14:paraId="3052E517" w14:textId="5D794649" w:rsidR="005B40D4" w:rsidRPr="00F44BCB" w:rsidRDefault="005B40D4" w:rsidP="005B40D4">
            <w:pPr>
              <w:cnfStyle w:val="000000000000" w:firstRow="0" w:lastRow="0" w:firstColumn="0" w:lastColumn="0" w:oddVBand="0" w:evenVBand="0" w:oddHBand="0" w:evenHBand="0" w:firstRowFirstColumn="0" w:firstRowLastColumn="0" w:lastRowFirstColumn="0" w:lastRowLastColumn="0"/>
              <w:rPr>
                <w:lang w:val="en-US"/>
              </w:rPr>
            </w:pPr>
            <w:r w:rsidRPr="00F44BCB">
              <w:rPr>
                <w:lang w:val="en-US"/>
              </w:rPr>
              <w:t>For</w:t>
            </w:r>
            <w:r w:rsidRPr="00F44BCB">
              <w:rPr>
                <w:rFonts w:ascii="Arial" w:hAnsi="Arial"/>
                <w:sz w:val="20"/>
                <w:lang w:val="en-US"/>
              </w:rPr>
              <w:t xml:space="preserve"> </w:t>
            </w:r>
            <w:r w:rsidRPr="00F44BCB">
              <w:rPr>
                <w:lang w:val="en-GB"/>
              </w:rPr>
              <w:t>Black Start</w:t>
            </w:r>
            <w:r w:rsidRPr="00F44BCB">
              <w:rPr>
                <w:rFonts w:ascii="Arial" w:hAnsi="Arial" w:cs="Arial"/>
                <w:sz w:val="20"/>
                <w:lang w:val="en-US"/>
              </w:rPr>
              <w:t xml:space="preserve"> </w:t>
            </w:r>
            <w:r w:rsidRPr="00F44BCB">
              <w:rPr>
                <w:rFonts w:cs="Arial"/>
                <w:szCs w:val="22"/>
                <w:lang w:val="en-US"/>
              </w:rPr>
              <w:t>(</w:t>
            </w:r>
            <w:r w:rsidRPr="00F44BCB">
              <w:rPr>
                <w:lang w:val="en-US"/>
              </w:rPr>
              <w:t>Z07</w:t>
            </w:r>
            <w:r w:rsidRPr="00F44BCB">
              <w:rPr>
                <w:rFonts w:cs="Arial"/>
                <w:szCs w:val="22"/>
                <w:lang w:val="en-US"/>
              </w:rPr>
              <w:t>),</w:t>
            </w:r>
            <w:r w:rsidRPr="00F44BCB">
              <w:rPr>
                <w:lang w:val="en-US"/>
              </w:rPr>
              <w:t xml:space="preserve"> Offer Prices must not be higher than the Administratively Defined Black Start Offer Cap. </w:t>
            </w:r>
          </w:p>
        </w:tc>
      </w:tr>
      <w:tr w:rsidR="005B40D4" w:rsidRPr="003356CE" w14:paraId="0559CE77"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705A3CF8" w14:textId="37D82905" w:rsidR="005B40D4" w:rsidRPr="00F44BCB" w:rsidRDefault="005B40D4" w:rsidP="005B40D4">
            <w:pPr>
              <w:rPr>
                <w:b w:val="0"/>
                <w:bCs w:val="0"/>
                <w:lang w:val="en-US"/>
              </w:rPr>
            </w:pPr>
            <w:r w:rsidRPr="00F44BCB">
              <w:rPr>
                <w:b w:val="0"/>
                <w:bCs w:val="0"/>
                <w:lang w:val="en-US"/>
              </w:rPr>
              <w:t>VerificationAgainstCREnergyEfferCapRule</w:t>
            </w:r>
          </w:p>
        </w:tc>
        <w:tc>
          <w:tcPr>
            <w:tcW w:w="5955" w:type="dxa"/>
          </w:tcPr>
          <w:p w14:paraId="50E1E6A3" w14:textId="253FF8AE" w:rsidR="0028090F" w:rsidRPr="00F44BCB" w:rsidRDefault="005B40D4" w:rsidP="005B40D4">
            <w:pPr>
              <w:cnfStyle w:val="000000100000" w:firstRow="0" w:lastRow="0" w:firstColumn="0" w:lastColumn="0" w:oddVBand="0" w:evenVBand="0" w:oddHBand="1" w:evenHBand="0" w:firstRowFirstColumn="0" w:firstRowLastColumn="0" w:lastRowFirstColumn="0" w:lastRowLastColumn="0"/>
              <w:rPr>
                <w:lang w:val="en-US"/>
              </w:rPr>
            </w:pPr>
            <w:r w:rsidRPr="00F44BCB">
              <w:rPr>
                <w:lang w:val="en-US"/>
              </w:rPr>
              <w:t>For Contingency</w:t>
            </w:r>
            <w:r w:rsidRPr="00F44BCB">
              <w:rPr>
                <w:rFonts w:cs="Arial"/>
                <w:szCs w:val="22"/>
                <w:lang w:val="en-US"/>
              </w:rPr>
              <w:t xml:space="preserve"> (</w:t>
            </w:r>
            <w:r w:rsidRPr="00F44BCB">
              <w:rPr>
                <w:lang w:val="en-US"/>
              </w:rPr>
              <w:t>B55</w:t>
            </w:r>
            <w:r w:rsidRPr="00F44BCB">
              <w:rPr>
                <w:rFonts w:cs="Arial"/>
                <w:szCs w:val="22"/>
                <w:lang w:val="en-US"/>
              </w:rPr>
              <w:t>),</w:t>
            </w:r>
            <w:r w:rsidRPr="00F44BCB">
              <w:rPr>
                <w:lang w:val="en-US"/>
              </w:rPr>
              <w:t xml:space="preserve"> Offer Prices must not be higher than the Administratively Defined Contingency Reserve Offer Cap. </w:t>
            </w:r>
          </w:p>
        </w:tc>
      </w:tr>
    </w:tbl>
    <w:p w14:paraId="787CAEF8" w14:textId="77777777" w:rsidR="005F7396" w:rsidRPr="00B86D51" w:rsidRDefault="005F7396" w:rsidP="005F7396">
      <w:pPr>
        <w:rPr>
          <w:lang w:val="en-US"/>
        </w:rPr>
      </w:pPr>
    </w:p>
    <w:p w14:paraId="5CC0C5E0" w14:textId="77777777" w:rsidR="005B40D4" w:rsidRDefault="005B40D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bookmarkStart w:id="83" w:name="_Hlk43916979"/>
      <w:bookmarkEnd w:id="76"/>
      <w:r>
        <w:rPr>
          <w:lang w:val="en-US"/>
        </w:rPr>
        <w:br w:type="page"/>
      </w:r>
    </w:p>
    <w:p w14:paraId="0F208473" w14:textId="234FA4DF" w:rsidR="00435775" w:rsidRDefault="00435775" w:rsidP="00435775">
      <w:pPr>
        <w:pStyle w:val="Heading2"/>
        <w:rPr>
          <w:lang w:val="en-US"/>
        </w:rPr>
      </w:pPr>
      <w:bookmarkStart w:id="84" w:name="_Toc94262727"/>
      <w:r w:rsidRPr="00B86D51">
        <w:rPr>
          <w:lang w:val="en-US"/>
        </w:rPr>
        <w:lastRenderedPageBreak/>
        <w:t>Balancing Energy Offers</w:t>
      </w:r>
      <w:bookmarkEnd w:id="84"/>
    </w:p>
    <w:p w14:paraId="4D435241" w14:textId="31545B8D" w:rsidR="009917E0" w:rsidRPr="009917E0" w:rsidRDefault="009917E0" w:rsidP="009917E0">
      <w:pPr>
        <w:rPr>
          <w:lang w:val="en-US"/>
        </w:rPr>
      </w:pPr>
      <w:r w:rsidRPr="009917E0">
        <w:rPr>
          <w:lang w:val="en-US"/>
        </w:rPr>
        <w:t>An Offer to either increment or decrement injection (or as the case may be</w:t>
      </w:r>
      <w:r w:rsidR="00E2169E">
        <w:rPr>
          <w:lang w:val="en-US"/>
        </w:rPr>
        <w:t>,</w:t>
      </w:r>
      <w:r w:rsidRPr="009917E0">
        <w:rPr>
          <w:lang w:val="en-US"/>
        </w:rPr>
        <w:t xml:space="preserve"> to decrement or increment Offtake respectively) pursuant to Section 8 of TSR.</w:t>
      </w:r>
    </w:p>
    <w:p w14:paraId="6D85E43A" w14:textId="77777777" w:rsidR="00435775" w:rsidRPr="00B86D51" w:rsidRDefault="00435775" w:rsidP="00435775">
      <w:pPr>
        <w:pStyle w:val="Heading3"/>
        <w:rPr>
          <w:lang w:val="en-US"/>
        </w:rPr>
      </w:pPr>
      <w:bookmarkStart w:id="85" w:name="_Toc94262728"/>
      <w:bookmarkEnd w:id="83"/>
      <w:r w:rsidRPr="00B86D51">
        <w:rPr>
          <w:lang w:val="en-US"/>
        </w:rPr>
        <w:t>Interface Format</w:t>
      </w:r>
      <w:bookmarkEnd w:id="85"/>
    </w:p>
    <w:p w14:paraId="7D6035A0" w14:textId="77777777" w:rsidR="00435775" w:rsidRPr="00B86D51" w:rsidRDefault="00435775" w:rsidP="00435775">
      <w:pPr>
        <w:rPr>
          <w:lang w:val="en-US"/>
        </w:rPr>
      </w:pPr>
      <w:r w:rsidRPr="00B86D51">
        <w:rPr>
          <w:lang w:val="en-US"/>
        </w:rPr>
        <w:t>The interface will use the CIM Reserve Bid Document xsd.</w:t>
      </w:r>
    </w:p>
    <w:p w14:paraId="6EF638ED" w14:textId="0BA938FB" w:rsidR="00435775" w:rsidRPr="00B86D51" w:rsidRDefault="00064709" w:rsidP="00435775">
      <w:pPr>
        <w:rPr>
          <w:lang w:val="en-US"/>
        </w:rPr>
      </w:pPr>
      <w:r>
        <w:rPr>
          <w:lang w:val="en-US"/>
        </w:rPr>
        <w:object w:dxaOrig="1508" w:dyaOrig="984" w14:anchorId="29E45B65">
          <v:shape id="_x0000_i1039" type="#_x0000_t75" style="width:75.75pt;height:49.5pt" o:ole="">
            <v:imagedata r:id="rId36" o:title=""/>
          </v:shape>
          <o:OLEObject Type="Embed" ProgID="Package" ShapeID="_x0000_i1039" DrawAspect="Icon" ObjectID="_1705748146" r:id="rId37"/>
        </w:object>
      </w:r>
    </w:p>
    <w:p w14:paraId="43DC7492" w14:textId="77777777" w:rsidR="00FD650B" w:rsidRDefault="00FD650B" w:rsidP="00FD650B">
      <w:pPr>
        <w:rPr>
          <w:lang w:val="en-GB"/>
        </w:rPr>
      </w:pPr>
      <w:r w:rsidRPr="00DF78D9">
        <w:rPr>
          <w:lang w:val="en-GB"/>
        </w:rPr>
        <w:t xml:space="preserve">Balancing Energy Offers are submitted by Participants separately for each Balancing Service Provider </w:t>
      </w:r>
      <w:r>
        <w:rPr>
          <w:lang w:val="en-GB"/>
        </w:rPr>
        <w:t xml:space="preserve">(BSP) </w:t>
      </w:r>
      <w:r w:rsidRPr="00DF78D9">
        <w:rPr>
          <w:lang w:val="en-GB"/>
        </w:rPr>
        <w:t>they operate, which has the technical capability to change its Market Schedule. A Balancing Energy Offer refers to an upward or downward deviation from the Market Schedule.</w:t>
      </w:r>
    </w:p>
    <w:p w14:paraId="68ED32BA" w14:textId="77777777" w:rsidR="00F4428D" w:rsidRPr="00FD650B" w:rsidRDefault="00F4428D" w:rsidP="00F4428D">
      <w:pPr>
        <w:rPr>
          <w:lang w:val="en-GB"/>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4A4212" w:rsidRPr="00B86D51" w14:paraId="6DF5E6E6" w14:textId="77777777" w:rsidTr="004A4212">
        <w:trPr>
          <w:trHeight w:val="393"/>
        </w:trPr>
        <w:tc>
          <w:tcPr>
            <w:tcW w:w="3060" w:type="dxa"/>
            <w:shd w:val="clear" w:color="auto" w:fill="E6E6E6"/>
          </w:tcPr>
          <w:p w14:paraId="6EBFEA26" w14:textId="77777777" w:rsidR="00F4428D" w:rsidRPr="00B86D51" w:rsidRDefault="00F4428D" w:rsidP="009942CF">
            <w:pPr>
              <w:rPr>
                <w:rFonts w:ascii="Arial" w:hAnsi="Arial" w:cs="Arial"/>
                <w:sz w:val="20"/>
                <w:lang w:val="en-US"/>
              </w:rPr>
            </w:pPr>
            <w:r w:rsidRPr="00B86D51">
              <w:rPr>
                <w:rFonts w:ascii="Arial" w:hAnsi="Arial" w:cs="Arial"/>
                <w:sz w:val="20"/>
                <w:lang w:val="en-US"/>
              </w:rPr>
              <w:t>ReserveBid_MarketDocument</w:t>
            </w:r>
          </w:p>
        </w:tc>
        <w:tc>
          <w:tcPr>
            <w:tcW w:w="2610" w:type="dxa"/>
            <w:shd w:val="clear" w:color="auto" w:fill="E6E6E6"/>
          </w:tcPr>
          <w:p w14:paraId="5386B92D" w14:textId="77777777" w:rsidR="00F4428D" w:rsidRPr="00B86D51" w:rsidRDefault="00F4428D" w:rsidP="009942CF">
            <w:pPr>
              <w:rPr>
                <w:rFonts w:ascii="Arial" w:hAnsi="Arial" w:cs="Arial"/>
                <w:sz w:val="20"/>
                <w:lang w:val="en-US"/>
              </w:rPr>
            </w:pPr>
            <w:r w:rsidRPr="00B86D51">
              <w:rPr>
                <w:rFonts w:ascii="Arial" w:hAnsi="Arial" w:cs="Arial"/>
                <w:sz w:val="20"/>
                <w:lang w:val="en-US"/>
              </w:rPr>
              <w:t>Attribute Name</w:t>
            </w:r>
          </w:p>
        </w:tc>
        <w:tc>
          <w:tcPr>
            <w:tcW w:w="3984" w:type="dxa"/>
            <w:shd w:val="clear" w:color="auto" w:fill="E6E6E6"/>
          </w:tcPr>
          <w:p w14:paraId="727AD979" w14:textId="77777777" w:rsidR="00F4428D" w:rsidRPr="00B86D51" w:rsidRDefault="00F4428D" w:rsidP="009942CF">
            <w:pPr>
              <w:rPr>
                <w:rFonts w:ascii="Arial" w:hAnsi="Arial" w:cs="Arial"/>
                <w:sz w:val="20"/>
                <w:lang w:val="en-US"/>
              </w:rPr>
            </w:pPr>
            <w:r w:rsidRPr="00B86D51">
              <w:rPr>
                <w:rFonts w:ascii="Arial" w:hAnsi="Arial" w:cs="Arial"/>
                <w:sz w:val="20"/>
                <w:lang w:val="en-US"/>
              </w:rPr>
              <w:t>Attribute Description</w:t>
            </w:r>
          </w:p>
        </w:tc>
      </w:tr>
      <w:tr w:rsidR="00F4428D" w:rsidRPr="00422096" w14:paraId="04BD118C" w14:textId="77777777" w:rsidTr="004A4212">
        <w:trPr>
          <w:trHeight w:val="399"/>
        </w:trPr>
        <w:tc>
          <w:tcPr>
            <w:tcW w:w="3060" w:type="dxa"/>
          </w:tcPr>
          <w:p w14:paraId="0DA7EDC9" w14:textId="77777777" w:rsidR="00F4428D" w:rsidRPr="00422096" w:rsidRDefault="00F4428D" w:rsidP="009942CF">
            <w:pPr>
              <w:rPr>
                <w:rFonts w:ascii="Arial" w:hAnsi="Arial" w:cs="Arial"/>
                <w:sz w:val="20"/>
                <w:lang w:val="en-US"/>
              </w:rPr>
            </w:pPr>
            <w:r w:rsidRPr="00422096">
              <w:rPr>
                <w:rFonts w:ascii="Arial" w:hAnsi="Arial"/>
                <w:sz w:val="20"/>
                <w:lang w:val="en-US"/>
              </w:rPr>
              <w:t>mRID</w:t>
            </w:r>
          </w:p>
        </w:tc>
        <w:tc>
          <w:tcPr>
            <w:tcW w:w="2610" w:type="dxa"/>
          </w:tcPr>
          <w:p w14:paraId="7E59DE9B" w14:textId="77777777" w:rsidR="00F4428D" w:rsidRPr="00422096" w:rsidRDefault="00F4428D" w:rsidP="009942CF">
            <w:pPr>
              <w:rPr>
                <w:rFonts w:ascii="Arial" w:hAnsi="Arial"/>
                <w:sz w:val="20"/>
                <w:lang w:val="en-US"/>
              </w:rPr>
            </w:pPr>
            <w:r w:rsidRPr="00422096">
              <w:rPr>
                <w:rFonts w:ascii="Arial" w:hAnsi="Arial"/>
                <w:sz w:val="20"/>
                <w:lang w:val="en-US"/>
              </w:rPr>
              <w:t>mRID</w:t>
            </w:r>
          </w:p>
        </w:tc>
        <w:tc>
          <w:tcPr>
            <w:tcW w:w="3984" w:type="dxa"/>
          </w:tcPr>
          <w:p w14:paraId="58BDCF0D" w14:textId="77777777" w:rsidR="00F4428D" w:rsidRPr="00422096" w:rsidRDefault="00F4428D" w:rsidP="009942CF">
            <w:pPr>
              <w:autoSpaceDE w:val="0"/>
              <w:autoSpaceDN w:val="0"/>
              <w:adjustRightInd w:val="0"/>
              <w:rPr>
                <w:rFonts w:ascii="Arial" w:hAnsi="Arial"/>
                <w:sz w:val="20"/>
                <w:lang w:val="en-US"/>
              </w:rPr>
            </w:pPr>
            <w:r w:rsidRPr="00422096">
              <w:rPr>
                <w:rFonts w:ascii="Arial" w:hAnsi="Arial"/>
                <w:sz w:val="20"/>
                <w:lang w:val="en-US"/>
              </w:rPr>
              <w:t xml:space="preserve">Unique identification of the message for which the time series data is being supplied. </w:t>
            </w:r>
          </w:p>
        </w:tc>
      </w:tr>
      <w:tr w:rsidR="00F4428D" w:rsidRPr="00422096" w14:paraId="7A3DCBD1" w14:textId="77777777" w:rsidTr="004A4212">
        <w:trPr>
          <w:trHeight w:val="948"/>
        </w:trPr>
        <w:tc>
          <w:tcPr>
            <w:tcW w:w="3060" w:type="dxa"/>
          </w:tcPr>
          <w:p w14:paraId="6456E9F2" w14:textId="77777777" w:rsidR="00F4428D" w:rsidRPr="00422096" w:rsidRDefault="00F4428D" w:rsidP="009942CF">
            <w:pPr>
              <w:rPr>
                <w:rFonts w:ascii="Arial" w:hAnsi="Arial" w:cs="Arial"/>
                <w:sz w:val="20"/>
                <w:lang w:val="en-US"/>
              </w:rPr>
            </w:pPr>
            <w:r w:rsidRPr="00422096">
              <w:rPr>
                <w:rFonts w:ascii="Arial" w:hAnsi="Arial"/>
                <w:sz w:val="20"/>
                <w:lang w:val="en-US"/>
              </w:rPr>
              <w:t>revisionNumber</w:t>
            </w:r>
          </w:p>
        </w:tc>
        <w:tc>
          <w:tcPr>
            <w:tcW w:w="2610" w:type="dxa"/>
          </w:tcPr>
          <w:p w14:paraId="7559CAB1" w14:textId="77777777" w:rsidR="00F4428D" w:rsidRPr="00422096" w:rsidRDefault="00F4428D" w:rsidP="009942CF">
            <w:pPr>
              <w:rPr>
                <w:rFonts w:ascii="Arial" w:hAnsi="Arial"/>
                <w:sz w:val="20"/>
                <w:lang w:val="en-US"/>
              </w:rPr>
            </w:pPr>
            <w:r w:rsidRPr="00422096">
              <w:rPr>
                <w:rFonts w:ascii="Arial" w:hAnsi="Arial"/>
                <w:sz w:val="20"/>
                <w:lang w:val="en-US"/>
              </w:rPr>
              <w:t>revisionNumber</w:t>
            </w:r>
          </w:p>
        </w:tc>
        <w:tc>
          <w:tcPr>
            <w:tcW w:w="3984" w:type="dxa"/>
          </w:tcPr>
          <w:p w14:paraId="10C1EA14" w14:textId="77777777" w:rsidR="00F4428D" w:rsidRPr="00422096" w:rsidRDefault="00F4428D" w:rsidP="009942CF">
            <w:pPr>
              <w:rPr>
                <w:rFonts w:ascii="Arial" w:hAnsi="Arial"/>
                <w:sz w:val="20"/>
                <w:lang w:val="en-US"/>
              </w:rPr>
            </w:pPr>
            <w:r w:rsidRPr="00422096">
              <w:rPr>
                <w:rFonts w:ascii="Arial" w:hAnsi="Arial"/>
                <w:sz w:val="20"/>
                <w:lang w:val="en-US"/>
              </w:rPr>
              <w:t>Version of the message being sent. A message may be sent several times, each transmission being identified by a different version number that starts at 1 and increases sequentially.</w:t>
            </w:r>
          </w:p>
        </w:tc>
      </w:tr>
      <w:tr w:rsidR="005B40D4" w:rsidRPr="00422096" w14:paraId="11FCF07F" w14:textId="77777777" w:rsidTr="004A4212">
        <w:trPr>
          <w:trHeight w:val="399"/>
        </w:trPr>
        <w:tc>
          <w:tcPr>
            <w:tcW w:w="3060" w:type="dxa"/>
          </w:tcPr>
          <w:p w14:paraId="2FC106DD" w14:textId="1EEBADAB" w:rsidR="005B40D4" w:rsidRPr="00422096" w:rsidRDefault="005B40D4" w:rsidP="005B40D4">
            <w:pPr>
              <w:rPr>
                <w:rFonts w:ascii="Arial" w:hAnsi="Arial" w:cs="Arial"/>
                <w:sz w:val="20"/>
                <w:lang w:val="en-US"/>
              </w:rPr>
            </w:pPr>
            <w:r w:rsidRPr="00422096">
              <w:rPr>
                <w:rFonts w:ascii="Arial" w:hAnsi="Arial" w:cs="Arial"/>
                <w:sz w:val="20"/>
                <w:lang w:val="en-US"/>
              </w:rPr>
              <w:t>type</w:t>
            </w:r>
          </w:p>
        </w:tc>
        <w:tc>
          <w:tcPr>
            <w:tcW w:w="2610" w:type="dxa"/>
          </w:tcPr>
          <w:p w14:paraId="1B312288" w14:textId="77777777" w:rsidR="005B40D4" w:rsidRPr="00422096" w:rsidRDefault="005B40D4" w:rsidP="005B40D4">
            <w:pPr>
              <w:rPr>
                <w:rFonts w:ascii="Arial" w:hAnsi="Arial" w:cs="Arial"/>
                <w:sz w:val="20"/>
                <w:lang w:val="en-US"/>
              </w:rPr>
            </w:pPr>
            <w:r w:rsidRPr="00422096">
              <w:rPr>
                <w:rFonts w:ascii="Arial" w:hAnsi="Arial" w:cs="Arial"/>
                <w:sz w:val="20"/>
                <w:lang w:val="en-US"/>
              </w:rPr>
              <w:t>Message Type</w:t>
            </w:r>
          </w:p>
        </w:tc>
        <w:tc>
          <w:tcPr>
            <w:tcW w:w="3984" w:type="dxa"/>
          </w:tcPr>
          <w:p w14:paraId="5D3D413F" w14:textId="25553A58" w:rsidR="005B40D4" w:rsidRPr="00422096" w:rsidRDefault="005B40D4" w:rsidP="005B40D4">
            <w:pPr>
              <w:rPr>
                <w:rFonts w:ascii="Arial" w:hAnsi="Arial" w:cs="Arial"/>
                <w:sz w:val="20"/>
                <w:lang w:val="en-US"/>
              </w:rPr>
            </w:pPr>
            <w:r w:rsidRPr="00422096">
              <w:rPr>
                <w:rFonts w:ascii="Arial" w:hAnsi="Arial" w:cs="Arial"/>
                <w:sz w:val="20"/>
                <w:lang w:val="en-US"/>
              </w:rPr>
              <w:t xml:space="preserve">Reserve tender document (A37) </w:t>
            </w:r>
          </w:p>
        </w:tc>
      </w:tr>
      <w:tr w:rsidR="00F4428D" w:rsidRPr="00422096" w14:paraId="5CCBC1B8" w14:textId="77777777" w:rsidTr="004A4212">
        <w:trPr>
          <w:trHeight w:val="393"/>
        </w:trPr>
        <w:tc>
          <w:tcPr>
            <w:tcW w:w="3060" w:type="dxa"/>
          </w:tcPr>
          <w:p w14:paraId="2FA2ED1D" w14:textId="77777777" w:rsidR="00F4428D" w:rsidRPr="00422096" w:rsidRDefault="00F4428D" w:rsidP="009942CF">
            <w:pPr>
              <w:rPr>
                <w:rFonts w:ascii="Arial" w:hAnsi="Arial"/>
                <w:sz w:val="20"/>
                <w:lang w:val="en-US"/>
              </w:rPr>
            </w:pPr>
            <w:r w:rsidRPr="00422096">
              <w:rPr>
                <w:rFonts w:ascii="Arial" w:hAnsi="Arial"/>
                <w:sz w:val="20"/>
                <w:lang w:val="en-US"/>
              </w:rPr>
              <w:t>process.processType</w:t>
            </w:r>
          </w:p>
        </w:tc>
        <w:tc>
          <w:tcPr>
            <w:tcW w:w="2610" w:type="dxa"/>
          </w:tcPr>
          <w:p w14:paraId="186F3520" w14:textId="77777777" w:rsidR="00F4428D" w:rsidRPr="00422096" w:rsidRDefault="00F4428D" w:rsidP="009942CF">
            <w:pPr>
              <w:rPr>
                <w:rFonts w:ascii="Arial" w:hAnsi="Arial"/>
                <w:sz w:val="20"/>
                <w:lang w:val="en-US"/>
              </w:rPr>
            </w:pPr>
            <w:r w:rsidRPr="00422096">
              <w:rPr>
                <w:rFonts w:ascii="Arial" w:hAnsi="Arial"/>
                <w:sz w:val="20"/>
                <w:lang w:val="en-US"/>
              </w:rPr>
              <w:t>Process Type</w:t>
            </w:r>
          </w:p>
        </w:tc>
        <w:tc>
          <w:tcPr>
            <w:tcW w:w="3984" w:type="dxa"/>
          </w:tcPr>
          <w:p w14:paraId="7D55B9F4" w14:textId="4F7C1123" w:rsidR="00F4428D" w:rsidRPr="00422096" w:rsidRDefault="008C1FDD" w:rsidP="009942CF">
            <w:pPr>
              <w:rPr>
                <w:rFonts w:ascii="Arial" w:hAnsi="Arial"/>
                <w:sz w:val="20"/>
                <w:lang w:val="en-US"/>
              </w:rPr>
            </w:pPr>
            <w:r w:rsidRPr="00422096">
              <w:rPr>
                <w:rFonts w:ascii="Arial" w:hAnsi="Arial" w:cs="Arial"/>
                <w:sz w:val="20"/>
                <w:lang w:val="en-US"/>
              </w:rPr>
              <w:t>Energy Offer</w:t>
            </w:r>
            <w:r w:rsidR="00CB293D" w:rsidRPr="00422096">
              <w:rPr>
                <w:rFonts w:ascii="Arial" w:hAnsi="Arial" w:cs="Arial"/>
                <w:sz w:val="20"/>
                <w:lang w:val="en-US"/>
              </w:rPr>
              <w:t xml:space="preserve">, </w:t>
            </w:r>
            <w:r w:rsidR="00F4428D" w:rsidRPr="00422096">
              <w:rPr>
                <w:rFonts w:ascii="Arial" w:hAnsi="Arial"/>
                <w:sz w:val="20"/>
                <w:lang w:val="en-US"/>
              </w:rPr>
              <w:t>Redispatch Process</w:t>
            </w:r>
            <w:r w:rsidR="00CB293D" w:rsidRPr="00422096">
              <w:rPr>
                <w:rFonts w:ascii="Arial" w:hAnsi="Arial" w:cs="Arial"/>
                <w:sz w:val="20"/>
                <w:lang w:val="en-US"/>
              </w:rPr>
              <w:t xml:space="preserve"> (A41)</w:t>
            </w:r>
          </w:p>
        </w:tc>
      </w:tr>
      <w:tr w:rsidR="00F4428D" w:rsidRPr="00422096" w14:paraId="2E245E1F" w14:textId="77777777" w:rsidTr="004A4212">
        <w:trPr>
          <w:trHeight w:val="399"/>
        </w:trPr>
        <w:tc>
          <w:tcPr>
            <w:tcW w:w="3060" w:type="dxa"/>
          </w:tcPr>
          <w:p w14:paraId="0FD3A842" w14:textId="77777777" w:rsidR="00F4428D" w:rsidRPr="00422096" w:rsidRDefault="00F4428D" w:rsidP="009942CF">
            <w:pPr>
              <w:rPr>
                <w:rFonts w:ascii="Arial" w:hAnsi="Arial"/>
                <w:sz w:val="20"/>
                <w:lang w:val="en-US"/>
              </w:rPr>
            </w:pPr>
            <w:r w:rsidRPr="00422096">
              <w:rPr>
                <w:rFonts w:ascii="Arial" w:hAnsi="Arial"/>
                <w:sz w:val="20"/>
                <w:lang w:val="en-US"/>
              </w:rPr>
              <w:t>sender_MarketParticipant.mRID</w:t>
            </w:r>
          </w:p>
        </w:tc>
        <w:tc>
          <w:tcPr>
            <w:tcW w:w="2610" w:type="dxa"/>
          </w:tcPr>
          <w:p w14:paraId="45EA9B7B" w14:textId="77777777" w:rsidR="00F4428D" w:rsidRPr="00422096" w:rsidRDefault="00F4428D" w:rsidP="009942CF">
            <w:pPr>
              <w:rPr>
                <w:rFonts w:ascii="Arial" w:hAnsi="Arial"/>
                <w:sz w:val="20"/>
                <w:lang w:val="en-US"/>
              </w:rPr>
            </w:pPr>
            <w:r w:rsidRPr="00422096">
              <w:rPr>
                <w:rFonts w:ascii="Arial" w:hAnsi="Arial"/>
                <w:sz w:val="20"/>
                <w:lang w:val="en-US"/>
              </w:rPr>
              <w:t>Sender Identification / Coding Scheme</w:t>
            </w:r>
          </w:p>
        </w:tc>
        <w:tc>
          <w:tcPr>
            <w:tcW w:w="3984" w:type="dxa"/>
          </w:tcPr>
          <w:p w14:paraId="59BC76BF" w14:textId="280B4BDB" w:rsidR="00F4428D" w:rsidRPr="00422096" w:rsidRDefault="00F4428D" w:rsidP="009942CF">
            <w:pPr>
              <w:rPr>
                <w:rFonts w:ascii="Arial" w:hAnsi="Arial"/>
                <w:sz w:val="20"/>
                <w:lang w:val="en-US"/>
              </w:rPr>
            </w:pPr>
            <w:r w:rsidRPr="00422096">
              <w:rPr>
                <w:rFonts w:ascii="Arial" w:hAnsi="Arial"/>
                <w:sz w:val="20"/>
                <w:lang w:val="en-US"/>
              </w:rPr>
              <w:t>EIC of the Resource Provider that sent the message</w:t>
            </w:r>
            <w:r w:rsidR="00C9173C" w:rsidRPr="00422096">
              <w:rPr>
                <w:rFonts w:ascii="Arial" w:hAnsi="Arial"/>
                <w:sz w:val="20"/>
                <w:lang w:val="en-US"/>
              </w:rPr>
              <w:t xml:space="preserve"> or TSOC</w:t>
            </w:r>
            <w:r w:rsidRPr="00422096">
              <w:rPr>
                <w:rFonts w:ascii="Arial" w:hAnsi="Arial"/>
                <w:sz w:val="20"/>
                <w:lang w:val="en-US"/>
              </w:rPr>
              <w:t>.</w:t>
            </w:r>
          </w:p>
        </w:tc>
      </w:tr>
      <w:tr w:rsidR="00F4428D" w:rsidRPr="00422096" w14:paraId="4D3B592B" w14:textId="77777777" w:rsidTr="004A4212">
        <w:trPr>
          <w:trHeight w:val="393"/>
        </w:trPr>
        <w:tc>
          <w:tcPr>
            <w:tcW w:w="3060" w:type="dxa"/>
          </w:tcPr>
          <w:p w14:paraId="443B91D8" w14:textId="77777777" w:rsidR="00F4428D" w:rsidRPr="00422096" w:rsidRDefault="00F4428D" w:rsidP="009942CF">
            <w:pPr>
              <w:rPr>
                <w:rFonts w:ascii="Arial" w:hAnsi="Arial" w:cs="Arial"/>
                <w:sz w:val="20"/>
                <w:lang w:val="en-US"/>
              </w:rPr>
            </w:pPr>
            <w:r w:rsidRPr="00422096">
              <w:rPr>
                <w:rFonts w:ascii="Arial" w:hAnsi="Arial" w:cs="Arial"/>
                <w:sz w:val="20"/>
                <w:lang w:val="en-US"/>
              </w:rPr>
              <w:t>sender_MarketParticipant.marketRole.type</w:t>
            </w:r>
          </w:p>
        </w:tc>
        <w:tc>
          <w:tcPr>
            <w:tcW w:w="2610" w:type="dxa"/>
          </w:tcPr>
          <w:p w14:paraId="3C56E95B" w14:textId="77777777" w:rsidR="00F4428D" w:rsidRPr="00422096" w:rsidRDefault="00F4428D" w:rsidP="009942CF">
            <w:pPr>
              <w:rPr>
                <w:rFonts w:ascii="Arial" w:hAnsi="Arial" w:cs="Arial"/>
                <w:sz w:val="20"/>
                <w:lang w:val="en-US"/>
              </w:rPr>
            </w:pPr>
            <w:r w:rsidRPr="00422096">
              <w:rPr>
                <w:rFonts w:ascii="Arial" w:hAnsi="Arial" w:cs="Arial"/>
                <w:sz w:val="20"/>
                <w:lang w:val="en-US"/>
              </w:rPr>
              <w:t>Sender Role</w:t>
            </w:r>
          </w:p>
        </w:tc>
        <w:tc>
          <w:tcPr>
            <w:tcW w:w="3984" w:type="dxa"/>
          </w:tcPr>
          <w:p w14:paraId="412540FF" w14:textId="540B0BD6" w:rsidR="00F4428D" w:rsidRPr="00422096" w:rsidRDefault="00F4428D" w:rsidP="00C014D1">
            <w:pPr>
              <w:rPr>
                <w:rFonts w:ascii="Arial" w:hAnsi="Arial" w:cs="Arial"/>
                <w:sz w:val="20"/>
                <w:lang w:val="en-US"/>
              </w:rPr>
            </w:pPr>
            <w:r w:rsidRPr="00422096">
              <w:rPr>
                <w:rFonts w:ascii="Arial" w:hAnsi="Arial" w:cs="Arial"/>
                <w:sz w:val="20"/>
                <w:lang w:val="en-US"/>
              </w:rPr>
              <w:t>Resource Provider</w:t>
            </w:r>
            <w:r w:rsidR="00AF4B58" w:rsidRPr="00422096">
              <w:rPr>
                <w:rFonts w:ascii="Arial" w:hAnsi="Arial" w:cs="Arial"/>
                <w:sz w:val="20"/>
                <w:lang w:val="en-US"/>
              </w:rPr>
              <w:t xml:space="preserve"> (</w:t>
            </w:r>
            <w:r w:rsidR="008C1FDD" w:rsidRPr="00422096">
              <w:rPr>
                <w:rFonts w:ascii="Arial" w:hAnsi="Arial" w:cs="Arial"/>
                <w:sz w:val="20"/>
                <w:lang w:val="en-US"/>
              </w:rPr>
              <w:t>A27</w:t>
            </w:r>
            <w:r w:rsidRPr="00422096">
              <w:rPr>
                <w:rFonts w:ascii="Arial" w:hAnsi="Arial"/>
                <w:sz w:val="20"/>
                <w:lang w:val="en-US"/>
              </w:rPr>
              <w:t>)</w:t>
            </w:r>
          </w:p>
        </w:tc>
      </w:tr>
      <w:tr w:rsidR="00F4428D" w:rsidRPr="00422096" w14:paraId="48468EF9" w14:textId="77777777" w:rsidTr="004A4212">
        <w:trPr>
          <w:trHeight w:val="393"/>
        </w:trPr>
        <w:tc>
          <w:tcPr>
            <w:tcW w:w="3060" w:type="dxa"/>
          </w:tcPr>
          <w:p w14:paraId="78D89AFD" w14:textId="77777777" w:rsidR="00F4428D" w:rsidRPr="00422096" w:rsidRDefault="00F4428D" w:rsidP="009942CF">
            <w:pPr>
              <w:rPr>
                <w:rFonts w:ascii="Arial" w:hAnsi="Arial" w:cs="Arial"/>
                <w:sz w:val="20"/>
                <w:lang w:val="en-US"/>
              </w:rPr>
            </w:pPr>
            <w:r w:rsidRPr="00422096">
              <w:rPr>
                <w:rFonts w:ascii="Arial" w:hAnsi="Arial"/>
                <w:sz w:val="20"/>
                <w:lang w:val="en-US"/>
              </w:rPr>
              <w:t>receiver_MarketParticipant.mRID</w:t>
            </w:r>
          </w:p>
        </w:tc>
        <w:tc>
          <w:tcPr>
            <w:tcW w:w="2610" w:type="dxa"/>
          </w:tcPr>
          <w:p w14:paraId="28BEC9FB" w14:textId="77777777" w:rsidR="00F4428D" w:rsidRPr="00422096" w:rsidRDefault="00F4428D" w:rsidP="009942CF">
            <w:pPr>
              <w:rPr>
                <w:rFonts w:ascii="Arial" w:hAnsi="Arial"/>
                <w:sz w:val="20"/>
                <w:lang w:val="en-US"/>
              </w:rPr>
            </w:pPr>
            <w:r w:rsidRPr="00422096">
              <w:rPr>
                <w:rFonts w:ascii="Arial" w:hAnsi="Arial"/>
                <w:sz w:val="20"/>
                <w:lang w:val="en-US"/>
              </w:rPr>
              <w:t>Receiver Identification / Coding Scheme</w:t>
            </w:r>
          </w:p>
        </w:tc>
        <w:tc>
          <w:tcPr>
            <w:tcW w:w="3984" w:type="dxa"/>
          </w:tcPr>
          <w:p w14:paraId="3A577594" w14:textId="77777777" w:rsidR="00F4428D" w:rsidRPr="00422096" w:rsidRDefault="00F4428D" w:rsidP="009942CF">
            <w:pPr>
              <w:rPr>
                <w:rFonts w:ascii="Arial" w:hAnsi="Arial"/>
                <w:sz w:val="20"/>
                <w:lang w:val="en-US"/>
              </w:rPr>
            </w:pPr>
            <w:r w:rsidRPr="00422096">
              <w:rPr>
                <w:rFonts w:ascii="Arial" w:hAnsi="Arial"/>
                <w:sz w:val="20"/>
                <w:lang w:val="en-US"/>
              </w:rPr>
              <w:t>TSOC EIC Code</w:t>
            </w:r>
          </w:p>
        </w:tc>
      </w:tr>
      <w:tr w:rsidR="00F4428D" w:rsidRPr="00422096" w14:paraId="1F27B49C" w14:textId="77777777" w:rsidTr="004A4212">
        <w:trPr>
          <w:trHeight w:val="399"/>
        </w:trPr>
        <w:tc>
          <w:tcPr>
            <w:tcW w:w="3060" w:type="dxa"/>
          </w:tcPr>
          <w:p w14:paraId="55E7C8FD" w14:textId="77777777" w:rsidR="00F4428D" w:rsidRPr="00422096" w:rsidRDefault="00F4428D" w:rsidP="009942CF">
            <w:pPr>
              <w:rPr>
                <w:rFonts w:ascii="Arial" w:hAnsi="Arial" w:cs="Arial"/>
                <w:sz w:val="20"/>
                <w:lang w:val="en-US"/>
              </w:rPr>
            </w:pPr>
            <w:r w:rsidRPr="00422096">
              <w:rPr>
                <w:rFonts w:ascii="Arial" w:hAnsi="Arial" w:cs="Arial"/>
                <w:sz w:val="20"/>
                <w:lang w:val="en-US"/>
              </w:rPr>
              <w:t>receiver_MarketParticipant.marketRole.type</w:t>
            </w:r>
          </w:p>
        </w:tc>
        <w:tc>
          <w:tcPr>
            <w:tcW w:w="2610" w:type="dxa"/>
          </w:tcPr>
          <w:p w14:paraId="38166648" w14:textId="77777777" w:rsidR="00F4428D" w:rsidRPr="00422096" w:rsidRDefault="00F4428D" w:rsidP="009942CF">
            <w:pPr>
              <w:rPr>
                <w:rFonts w:ascii="Arial" w:hAnsi="Arial" w:cs="Arial"/>
                <w:sz w:val="20"/>
                <w:lang w:val="en-US"/>
              </w:rPr>
            </w:pPr>
            <w:r w:rsidRPr="00422096">
              <w:rPr>
                <w:rFonts w:ascii="Arial" w:hAnsi="Arial" w:cs="Arial"/>
                <w:sz w:val="20"/>
                <w:lang w:val="en-US"/>
              </w:rPr>
              <w:t>Receiver Role</w:t>
            </w:r>
          </w:p>
        </w:tc>
        <w:tc>
          <w:tcPr>
            <w:tcW w:w="3984" w:type="dxa"/>
          </w:tcPr>
          <w:p w14:paraId="4E5E9FDD" w14:textId="418D4F9C" w:rsidR="00F4428D" w:rsidRPr="00422096" w:rsidRDefault="00F4428D" w:rsidP="009942CF">
            <w:pPr>
              <w:rPr>
                <w:rFonts w:ascii="Arial" w:hAnsi="Arial" w:cs="Arial"/>
                <w:sz w:val="20"/>
                <w:lang w:val="en-US"/>
              </w:rPr>
            </w:pPr>
            <w:r w:rsidRPr="00422096">
              <w:rPr>
                <w:rFonts w:ascii="Arial" w:hAnsi="Arial" w:cs="Arial"/>
                <w:sz w:val="20"/>
                <w:lang w:val="en-US"/>
              </w:rPr>
              <w:t>System operator</w:t>
            </w:r>
            <w:r w:rsidR="00AF4B58" w:rsidRPr="00422096">
              <w:rPr>
                <w:rFonts w:ascii="Arial" w:hAnsi="Arial" w:cs="Arial"/>
                <w:sz w:val="20"/>
                <w:lang w:val="en-US"/>
              </w:rPr>
              <w:t xml:space="preserve"> (</w:t>
            </w:r>
            <w:r w:rsidR="008C1FDD" w:rsidRPr="00422096">
              <w:rPr>
                <w:rFonts w:ascii="Arial" w:hAnsi="Arial" w:cs="Arial"/>
                <w:sz w:val="20"/>
                <w:lang w:val="en-US"/>
              </w:rPr>
              <w:t>A04</w:t>
            </w:r>
            <w:r w:rsidRPr="00422096">
              <w:rPr>
                <w:rFonts w:ascii="Arial" w:hAnsi="Arial"/>
                <w:sz w:val="20"/>
                <w:lang w:val="en-US"/>
              </w:rPr>
              <w:t>)</w:t>
            </w:r>
          </w:p>
        </w:tc>
      </w:tr>
      <w:tr w:rsidR="00F4428D" w:rsidRPr="00422096" w14:paraId="3F64C2B8" w14:textId="77777777" w:rsidTr="004A4212">
        <w:trPr>
          <w:trHeight w:val="393"/>
        </w:trPr>
        <w:tc>
          <w:tcPr>
            <w:tcW w:w="3060" w:type="dxa"/>
          </w:tcPr>
          <w:p w14:paraId="5148778C" w14:textId="77777777" w:rsidR="00F4428D" w:rsidRPr="00422096" w:rsidRDefault="00F4428D" w:rsidP="009942CF">
            <w:pPr>
              <w:rPr>
                <w:rFonts w:ascii="Arial" w:hAnsi="Arial" w:cs="Arial"/>
                <w:sz w:val="20"/>
                <w:lang w:val="en-US"/>
              </w:rPr>
            </w:pPr>
            <w:r w:rsidRPr="00422096">
              <w:rPr>
                <w:rFonts w:ascii="Arial" w:hAnsi="Arial"/>
                <w:sz w:val="20"/>
                <w:lang w:val="en-US"/>
              </w:rPr>
              <w:lastRenderedPageBreak/>
              <w:t>createdDateTime</w:t>
            </w:r>
          </w:p>
        </w:tc>
        <w:tc>
          <w:tcPr>
            <w:tcW w:w="2610" w:type="dxa"/>
          </w:tcPr>
          <w:p w14:paraId="641F1C82" w14:textId="77777777" w:rsidR="00F4428D" w:rsidRPr="00422096" w:rsidRDefault="00F4428D" w:rsidP="009942CF">
            <w:pPr>
              <w:rPr>
                <w:rFonts w:ascii="Arial" w:hAnsi="Arial"/>
                <w:sz w:val="20"/>
                <w:lang w:val="en-US"/>
              </w:rPr>
            </w:pPr>
            <w:r w:rsidRPr="00422096">
              <w:rPr>
                <w:rFonts w:ascii="Arial" w:hAnsi="Arial"/>
                <w:sz w:val="20"/>
                <w:lang w:val="en-US"/>
              </w:rPr>
              <w:t>Message Date and Time</w:t>
            </w:r>
          </w:p>
        </w:tc>
        <w:tc>
          <w:tcPr>
            <w:tcW w:w="3984" w:type="dxa"/>
          </w:tcPr>
          <w:p w14:paraId="1895A196" w14:textId="7E4B8165" w:rsidR="00F4428D" w:rsidRPr="00422096" w:rsidRDefault="00F4428D" w:rsidP="009942CF">
            <w:pPr>
              <w:rPr>
                <w:rFonts w:ascii="Arial" w:hAnsi="Arial"/>
                <w:sz w:val="20"/>
                <w:lang w:val="en-US"/>
              </w:rPr>
            </w:pPr>
            <w:r w:rsidRPr="00422096">
              <w:rPr>
                <w:rFonts w:ascii="Arial" w:hAnsi="Arial"/>
                <w:sz w:val="20"/>
                <w:lang w:val="en-US"/>
              </w:rPr>
              <w:t>Date and time of transmission of the data. The time must be expressed in UTC as YYYY-MM</w:t>
            </w:r>
            <w:r w:rsidR="00116606" w:rsidRPr="00422096">
              <w:rPr>
                <w:rFonts w:ascii="Arial" w:hAnsi="Arial"/>
                <w:sz w:val="20"/>
                <w:lang w:val="en-US"/>
              </w:rPr>
              <w:t>-</w:t>
            </w:r>
            <w:r w:rsidRPr="00422096">
              <w:rPr>
                <w:rFonts w:ascii="Arial" w:hAnsi="Arial"/>
                <w:sz w:val="20"/>
                <w:lang w:val="en-US"/>
              </w:rPr>
              <w:t>DDTHH:MM:SSZ.</w:t>
            </w:r>
          </w:p>
        </w:tc>
      </w:tr>
      <w:tr w:rsidR="00F4428D" w:rsidRPr="00422096" w14:paraId="32785B24" w14:textId="77777777" w:rsidTr="004A4212">
        <w:trPr>
          <w:trHeight w:val="673"/>
        </w:trPr>
        <w:tc>
          <w:tcPr>
            <w:tcW w:w="3060" w:type="dxa"/>
          </w:tcPr>
          <w:p w14:paraId="178EF4C6" w14:textId="77777777" w:rsidR="00F4428D" w:rsidRPr="00422096" w:rsidRDefault="00F4428D" w:rsidP="009942CF">
            <w:pPr>
              <w:rPr>
                <w:rFonts w:ascii="Arial" w:hAnsi="Arial" w:cs="Arial"/>
                <w:sz w:val="20"/>
                <w:lang w:val="en-US"/>
              </w:rPr>
            </w:pPr>
            <w:r w:rsidRPr="00422096">
              <w:rPr>
                <w:rFonts w:ascii="Arial" w:hAnsi="Arial"/>
                <w:sz w:val="20"/>
                <w:lang w:val="en-US"/>
              </w:rPr>
              <w:t>reserveBid_Period.timeInterval</w:t>
            </w:r>
          </w:p>
        </w:tc>
        <w:tc>
          <w:tcPr>
            <w:tcW w:w="2610" w:type="dxa"/>
          </w:tcPr>
          <w:p w14:paraId="625100EE" w14:textId="77777777" w:rsidR="00F4428D" w:rsidRPr="00422096" w:rsidRDefault="00F4428D" w:rsidP="009942CF">
            <w:pPr>
              <w:rPr>
                <w:rFonts w:ascii="Arial" w:hAnsi="Arial"/>
                <w:sz w:val="20"/>
                <w:lang w:val="en-US"/>
              </w:rPr>
            </w:pPr>
            <w:r w:rsidRPr="00422096">
              <w:rPr>
                <w:rFonts w:ascii="Arial" w:hAnsi="Arial"/>
                <w:sz w:val="20"/>
                <w:lang w:val="en-US"/>
              </w:rPr>
              <w:t>Message Time Interval</w:t>
            </w:r>
          </w:p>
        </w:tc>
        <w:tc>
          <w:tcPr>
            <w:tcW w:w="3984" w:type="dxa"/>
          </w:tcPr>
          <w:p w14:paraId="589DA2B8" w14:textId="77777777" w:rsidR="00F4428D" w:rsidRPr="00422096" w:rsidRDefault="00F4428D" w:rsidP="009942CF">
            <w:pPr>
              <w:rPr>
                <w:rFonts w:ascii="Arial" w:hAnsi="Arial"/>
                <w:sz w:val="20"/>
                <w:lang w:val="en-US"/>
              </w:rPr>
            </w:pPr>
            <w:r w:rsidRPr="00422096">
              <w:rPr>
                <w:rFonts w:ascii="Arial" w:hAnsi="Arial"/>
                <w:sz w:val="20"/>
                <w:lang w:val="en-US"/>
              </w:rPr>
              <w:t>The beginning and ending date and time of the period covered by the message containing the schedule.</w:t>
            </w:r>
          </w:p>
        </w:tc>
      </w:tr>
      <w:tr w:rsidR="00F4428D" w:rsidRPr="00422096" w14:paraId="5FDC184E" w14:textId="77777777" w:rsidTr="004A4212">
        <w:trPr>
          <w:trHeight w:val="393"/>
        </w:trPr>
        <w:tc>
          <w:tcPr>
            <w:tcW w:w="3060" w:type="dxa"/>
          </w:tcPr>
          <w:p w14:paraId="4E4D35F1" w14:textId="77777777" w:rsidR="00F4428D" w:rsidRPr="00422096" w:rsidRDefault="00F4428D" w:rsidP="009942CF">
            <w:pPr>
              <w:rPr>
                <w:rFonts w:ascii="Arial" w:hAnsi="Arial" w:cs="Arial"/>
                <w:sz w:val="20"/>
                <w:lang w:val="en-US"/>
              </w:rPr>
            </w:pPr>
            <w:r w:rsidRPr="00422096">
              <w:rPr>
                <w:rFonts w:ascii="Arial" w:hAnsi="Arial"/>
                <w:sz w:val="20"/>
                <w:lang w:val="en-US"/>
              </w:rPr>
              <w:t>domain.mRID</w:t>
            </w:r>
          </w:p>
        </w:tc>
        <w:tc>
          <w:tcPr>
            <w:tcW w:w="2610" w:type="dxa"/>
          </w:tcPr>
          <w:p w14:paraId="031B2B6E" w14:textId="77777777" w:rsidR="00F4428D" w:rsidRPr="00422096" w:rsidRDefault="00F4428D" w:rsidP="009942CF">
            <w:pPr>
              <w:rPr>
                <w:rFonts w:ascii="Arial" w:hAnsi="Arial"/>
                <w:sz w:val="20"/>
                <w:lang w:val="en-US"/>
              </w:rPr>
            </w:pPr>
            <w:r w:rsidRPr="00422096">
              <w:rPr>
                <w:rFonts w:ascii="Arial" w:hAnsi="Arial"/>
                <w:sz w:val="20"/>
                <w:lang w:val="en-US"/>
              </w:rPr>
              <w:t>Domain</w:t>
            </w:r>
          </w:p>
        </w:tc>
        <w:tc>
          <w:tcPr>
            <w:tcW w:w="3984" w:type="dxa"/>
          </w:tcPr>
          <w:p w14:paraId="445DDC60" w14:textId="77777777" w:rsidR="00F4428D" w:rsidRPr="00422096" w:rsidRDefault="00F4428D" w:rsidP="009942CF">
            <w:pPr>
              <w:rPr>
                <w:rFonts w:ascii="Arial" w:hAnsi="Arial"/>
                <w:sz w:val="20"/>
                <w:lang w:val="en-US"/>
              </w:rPr>
            </w:pPr>
            <w:r w:rsidRPr="00422096">
              <w:rPr>
                <w:rFonts w:ascii="Arial" w:hAnsi="Arial"/>
                <w:sz w:val="20"/>
                <w:lang w:val="en-US"/>
              </w:rPr>
              <w:t>Cyprus Control Area EIC Code</w:t>
            </w:r>
          </w:p>
        </w:tc>
      </w:tr>
      <w:tr w:rsidR="00F4428D" w:rsidRPr="00422096" w14:paraId="5ABF1D8A" w14:textId="77777777" w:rsidTr="004A4212">
        <w:trPr>
          <w:trHeight w:val="393"/>
        </w:trPr>
        <w:tc>
          <w:tcPr>
            <w:tcW w:w="3060" w:type="dxa"/>
          </w:tcPr>
          <w:p w14:paraId="199D597B" w14:textId="77777777" w:rsidR="00F4428D" w:rsidRPr="00422096" w:rsidRDefault="00F4428D" w:rsidP="009942CF">
            <w:pPr>
              <w:rPr>
                <w:rFonts w:ascii="Arial" w:hAnsi="Arial" w:cs="Arial"/>
                <w:sz w:val="20"/>
                <w:lang w:val="en-US"/>
              </w:rPr>
            </w:pPr>
            <w:r w:rsidRPr="00422096">
              <w:rPr>
                <w:rFonts w:ascii="Arial" w:hAnsi="Arial"/>
                <w:sz w:val="20"/>
                <w:lang w:val="en-US"/>
              </w:rPr>
              <w:t>subject_MarketParticipant.mRID</w:t>
            </w:r>
          </w:p>
        </w:tc>
        <w:tc>
          <w:tcPr>
            <w:tcW w:w="2610" w:type="dxa"/>
          </w:tcPr>
          <w:p w14:paraId="447E81CD" w14:textId="77777777" w:rsidR="00F4428D" w:rsidRPr="00422096" w:rsidRDefault="00F4428D" w:rsidP="009942CF">
            <w:pPr>
              <w:rPr>
                <w:rFonts w:ascii="Arial" w:hAnsi="Arial"/>
                <w:sz w:val="20"/>
                <w:lang w:val="en-US"/>
              </w:rPr>
            </w:pPr>
            <w:r w:rsidRPr="00422096">
              <w:rPr>
                <w:rFonts w:ascii="Arial" w:hAnsi="Arial"/>
                <w:sz w:val="20"/>
                <w:lang w:val="en-US"/>
              </w:rPr>
              <w:t>Subject Party Identification / Coding Scheme</w:t>
            </w:r>
          </w:p>
        </w:tc>
        <w:tc>
          <w:tcPr>
            <w:tcW w:w="3984" w:type="dxa"/>
          </w:tcPr>
          <w:p w14:paraId="44465F34" w14:textId="77777777" w:rsidR="00F4428D" w:rsidRPr="00422096" w:rsidRDefault="00F4428D" w:rsidP="009942CF">
            <w:pPr>
              <w:rPr>
                <w:rFonts w:ascii="Arial" w:hAnsi="Arial"/>
                <w:sz w:val="20"/>
                <w:lang w:val="en-US"/>
              </w:rPr>
            </w:pPr>
            <w:r w:rsidRPr="00422096">
              <w:rPr>
                <w:rFonts w:ascii="Arial" w:hAnsi="Arial"/>
                <w:sz w:val="20"/>
                <w:lang w:val="en-US"/>
              </w:rPr>
              <w:t>EIC Code of the Resource Provider</w:t>
            </w:r>
          </w:p>
        </w:tc>
      </w:tr>
      <w:tr w:rsidR="00F4428D" w:rsidRPr="00422096" w14:paraId="76D07120" w14:textId="77777777" w:rsidTr="004A4212">
        <w:trPr>
          <w:trHeight w:val="393"/>
        </w:trPr>
        <w:tc>
          <w:tcPr>
            <w:tcW w:w="3060" w:type="dxa"/>
          </w:tcPr>
          <w:p w14:paraId="70DD1431" w14:textId="77777777" w:rsidR="00F4428D" w:rsidRPr="00422096" w:rsidRDefault="00F4428D" w:rsidP="009942CF">
            <w:pPr>
              <w:rPr>
                <w:rFonts w:ascii="Arial" w:hAnsi="Arial" w:cs="Arial"/>
                <w:sz w:val="20"/>
                <w:lang w:val="en-US"/>
              </w:rPr>
            </w:pPr>
            <w:r w:rsidRPr="00422096">
              <w:rPr>
                <w:rFonts w:ascii="Arial" w:hAnsi="Arial"/>
                <w:sz w:val="20"/>
                <w:lang w:val="en-US"/>
              </w:rPr>
              <w:t>subject_MarketParticipant.</w:t>
            </w:r>
            <w:r w:rsidRPr="00422096">
              <w:rPr>
                <w:lang w:val="en-US"/>
              </w:rPr>
              <w:t xml:space="preserve"> </w:t>
            </w:r>
            <w:r w:rsidRPr="00422096">
              <w:rPr>
                <w:rFonts w:ascii="Arial" w:hAnsi="Arial"/>
                <w:sz w:val="20"/>
                <w:lang w:val="en-US"/>
              </w:rPr>
              <w:t>marketRole.type</w:t>
            </w:r>
          </w:p>
        </w:tc>
        <w:tc>
          <w:tcPr>
            <w:tcW w:w="2610" w:type="dxa"/>
          </w:tcPr>
          <w:p w14:paraId="6C5C8C91" w14:textId="77777777" w:rsidR="00F4428D" w:rsidRPr="00422096" w:rsidRDefault="00F4428D" w:rsidP="009942CF">
            <w:pPr>
              <w:rPr>
                <w:rFonts w:ascii="Arial" w:hAnsi="Arial"/>
                <w:sz w:val="20"/>
                <w:lang w:val="en-US"/>
              </w:rPr>
            </w:pPr>
            <w:r w:rsidRPr="00422096">
              <w:rPr>
                <w:rFonts w:ascii="Arial" w:hAnsi="Arial"/>
                <w:sz w:val="20"/>
                <w:lang w:val="en-US"/>
              </w:rPr>
              <w:t>Subject Party Role</w:t>
            </w:r>
          </w:p>
        </w:tc>
        <w:tc>
          <w:tcPr>
            <w:tcW w:w="3984" w:type="dxa"/>
          </w:tcPr>
          <w:p w14:paraId="35897EC1" w14:textId="6533DFB9" w:rsidR="00F4428D" w:rsidRPr="00422096" w:rsidRDefault="00F4428D" w:rsidP="009942CF">
            <w:pPr>
              <w:rPr>
                <w:rFonts w:ascii="Arial" w:hAnsi="Arial"/>
                <w:sz w:val="20"/>
                <w:lang w:val="en-US"/>
              </w:rPr>
            </w:pPr>
            <w:r w:rsidRPr="00422096">
              <w:rPr>
                <w:rFonts w:ascii="Arial" w:hAnsi="Arial"/>
                <w:sz w:val="20"/>
                <w:lang w:val="en-US"/>
              </w:rPr>
              <w:t>Resource Provider</w:t>
            </w:r>
            <w:r w:rsidR="00CB293D" w:rsidRPr="00422096">
              <w:rPr>
                <w:rFonts w:ascii="Arial" w:hAnsi="Arial" w:cs="Arial"/>
                <w:sz w:val="20"/>
                <w:lang w:val="en-US"/>
              </w:rPr>
              <w:t xml:space="preserve"> (A27</w:t>
            </w:r>
            <w:r w:rsidRPr="00422096">
              <w:rPr>
                <w:rFonts w:ascii="Arial" w:hAnsi="Arial"/>
                <w:sz w:val="20"/>
                <w:lang w:val="en-US"/>
              </w:rPr>
              <w:t>)</w:t>
            </w:r>
          </w:p>
        </w:tc>
      </w:tr>
      <w:tr w:rsidR="00F4428D" w:rsidRPr="00422096" w14:paraId="1C788ECE" w14:textId="77777777" w:rsidTr="004A4212">
        <w:trPr>
          <w:trHeight w:val="399"/>
        </w:trPr>
        <w:tc>
          <w:tcPr>
            <w:tcW w:w="3060" w:type="dxa"/>
          </w:tcPr>
          <w:p w14:paraId="3590CF9D" w14:textId="77777777" w:rsidR="00F4428D" w:rsidRPr="00422096" w:rsidRDefault="00F4428D" w:rsidP="009942CF">
            <w:pPr>
              <w:rPr>
                <w:rFonts w:ascii="Arial" w:hAnsi="Arial" w:cs="Arial"/>
                <w:sz w:val="20"/>
                <w:lang w:val="en-US"/>
              </w:rPr>
            </w:pPr>
            <w:r w:rsidRPr="00422096">
              <w:rPr>
                <w:rFonts w:ascii="Arial" w:hAnsi="Arial"/>
                <w:sz w:val="20"/>
                <w:lang w:val="en-US"/>
              </w:rPr>
              <w:t>BidTimeSeries</w:t>
            </w:r>
          </w:p>
        </w:tc>
        <w:tc>
          <w:tcPr>
            <w:tcW w:w="2610" w:type="dxa"/>
          </w:tcPr>
          <w:p w14:paraId="0F797E99" w14:textId="77777777" w:rsidR="00F4428D" w:rsidRPr="00422096" w:rsidRDefault="00F4428D" w:rsidP="009942CF">
            <w:pPr>
              <w:rPr>
                <w:rFonts w:ascii="Arial" w:hAnsi="Arial"/>
                <w:sz w:val="20"/>
                <w:lang w:val="en-US"/>
              </w:rPr>
            </w:pPr>
            <w:r w:rsidRPr="00422096">
              <w:rPr>
                <w:rFonts w:ascii="Arial" w:hAnsi="Arial"/>
                <w:sz w:val="20"/>
                <w:lang w:val="en-US"/>
              </w:rPr>
              <w:t>Time Series</w:t>
            </w:r>
          </w:p>
        </w:tc>
        <w:tc>
          <w:tcPr>
            <w:tcW w:w="3984" w:type="dxa"/>
          </w:tcPr>
          <w:p w14:paraId="42FA6EC7" w14:textId="77777777" w:rsidR="00F4428D" w:rsidRPr="00422096" w:rsidRDefault="00F4428D" w:rsidP="009942CF">
            <w:pPr>
              <w:rPr>
                <w:rFonts w:ascii="Arial" w:hAnsi="Arial"/>
                <w:sz w:val="20"/>
                <w:lang w:val="en-US"/>
              </w:rPr>
            </w:pPr>
            <w:r w:rsidRPr="00422096">
              <w:rPr>
                <w:rFonts w:ascii="Arial" w:hAnsi="Arial"/>
                <w:sz w:val="20"/>
                <w:lang w:val="en-US"/>
              </w:rPr>
              <w:t>See below</w:t>
            </w:r>
          </w:p>
        </w:tc>
      </w:tr>
    </w:tbl>
    <w:p w14:paraId="580B2563" w14:textId="77777777" w:rsidR="00F4428D" w:rsidRPr="00422096" w:rsidRDefault="00F4428D" w:rsidP="00F4428D">
      <w:pPr>
        <w:rPr>
          <w:lang w:val="en-US"/>
        </w:rPr>
      </w:pPr>
    </w:p>
    <w:p w14:paraId="24323E77" w14:textId="77777777" w:rsidR="00CB293D" w:rsidRPr="00422096" w:rsidRDefault="00CB293D" w:rsidP="00F4428D">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645"/>
        <w:gridCol w:w="3969"/>
      </w:tblGrid>
      <w:tr w:rsidR="004A4212" w:rsidRPr="00422096" w14:paraId="2E27989F" w14:textId="77777777" w:rsidTr="00EF58D2">
        <w:trPr>
          <w:trHeight w:val="391"/>
        </w:trPr>
        <w:tc>
          <w:tcPr>
            <w:tcW w:w="2912" w:type="dxa"/>
            <w:shd w:val="clear" w:color="auto" w:fill="E6E6E6"/>
          </w:tcPr>
          <w:p w14:paraId="3EA63BC7" w14:textId="77777777" w:rsidR="00F4428D" w:rsidRPr="00422096" w:rsidRDefault="00F4428D" w:rsidP="009942CF">
            <w:pPr>
              <w:rPr>
                <w:rFonts w:ascii="Arial" w:hAnsi="Arial" w:cs="Arial"/>
                <w:sz w:val="20"/>
                <w:lang w:val="en-US"/>
              </w:rPr>
            </w:pPr>
            <w:r w:rsidRPr="00422096">
              <w:rPr>
                <w:rFonts w:ascii="Arial" w:hAnsi="Arial" w:cs="Arial"/>
                <w:sz w:val="20"/>
                <w:lang w:val="en-US"/>
              </w:rPr>
              <w:t>BidTimeSeries</w:t>
            </w:r>
          </w:p>
        </w:tc>
        <w:tc>
          <w:tcPr>
            <w:tcW w:w="2645" w:type="dxa"/>
            <w:shd w:val="clear" w:color="auto" w:fill="E6E6E6"/>
          </w:tcPr>
          <w:p w14:paraId="0A5021F4" w14:textId="77777777" w:rsidR="00F4428D" w:rsidRPr="00422096" w:rsidRDefault="00F4428D" w:rsidP="009942CF">
            <w:pPr>
              <w:rPr>
                <w:rFonts w:ascii="Arial" w:hAnsi="Arial" w:cs="Arial"/>
                <w:sz w:val="20"/>
                <w:lang w:val="en-US"/>
              </w:rPr>
            </w:pPr>
            <w:r w:rsidRPr="00422096">
              <w:rPr>
                <w:rFonts w:ascii="Arial" w:hAnsi="Arial" w:cs="Arial"/>
                <w:sz w:val="20"/>
                <w:lang w:val="en-US"/>
              </w:rPr>
              <w:t>Attribute Name</w:t>
            </w:r>
          </w:p>
        </w:tc>
        <w:tc>
          <w:tcPr>
            <w:tcW w:w="3969" w:type="dxa"/>
            <w:shd w:val="clear" w:color="auto" w:fill="E6E6E6"/>
          </w:tcPr>
          <w:p w14:paraId="3F334D41" w14:textId="77777777" w:rsidR="00F4428D" w:rsidRPr="00422096" w:rsidRDefault="00F4428D" w:rsidP="009942CF">
            <w:pPr>
              <w:rPr>
                <w:rFonts w:ascii="Arial" w:hAnsi="Arial" w:cs="Arial"/>
                <w:sz w:val="20"/>
                <w:lang w:val="en-US"/>
              </w:rPr>
            </w:pPr>
            <w:r w:rsidRPr="00422096">
              <w:rPr>
                <w:rFonts w:ascii="Arial" w:hAnsi="Arial" w:cs="Arial"/>
                <w:sz w:val="20"/>
                <w:lang w:val="en-US"/>
              </w:rPr>
              <w:t>Attribute Description</w:t>
            </w:r>
          </w:p>
        </w:tc>
      </w:tr>
      <w:tr w:rsidR="00F4428D" w:rsidRPr="00422096" w14:paraId="34BB9C9F" w14:textId="77777777" w:rsidTr="00EF58D2">
        <w:trPr>
          <w:trHeight w:val="407"/>
        </w:trPr>
        <w:tc>
          <w:tcPr>
            <w:tcW w:w="2912" w:type="dxa"/>
          </w:tcPr>
          <w:p w14:paraId="4016D5B7" w14:textId="77777777" w:rsidR="00F4428D" w:rsidRPr="00422096" w:rsidRDefault="00F4428D" w:rsidP="009942CF">
            <w:pPr>
              <w:rPr>
                <w:rFonts w:ascii="Arial" w:hAnsi="Arial" w:cs="Arial"/>
                <w:sz w:val="20"/>
                <w:lang w:val="en-US"/>
              </w:rPr>
            </w:pPr>
            <w:r w:rsidRPr="00422096">
              <w:rPr>
                <w:rFonts w:ascii="Arial" w:hAnsi="Arial"/>
                <w:sz w:val="20"/>
                <w:lang w:val="en-US"/>
              </w:rPr>
              <w:t>mRID</w:t>
            </w:r>
          </w:p>
        </w:tc>
        <w:tc>
          <w:tcPr>
            <w:tcW w:w="2645" w:type="dxa"/>
          </w:tcPr>
          <w:p w14:paraId="4711B209" w14:textId="77777777" w:rsidR="00F4428D" w:rsidRPr="00422096" w:rsidRDefault="00F4428D" w:rsidP="009942CF">
            <w:pPr>
              <w:rPr>
                <w:rFonts w:ascii="Arial" w:hAnsi="Arial"/>
                <w:sz w:val="20"/>
                <w:lang w:val="en-US"/>
              </w:rPr>
            </w:pPr>
            <w:r w:rsidRPr="00422096">
              <w:rPr>
                <w:rFonts w:ascii="Arial" w:hAnsi="Arial"/>
                <w:sz w:val="20"/>
                <w:lang w:val="en-US"/>
              </w:rPr>
              <w:t>mRID</w:t>
            </w:r>
          </w:p>
        </w:tc>
        <w:tc>
          <w:tcPr>
            <w:tcW w:w="3969" w:type="dxa"/>
          </w:tcPr>
          <w:p w14:paraId="0CE7D3F9" w14:textId="77777777" w:rsidR="00F4428D" w:rsidRPr="00422096" w:rsidRDefault="00F4428D" w:rsidP="009942CF">
            <w:pPr>
              <w:rPr>
                <w:rFonts w:ascii="Arial" w:hAnsi="Arial"/>
                <w:sz w:val="20"/>
                <w:lang w:val="en-US"/>
              </w:rPr>
            </w:pPr>
            <w:r w:rsidRPr="00422096">
              <w:rPr>
                <w:rFonts w:ascii="Arial" w:hAnsi="Arial"/>
                <w:sz w:val="20"/>
                <w:lang w:val="en-US"/>
              </w:rPr>
              <w:t>A unique identification within the schedule message assigned by the sender.</w:t>
            </w:r>
          </w:p>
        </w:tc>
      </w:tr>
      <w:tr w:rsidR="005829AD" w:rsidRPr="00422096" w14:paraId="739B9F6C" w14:textId="77777777" w:rsidTr="00EF58D2">
        <w:trPr>
          <w:trHeight w:val="407"/>
        </w:trPr>
        <w:tc>
          <w:tcPr>
            <w:tcW w:w="2912" w:type="dxa"/>
            <w:tcBorders>
              <w:top w:val="single" w:sz="4" w:space="0" w:color="auto"/>
              <w:left w:val="single" w:sz="4" w:space="0" w:color="auto"/>
              <w:bottom w:val="single" w:sz="4" w:space="0" w:color="auto"/>
              <w:right w:val="single" w:sz="4" w:space="0" w:color="auto"/>
            </w:tcBorders>
          </w:tcPr>
          <w:p w14:paraId="49442BA6" w14:textId="77777777" w:rsidR="005829AD" w:rsidRPr="00422096" w:rsidRDefault="005829AD" w:rsidP="00BF2CCC">
            <w:pPr>
              <w:rPr>
                <w:rFonts w:ascii="Arial" w:hAnsi="Arial" w:cs="Arial"/>
                <w:sz w:val="20"/>
                <w:lang w:val="en-US"/>
              </w:rPr>
            </w:pPr>
            <w:r w:rsidRPr="00422096">
              <w:rPr>
                <w:rFonts w:ascii="Arial" w:hAnsi="Arial"/>
                <w:sz w:val="20"/>
                <w:lang w:val="en-US"/>
              </w:rPr>
              <w:t>auction.mRID</w:t>
            </w:r>
          </w:p>
        </w:tc>
        <w:tc>
          <w:tcPr>
            <w:tcW w:w="2645" w:type="dxa"/>
            <w:tcBorders>
              <w:top w:val="single" w:sz="4" w:space="0" w:color="auto"/>
              <w:left w:val="single" w:sz="4" w:space="0" w:color="auto"/>
              <w:bottom w:val="single" w:sz="4" w:space="0" w:color="auto"/>
              <w:right w:val="single" w:sz="4" w:space="0" w:color="auto"/>
            </w:tcBorders>
          </w:tcPr>
          <w:p w14:paraId="574B56BF" w14:textId="77777777" w:rsidR="005829AD" w:rsidRPr="00422096" w:rsidRDefault="005829AD" w:rsidP="00BF2CCC">
            <w:pPr>
              <w:rPr>
                <w:rFonts w:ascii="Arial" w:hAnsi="Arial"/>
                <w:sz w:val="20"/>
                <w:lang w:val="en-US"/>
              </w:rPr>
            </w:pPr>
            <w:r w:rsidRPr="00422096">
              <w:rPr>
                <w:rFonts w:ascii="Arial" w:hAnsi="Arial"/>
                <w:sz w:val="20"/>
                <w:lang w:val="en-US"/>
              </w:rPr>
              <w:t>Auction</w:t>
            </w:r>
          </w:p>
        </w:tc>
        <w:tc>
          <w:tcPr>
            <w:tcW w:w="3969" w:type="dxa"/>
            <w:tcBorders>
              <w:top w:val="single" w:sz="4" w:space="0" w:color="auto"/>
              <w:left w:val="single" w:sz="4" w:space="0" w:color="auto"/>
              <w:bottom w:val="single" w:sz="4" w:space="0" w:color="auto"/>
              <w:right w:val="single" w:sz="4" w:space="0" w:color="auto"/>
            </w:tcBorders>
          </w:tcPr>
          <w:p w14:paraId="004BB642" w14:textId="659413DB" w:rsidR="005829AD" w:rsidRPr="00422096" w:rsidRDefault="005829AD" w:rsidP="00BF2CCC">
            <w:pPr>
              <w:rPr>
                <w:rFonts w:ascii="Arial" w:hAnsi="Arial"/>
                <w:sz w:val="20"/>
                <w:lang w:val="en-US"/>
              </w:rPr>
            </w:pPr>
            <w:r w:rsidRPr="00422096">
              <w:rPr>
                <w:rFonts w:ascii="Arial" w:hAnsi="Arial"/>
                <w:sz w:val="20"/>
                <w:lang w:val="en-US"/>
              </w:rPr>
              <w:t xml:space="preserve">Not used, but this is a mandatory field. For example, user can set a fixed text such as “ISP </w:t>
            </w:r>
            <w:r w:rsidR="00C9173C" w:rsidRPr="00422096">
              <w:rPr>
                <w:rFonts w:ascii="Arial" w:hAnsi="Arial"/>
                <w:sz w:val="20"/>
                <w:lang w:val="en-US"/>
              </w:rPr>
              <w:t xml:space="preserve">BEO </w:t>
            </w:r>
            <w:r w:rsidRPr="00422096">
              <w:rPr>
                <w:rFonts w:ascii="Arial" w:hAnsi="Arial"/>
                <w:sz w:val="20"/>
                <w:lang w:val="en-US"/>
              </w:rPr>
              <w:t>auction”</w:t>
            </w:r>
          </w:p>
        </w:tc>
      </w:tr>
      <w:tr w:rsidR="00F4428D" w:rsidRPr="00422096" w14:paraId="070C93FF" w14:textId="77777777" w:rsidTr="00EF58D2">
        <w:trPr>
          <w:trHeight w:val="503"/>
        </w:trPr>
        <w:tc>
          <w:tcPr>
            <w:tcW w:w="2912" w:type="dxa"/>
          </w:tcPr>
          <w:p w14:paraId="54E5CF91" w14:textId="77777777" w:rsidR="00F4428D" w:rsidRPr="00422096" w:rsidRDefault="00F4428D" w:rsidP="009942CF">
            <w:pPr>
              <w:rPr>
                <w:rFonts w:ascii="Arial" w:hAnsi="Arial" w:cs="Arial"/>
                <w:sz w:val="20"/>
                <w:lang w:val="en-US"/>
              </w:rPr>
            </w:pPr>
            <w:r w:rsidRPr="00422096">
              <w:rPr>
                <w:rFonts w:ascii="Arial" w:hAnsi="Arial" w:cs="Arial"/>
                <w:sz w:val="20"/>
                <w:lang w:val="en-US"/>
              </w:rPr>
              <w:t>businessType</w:t>
            </w:r>
          </w:p>
        </w:tc>
        <w:tc>
          <w:tcPr>
            <w:tcW w:w="2645" w:type="dxa"/>
          </w:tcPr>
          <w:p w14:paraId="0F58E33E" w14:textId="77777777" w:rsidR="00F4428D" w:rsidRPr="00422096" w:rsidRDefault="00F4428D" w:rsidP="009942CF">
            <w:pPr>
              <w:rPr>
                <w:rFonts w:ascii="Arial" w:hAnsi="Arial" w:cs="Arial"/>
                <w:sz w:val="20"/>
                <w:lang w:val="en-US"/>
              </w:rPr>
            </w:pPr>
            <w:r w:rsidRPr="00422096">
              <w:rPr>
                <w:rFonts w:ascii="Arial" w:hAnsi="Arial" w:cs="Arial"/>
                <w:sz w:val="20"/>
                <w:lang w:val="en-US"/>
              </w:rPr>
              <w:t>Business type</w:t>
            </w:r>
          </w:p>
        </w:tc>
        <w:tc>
          <w:tcPr>
            <w:tcW w:w="3969" w:type="dxa"/>
          </w:tcPr>
          <w:p w14:paraId="64E02C33" w14:textId="121AA410" w:rsidR="00F4428D" w:rsidRPr="00422096" w:rsidRDefault="00F4428D" w:rsidP="009942CF">
            <w:pPr>
              <w:rPr>
                <w:rFonts w:ascii="Arial" w:hAnsi="Arial" w:cs="Arial"/>
                <w:sz w:val="20"/>
                <w:lang w:val="en-US"/>
              </w:rPr>
            </w:pPr>
            <w:r w:rsidRPr="00422096">
              <w:rPr>
                <w:rFonts w:ascii="Arial" w:hAnsi="Arial" w:cs="Arial"/>
                <w:sz w:val="20"/>
                <w:lang w:val="en-US"/>
              </w:rPr>
              <w:t>Control area balance energy</w:t>
            </w:r>
            <w:r w:rsidR="00AF4B58" w:rsidRPr="00422096">
              <w:rPr>
                <w:rFonts w:ascii="Arial" w:hAnsi="Arial" w:cs="Arial"/>
                <w:sz w:val="20"/>
                <w:lang w:val="en-US"/>
              </w:rPr>
              <w:t xml:space="preserve"> (A86)</w:t>
            </w:r>
          </w:p>
        </w:tc>
      </w:tr>
      <w:tr w:rsidR="00F4428D" w:rsidRPr="00422096" w14:paraId="0C5FBFA4" w14:textId="77777777" w:rsidTr="00EF58D2">
        <w:trPr>
          <w:trHeight w:val="494"/>
        </w:trPr>
        <w:tc>
          <w:tcPr>
            <w:tcW w:w="2912" w:type="dxa"/>
          </w:tcPr>
          <w:p w14:paraId="08964D98" w14:textId="77777777" w:rsidR="00F4428D" w:rsidRPr="00422096" w:rsidRDefault="00F4428D" w:rsidP="009942CF">
            <w:pPr>
              <w:rPr>
                <w:rFonts w:ascii="Arial" w:hAnsi="Arial" w:cs="Arial"/>
                <w:sz w:val="20"/>
                <w:lang w:val="en-US"/>
              </w:rPr>
            </w:pPr>
            <w:r w:rsidRPr="00422096">
              <w:rPr>
                <w:rFonts w:ascii="Arial" w:hAnsi="Arial"/>
                <w:sz w:val="20"/>
                <w:lang w:val="en-US"/>
              </w:rPr>
              <w:t>acquiring_Domain.mRID</w:t>
            </w:r>
          </w:p>
        </w:tc>
        <w:tc>
          <w:tcPr>
            <w:tcW w:w="2645" w:type="dxa"/>
          </w:tcPr>
          <w:p w14:paraId="092B7D4A" w14:textId="77777777" w:rsidR="00F4428D" w:rsidRPr="00422096" w:rsidRDefault="00F4428D" w:rsidP="009942CF">
            <w:pPr>
              <w:rPr>
                <w:rFonts w:ascii="Arial" w:hAnsi="Arial"/>
                <w:sz w:val="20"/>
                <w:lang w:val="en-US"/>
              </w:rPr>
            </w:pPr>
            <w:r w:rsidRPr="00422096">
              <w:rPr>
                <w:rFonts w:ascii="Arial" w:hAnsi="Arial"/>
                <w:sz w:val="20"/>
                <w:lang w:val="en-US"/>
              </w:rPr>
              <w:t>acquiring_Domain</w:t>
            </w:r>
          </w:p>
        </w:tc>
        <w:tc>
          <w:tcPr>
            <w:tcW w:w="3969" w:type="dxa"/>
          </w:tcPr>
          <w:p w14:paraId="647234C8" w14:textId="77777777" w:rsidR="00F4428D" w:rsidRPr="00422096" w:rsidRDefault="00F4428D" w:rsidP="009942CF">
            <w:pPr>
              <w:rPr>
                <w:rFonts w:ascii="Arial" w:hAnsi="Arial"/>
                <w:sz w:val="20"/>
                <w:lang w:val="en-US"/>
              </w:rPr>
            </w:pPr>
            <w:r w:rsidRPr="00422096">
              <w:rPr>
                <w:rFonts w:ascii="Arial" w:hAnsi="Arial"/>
                <w:sz w:val="20"/>
                <w:lang w:val="en-US"/>
              </w:rPr>
              <w:t>EIC Code of the Cyprus Control Area</w:t>
            </w:r>
          </w:p>
        </w:tc>
      </w:tr>
      <w:tr w:rsidR="00F4428D" w:rsidRPr="00422096" w14:paraId="5CEC0866" w14:textId="77777777" w:rsidTr="00EF58D2">
        <w:trPr>
          <w:trHeight w:val="530"/>
        </w:trPr>
        <w:tc>
          <w:tcPr>
            <w:tcW w:w="2912" w:type="dxa"/>
          </w:tcPr>
          <w:p w14:paraId="5047A808" w14:textId="77777777" w:rsidR="00F4428D" w:rsidRPr="00422096" w:rsidRDefault="00F4428D" w:rsidP="009942CF">
            <w:pPr>
              <w:rPr>
                <w:rFonts w:ascii="Arial" w:hAnsi="Arial" w:cs="Arial"/>
                <w:sz w:val="20"/>
                <w:lang w:val="en-US"/>
              </w:rPr>
            </w:pPr>
            <w:r w:rsidRPr="00422096">
              <w:rPr>
                <w:rFonts w:ascii="Arial" w:hAnsi="Arial"/>
                <w:sz w:val="20"/>
                <w:lang w:val="en-US"/>
              </w:rPr>
              <w:t>connecting_Domain.mRID</w:t>
            </w:r>
          </w:p>
        </w:tc>
        <w:tc>
          <w:tcPr>
            <w:tcW w:w="2645" w:type="dxa"/>
          </w:tcPr>
          <w:p w14:paraId="6806103F" w14:textId="77777777" w:rsidR="00F4428D" w:rsidRPr="00422096" w:rsidRDefault="00F4428D" w:rsidP="009942CF">
            <w:pPr>
              <w:rPr>
                <w:rFonts w:ascii="Arial" w:hAnsi="Arial"/>
                <w:sz w:val="20"/>
                <w:lang w:val="en-US"/>
              </w:rPr>
            </w:pPr>
            <w:r w:rsidRPr="00422096">
              <w:rPr>
                <w:rFonts w:ascii="Arial" w:hAnsi="Arial"/>
                <w:sz w:val="20"/>
                <w:lang w:val="en-US"/>
              </w:rPr>
              <w:t>connecting_Domain</w:t>
            </w:r>
          </w:p>
        </w:tc>
        <w:tc>
          <w:tcPr>
            <w:tcW w:w="3969" w:type="dxa"/>
          </w:tcPr>
          <w:p w14:paraId="4BAA3CD1" w14:textId="77777777" w:rsidR="00F4428D" w:rsidRPr="00422096" w:rsidRDefault="00F4428D" w:rsidP="009942CF">
            <w:pPr>
              <w:rPr>
                <w:rFonts w:ascii="Arial" w:hAnsi="Arial"/>
                <w:sz w:val="20"/>
                <w:lang w:val="en-US"/>
              </w:rPr>
            </w:pPr>
            <w:r w:rsidRPr="00422096">
              <w:rPr>
                <w:rFonts w:ascii="Arial" w:hAnsi="Arial"/>
                <w:sz w:val="20"/>
                <w:lang w:val="en-US"/>
              </w:rPr>
              <w:t>EIC Code of the Cyprus Control Area</w:t>
            </w:r>
          </w:p>
        </w:tc>
      </w:tr>
      <w:tr w:rsidR="00F4428D" w:rsidRPr="00422096" w14:paraId="67A435A1" w14:textId="77777777" w:rsidTr="00EF58D2">
        <w:trPr>
          <w:trHeight w:val="440"/>
        </w:trPr>
        <w:tc>
          <w:tcPr>
            <w:tcW w:w="2912" w:type="dxa"/>
          </w:tcPr>
          <w:p w14:paraId="660B0F2A" w14:textId="77777777" w:rsidR="00F4428D" w:rsidRPr="00422096" w:rsidRDefault="00F4428D" w:rsidP="009942CF">
            <w:pPr>
              <w:rPr>
                <w:rFonts w:ascii="Arial" w:hAnsi="Arial" w:cs="Arial"/>
                <w:sz w:val="20"/>
                <w:lang w:val="en-US"/>
              </w:rPr>
            </w:pPr>
            <w:r w:rsidRPr="00422096">
              <w:rPr>
                <w:rFonts w:ascii="Arial" w:hAnsi="Arial"/>
                <w:sz w:val="20"/>
                <w:lang w:val="en-US"/>
              </w:rPr>
              <w:t>provider_MarketParticipant.mRID</w:t>
            </w:r>
          </w:p>
        </w:tc>
        <w:tc>
          <w:tcPr>
            <w:tcW w:w="2645" w:type="dxa"/>
          </w:tcPr>
          <w:p w14:paraId="51519D7E" w14:textId="77777777" w:rsidR="00F4428D" w:rsidRPr="00422096" w:rsidRDefault="00F4428D" w:rsidP="009942CF">
            <w:pPr>
              <w:rPr>
                <w:rFonts w:ascii="Arial" w:hAnsi="Arial"/>
                <w:sz w:val="20"/>
                <w:lang w:val="en-US"/>
              </w:rPr>
            </w:pPr>
            <w:r w:rsidRPr="00422096">
              <w:rPr>
                <w:rFonts w:ascii="Arial" w:hAnsi="Arial"/>
                <w:sz w:val="20"/>
                <w:lang w:val="en-US"/>
              </w:rPr>
              <w:t>Market participant</w:t>
            </w:r>
          </w:p>
        </w:tc>
        <w:tc>
          <w:tcPr>
            <w:tcW w:w="3969" w:type="dxa"/>
          </w:tcPr>
          <w:p w14:paraId="4313BF71" w14:textId="46D1E7F5" w:rsidR="00F4428D" w:rsidRPr="00422096" w:rsidRDefault="002410B3" w:rsidP="009942CF">
            <w:pPr>
              <w:rPr>
                <w:rFonts w:ascii="Arial" w:hAnsi="Arial"/>
                <w:sz w:val="20"/>
                <w:lang w:val="en-US"/>
              </w:rPr>
            </w:pPr>
            <w:r w:rsidRPr="00422096">
              <w:rPr>
                <w:rFonts w:ascii="Arial" w:hAnsi="Arial"/>
                <w:sz w:val="20"/>
                <w:lang w:val="en-US"/>
              </w:rPr>
              <w:t>Not Used</w:t>
            </w:r>
          </w:p>
        </w:tc>
      </w:tr>
      <w:tr w:rsidR="00F4428D" w:rsidRPr="00422096" w14:paraId="77323DCE" w14:textId="77777777" w:rsidTr="00EF58D2">
        <w:trPr>
          <w:trHeight w:val="530"/>
        </w:trPr>
        <w:tc>
          <w:tcPr>
            <w:tcW w:w="2912" w:type="dxa"/>
          </w:tcPr>
          <w:p w14:paraId="21AA4AB1" w14:textId="77777777" w:rsidR="00F4428D" w:rsidRPr="00422096" w:rsidRDefault="00F4428D" w:rsidP="009942CF">
            <w:pPr>
              <w:rPr>
                <w:rFonts w:ascii="Arial" w:hAnsi="Arial" w:cs="Arial"/>
                <w:sz w:val="20"/>
                <w:lang w:val="en-US"/>
              </w:rPr>
            </w:pPr>
            <w:r w:rsidRPr="00422096">
              <w:rPr>
                <w:rFonts w:ascii="Arial" w:hAnsi="Arial"/>
                <w:sz w:val="20"/>
                <w:lang w:val="en-US"/>
              </w:rPr>
              <w:t>quantity_Measure_Unit.name</w:t>
            </w:r>
          </w:p>
        </w:tc>
        <w:tc>
          <w:tcPr>
            <w:tcW w:w="2645" w:type="dxa"/>
          </w:tcPr>
          <w:p w14:paraId="1D001CAE" w14:textId="77777777" w:rsidR="00F4428D" w:rsidRPr="00422096" w:rsidRDefault="00F4428D" w:rsidP="009942CF">
            <w:pPr>
              <w:rPr>
                <w:rFonts w:ascii="Arial" w:hAnsi="Arial"/>
                <w:sz w:val="20"/>
                <w:lang w:val="en-US"/>
              </w:rPr>
            </w:pPr>
            <w:r w:rsidRPr="00422096">
              <w:rPr>
                <w:rFonts w:ascii="Arial" w:hAnsi="Arial"/>
                <w:sz w:val="20"/>
                <w:lang w:val="en-US"/>
              </w:rPr>
              <w:t>quantity_Measure_Unit</w:t>
            </w:r>
          </w:p>
        </w:tc>
        <w:tc>
          <w:tcPr>
            <w:tcW w:w="3969" w:type="dxa"/>
          </w:tcPr>
          <w:p w14:paraId="2858F16A" w14:textId="00FCA518" w:rsidR="00F4428D" w:rsidRPr="00422096" w:rsidRDefault="00F4428D" w:rsidP="009942CF">
            <w:pPr>
              <w:rPr>
                <w:rFonts w:ascii="Arial" w:hAnsi="Arial"/>
                <w:sz w:val="20"/>
                <w:lang w:val="en-US"/>
              </w:rPr>
            </w:pPr>
            <w:r w:rsidRPr="00422096">
              <w:rPr>
                <w:rFonts w:ascii="Arial" w:hAnsi="Arial"/>
                <w:sz w:val="20"/>
                <w:lang w:val="en-US"/>
              </w:rPr>
              <w:t>M</w:t>
            </w:r>
            <w:r w:rsidR="00EF58D2" w:rsidRPr="00422096">
              <w:rPr>
                <w:rFonts w:ascii="Arial" w:hAnsi="Arial"/>
                <w:sz w:val="20"/>
                <w:lang w:val="en-US"/>
              </w:rPr>
              <w:t>WH</w:t>
            </w:r>
          </w:p>
        </w:tc>
      </w:tr>
      <w:tr w:rsidR="00F4428D" w:rsidRPr="00422096" w14:paraId="5EC37088" w14:textId="77777777" w:rsidTr="00EF58D2">
        <w:trPr>
          <w:trHeight w:val="530"/>
        </w:trPr>
        <w:tc>
          <w:tcPr>
            <w:tcW w:w="2912" w:type="dxa"/>
          </w:tcPr>
          <w:p w14:paraId="5D7A00EB" w14:textId="77777777" w:rsidR="00F4428D" w:rsidRPr="00422096" w:rsidRDefault="00F4428D" w:rsidP="009942CF">
            <w:pPr>
              <w:rPr>
                <w:rFonts w:ascii="Arial" w:hAnsi="Arial"/>
                <w:sz w:val="20"/>
                <w:lang w:val="en-US"/>
              </w:rPr>
            </w:pPr>
            <w:r w:rsidRPr="00422096">
              <w:rPr>
                <w:rFonts w:ascii="Arial" w:hAnsi="Arial"/>
                <w:sz w:val="20"/>
                <w:lang w:val="en-US"/>
              </w:rPr>
              <w:t>currency_Unit.name</w:t>
            </w:r>
          </w:p>
        </w:tc>
        <w:tc>
          <w:tcPr>
            <w:tcW w:w="2645" w:type="dxa"/>
          </w:tcPr>
          <w:p w14:paraId="2C822598" w14:textId="77777777" w:rsidR="00F4428D" w:rsidRPr="00422096" w:rsidRDefault="00F4428D" w:rsidP="009942CF">
            <w:pPr>
              <w:rPr>
                <w:rFonts w:ascii="Arial" w:hAnsi="Arial"/>
                <w:sz w:val="20"/>
                <w:lang w:val="en-US"/>
              </w:rPr>
            </w:pPr>
            <w:r w:rsidRPr="00422096">
              <w:rPr>
                <w:rFonts w:ascii="Arial" w:hAnsi="Arial"/>
                <w:sz w:val="20"/>
                <w:lang w:val="en-US"/>
              </w:rPr>
              <w:t>currency_Unit</w:t>
            </w:r>
          </w:p>
        </w:tc>
        <w:tc>
          <w:tcPr>
            <w:tcW w:w="3969" w:type="dxa"/>
          </w:tcPr>
          <w:p w14:paraId="17E8F31D" w14:textId="77777777" w:rsidR="00F4428D" w:rsidRPr="00422096" w:rsidRDefault="00F4428D" w:rsidP="009942CF">
            <w:pPr>
              <w:rPr>
                <w:rFonts w:ascii="Arial" w:hAnsi="Arial"/>
                <w:sz w:val="20"/>
                <w:lang w:val="en-US"/>
              </w:rPr>
            </w:pPr>
            <w:r w:rsidRPr="00422096">
              <w:rPr>
                <w:rFonts w:ascii="Arial" w:hAnsi="Arial"/>
                <w:sz w:val="20"/>
                <w:lang w:val="en-US"/>
              </w:rPr>
              <w:t>EUR</w:t>
            </w:r>
          </w:p>
        </w:tc>
      </w:tr>
      <w:tr w:rsidR="00F4428D" w:rsidRPr="00422096" w14:paraId="719CC087" w14:textId="77777777" w:rsidTr="00EF58D2">
        <w:trPr>
          <w:trHeight w:val="530"/>
        </w:trPr>
        <w:tc>
          <w:tcPr>
            <w:tcW w:w="2912" w:type="dxa"/>
          </w:tcPr>
          <w:p w14:paraId="0AC0F8D0" w14:textId="77777777" w:rsidR="00F4428D" w:rsidRPr="00422096" w:rsidRDefault="00F4428D" w:rsidP="009942CF">
            <w:pPr>
              <w:rPr>
                <w:rFonts w:ascii="Arial" w:hAnsi="Arial"/>
                <w:sz w:val="20"/>
                <w:lang w:val="en-US"/>
              </w:rPr>
            </w:pPr>
            <w:r w:rsidRPr="00422096">
              <w:rPr>
                <w:rFonts w:ascii="Arial" w:hAnsi="Arial"/>
                <w:sz w:val="20"/>
                <w:lang w:val="en-US"/>
              </w:rPr>
              <w:t>price_Measure_Unit.name</w:t>
            </w:r>
          </w:p>
        </w:tc>
        <w:tc>
          <w:tcPr>
            <w:tcW w:w="2645" w:type="dxa"/>
          </w:tcPr>
          <w:p w14:paraId="2815EA27" w14:textId="77777777" w:rsidR="00F4428D" w:rsidRPr="00422096" w:rsidRDefault="00F4428D" w:rsidP="009942CF">
            <w:pPr>
              <w:rPr>
                <w:rFonts w:ascii="Arial" w:hAnsi="Arial"/>
                <w:sz w:val="20"/>
                <w:lang w:val="en-US"/>
              </w:rPr>
            </w:pPr>
            <w:r w:rsidRPr="00422096">
              <w:rPr>
                <w:rFonts w:ascii="Arial" w:hAnsi="Arial"/>
                <w:sz w:val="20"/>
                <w:lang w:val="en-US"/>
              </w:rPr>
              <w:t>energyPrice_Measure_Unit</w:t>
            </w:r>
          </w:p>
        </w:tc>
        <w:tc>
          <w:tcPr>
            <w:tcW w:w="3969" w:type="dxa"/>
          </w:tcPr>
          <w:p w14:paraId="6BC4A28C" w14:textId="77777777" w:rsidR="00F4428D" w:rsidRPr="00422096" w:rsidRDefault="00F4428D" w:rsidP="009942CF">
            <w:pPr>
              <w:rPr>
                <w:rFonts w:ascii="Arial" w:hAnsi="Arial"/>
                <w:sz w:val="20"/>
                <w:lang w:val="en-US"/>
              </w:rPr>
            </w:pPr>
            <w:r w:rsidRPr="00422096">
              <w:rPr>
                <w:rFonts w:ascii="Arial" w:hAnsi="Arial"/>
                <w:sz w:val="20"/>
                <w:lang w:val="en-US"/>
              </w:rPr>
              <w:t>MWH</w:t>
            </w:r>
          </w:p>
        </w:tc>
      </w:tr>
      <w:tr w:rsidR="00F4428D" w:rsidRPr="00422096" w14:paraId="7E83E7BF" w14:textId="77777777" w:rsidTr="00EF58D2">
        <w:trPr>
          <w:trHeight w:val="407"/>
        </w:trPr>
        <w:tc>
          <w:tcPr>
            <w:tcW w:w="2912" w:type="dxa"/>
          </w:tcPr>
          <w:p w14:paraId="2592FBFF" w14:textId="69DE91D9" w:rsidR="00F4428D" w:rsidRPr="00422096" w:rsidRDefault="008C1FDD" w:rsidP="009942CF">
            <w:pPr>
              <w:rPr>
                <w:rFonts w:ascii="Arial" w:hAnsi="Arial" w:cs="Arial"/>
                <w:sz w:val="20"/>
                <w:lang w:val="en-US"/>
              </w:rPr>
            </w:pPr>
            <w:r w:rsidRPr="00422096">
              <w:rPr>
                <w:rFonts w:ascii="Arial" w:hAnsi="Arial" w:cs="Arial"/>
                <w:sz w:val="20"/>
                <w:lang w:val="en-US"/>
              </w:rPr>
              <w:t>divisible</w:t>
            </w:r>
          </w:p>
        </w:tc>
        <w:tc>
          <w:tcPr>
            <w:tcW w:w="2645" w:type="dxa"/>
          </w:tcPr>
          <w:p w14:paraId="12DA3058" w14:textId="77777777" w:rsidR="00F4428D" w:rsidRPr="00422096" w:rsidRDefault="00F4428D" w:rsidP="009942CF">
            <w:pPr>
              <w:rPr>
                <w:rFonts w:ascii="Arial" w:hAnsi="Arial" w:cs="Arial"/>
                <w:sz w:val="20"/>
                <w:lang w:val="en-US"/>
              </w:rPr>
            </w:pPr>
            <w:r w:rsidRPr="00422096">
              <w:rPr>
                <w:rFonts w:ascii="Arial" w:hAnsi="Arial" w:cs="Arial"/>
                <w:sz w:val="20"/>
                <w:lang w:val="en-US"/>
              </w:rPr>
              <w:t>divisible</w:t>
            </w:r>
          </w:p>
        </w:tc>
        <w:tc>
          <w:tcPr>
            <w:tcW w:w="3969" w:type="dxa"/>
          </w:tcPr>
          <w:p w14:paraId="577D571D" w14:textId="1A8E1FC1" w:rsidR="00F4428D" w:rsidRPr="00422096" w:rsidRDefault="00F4428D" w:rsidP="009942CF">
            <w:pPr>
              <w:rPr>
                <w:rFonts w:ascii="Arial" w:hAnsi="Arial" w:cs="Arial"/>
                <w:sz w:val="20"/>
                <w:lang w:val="en-US"/>
              </w:rPr>
            </w:pPr>
            <w:r w:rsidRPr="00422096">
              <w:rPr>
                <w:rFonts w:ascii="Arial" w:hAnsi="Arial" w:cs="Arial"/>
                <w:sz w:val="20"/>
                <w:lang w:val="en-US"/>
              </w:rPr>
              <w:t>Yes</w:t>
            </w:r>
            <w:r w:rsidR="00AF4B58" w:rsidRPr="00422096">
              <w:rPr>
                <w:rFonts w:ascii="Arial" w:hAnsi="Arial" w:cs="Arial"/>
                <w:sz w:val="20"/>
                <w:lang w:val="en-US"/>
              </w:rPr>
              <w:t xml:space="preserve"> (</w:t>
            </w:r>
            <w:r w:rsidR="008C1FDD" w:rsidRPr="00422096">
              <w:rPr>
                <w:rFonts w:ascii="Arial" w:hAnsi="Arial" w:cs="Arial"/>
                <w:sz w:val="20"/>
                <w:lang w:val="en-US"/>
              </w:rPr>
              <w:t>A01</w:t>
            </w:r>
            <w:r w:rsidRPr="00422096">
              <w:rPr>
                <w:rFonts w:ascii="Arial" w:hAnsi="Arial"/>
                <w:sz w:val="20"/>
                <w:lang w:val="en-US"/>
              </w:rPr>
              <w:t>)</w:t>
            </w:r>
          </w:p>
        </w:tc>
      </w:tr>
      <w:tr w:rsidR="00F4428D" w:rsidRPr="00422096" w14:paraId="47458FBE" w14:textId="77777777" w:rsidTr="00EF58D2">
        <w:trPr>
          <w:trHeight w:val="391"/>
        </w:trPr>
        <w:tc>
          <w:tcPr>
            <w:tcW w:w="2912" w:type="dxa"/>
          </w:tcPr>
          <w:p w14:paraId="255E8007" w14:textId="77777777" w:rsidR="00F4428D" w:rsidRPr="00422096" w:rsidRDefault="00F4428D" w:rsidP="009942CF">
            <w:pPr>
              <w:rPr>
                <w:rFonts w:ascii="Arial" w:hAnsi="Arial"/>
                <w:sz w:val="20"/>
                <w:lang w:val="en-US"/>
              </w:rPr>
            </w:pPr>
            <w:r w:rsidRPr="00422096">
              <w:rPr>
                <w:rFonts w:ascii="Arial" w:hAnsi="Arial"/>
                <w:sz w:val="20"/>
                <w:lang w:val="en-US"/>
              </w:rPr>
              <w:t>linkedBidsIdentification</w:t>
            </w:r>
          </w:p>
        </w:tc>
        <w:tc>
          <w:tcPr>
            <w:tcW w:w="2645" w:type="dxa"/>
          </w:tcPr>
          <w:p w14:paraId="356246EA" w14:textId="77777777" w:rsidR="00F4428D" w:rsidRPr="00422096" w:rsidRDefault="00F4428D" w:rsidP="009942CF">
            <w:pPr>
              <w:rPr>
                <w:rFonts w:ascii="Arial" w:hAnsi="Arial"/>
                <w:sz w:val="20"/>
                <w:lang w:val="en-US"/>
              </w:rPr>
            </w:pPr>
            <w:r w:rsidRPr="00422096">
              <w:rPr>
                <w:rFonts w:ascii="Arial" w:hAnsi="Arial"/>
                <w:sz w:val="20"/>
                <w:lang w:val="en-US"/>
              </w:rPr>
              <w:t>linkedBidsIdentification</w:t>
            </w:r>
          </w:p>
        </w:tc>
        <w:tc>
          <w:tcPr>
            <w:tcW w:w="3969" w:type="dxa"/>
          </w:tcPr>
          <w:p w14:paraId="16474598" w14:textId="77777777" w:rsidR="00F4428D" w:rsidRPr="00422096" w:rsidRDefault="00F4428D" w:rsidP="009942CF">
            <w:pPr>
              <w:rPr>
                <w:rFonts w:ascii="Arial" w:hAnsi="Arial"/>
                <w:sz w:val="20"/>
                <w:lang w:val="en-US"/>
              </w:rPr>
            </w:pPr>
            <w:r w:rsidRPr="00422096">
              <w:rPr>
                <w:rFonts w:ascii="Arial" w:hAnsi="Arial"/>
                <w:sz w:val="20"/>
                <w:lang w:val="en-US"/>
              </w:rPr>
              <w:t>Not Used</w:t>
            </w:r>
          </w:p>
        </w:tc>
      </w:tr>
      <w:tr w:rsidR="00F4428D" w:rsidRPr="00422096" w14:paraId="307D66F2" w14:textId="77777777" w:rsidTr="00EF58D2">
        <w:trPr>
          <w:trHeight w:val="391"/>
        </w:trPr>
        <w:tc>
          <w:tcPr>
            <w:tcW w:w="2912" w:type="dxa"/>
          </w:tcPr>
          <w:p w14:paraId="52A8365A" w14:textId="77777777" w:rsidR="00F4428D" w:rsidRPr="00422096" w:rsidRDefault="00F4428D" w:rsidP="009942CF">
            <w:pPr>
              <w:rPr>
                <w:rFonts w:ascii="Arial" w:hAnsi="Arial" w:cs="Arial"/>
                <w:sz w:val="20"/>
                <w:lang w:val="en-US"/>
              </w:rPr>
            </w:pPr>
            <w:r w:rsidRPr="00422096">
              <w:rPr>
                <w:rFonts w:ascii="Arial" w:hAnsi="Arial"/>
                <w:sz w:val="20"/>
                <w:lang w:val="en-US"/>
              </w:rPr>
              <w:t>multipartBidIdentification</w:t>
            </w:r>
          </w:p>
        </w:tc>
        <w:tc>
          <w:tcPr>
            <w:tcW w:w="2645" w:type="dxa"/>
          </w:tcPr>
          <w:p w14:paraId="1A39FBBB" w14:textId="77777777" w:rsidR="00F4428D" w:rsidRPr="00422096" w:rsidRDefault="00F4428D" w:rsidP="009942CF">
            <w:pPr>
              <w:rPr>
                <w:rFonts w:ascii="Arial" w:hAnsi="Arial"/>
                <w:sz w:val="20"/>
                <w:lang w:val="en-US"/>
              </w:rPr>
            </w:pPr>
            <w:r w:rsidRPr="00422096">
              <w:rPr>
                <w:rFonts w:ascii="Arial" w:hAnsi="Arial"/>
                <w:sz w:val="20"/>
                <w:lang w:val="en-US"/>
              </w:rPr>
              <w:t>multipartBidIdentification</w:t>
            </w:r>
          </w:p>
        </w:tc>
        <w:tc>
          <w:tcPr>
            <w:tcW w:w="3969" w:type="dxa"/>
          </w:tcPr>
          <w:p w14:paraId="3D7AF107" w14:textId="77777777" w:rsidR="00F4428D" w:rsidRPr="00422096" w:rsidRDefault="00F4428D" w:rsidP="009942CF">
            <w:pPr>
              <w:rPr>
                <w:rFonts w:ascii="Arial" w:hAnsi="Arial"/>
                <w:sz w:val="20"/>
                <w:lang w:val="en-US"/>
              </w:rPr>
            </w:pPr>
            <w:r w:rsidRPr="00422096">
              <w:rPr>
                <w:rFonts w:ascii="Arial" w:hAnsi="Arial"/>
                <w:sz w:val="20"/>
                <w:lang w:val="en-US"/>
              </w:rPr>
              <w:t>Not Used</w:t>
            </w:r>
          </w:p>
        </w:tc>
      </w:tr>
      <w:tr w:rsidR="00F4428D" w:rsidRPr="00422096" w14:paraId="31204874" w14:textId="77777777" w:rsidTr="00EF58D2">
        <w:trPr>
          <w:trHeight w:val="407"/>
        </w:trPr>
        <w:tc>
          <w:tcPr>
            <w:tcW w:w="2912" w:type="dxa"/>
          </w:tcPr>
          <w:p w14:paraId="55E31DBE" w14:textId="77777777" w:rsidR="00F4428D" w:rsidRPr="00422096" w:rsidRDefault="00F4428D" w:rsidP="009942CF">
            <w:pPr>
              <w:rPr>
                <w:rFonts w:ascii="Arial" w:hAnsi="Arial" w:cs="Arial"/>
                <w:sz w:val="20"/>
                <w:lang w:val="en-US"/>
              </w:rPr>
            </w:pPr>
            <w:r w:rsidRPr="00422096">
              <w:rPr>
                <w:rFonts w:ascii="Arial" w:hAnsi="Arial"/>
                <w:sz w:val="20"/>
                <w:lang w:val="en-US"/>
              </w:rPr>
              <w:lastRenderedPageBreak/>
              <w:t>exclusiveBidsIdentification</w:t>
            </w:r>
          </w:p>
        </w:tc>
        <w:tc>
          <w:tcPr>
            <w:tcW w:w="2645" w:type="dxa"/>
          </w:tcPr>
          <w:p w14:paraId="04F8D4F9" w14:textId="77777777" w:rsidR="00F4428D" w:rsidRPr="00422096" w:rsidRDefault="00F4428D" w:rsidP="009942CF">
            <w:pPr>
              <w:rPr>
                <w:rFonts w:ascii="Arial" w:hAnsi="Arial"/>
                <w:sz w:val="20"/>
                <w:lang w:val="en-US"/>
              </w:rPr>
            </w:pPr>
            <w:r w:rsidRPr="00422096">
              <w:rPr>
                <w:rFonts w:ascii="Arial" w:hAnsi="Arial"/>
                <w:sz w:val="20"/>
                <w:lang w:val="en-US"/>
              </w:rPr>
              <w:t>exclusiveBidsIdentification</w:t>
            </w:r>
          </w:p>
        </w:tc>
        <w:tc>
          <w:tcPr>
            <w:tcW w:w="3969" w:type="dxa"/>
          </w:tcPr>
          <w:p w14:paraId="590F0ADB" w14:textId="77777777" w:rsidR="00F4428D" w:rsidRPr="00422096" w:rsidRDefault="00F4428D" w:rsidP="009942CF">
            <w:pPr>
              <w:rPr>
                <w:rFonts w:ascii="Arial" w:hAnsi="Arial"/>
                <w:sz w:val="20"/>
                <w:lang w:val="en-US"/>
              </w:rPr>
            </w:pPr>
            <w:r w:rsidRPr="00422096">
              <w:rPr>
                <w:rFonts w:ascii="Arial" w:hAnsi="Arial"/>
                <w:sz w:val="20"/>
                <w:lang w:val="en-US"/>
              </w:rPr>
              <w:t>Not Used</w:t>
            </w:r>
          </w:p>
        </w:tc>
      </w:tr>
      <w:tr w:rsidR="00F4428D" w:rsidRPr="00422096" w14:paraId="7520029D" w14:textId="77777777" w:rsidTr="00EF58D2">
        <w:trPr>
          <w:trHeight w:val="391"/>
        </w:trPr>
        <w:tc>
          <w:tcPr>
            <w:tcW w:w="2912" w:type="dxa"/>
          </w:tcPr>
          <w:p w14:paraId="3E885C43" w14:textId="77777777" w:rsidR="00F4428D" w:rsidRPr="00422096" w:rsidRDefault="00F4428D" w:rsidP="009942CF">
            <w:pPr>
              <w:rPr>
                <w:rFonts w:ascii="Arial" w:hAnsi="Arial" w:cs="Arial"/>
                <w:sz w:val="20"/>
                <w:lang w:val="en-US"/>
              </w:rPr>
            </w:pPr>
            <w:r w:rsidRPr="00422096">
              <w:rPr>
                <w:rFonts w:ascii="Arial" w:hAnsi="Arial"/>
                <w:sz w:val="20"/>
                <w:lang w:val="en-US"/>
              </w:rPr>
              <w:t>blockBid</w:t>
            </w:r>
          </w:p>
        </w:tc>
        <w:tc>
          <w:tcPr>
            <w:tcW w:w="2645" w:type="dxa"/>
          </w:tcPr>
          <w:p w14:paraId="1048532E" w14:textId="77777777" w:rsidR="00F4428D" w:rsidRPr="00422096" w:rsidRDefault="00F4428D" w:rsidP="009942CF">
            <w:pPr>
              <w:rPr>
                <w:rFonts w:ascii="Arial" w:hAnsi="Arial"/>
                <w:sz w:val="20"/>
                <w:lang w:val="en-US"/>
              </w:rPr>
            </w:pPr>
            <w:r w:rsidRPr="00422096">
              <w:rPr>
                <w:rFonts w:ascii="Arial" w:hAnsi="Arial"/>
                <w:sz w:val="20"/>
                <w:lang w:val="en-US"/>
              </w:rPr>
              <w:t>blockBid</w:t>
            </w:r>
          </w:p>
        </w:tc>
        <w:tc>
          <w:tcPr>
            <w:tcW w:w="3969" w:type="dxa"/>
          </w:tcPr>
          <w:p w14:paraId="41ABC136" w14:textId="77777777" w:rsidR="00F4428D" w:rsidRPr="00422096" w:rsidRDefault="00F4428D" w:rsidP="009942CF">
            <w:pPr>
              <w:rPr>
                <w:rFonts w:ascii="Arial" w:hAnsi="Arial"/>
                <w:sz w:val="20"/>
                <w:lang w:val="en-US"/>
              </w:rPr>
            </w:pPr>
            <w:r w:rsidRPr="00422096">
              <w:rPr>
                <w:rFonts w:ascii="Arial" w:hAnsi="Arial"/>
                <w:sz w:val="20"/>
                <w:lang w:val="en-US"/>
              </w:rPr>
              <w:t>Not Used</w:t>
            </w:r>
          </w:p>
        </w:tc>
      </w:tr>
      <w:tr w:rsidR="00F4428D" w:rsidRPr="00422096" w14:paraId="0F2C4312" w14:textId="77777777" w:rsidTr="00EF58D2">
        <w:trPr>
          <w:trHeight w:val="391"/>
        </w:trPr>
        <w:tc>
          <w:tcPr>
            <w:tcW w:w="2912" w:type="dxa"/>
          </w:tcPr>
          <w:p w14:paraId="6811449B" w14:textId="11048D9F" w:rsidR="00F4428D" w:rsidRPr="00422096" w:rsidRDefault="008C1FDD" w:rsidP="009942CF">
            <w:pPr>
              <w:rPr>
                <w:rFonts w:ascii="Arial" w:hAnsi="Arial" w:cs="Arial"/>
                <w:sz w:val="20"/>
                <w:lang w:val="en-US"/>
              </w:rPr>
            </w:pPr>
            <w:r w:rsidRPr="00422096">
              <w:rPr>
                <w:rFonts w:ascii="Arial" w:hAnsi="Arial" w:cs="Arial"/>
                <w:sz w:val="20"/>
                <w:lang w:val="en-US"/>
              </w:rPr>
              <w:t>status</w:t>
            </w:r>
          </w:p>
        </w:tc>
        <w:tc>
          <w:tcPr>
            <w:tcW w:w="2645" w:type="dxa"/>
          </w:tcPr>
          <w:p w14:paraId="7981ED02" w14:textId="77777777" w:rsidR="00F4428D" w:rsidRPr="00422096" w:rsidRDefault="00F4428D" w:rsidP="009942CF">
            <w:pPr>
              <w:rPr>
                <w:rFonts w:ascii="Arial" w:hAnsi="Arial"/>
                <w:sz w:val="20"/>
                <w:lang w:val="en-US"/>
              </w:rPr>
            </w:pPr>
            <w:r w:rsidRPr="00422096">
              <w:rPr>
                <w:rFonts w:ascii="Arial" w:hAnsi="Arial"/>
                <w:sz w:val="20"/>
                <w:lang w:val="en-US"/>
              </w:rPr>
              <w:t>status</w:t>
            </w:r>
          </w:p>
        </w:tc>
        <w:tc>
          <w:tcPr>
            <w:tcW w:w="3969" w:type="dxa"/>
          </w:tcPr>
          <w:p w14:paraId="086E6BDA" w14:textId="77777777" w:rsidR="00F4428D" w:rsidRPr="00422096" w:rsidRDefault="00F4428D" w:rsidP="009942CF">
            <w:pPr>
              <w:rPr>
                <w:rFonts w:ascii="Arial" w:hAnsi="Arial"/>
                <w:sz w:val="20"/>
                <w:lang w:val="en-US"/>
              </w:rPr>
            </w:pPr>
            <w:r w:rsidRPr="00422096">
              <w:rPr>
                <w:rFonts w:ascii="Arial" w:hAnsi="Arial"/>
                <w:sz w:val="20"/>
                <w:lang w:val="en-US"/>
              </w:rPr>
              <w:t>Not Used</w:t>
            </w:r>
          </w:p>
        </w:tc>
      </w:tr>
      <w:tr w:rsidR="00F4428D" w:rsidRPr="00422096" w14:paraId="58FF6EB0" w14:textId="77777777" w:rsidTr="00EF58D2">
        <w:trPr>
          <w:trHeight w:val="407"/>
        </w:trPr>
        <w:tc>
          <w:tcPr>
            <w:tcW w:w="2912" w:type="dxa"/>
          </w:tcPr>
          <w:p w14:paraId="3015B7D9" w14:textId="50DF8103" w:rsidR="00F4428D" w:rsidRPr="00422096" w:rsidRDefault="008C1FDD" w:rsidP="009942CF">
            <w:pPr>
              <w:rPr>
                <w:rFonts w:ascii="Arial" w:hAnsi="Arial" w:cs="Arial"/>
                <w:sz w:val="20"/>
                <w:lang w:val="en-US"/>
              </w:rPr>
            </w:pPr>
            <w:r w:rsidRPr="00422096">
              <w:rPr>
                <w:rFonts w:ascii="Arial" w:hAnsi="Arial" w:cs="Arial"/>
                <w:sz w:val="20"/>
                <w:lang w:val="en-US"/>
              </w:rPr>
              <w:t>priority</w:t>
            </w:r>
          </w:p>
        </w:tc>
        <w:tc>
          <w:tcPr>
            <w:tcW w:w="2645" w:type="dxa"/>
          </w:tcPr>
          <w:p w14:paraId="4C3ABD0C" w14:textId="77777777" w:rsidR="00F4428D" w:rsidRPr="00422096" w:rsidRDefault="00F4428D" w:rsidP="009942CF">
            <w:pPr>
              <w:rPr>
                <w:rFonts w:ascii="Arial" w:hAnsi="Arial" w:cs="Arial"/>
                <w:sz w:val="20"/>
                <w:lang w:val="en-US"/>
              </w:rPr>
            </w:pPr>
            <w:r w:rsidRPr="00422096">
              <w:rPr>
                <w:rFonts w:ascii="Arial" w:hAnsi="Arial" w:cs="Arial"/>
                <w:sz w:val="20"/>
                <w:lang w:val="en-US"/>
              </w:rPr>
              <w:t>priority</w:t>
            </w:r>
          </w:p>
        </w:tc>
        <w:tc>
          <w:tcPr>
            <w:tcW w:w="3969" w:type="dxa"/>
          </w:tcPr>
          <w:p w14:paraId="04735E90" w14:textId="77777777" w:rsidR="00F4428D" w:rsidRPr="00422096" w:rsidRDefault="00F4428D" w:rsidP="009942CF">
            <w:pPr>
              <w:rPr>
                <w:rFonts w:ascii="Arial" w:hAnsi="Arial" w:cs="Arial"/>
                <w:sz w:val="20"/>
                <w:lang w:val="en-US"/>
              </w:rPr>
            </w:pPr>
            <w:r w:rsidRPr="00422096">
              <w:rPr>
                <w:rFonts w:ascii="Arial" w:hAnsi="Arial" w:cs="Arial"/>
                <w:sz w:val="20"/>
                <w:lang w:val="en-US"/>
              </w:rPr>
              <w:t>Offer Block Index from 1 to 10</w:t>
            </w:r>
          </w:p>
        </w:tc>
      </w:tr>
      <w:tr w:rsidR="00EF58D2" w:rsidRPr="00422096" w14:paraId="6BD34F0A" w14:textId="77777777" w:rsidTr="00EF58D2">
        <w:trPr>
          <w:trHeight w:val="407"/>
        </w:trPr>
        <w:tc>
          <w:tcPr>
            <w:tcW w:w="2912" w:type="dxa"/>
          </w:tcPr>
          <w:p w14:paraId="5A462E80" w14:textId="77777777" w:rsidR="00F4428D" w:rsidRPr="00422096" w:rsidRDefault="00F4428D" w:rsidP="009942CF">
            <w:pPr>
              <w:rPr>
                <w:rFonts w:ascii="Arial" w:hAnsi="Arial"/>
                <w:sz w:val="20"/>
                <w:lang w:val="en-US"/>
              </w:rPr>
            </w:pPr>
            <w:r w:rsidRPr="00422096">
              <w:rPr>
                <w:rFonts w:ascii="Arial" w:hAnsi="Arial"/>
                <w:sz w:val="20"/>
                <w:lang w:val="en-US"/>
              </w:rPr>
              <w:t>registeredResource.mRID</w:t>
            </w:r>
          </w:p>
        </w:tc>
        <w:tc>
          <w:tcPr>
            <w:tcW w:w="2645" w:type="dxa"/>
          </w:tcPr>
          <w:p w14:paraId="5172D92A" w14:textId="77777777" w:rsidR="00F4428D" w:rsidRPr="00422096" w:rsidRDefault="00F4428D" w:rsidP="009942CF">
            <w:pPr>
              <w:rPr>
                <w:rFonts w:ascii="Arial" w:hAnsi="Arial"/>
                <w:sz w:val="20"/>
                <w:lang w:val="en-US"/>
              </w:rPr>
            </w:pPr>
            <w:r w:rsidRPr="00422096">
              <w:rPr>
                <w:rFonts w:ascii="Arial" w:hAnsi="Arial"/>
                <w:sz w:val="20"/>
                <w:lang w:val="en-US"/>
              </w:rPr>
              <w:t>registeredResource</w:t>
            </w:r>
          </w:p>
        </w:tc>
        <w:tc>
          <w:tcPr>
            <w:tcW w:w="3969" w:type="dxa"/>
          </w:tcPr>
          <w:p w14:paraId="3E01F2FB" w14:textId="77777777" w:rsidR="00F4428D" w:rsidRPr="00422096" w:rsidRDefault="00F4428D" w:rsidP="009942CF">
            <w:pPr>
              <w:rPr>
                <w:rFonts w:ascii="Arial" w:hAnsi="Arial"/>
                <w:sz w:val="20"/>
                <w:lang w:val="en-US"/>
              </w:rPr>
            </w:pPr>
            <w:r w:rsidRPr="00422096">
              <w:rPr>
                <w:rFonts w:ascii="Arial" w:hAnsi="Arial"/>
                <w:sz w:val="20"/>
                <w:lang w:val="en-US"/>
              </w:rPr>
              <w:t>EIC Code of the Resource Object</w:t>
            </w:r>
          </w:p>
        </w:tc>
      </w:tr>
      <w:tr w:rsidR="00F4428D" w:rsidRPr="00422096" w14:paraId="0D72D9D2" w14:textId="77777777" w:rsidTr="00EF58D2">
        <w:trPr>
          <w:trHeight w:val="407"/>
        </w:trPr>
        <w:tc>
          <w:tcPr>
            <w:tcW w:w="2912" w:type="dxa"/>
          </w:tcPr>
          <w:p w14:paraId="248C13E4" w14:textId="77777777" w:rsidR="00F4428D" w:rsidRPr="00422096" w:rsidRDefault="00F4428D" w:rsidP="009942CF">
            <w:pPr>
              <w:rPr>
                <w:rFonts w:ascii="Arial" w:hAnsi="Arial" w:cs="Arial"/>
                <w:sz w:val="20"/>
                <w:lang w:val="en-US"/>
              </w:rPr>
            </w:pPr>
            <w:r w:rsidRPr="00422096">
              <w:rPr>
                <w:rFonts w:ascii="Arial" w:hAnsi="Arial" w:cs="Arial"/>
                <w:sz w:val="20"/>
                <w:lang w:val="en-US"/>
              </w:rPr>
              <w:t>flowDirection.direction</w:t>
            </w:r>
          </w:p>
        </w:tc>
        <w:tc>
          <w:tcPr>
            <w:tcW w:w="2645" w:type="dxa"/>
          </w:tcPr>
          <w:p w14:paraId="2CE3E2FA" w14:textId="77777777" w:rsidR="00F4428D" w:rsidRPr="00422096" w:rsidRDefault="00F4428D" w:rsidP="009942CF">
            <w:pPr>
              <w:rPr>
                <w:rFonts w:ascii="Arial" w:hAnsi="Arial" w:cs="Arial"/>
                <w:sz w:val="20"/>
                <w:lang w:val="en-US"/>
              </w:rPr>
            </w:pPr>
            <w:r w:rsidRPr="00422096">
              <w:rPr>
                <w:rFonts w:ascii="Arial" w:hAnsi="Arial" w:cs="Arial"/>
                <w:sz w:val="20"/>
                <w:lang w:val="en-US"/>
              </w:rPr>
              <w:t>flowDirection</w:t>
            </w:r>
          </w:p>
        </w:tc>
        <w:tc>
          <w:tcPr>
            <w:tcW w:w="3969" w:type="dxa"/>
          </w:tcPr>
          <w:p w14:paraId="3D875FCC" w14:textId="2745F54F" w:rsidR="00F4428D" w:rsidRPr="00422096" w:rsidRDefault="00AF4B58" w:rsidP="009942CF">
            <w:pPr>
              <w:rPr>
                <w:rFonts w:ascii="Arial" w:hAnsi="Arial" w:cs="Arial"/>
                <w:sz w:val="20"/>
                <w:lang w:val="en-US"/>
              </w:rPr>
            </w:pPr>
            <w:r w:rsidRPr="00422096">
              <w:rPr>
                <w:rFonts w:ascii="Arial" w:hAnsi="Arial" w:cs="Arial"/>
                <w:sz w:val="20"/>
                <w:lang w:val="en-US"/>
              </w:rPr>
              <w:t>UP (</w:t>
            </w:r>
            <w:r w:rsidR="00F4428D" w:rsidRPr="00422096">
              <w:rPr>
                <w:rFonts w:ascii="Arial" w:hAnsi="Arial"/>
                <w:sz w:val="20"/>
                <w:lang w:val="en-US"/>
              </w:rPr>
              <w:t>A01)</w:t>
            </w:r>
            <w:r w:rsidR="00F4428D" w:rsidRPr="00422096">
              <w:rPr>
                <w:rFonts w:ascii="Arial" w:hAnsi="Arial" w:cs="Arial"/>
                <w:sz w:val="20"/>
                <w:lang w:val="en-US"/>
              </w:rPr>
              <w:t xml:space="preserve"> or DOWN</w:t>
            </w:r>
            <w:r w:rsidRPr="00422096">
              <w:rPr>
                <w:rFonts w:ascii="Arial" w:hAnsi="Arial" w:cs="Arial"/>
                <w:sz w:val="20"/>
                <w:lang w:val="en-US"/>
              </w:rPr>
              <w:t xml:space="preserve"> (A02</w:t>
            </w:r>
            <w:r w:rsidR="00F4428D" w:rsidRPr="00422096">
              <w:rPr>
                <w:rFonts w:ascii="Arial" w:hAnsi="Arial"/>
                <w:sz w:val="20"/>
                <w:lang w:val="en-US"/>
              </w:rPr>
              <w:t>)</w:t>
            </w:r>
          </w:p>
        </w:tc>
      </w:tr>
      <w:tr w:rsidR="004A4212" w:rsidRPr="00422096" w14:paraId="7E7127A6" w14:textId="77777777" w:rsidTr="00EF58D2">
        <w:trPr>
          <w:trHeight w:val="391"/>
        </w:trPr>
        <w:tc>
          <w:tcPr>
            <w:tcW w:w="2912" w:type="dxa"/>
          </w:tcPr>
          <w:p w14:paraId="641C43A6" w14:textId="77777777" w:rsidR="004A4212" w:rsidRPr="00422096" w:rsidRDefault="004A4212" w:rsidP="009942CF">
            <w:pPr>
              <w:rPr>
                <w:rFonts w:ascii="Arial" w:hAnsi="Arial"/>
                <w:sz w:val="20"/>
                <w:lang w:val="en-US"/>
              </w:rPr>
            </w:pPr>
            <w:r w:rsidRPr="00422096">
              <w:rPr>
                <w:rFonts w:ascii="Arial" w:hAnsi="Arial"/>
                <w:sz w:val="20"/>
                <w:lang w:val="en-US"/>
              </w:rPr>
              <w:t>stepIncrementQuantity</w:t>
            </w:r>
          </w:p>
        </w:tc>
        <w:tc>
          <w:tcPr>
            <w:tcW w:w="2645" w:type="dxa"/>
          </w:tcPr>
          <w:p w14:paraId="2B5C21C8" w14:textId="77777777" w:rsidR="004A4212" w:rsidRPr="00422096" w:rsidRDefault="004A4212" w:rsidP="009942CF">
            <w:pPr>
              <w:rPr>
                <w:rFonts w:ascii="Arial" w:hAnsi="Arial"/>
                <w:sz w:val="20"/>
                <w:lang w:val="en-US"/>
              </w:rPr>
            </w:pPr>
            <w:r w:rsidRPr="00422096">
              <w:rPr>
                <w:rFonts w:ascii="Arial" w:hAnsi="Arial"/>
                <w:sz w:val="20"/>
                <w:lang w:val="en-US"/>
              </w:rPr>
              <w:t>stepIncrementQuantity</w:t>
            </w:r>
          </w:p>
        </w:tc>
        <w:tc>
          <w:tcPr>
            <w:tcW w:w="3969" w:type="dxa"/>
          </w:tcPr>
          <w:p w14:paraId="0888AD68" w14:textId="7DBC8C53" w:rsidR="004A4212" w:rsidRPr="00422096" w:rsidRDefault="0019747F" w:rsidP="009942CF">
            <w:pPr>
              <w:rPr>
                <w:rFonts w:ascii="Arial" w:hAnsi="Arial"/>
                <w:sz w:val="20"/>
                <w:lang w:val="en-US"/>
              </w:rPr>
            </w:pPr>
            <w:r w:rsidRPr="00422096">
              <w:rPr>
                <w:rFonts w:ascii="Arial" w:hAnsi="Arial"/>
                <w:sz w:val="20"/>
                <w:lang w:val="en-US"/>
              </w:rPr>
              <w:t>Not used</w:t>
            </w:r>
          </w:p>
        </w:tc>
      </w:tr>
      <w:tr w:rsidR="004A4212" w:rsidRPr="00422096" w14:paraId="32833B15" w14:textId="77777777" w:rsidTr="00EF58D2">
        <w:trPr>
          <w:trHeight w:val="391"/>
        </w:trPr>
        <w:tc>
          <w:tcPr>
            <w:tcW w:w="2912" w:type="dxa"/>
          </w:tcPr>
          <w:p w14:paraId="560B0656" w14:textId="77777777" w:rsidR="004A4212" w:rsidRPr="00422096" w:rsidRDefault="004A4212" w:rsidP="009942CF">
            <w:pPr>
              <w:rPr>
                <w:rFonts w:ascii="Arial" w:hAnsi="Arial"/>
                <w:sz w:val="20"/>
                <w:lang w:val="en-US"/>
              </w:rPr>
            </w:pPr>
            <w:r w:rsidRPr="00422096">
              <w:rPr>
                <w:rFonts w:ascii="Arial" w:hAnsi="Arial"/>
                <w:sz w:val="20"/>
                <w:lang w:val="en-US"/>
              </w:rPr>
              <w:t>energyPrice_Measure_Unit.name</w:t>
            </w:r>
          </w:p>
        </w:tc>
        <w:tc>
          <w:tcPr>
            <w:tcW w:w="2645" w:type="dxa"/>
          </w:tcPr>
          <w:p w14:paraId="7FFEF4F8" w14:textId="77777777" w:rsidR="004A4212" w:rsidRPr="00422096" w:rsidRDefault="004A4212" w:rsidP="009942CF">
            <w:pPr>
              <w:rPr>
                <w:rFonts w:ascii="Arial" w:hAnsi="Arial"/>
                <w:sz w:val="20"/>
                <w:lang w:val="en-US"/>
              </w:rPr>
            </w:pPr>
            <w:r w:rsidRPr="00422096">
              <w:rPr>
                <w:rFonts w:ascii="Arial" w:hAnsi="Arial"/>
                <w:sz w:val="20"/>
                <w:lang w:val="en-US"/>
              </w:rPr>
              <w:t>energyPrice_Measure_Unit</w:t>
            </w:r>
          </w:p>
        </w:tc>
        <w:tc>
          <w:tcPr>
            <w:tcW w:w="3969" w:type="dxa"/>
          </w:tcPr>
          <w:p w14:paraId="7308C53A" w14:textId="77777777" w:rsidR="004A4212" w:rsidRPr="00422096" w:rsidRDefault="004A4212" w:rsidP="009942CF">
            <w:pPr>
              <w:rPr>
                <w:rFonts w:ascii="Arial" w:hAnsi="Arial"/>
                <w:sz w:val="20"/>
                <w:lang w:val="en-US"/>
              </w:rPr>
            </w:pPr>
            <w:r w:rsidRPr="00422096">
              <w:rPr>
                <w:rFonts w:ascii="Arial" w:hAnsi="Arial"/>
                <w:sz w:val="20"/>
                <w:lang w:val="en-US"/>
              </w:rPr>
              <w:t>MWH</w:t>
            </w:r>
          </w:p>
        </w:tc>
      </w:tr>
      <w:tr w:rsidR="004A4212" w:rsidRPr="00422096" w14:paraId="2FE8E05E" w14:textId="77777777" w:rsidTr="00EF58D2">
        <w:trPr>
          <w:trHeight w:val="391"/>
        </w:trPr>
        <w:tc>
          <w:tcPr>
            <w:tcW w:w="2912" w:type="dxa"/>
          </w:tcPr>
          <w:p w14:paraId="6F7E5597" w14:textId="77777777" w:rsidR="004A4212" w:rsidRPr="00422096" w:rsidRDefault="004A4212" w:rsidP="009942CF">
            <w:pPr>
              <w:rPr>
                <w:rFonts w:ascii="Arial" w:hAnsi="Arial"/>
                <w:sz w:val="20"/>
                <w:lang w:val="en-US"/>
              </w:rPr>
            </w:pPr>
            <w:r w:rsidRPr="00422096">
              <w:rPr>
                <w:rFonts w:ascii="Arial" w:hAnsi="Arial"/>
                <w:sz w:val="20"/>
                <w:lang w:val="en-US"/>
              </w:rPr>
              <w:t>marketAgreement.type</w:t>
            </w:r>
          </w:p>
        </w:tc>
        <w:tc>
          <w:tcPr>
            <w:tcW w:w="2645" w:type="dxa"/>
          </w:tcPr>
          <w:p w14:paraId="5CA66E33" w14:textId="77777777" w:rsidR="004A4212" w:rsidRPr="00422096" w:rsidRDefault="004A4212" w:rsidP="009942CF">
            <w:pPr>
              <w:rPr>
                <w:rFonts w:ascii="Arial" w:hAnsi="Arial"/>
                <w:sz w:val="20"/>
                <w:lang w:val="en-US"/>
              </w:rPr>
            </w:pPr>
            <w:r w:rsidRPr="00422096">
              <w:rPr>
                <w:rFonts w:ascii="Arial" w:hAnsi="Arial"/>
                <w:sz w:val="20"/>
                <w:lang w:val="en-US"/>
              </w:rPr>
              <w:t>marketAgreement.type</w:t>
            </w:r>
          </w:p>
        </w:tc>
        <w:tc>
          <w:tcPr>
            <w:tcW w:w="3969" w:type="dxa"/>
          </w:tcPr>
          <w:p w14:paraId="77DE8D8A" w14:textId="77777777" w:rsidR="004A4212" w:rsidRPr="00422096" w:rsidRDefault="004A4212" w:rsidP="009942CF">
            <w:pPr>
              <w:rPr>
                <w:rFonts w:ascii="Arial" w:hAnsi="Arial"/>
                <w:sz w:val="20"/>
                <w:lang w:val="en-US"/>
              </w:rPr>
            </w:pPr>
            <w:r w:rsidRPr="00422096">
              <w:rPr>
                <w:rFonts w:ascii="Arial" w:hAnsi="Arial"/>
                <w:sz w:val="20"/>
                <w:lang w:val="en-US"/>
              </w:rPr>
              <w:t>Not Used</w:t>
            </w:r>
          </w:p>
        </w:tc>
      </w:tr>
      <w:tr w:rsidR="004A4212" w:rsidRPr="00422096" w14:paraId="36772900" w14:textId="77777777" w:rsidTr="00EF58D2">
        <w:trPr>
          <w:trHeight w:val="391"/>
        </w:trPr>
        <w:tc>
          <w:tcPr>
            <w:tcW w:w="2912" w:type="dxa"/>
          </w:tcPr>
          <w:p w14:paraId="13F44C18" w14:textId="77777777" w:rsidR="004A4212" w:rsidRPr="00422096" w:rsidRDefault="004A4212" w:rsidP="009942CF">
            <w:pPr>
              <w:rPr>
                <w:rFonts w:ascii="Arial" w:hAnsi="Arial"/>
                <w:sz w:val="20"/>
                <w:lang w:val="en-US"/>
              </w:rPr>
            </w:pPr>
            <w:r w:rsidRPr="00422096">
              <w:rPr>
                <w:rFonts w:ascii="Arial" w:hAnsi="Arial"/>
                <w:sz w:val="20"/>
                <w:lang w:val="en-US"/>
              </w:rPr>
              <w:t>marketAgreement.mRID</w:t>
            </w:r>
          </w:p>
        </w:tc>
        <w:tc>
          <w:tcPr>
            <w:tcW w:w="2645" w:type="dxa"/>
          </w:tcPr>
          <w:p w14:paraId="1E17F54F" w14:textId="77777777" w:rsidR="004A4212" w:rsidRPr="00422096" w:rsidRDefault="004A4212" w:rsidP="009942CF">
            <w:pPr>
              <w:rPr>
                <w:rFonts w:ascii="Arial" w:hAnsi="Arial"/>
                <w:sz w:val="20"/>
                <w:lang w:val="en-US"/>
              </w:rPr>
            </w:pPr>
            <w:r w:rsidRPr="00422096">
              <w:rPr>
                <w:rFonts w:ascii="Arial" w:hAnsi="Arial"/>
                <w:sz w:val="20"/>
                <w:lang w:val="en-US"/>
              </w:rPr>
              <w:t>marketAgreement.mRID</w:t>
            </w:r>
          </w:p>
        </w:tc>
        <w:tc>
          <w:tcPr>
            <w:tcW w:w="3969" w:type="dxa"/>
          </w:tcPr>
          <w:p w14:paraId="182AA135" w14:textId="77777777" w:rsidR="004A4212" w:rsidRPr="00422096" w:rsidRDefault="004A4212" w:rsidP="009942CF">
            <w:pPr>
              <w:rPr>
                <w:rFonts w:ascii="Arial" w:hAnsi="Arial"/>
                <w:sz w:val="20"/>
                <w:lang w:val="en-US"/>
              </w:rPr>
            </w:pPr>
            <w:r w:rsidRPr="00422096">
              <w:rPr>
                <w:rFonts w:ascii="Arial" w:hAnsi="Arial"/>
                <w:sz w:val="20"/>
                <w:lang w:val="en-US"/>
              </w:rPr>
              <w:t>Not Used</w:t>
            </w:r>
          </w:p>
        </w:tc>
      </w:tr>
      <w:tr w:rsidR="004A4212" w:rsidRPr="00422096" w14:paraId="25FAB029" w14:textId="77777777" w:rsidTr="00EF58D2">
        <w:trPr>
          <w:trHeight w:val="391"/>
        </w:trPr>
        <w:tc>
          <w:tcPr>
            <w:tcW w:w="2912" w:type="dxa"/>
          </w:tcPr>
          <w:p w14:paraId="146CA810" w14:textId="77777777" w:rsidR="004A4212" w:rsidRPr="00422096" w:rsidRDefault="004A4212" w:rsidP="009942CF">
            <w:pPr>
              <w:rPr>
                <w:rFonts w:ascii="Arial" w:hAnsi="Arial"/>
                <w:sz w:val="20"/>
                <w:lang w:val="en-US"/>
              </w:rPr>
            </w:pPr>
            <w:r w:rsidRPr="00422096">
              <w:rPr>
                <w:rFonts w:ascii="Arial" w:hAnsi="Arial"/>
                <w:sz w:val="20"/>
                <w:lang w:val="en-US"/>
              </w:rPr>
              <w:t>marketAgreement.createdDateTime</w:t>
            </w:r>
          </w:p>
        </w:tc>
        <w:tc>
          <w:tcPr>
            <w:tcW w:w="2645" w:type="dxa"/>
          </w:tcPr>
          <w:p w14:paraId="27783718" w14:textId="77777777" w:rsidR="004A4212" w:rsidRPr="00422096" w:rsidRDefault="004A4212" w:rsidP="009942CF">
            <w:pPr>
              <w:rPr>
                <w:rFonts w:ascii="Arial" w:hAnsi="Arial"/>
                <w:sz w:val="20"/>
                <w:lang w:val="en-US"/>
              </w:rPr>
            </w:pPr>
            <w:r w:rsidRPr="00422096">
              <w:rPr>
                <w:rFonts w:ascii="Arial" w:hAnsi="Arial"/>
                <w:sz w:val="20"/>
                <w:lang w:val="en-US"/>
              </w:rPr>
              <w:t>marketAgreement.createdDateTime</w:t>
            </w:r>
          </w:p>
        </w:tc>
        <w:tc>
          <w:tcPr>
            <w:tcW w:w="3969" w:type="dxa"/>
          </w:tcPr>
          <w:p w14:paraId="49E65FEC" w14:textId="77777777" w:rsidR="004A4212" w:rsidRPr="00422096" w:rsidRDefault="004A4212" w:rsidP="009942CF">
            <w:pPr>
              <w:rPr>
                <w:rFonts w:ascii="Arial" w:hAnsi="Arial"/>
                <w:sz w:val="20"/>
                <w:lang w:val="en-US"/>
              </w:rPr>
            </w:pPr>
            <w:r w:rsidRPr="00422096">
              <w:rPr>
                <w:rFonts w:ascii="Arial" w:hAnsi="Arial"/>
                <w:sz w:val="20"/>
                <w:lang w:val="en-US"/>
              </w:rPr>
              <w:t>Not Used</w:t>
            </w:r>
          </w:p>
        </w:tc>
      </w:tr>
      <w:tr w:rsidR="004A4212" w:rsidRPr="00422096" w14:paraId="4DA2D57E" w14:textId="77777777" w:rsidTr="00EF58D2">
        <w:trPr>
          <w:trHeight w:val="391"/>
        </w:trPr>
        <w:tc>
          <w:tcPr>
            <w:tcW w:w="2912" w:type="dxa"/>
          </w:tcPr>
          <w:p w14:paraId="1D44DD0E" w14:textId="77777777" w:rsidR="004A4212" w:rsidRPr="00422096" w:rsidRDefault="004A4212" w:rsidP="009942CF">
            <w:pPr>
              <w:rPr>
                <w:rFonts w:ascii="Arial" w:hAnsi="Arial"/>
                <w:sz w:val="20"/>
                <w:lang w:val="en-US"/>
              </w:rPr>
            </w:pPr>
            <w:r w:rsidRPr="00422096">
              <w:rPr>
                <w:rFonts w:ascii="Arial" w:hAnsi="Arial"/>
                <w:sz w:val="20"/>
                <w:lang w:val="en-US"/>
              </w:rPr>
              <w:t>activation_ConstraintDuration.duration</w:t>
            </w:r>
          </w:p>
        </w:tc>
        <w:tc>
          <w:tcPr>
            <w:tcW w:w="2645" w:type="dxa"/>
          </w:tcPr>
          <w:p w14:paraId="75E1127D" w14:textId="77777777" w:rsidR="004A4212" w:rsidRPr="00422096" w:rsidRDefault="004A4212" w:rsidP="009942CF">
            <w:pPr>
              <w:rPr>
                <w:rFonts w:ascii="Arial" w:hAnsi="Arial"/>
                <w:sz w:val="20"/>
                <w:lang w:val="en-US"/>
              </w:rPr>
            </w:pPr>
            <w:r w:rsidRPr="00422096">
              <w:rPr>
                <w:rFonts w:ascii="Arial" w:hAnsi="Arial"/>
                <w:sz w:val="20"/>
                <w:lang w:val="en-US"/>
              </w:rPr>
              <w:t>activation_ConstraintDuration</w:t>
            </w:r>
          </w:p>
        </w:tc>
        <w:tc>
          <w:tcPr>
            <w:tcW w:w="3969" w:type="dxa"/>
          </w:tcPr>
          <w:p w14:paraId="568F2C49" w14:textId="77777777" w:rsidR="004A4212" w:rsidRPr="00422096" w:rsidRDefault="004A4212" w:rsidP="009942CF">
            <w:pPr>
              <w:rPr>
                <w:rFonts w:ascii="Arial" w:hAnsi="Arial"/>
                <w:sz w:val="20"/>
                <w:lang w:val="en-US"/>
              </w:rPr>
            </w:pPr>
            <w:r w:rsidRPr="00422096">
              <w:rPr>
                <w:rFonts w:ascii="Arial" w:hAnsi="Arial"/>
                <w:sz w:val="20"/>
                <w:lang w:val="en-US"/>
              </w:rPr>
              <w:t>Not Used</w:t>
            </w:r>
          </w:p>
        </w:tc>
      </w:tr>
      <w:tr w:rsidR="004A4212" w:rsidRPr="00422096" w14:paraId="54741437" w14:textId="77777777" w:rsidTr="00EF58D2">
        <w:trPr>
          <w:trHeight w:val="391"/>
        </w:trPr>
        <w:tc>
          <w:tcPr>
            <w:tcW w:w="2912" w:type="dxa"/>
          </w:tcPr>
          <w:p w14:paraId="7AE52EF7" w14:textId="77777777" w:rsidR="004A4212" w:rsidRPr="00422096" w:rsidRDefault="004A4212" w:rsidP="009942CF">
            <w:pPr>
              <w:rPr>
                <w:rFonts w:ascii="Arial" w:hAnsi="Arial" w:cs="Arial"/>
                <w:sz w:val="20"/>
                <w:lang w:val="en-US"/>
              </w:rPr>
            </w:pPr>
            <w:r w:rsidRPr="00422096">
              <w:rPr>
                <w:rFonts w:ascii="Arial" w:hAnsi="Arial"/>
                <w:sz w:val="20"/>
                <w:lang w:val="en-US"/>
              </w:rPr>
              <w:t>resting_ConstraintDuration.duration</w:t>
            </w:r>
          </w:p>
        </w:tc>
        <w:tc>
          <w:tcPr>
            <w:tcW w:w="2645" w:type="dxa"/>
          </w:tcPr>
          <w:p w14:paraId="4547C506" w14:textId="77777777" w:rsidR="004A4212" w:rsidRPr="00422096" w:rsidRDefault="004A4212" w:rsidP="009942CF">
            <w:pPr>
              <w:rPr>
                <w:rFonts w:ascii="Arial" w:hAnsi="Arial"/>
                <w:sz w:val="20"/>
                <w:lang w:val="en-US"/>
              </w:rPr>
            </w:pPr>
            <w:r w:rsidRPr="00422096">
              <w:rPr>
                <w:rFonts w:ascii="Arial" w:hAnsi="Arial"/>
                <w:sz w:val="20"/>
                <w:lang w:val="en-US"/>
              </w:rPr>
              <w:t>resting_ConstraintDuration</w:t>
            </w:r>
          </w:p>
        </w:tc>
        <w:tc>
          <w:tcPr>
            <w:tcW w:w="3969" w:type="dxa"/>
          </w:tcPr>
          <w:p w14:paraId="6D5E446E" w14:textId="77777777" w:rsidR="004A4212" w:rsidRPr="00422096" w:rsidRDefault="004A4212" w:rsidP="009942CF">
            <w:pPr>
              <w:rPr>
                <w:rFonts w:ascii="Arial" w:hAnsi="Arial"/>
                <w:sz w:val="20"/>
                <w:lang w:val="en-US"/>
              </w:rPr>
            </w:pPr>
            <w:r w:rsidRPr="00422096">
              <w:rPr>
                <w:rFonts w:ascii="Arial" w:hAnsi="Arial"/>
                <w:sz w:val="20"/>
                <w:lang w:val="en-US"/>
              </w:rPr>
              <w:t>Not Used</w:t>
            </w:r>
          </w:p>
        </w:tc>
      </w:tr>
      <w:tr w:rsidR="004A4212" w:rsidRPr="00422096" w14:paraId="3B0F5AC2" w14:textId="77777777" w:rsidTr="00EF58D2">
        <w:trPr>
          <w:trHeight w:val="391"/>
        </w:trPr>
        <w:tc>
          <w:tcPr>
            <w:tcW w:w="2912" w:type="dxa"/>
          </w:tcPr>
          <w:p w14:paraId="04385D52" w14:textId="77777777" w:rsidR="004A4212" w:rsidRPr="00422096" w:rsidRDefault="004A4212" w:rsidP="009942CF">
            <w:pPr>
              <w:rPr>
                <w:rFonts w:ascii="Arial" w:hAnsi="Arial" w:cs="Arial"/>
                <w:sz w:val="20"/>
                <w:lang w:val="en-US"/>
              </w:rPr>
            </w:pPr>
            <w:r w:rsidRPr="00422096">
              <w:rPr>
                <w:rFonts w:ascii="Arial" w:hAnsi="Arial"/>
                <w:sz w:val="20"/>
                <w:lang w:val="en-US"/>
              </w:rPr>
              <w:t>minimum_ConstraintDuration.duration</w:t>
            </w:r>
          </w:p>
        </w:tc>
        <w:tc>
          <w:tcPr>
            <w:tcW w:w="2645" w:type="dxa"/>
          </w:tcPr>
          <w:p w14:paraId="0160D661" w14:textId="77777777" w:rsidR="004A4212" w:rsidRPr="00422096" w:rsidRDefault="004A4212" w:rsidP="009942CF">
            <w:pPr>
              <w:rPr>
                <w:rFonts w:ascii="Arial" w:hAnsi="Arial"/>
                <w:sz w:val="20"/>
                <w:lang w:val="en-US"/>
              </w:rPr>
            </w:pPr>
            <w:r w:rsidRPr="00422096">
              <w:rPr>
                <w:rFonts w:ascii="Arial" w:hAnsi="Arial"/>
                <w:sz w:val="20"/>
                <w:lang w:val="en-US"/>
              </w:rPr>
              <w:t>minimum_ConstraintDuration</w:t>
            </w:r>
          </w:p>
        </w:tc>
        <w:tc>
          <w:tcPr>
            <w:tcW w:w="3969" w:type="dxa"/>
          </w:tcPr>
          <w:p w14:paraId="7B0CF491" w14:textId="77777777" w:rsidR="004A4212" w:rsidRPr="00422096" w:rsidRDefault="004A4212" w:rsidP="009942CF">
            <w:pPr>
              <w:rPr>
                <w:rFonts w:ascii="Arial" w:hAnsi="Arial"/>
                <w:sz w:val="20"/>
                <w:lang w:val="en-US"/>
              </w:rPr>
            </w:pPr>
            <w:r w:rsidRPr="00422096">
              <w:rPr>
                <w:rFonts w:ascii="Arial" w:hAnsi="Arial"/>
                <w:sz w:val="20"/>
                <w:lang w:val="en-US"/>
              </w:rPr>
              <w:t>Not Used</w:t>
            </w:r>
          </w:p>
        </w:tc>
      </w:tr>
      <w:tr w:rsidR="004A4212" w:rsidRPr="00422096" w14:paraId="7B074551" w14:textId="77777777" w:rsidTr="00EF58D2">
        <w:trPr>
          <w:trHeight w:val="391"/>
        </w:trPr>
        <w:tc>
          <w:tcPr>
            <w:tcW w:w="2912" w:type="dxa"/>
          </w:tcPr>
          <w:p w14:paraId="5719A210" w14:textId="77777777" w:rsidR="004A4212" w:rsidRPr="00422096" w:rsidRDefault="004A4212" w:rsidP="009942CF">
            <w:pPr>
              <w:rPr>
                <w:rFonts w:ascii="Arial" w:hAnsi="Arial" w:cs="Arial"/>
                <w:sz w:val="20"/>
                <w:lang w:val="en-US"/>
              </w:rPr>
            </w:pPr>
            <w:r w:rsidRPr="00422096">
              <w:rPr>
                <w:rFonts w:ascii="Arial" w:hAnsi="Arial"/>
                <w:sz w:val="20"/>
                <w:lang w:val="en-US"/>
              </w:rPr>
              <w:t>maximum_ConstraintDuration.duration</w:t>
            </w:r>
          </w:p>
        </w:tc>
        <w:tc>
          <w:tcPr>
            <w:tcW w:w="2645" w:type="dxa"/>
          </w:tcPr>
          <w:p w14:paraId="0D6B14A2" w14:textId="77777777" w:rsidR="004A4212" w:rsidRPr="00422096" w:rsidRDefault="004A4212" w:rsidP="009942CF">
            <w:pPr>
              <w:rPr>
                <w:rFonts w:ascii="Arial" w:hAnsi="Arial"/>
                <w:sz w:val="20"/>
                <w:lang w:val="en-US"/>
              </w:rPr>
            </w:pPr>
            <w:r w:rsidRPr="00422096">
              <w:rPr>
                <w:rFonts w:ascii="Arial" w:hAnsi="Arial"/>
                <w:sz w:val="20"/>
                <w:lang w:val="en-US"/>
              </w:rPr>
              <w:t>maximum_ConstraintDuration</w:t>
            </w:r>
          </w:p>
        </w:tc>
        <w:tc>
          <w:tcPr>
            <w:tcW w:w="3969" w:type="dxa"/>
          </w:tcPr>
          <w:p w14:paraId="60035601" w14:textId="77777777" w:rsidR="004A4212" w:rsidRPr="00422096" w:rsidRDefault="004A4212" w:rsidP="009942CF">
            <w:pPr>
              <w:rPr>
                <w:rFonts w:ascii="Arial" w:hAnsi="Arial"/>
                <w:sz w:val="20"/>
                <w:lang w:val="en-US"/>
              </w:rPr>
            </w:pPr>
            <w:r w:rsidRPr="00422096">
              <w:rPr>
                <w:rFonts w:ascii="Arial" w:hAnsi="Arial"/>
                <w:sz w:val="20"/>
                <w:lang w:val="en-US"/>
              </w:rPr>
              <w:t>Not Used</w:t>
            </w:r>
          </w:p>
        </w:tc>
      </w:tr>
      <w:tr w:rsidR="004A4212" w:rsidRPr="00422096" w14:paraId="1FBB5919" w14:textId="77777777" w:rsidTr="00EF58D2">
        <w:trPr>
          <w:trHeight w:val="391"/>
        </w:trPr>
        <w:tc>
          <w:tcPr>
            <w:tcW w:w="2912" w:type="dxa"/>
          </w:tcPr>
          <w:p w14:paraId="60FB3646" w14:textId="77777777" w:rsidR="004A4212" w:rsidRPr="00422096" w:rsidRDefault="004A4212" w:rsidP="009942CF">
            <w:pPr>
              <w:rPr>
                <w:rFonts w:ascii="Arial" w:hAnsi="Arial" w:cs="Arial"/>
                <w:sz w:val="20"/>
                <w:lang w:val="en-US"/>
              </w:rPr>
            </w:pPr>
            <w:r w:rsidRPr="00422096">
              <w:rPr>
                <w:rFonts w:ascii="Arial" w:hAnsi="Arial"/>
                <w:sz w:val="20"/>
                <w:lang w:val="en-US"/>
              </w:rPr>
              <w:t>Period</w:t>
            </w:r>
          </w:p>
        </w:tc>
        <w:tc>
          <w:tcPr>
            <w:tcW w:w="2645" w:type="dxa"/>
          </w:tcPr>
          <w:p w14:paraId="205E1364" w14:textId="77777777" w:rsidR="004A4212" w:rsidRPr="00422096" w:rsidRDefault="004A4212" w:rsidP="009942CF">
            <w:pPr>
              <w:rPr>
                <w:rFonts w:ascii="Arial" w:hAnsi="Arial"/>
                <w:sz w:val="20"/>
                <w:lang w:val="en-US"/>
              </w:rPr>
            </w:pPr>
            <w:r w:rsidRPr="00422096">
              <w:rPr>
                <w:rFonts w:ascii="Arial" w:hAnsi="Arial"/>
                <w:sz w:val="20"/>
                <w:lang w:val="en-US"/>
              </w:rPr>
              <w:t>Series_Period</w:t>
            </w:r>
          </w:p>
        </w:tc>
        <w:tc>
          <w:tcPr>
            <w:tcW w:w="3969" w:type="dxa"/>
          </w:tcPr>
          <w:p w14:paraId="541AB5C0" w14:textId="77777777" w:rsidR="004A4212" w:rsidRPr="00422096" w:rsidRDefault="004A4212" w:rsidP="009942CF">
            <w:pPr>
              <w:rPr>
                <w:rFonts w:ascii="Arial" w:hAnsi="Arial"/>
                <w:sz w:val="20"/>
                <w:lang w:val="en-US"/>
              </w:rPr>
            </w:pPr>
            <w:r w:rsidRPr="00422096">
              <w:rPr>
                <w:rFonts w:ascii="Arial" w:hAnsi="Arial"/>
                <w:sz w:val="20"/>
                <w:lang w:val="en-US"/>
              </w:rPr>
              <w:t>See below</w:t>
            </w:r>
          </w:p>
        </w:tc>
      </w:tr>
      <w:tr w:rsidR="004A4212" w:rsidRPr="00422096" w14:paraId="5BB9A9F2" w14:textId="77777777" w:rsidTr="00EF58D2">
        <w:trPr>
          <w:trHeight w:val="407"/>
        </w:trPr>
        <w:tc>
          <w:tcPr>
            <w:tcW w:w="2912" w:type="dxa"/>
          </w:tcPr>
          <w:p w14:paraId="7155DF75" w14:textId="77777777" w:rsidR="004A4212" w:rsidRPr="00422096" w:rsidRDefault="004A4212" w:rsidP="009942CF">
            <w:pPr>
              <w:rPr>
                <w:rFonts w:ascii="Arial" w:hAnsi="Arial" w:cs="Arial"/>
                <w:sz w:val="20"/>
                <w:lang w:val="en-US"/>
              </w:rPr>
            </w:pPr>
            <w:r w:rsidRPr="00422096">
              <w:rPr>
                <w:rFonts w:ascii="Arial" w:hAnsi="Arial"/>
                <w:sz w:val="20"/>
                <w:lang w:val="en-US"/>
              </w:rPr>
              <w:t>AvailableMBA_Domain</w:t>
            </w:r>
          </w:p>
        </w:tc>
        <w:tc>
          <w:tcPr>
            <w:tcW w:w="2645" w:type="dxa"/>
          </w:tcPr>
          <w:p w14:paraId="066A815F" w14:textId="77777777" w:rsidR="004A4212" w:rsidRPr="00422096" w:rsidRDefault="004A4212" w:rsidP="009942CF">
            <w:pPr>
              <w:rPr>
                <w:rFonts w:ascii="Arial" w:hAnsi="Arial"/>
                <w:sz w:val="20"/>
                <w:lang w:val="en-US"/>
              </w:rPr>
            </w:pPr>
            <w:r w:rsidRPr="00422096">
              <w:rPr>
                <w:rFonts w:ascii="Arial" w:hAnsi="Arial"/>
                <w:sz w:val="20"/>
                <w:lang w:val="en-US"/>
              </w:rPr>
              <w:t>AvailableMBA_Domain</w:t>
            </w:r>
          </w:p>
        </w:tc>
        <w:tc>
          <w:tcPr>
            <w:tcW w:w="3969" w:type="dxa"/>
          </w:tcPr>
          <w:p w14:paraId="3EF1C259" w14:textId="77777777" w:rsidR="004A4212" w:rsidRPr="00422096" w:rsidRDefault="004A4212" w:rsidP="009942CF">
            <w:pPr>
              <w:rPr>
                <w:rFonts w:ascii="Arial" w:hAnsi="Arial"/>
                <w:sz w:val="20"/>
                <w:lang w:val="en-US"/>
              </w:rPr>
            </w:pPr>
            <w:r w:rsidRPr="00422096">
              <w:rPr>
                <w:rFonts w:ascii="Arial" w:hAnsi="Arial"/>
                <w:sz w:val="20"/>
                <w:lang w:val="en-US"/>
              </w:rPr>
              <w:t>Not Used</w:t>
            </w:r>
          </w:p>
        </w:tc>
      </w:tr>
      <w:tr w:rsidR="004A4212" w:rsidRPr="00422096" w14:paraId="1E032A55" w14:textId="77777777" w:rsidTr="00EF58D2">
        <w:trPr>
          <w:trHeight w:val="391"/>
        </w:trPr>
        <w:tc>
          <w:tcPr>
            <w:tcW w:w="2912" w:type="dxa"/>
          </w:tcPr>
          <w:p w14:paraId="7CB98C0A" w14:textId="77777777" w:rsidR="004A4212" w:rsidRPr="00422096" w:rsidRDefault="004A4212" w:rsidP="009942CF">
            <w:pPr>
              <w:rPr>
                <w:rFonts w:ascii="Arial" w:hAnsi="Arial" w:cs="Arial"/>
                <w:sz w:val="20"/>
                <w:lang w:val="en-US"/>
              </w:rPr>
            </w:pPr>
            <w:r w:rsidRPr="00422096">
              <w:rPr>
                <w:rFonts w:ascii="Arial" w:hAnsi="Arial"/>
                <w:sz w:val="20"/>
                <w:lang w:val="en-US"/>
              </w:rPr>
              <w:t>Reason</w:t>
            </w:r>
          </w:p>
        </w:tc>
        <w:tc>
          <w:tcPr>
            <w:tcW w:w="2645" w:type="dxa"/>
          </w:tcPr>
          <w:p w14:paraId="753E67BF" w14:textId="77777777" w:rsidR="004A4212" w:rsidRPr="00422096" w:rsidRDefault="004A4212" w:rsidP="009942CF">
            <w:pPr>
              <w:rPr>
                <w:rFonts w:ascii="Arial" w:hAnsi="Arial"/>
                <w:sz w:val="20"/>
                <w:lang w:val="en-US"/>
              </w:rPr>
            </w:pPr>
            <w:r w:rsidRPr="00422096">
              <w:rPr>
                <w:rFonts w:ascii="Arial" w:hAnsi="Arial"/>
                <w:sz w:val="20"/>
                <w:lang w:val="en-US"/>
              </w:rPr>
              <w:t>Reason</w:t>
            </w:r>
          </w:p>
        </w:tc>
        <w:tc>
          <w:tcPr>
            <w:tcW w:w="3969" w:type="dxa"/>
          </w:tcPr>
          <w:p w14:paraId="761EFE00" w14:textId="77777777" w:rsidR="004A4212" w:rsidRPr="00422096" w:rsidRDefault="004A4212" w:rsidP="009942CF">
            <w:pPr>
              <w:rPr>
                <w:rFonts w:ascii="Arial" w:hAnsi="Arial"/>
                <w:sz w:val="20"/>
                <w:lang w:val="en-US"/>
              </w:rPr>
            </w:pPr>
            <w:r w:rsidRPr="00422096">
              <w:rPr>
                <w:rFonts w:ascii="Arial" w:hAnsi="Arial"/>
                <w:sz w:val="20"/>
                <w:lang w:val="en-US"/>
              </w:rPr>
              <w:t>Not Used</w:t>
            </w:r>
          </w:p>
        </w:tc>
      </w:tr>
    </w:tbl>
    <w:p w14:paraId="7A7BBABE" w14:textId="77777777" w:rsidR="004A4212" w:rsidRPr="00422096" w:rsidRDefault="004A4212" w:rsidP="004A4212">
      <w:pPr>
        <w:rPr>
          <w:rFonts w:ascii="Arial" w:hAnsi="Arial" w:cs="Arial"/>
          <w:lang w:val="en-US"/>
        </w:rPr>
      </w:pPr>
    </w:p>
    <w:tbl>
      <w:tblPr>
        <w:tblW w:w="949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2693"/>
        <w:gridCol w:w="3969"/>
      </w:tblGrid>
      <w:tr w:rsidR="004A4212" w:rsidRPr="00422096" w14:paraId="27E1750C" w14:textId="77777777" w:rsidTr="00356722">
        <w:trPr>
          <w:trHeight w:val="393"/>
        </w:trPr>
        <w:tc>
          <w:tcPr>
            <w:tcW w:w="2835" w:type="dxa"/>
            <w:shd w:val="clear" w:color="auto" w:fill="E6E6E6"/>
          </w:tcPr>
          <w:p w14:paraId="77B8103E" w14:textId="77777777" w:rsidR="004A4212" w:rsidRPr="00422096" w:rsidRDefault="004A4212" w:rsidP="009942CF">
            <w:pPr>
              <w:rPr>
                <w:rFonts w:ascii="Arial" w:hAnsi="Arial" w:cs="Arial"/>
                <w:sz w:val="20"/>
                <w:lang w:val="en-US"/>
              </w:rPr>
            </w:pPr>
            <w:r w:rsidRPr="00422096">
              <w:rPr>
                <w:lang w:val="en-US"/>
              </w:rPr>
              <w:br w:type="page"/>
            </w:r>
            <w:r w:rsidRPr="00422096">
              <w:rPr>
                <w:rFonts w:ascii="Arial" w:hAnsi="Arial" w:cs="Arial"/>
                <w:sz w:val="20"/>
                <w:lang w:val="en-US"/>
              </w:rPr>
              <w:t>Series_Period</w:t>
            </w:r>
          </w:p>
        </w:tc>
        <w:tc>
          <w:tcPr>
            <w:tcW w:w="2693" w:type="dxa"/>
            <w:shd w:val="clear" w:color="auto" w:fill="E6E6E6"/>
          </w:tcPr>
          <w:p w14:paraId="6B54193A" w14:textId="77777777" w:rsidR="004A4212" w:rsidRPr="00422096" w:rsidRDefault="004A4212" w:rsidP="009942CF">
            <w:pPr>
              <w:rPr>
                <w:rFonts w:ascii="Arial" w:hAnsi="Arial" w:cs="Arial"/>
                <w:sz w:val="20"/>
                <w:lang w:val="en-US"/>
              </w:rPr>
            </w:pPr>
            <w:r w:rsidRPr="00422096">
              <w:rPr>
                <w:rFonts w:ascii="Arial" w:hAnsi="Arial" w:cs="Arial"/>
                <w:sz w:val="20"/>
                <w:lang w:val="en-US"/>
              </w:rPr>
              <w:t>Attribute Name</w:t>
            </w:r>
          </w:p>
        </w:tc>
        <w:tc>
          <w:tcPr>
            <w:tcW w:w="3969" w:type="dxa"/>
            <w:shd w:val="clear" w:color="auto" w:fill="E6E6E6"/>
          </w:tcPr>
          <w:p w14:paraId="1458A5E8" w14:textId="77777777" w:rsidR="004A4212" w:rsidRPr="00422096" w:rsidRDefault="004A4212" w:rsidP="009942CF">
            <w:pPr>
              <w:rPr>
                <w:rFonts w:ascii="Arial" w:hAnsi="Arial" w:cs="Arial"/>
                <w:sz w:val="20"/>
                <w:lang w:val="en-US"/>
              </w:rPr>
            </w:pPr>
            <w:r w:rsidRPr="00422096">
              <w:rPr>
                <w:rFonts w:ascii="Arial" w:hAnsi="Arial" w:cs="Arial"/>
                <w:sz w:val="20"/>
                <w:lang w:val="en-US"/>
              </w:rPr>
              <w:t>Attribute Description</w:t>
            </w:r>
          </w:p>
        </w:tc>
      </w:tr>
      <w:tr w:rsidR="00256AC4" w:rsidRPr="00422096" w14:paraId="48CADB99" w14:textId="77777777" w:rsidTr="00356722">
        <w:trPr>
          <w:trHeight w:val="399"/>
        </w:trPr>
        <w:tc>
          <w:tcPr>
            <w:tcW w:w="2835" w:type="dxa"/>
          </w:tcPr>
          <w:p w14:paraId="0F5416F1" w14:textId="77777777" w:rsidR="004A4212" w:rsidRPr="00422096" w:rsidRDefault="004A4212" w:rsidP="009942CF">
            <w:pPr>
              <w:rPr>
                <w:rFonts w:ascii="Arial" w:hAnsi="Arial" w:cs="Arial"/>
                <w:sz w:val="20"/>
                <w:lang w:val="en-US"/>
              </w:rPr>
            </w:pPr>
            <w:r w:rsidRPr="00422096">
              <w:rPr>
                <w:rFonts w:ascii="Arial" w:hAnsi="Arial" w:cs="Arial"/>
                <w:sz w:val="20"/>
                <w:lang w:val="en-US"/>
              </w:rPr>
              <w:t>timeInterval</w:t>
            </w:r>
          </w:p>
        </w:tc>
        <w:tc>
          <w:tcPr>
            <w:tcW w:w="2693" w:type="dxa"/>
          </w:tcPr>
          <w:p w14:paraId="2800DD44" w14:textId="77777777" w:rsidR="004A4212" w:rsidRPr="00422096" w:rsidRDefault="004A4212" w:rsidP="009942CF">
            <w:pPr>
              <w:rPr>
                <w:rFonts w:ascii="Arial" w:hAnsi="Arial" w:cs="Arial"/>
                <w:sz w:val="20"/>
                <w:lang w:val="en-US"/>
              </w:rPr>
            </w:pPr>
            <w:r w:rsidRPr="00422096">
              <w:rPr>
                <w:rFonts w:ascii="Arial" w:hAnsi="Arial" w:cs="Arial"/>
                <w:sz w:val="20"/>
                <w:lang w:val="en-US"/>
              </w:rPr>
              <w:t>Time interval</w:t>
            </w:r>
          </w:p>
        </w:tc>
        <w:tc>
          <w:tcPr>
            <w:tcW w:w="3969" w:type="dxa"/>
          </w:tcPr>
          <w:p w14:paraId="443538A5" w14:textId="77777777" w:rsidR="004A4212" w:rsidRPr="00422096" w:rsidRDefault="004A4212" w:rsidP="009942CF">
            <w:pPr>
              <w:autoSpaceDE w:val="0"/>
              <w:autoSpaceDN w:val="0"/>
              <w:adjustRightInd w:val="0"/>
              <w:rPr>
                <w:rFonts w:ascii="Arial" w:hAnsi="Arial" w:cs="Arial"/>
                <w:sz w:val="20"/>
                <w:lang w:val="en-US"/>
              </w:rPr>
            </w:pPr>
            <w:r w:rsidRPr="00422096">
              <w:rPr>
                <w:rFonts w:ascii="Arial" w:hAnsi="Arial" w:cs="Arial"/>
                <w:sz w:val="20"/>
                <w:lang w:val="en-US"/>
              </w:rPr>
              <w:t>This information provides the start and end date and time of the period being reported.</w:t>
            </w:r>
          </w:p>
        </w:tc>
      </w:tr>
      <w:tr w:rsidR="00F4428D" w:rsidRPr="00422096" w14:paraId="173AC125" w14:textId="77777777" w:rsidTr="00356722">
        <w:trPr>
          <w:trHeight w:val="476"/>
        </w:trPr>
        <w:tc>
          <w:tcPr>
            <w:tcW w:w="2835" w:type="dxa"/>
          </w:tcPr>
          <w:p w14:paraId="20667E7E" w14:textId="77777777" w:rsidR="00F4428D" w:rsidRPr="00422096" w:rsidRDefault="00F4428D" w:rsidP="009942CF">
            <w:pPr>
              <w:rPr>
                <w:rFonts w:ascii="Arial" w:hAnsi="Arial" w:cs="Arial"/>
                <w:sz w:val="20"/>
                <w:lang w:val="en-US"/>
              </w:rPr>
            </w:pPr>
            <w:r w:rsidRPr="00422096">
              <w:rPr>
                <w:rFonts w:ascii="Arial" w:hAnsi="Arial" w:cs="Arial"/>
                <w:sz w:val="20"/>
                <w:lang w:val="en-US"/>
              </w:rPr>
              <w:t>resolution</w:t>
            </w:r>
          </w:p>
        </w:tc>
        <w:tc>
          <w:tcPr>
            <w:tcW w:w="2693" w:type="dxa"/>
          </w:tcPr>
          <w:p w14:paraId="170F7CD2" w14:textId="77777777" w:rsidR="00F4428D" w:rsidRPr="00422096" w:rsidRDefault="00F4428D" w:rsidP="009942CF">
            <w:pPr>
              <w:rPr>
                <w:rFonts w:ascii="Arial" w:hAnsi="Arial" w:cs="Arial"/>
                <w:sz w:val="20"/>
                <w:lang w:val="en-US"/>
              </w:rPr>
            </w:pPr>
            <w:r w:rsidRPr="00422096">
              <w:rPr>
                <w:rFonts w:ascii="Arial" w:hAnsi="Arial" w:cs="Arial"/>
                <w:sz w:val="20"/>
                <w:lang w:val="en-US"/>
              </w:rPr>
              <w:t>Resolution</w:t>
            </w:r>
          </w:p>
        </w:tc>
        <w:tc>
          <w:tcPr>
            <w:tcW w:w="3969" w:type="dxa"/>
          </w:tcPr>
          <w:p w14:paraId="48343DFC" w14:textId="77777777" w:rsidR="00F4428D" w:rsidRPr="00422096" w:rsidRDefault="00AF4B58" w:rsidP="009942CF">
            <w:pPr>
              <w:rPr>
                <w:rFonts w:ascii="Arial" w:hAnsi="Arial" w:cs="Arial"/>
                <w:sz w:val="20"/>
                <w:lang w:val="en-US"/>
              </w:rPr>
            </w:pPr>
            <w:r w:rsidRPr="00422096">
              <w:rPr>
                <w:rFonts w:ascii="Arial" w:hAnsi="Arial" w:cs="Arial"/>
                <w:sz w:val="20"/>
                <w:lang w:val="en-US"/>
              </w:rPr>
              <w:t>30 min as a step time (PT30M)</w:t>
            </w:r>
          </w:p>
        </w:tc>
      </w:tr>
      <w:tr w:rsidR="00F4428D" w:rsidRPr="00422096" w14:paraId="17E930EB" w14:textId="77777777" w:rsidTr="00356722">
        <w:trPr>
          <w:trHeight w:val="476"/>
        </w:trPr>
        <w:tc>
          <w:tcPr>
            <w:tcW w:w="2835" w:type="dxa"/>
          </w:tcPr>
          <w:p w14:paraId="0F30CE29" w14:textId="77777777" w:rsidR="00F4428D" w:rsidRPr="00422096" w:rsidRDefault="00F4428D" w:rsidP="009942CF">
            <w:pPr>
              <w:rPr>
                <w:rFonts w:ascii="Arial" w:hAnsi="Arial"/>
                <w:sz w:val="20"/>
                <w:lang w:val="en-US"/>
              </w:rPr>
            </w:pPr>
            <w:r w:rsidRPr="00422096">
              <w:rPr>
                <w:rFonts w:ascii="Arial" w:hAnsi="Arial"/>
                <w:sz w:val="20"/>
                <w:lang w:val="en-US"/>
              </w:rPr>
              <w:t>Point</w:t>
            </w:r>
          </w:p>
        </w:tc>
        <w:tc>
          <w:tcPr>
            <w:tcW w:w="2693" w:type="dxa"/>
          </w:tcPr>
          <w:p w14:paraId="5E61A9F3" w14:textId="77777777" w:rsidR="00F4428D" w:rsidRPr="00422096" w:rsidRDefault="00F4428D" w:rsidP="009942CF">
            <w:pPr>
              <w:rPr>
                <w:rFonts w:ascii="Arial" w:hAnsi="Arial"/>
                <w:sz w:val="20"/>
                <w:lang w:val="en-US"/>
              </w:rPr>
            </w:pPr>
            <w:r w:rsidRPr="00422096">
              <w:rPr>
                <w:rFonts w:ascii="Arial" w:hAnsi="Arial"/>
                <w:sz w:val="20"/>
                <w:lang w:val="en-US"/>
              </w:rPr>
              <w:t>Point</w:t>
            </w:r>
          </w:p>
        </w:tc>
        <w:tc>
          <w:tcPr>
            <w:tcW w:w="3969" w:type="dxa"/>
          </w:tcPr>
          <w:p w14:paraId="63C1ABD0" w14:textId="77777777" w:rsidR="00F4428D" w:rsidRPr="00422096" w:rsidRDefault="00F4428D" w:rsidP="009942CF">
            <w:pPr>
              <w:rPr>
                <w:rFonts w:ascii="Arial" w:hAnsi="Arial"/>
                <w:sz w:val="20"/>
                <w:lang w:val="en-US"/>
              </w:rPr>
            </w:pPr>
            <w:r w:rsidRPr="00422096">
              <w:rPr>
                <w:rFonts w:ascii="Arial" w:hAnsi="Arial"/>
                <w:sz w:val="20"/>
                <w:lang w:val="en-US"/>
              </w:rPr>
              <w:t>List of values, see below</w:t>
            </w:r>
          </w:p>
        </w:tc>
      </w:tr>
    </w:tbl>
    <w:p w14:paraId="578A407C" w14:textId="77777777" w:rsidR="00F4428D" w:rsidRPr="00422096" w:rsidRDefault="00F4428D" w:rsidP="00F4428D">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64"/>
        <w:gridCol w:w="2693"/>
        <w:gridCol w:w="3984"/>
      </w:tblGrid>
      <w:tr w:rsidR="004A4212" w:rsidRPr="00422096" w14:paraId="373D5FD7" w14:textId="77777777" w:rsidTr="00356722">
        <w:trPr>
          <w:trHeight w:val="393"/>
        </w:trPr>
        <w:tc>
          <w:tcPr>
            <w:tcW w:w="2864" w:type="dxa"/>
            <w:shd w:val="clear" w:color="auto" w:fill="E6E6E6"/>
          </w:tcPr>
          <w:p w14:paraId="6DD8BB79" w14:textId="77777777" w:rsidR="00F4428D" w:rsidRPr="00422096" w:rsidRDefault="00F4428D" w:rsidP="009942CF">
            <w:pPr>
              <w:rPr>
                <w:rFonts w:ascii="Arial" w:hAnsi="Arial" w:cs="Arial"/>
                <w:sz w:val="20"/>
                <w:lang w:val="en-US"/>
              </w:rPr>
            </w:pPr>
            <w:r w:rsidRPr="00422096">
              <w:rPr>
                <w:lang w:val="en-US"/>
              </w:rPr>
              <w:lastRenderedPageBreak/>
              <w:br w:type="page"/>
            </w:r>
            <w:r w:rsidRPr="00422096">
              <w:rPr>
                <w:rFonts w:ascii="Arial" w:hAnsi="Arial" w:cs="Arial"/>
                <w:sz w:val="20"/>
                <w:lang w:val="en-US"/>
              </w:rPr>
              <w:t>Point</w:t>
            </w:r>
          </w:p>
        </w:tc>
        <w:tc>
          <w:tcPr>
            <w:tcW w:w="2693" w:type="dxa"/>
            <w:shd w:val="clear" w:color="auto" w:fill="E6E6E6"/>
          </w:tcPr>
          <w:p w14:paraId="2E9CF669" w14:textId="77777777" w:rsidR="00F4428D" w:rsidRPr="00422096" w:rsidRDefault="00F4428D" w:rsidP="009942CF">
            <w:pPr>
              <w:rPr>
                <w:rFonts w:ascii="Arial" w:hAnsi="Arial" w:cs="Arial"/>
                <w:sz w:val="20"/>
                <w:lang w:val="en-US"/>
              </w:rPr>
            </w:pPr>
            <w:r w:rsidRPr="00422096">
              <w:rPr>
                <w:rFonts w:ascii="Arial" w:hAnsi="Arial" w:cs="Arial"/>
                <w:sz w:val="20"/>
                <w:lang w:val="en-US"/>
              </w:rPr>
              <w:t>Attribute Name</w:t>
            </w:r>
          </w:p>
        </w:tc>
        <w:tc>
          <w:tcPr>
            <w:tcW w:w="3984" w:type="dxa"/>
            <w:shd w:val="clear" w:color="auto" w:fill="E6E6E6"/>
          </w:tcPr>
          <w:p w14:paraId="56A5F1E2" w14:textId="77777777" w:rsidR="00F4428D" w:rsidRPr="00422096" w:rsidRDefault="00F4428D" w:rsidP="009942CF">
            <w:pPr>
              <w:rPr>
                <w:rFonts w:ascii="Arial" w:hAnsi="Arial" w:cs="Arial"/>
                <w:sz w:val="20"/>
                <w:lang w:val="en-US"/>
              </w:rPr>
            </w:pPr>
            <w:r w:rsidRPr="00422096">
              <w:rPr>
                <w:rFonts w:ascii="Arial" w:hAnsi="Arial" w:cs="Arial"/>
                <w:sz w:val="20"/>
                <w:lang w:val="en-US"/>
              </w:rPr>
              <w:t>Attribute Description</w:t>
            </w:r>
          </w:p>
        </w:tc>
      </w:tr>
      <w:tr w:rsidR="00F4428D" w:rsidRPr="00422096" w14:paraId="5A4493EB" w14:textId="77777777" w:rsidTr="00356722">
        <w:trPr>
          <w:trHeight w:val="399"/>
        </w:trPr>
        <w:tc>
          <w:tcPr>
            <w:tcW w:w="2864" w:type="dxa"/>
          </w:tcPr>
          <w:p w14:paraId="489294CB" w14:textId="77777777" w:rsidR="00F4428D" w:rsidRPr="00422096" w:rsidRDefault="00F4428D" w:rsidP="009942CF">
            <w:pPr>
              <w:rPr>
                <w:rFonts w:ascii="Arial" w:hAnsi="Arial"/>
                <w:sz w:val="20"/>
                <w:lang w:val="en-US"/>
              </w:rPr>
            </w:pPr>
            <w:r w:rsidRPr="00422096">
              <w:rPr>
                <w:rFonts w:ascii="Arial" w:hAnsi="Arial"/>
                <w:sz w:val="20"/>
                <w:lang w:val="en-US"/>
              </w:rPr>
              <w:t>position</w:t>
            </w:r>
          </w:p>
        </w:tc>
        <w:tc>
          <w:tcPr>
            <w:tcW w:w="2693" w:type="dxa"/>
          </w:tcPr>
          <w:p w14:paraId="3A6319D8" w14:textId="77777777" w:rsidR="00F4428D" w:rsidRPr="00422096" w:rsidRDefault="00F4428D" w:rsidP="009942CF">
            <w:pPr>
              <w:rPr>
                <w:rFonts w:ascii="Arial" w:hAnsi="Arial"/>
                <w:sz w:val="20"/>
                <w:lang w:val="en-US"/>
              </w:rPr>
            </w:pPr>
            <w:r w:rsidRPr="00422096">
              <w:rPr>
                <w:rFonts w:ascii="Arial" w:hAnsi="Arial"/>
                <w:sz w:val="20"/>
                <w:lang w:val="en-US"/>
              </w:rPr>
              <w:t>Position</w:t>
            </w:r>
          </w:p>
        </w:tc>
        <w:tc>
          <w:tcPr>
            <w:tcW w:w="3984" w:type="dxa"/>
          </w:tcPr>
          <w:p w14:paraId="06E3551B" w14:textId="5D044219" w:rsidR="00F4428D" w:rsidRPr="00422096" w:rsidRDefault="005829AD" w:rsidP="004A4212">
            <w:pPr>
              <w:rPr>
                <w:rFonts w:ascii="Arial" w:hAnsi="Arial"/>
                <w:sz w:val="20"/>
                <w:lang w:val="en-US"/>
              </w:rPr>
            </w:pPr>
            <w:r w:rsidRPr="00422096">
              <w:rPr>
                <w:rFonts w:ascii="Arial" w:hAnsi="Arial"/>
                <w:sz w:val="20"/>
                <w:lang w:val="en-US"/>
              </w:rPr>
              <w:t>A sequential value representing the relative position within a given time interval.</w:t>
            </w:r>
          </w:p>
        </w:tc>
      </w:tr>
      <w:tr w:rsidR="00F4428D" w:rsidRPr="00422096" w14:paraId="2ECDB96A" w14:textId="77777777" w:rsidTr="00356722">
        <w:trPr>
          <w:trHeight w:val="476"/>
        </w:trPr>
        <w:tc>
          <w:tcPr>
            <w:tcW w:w="2864" w:type="dxa"/>
          </w:tcPr>
          <w:p w14:paraId="13EB9788" w14:textId="77777777" w:rsidR="00F4428D" w:rsidRPr="00422096" w:rsidRDefault="00F4428D" w:rsidP="009942CF">
            <w:pPr>
              <w:rPr>
                <w:rFonts w:ascii="Arial" w:hAnsi="Arial" w:cs="Arial"/>
                <w:sz w:val="20"/>
                <w:lang w:val="en-US"/>
              </w:rPr>
            </w:pPr>
            <w:r w:rsidRPr="00422096">
              <w:rPr>
                <w:rFonts w:ascii="Arial" w:hAnsi="Arial" w:cs="Arial"/>
                <w:sz w:val="20"/>
                <w:lang w:val="en-US"/>
              </w:rPr>
              <w:t>quantity.quantity</w:t>
            </w:r>
          </w:p>
        </w:tc>
        <w:tc>
          <w:tcPr>
            <w:tcW w:w="2693" w:type="dxa"/>
          </w:tcPr>
          <w:p w14:paraId="50210B3B" w14:textId="77777777" w:rsidR="00F4428D" w:rsidRPr="00422096" w:rsidRDefault="00F4428D" w:rsidP="009942CF">
            <w:pPr>
              <w:rPr>
                <w:rFonts w:ascii="Arial" w:hAnsi="Arial" w:cs="Arial"/>
                <w:sz w:val="20"/>
                <w:lang w:val="en-US"/>
              </w:rPr>
            </w:pPr>
            <w:r w:rsidRPr="00422096">
              <w:rPr>
                <w:rFonts w:ascii="Arial" w:hAnsi="Arial" w:cs="Arial"/>
                <w:sz w:val="20"/>
                <w:lang w:val="en-US"/>
              </w:rPr>
              <w:t>Quantity</w:t>
            </w:r>
          </w:p>
        </w:tc>
        <w:tc>
          <w:tcPr>
            <w:tcW w:w="3984" w:type="dxa"/>
          </w:tcPr>
          <w:p w14:paraId="1EB8B392" w14:textId="0768AE46" w:rsidR="00F4428D" w:rsidRPr="00422096" w:rsidRDefault="005829AD" w:rsidP="009942CF">
            <w:pPr>
              <w:rPr>
                <w:rFonts w:ascii="Arial" w:hAnsi="Arial" w:cs="Arial"/>
                <w:sz w:val="20"/>
                <w:lang w:val="en-US"/>
              </w:rPr>
            </w:pPr>
            <w:r w:rsidRPr="00422096">
              <w:rPr>
                <w:rFonts w:ascii="Arial" w:hAnsi="Arial" w:cs="Arial"/>
                <w:sz w:val="20"/>
                <w:lang w:val="en-US"/>
              </w:rPr>
              <w:t>Offer</w:t>
            </w:r>
            <w:r w:rsidR="00F4428D" w:rsidRPr="00422096">
              <w:rPr>
                <w:rFonts w:ascii="Arial" w:hAnsi="Arial" w:cs="Arial"/>
                <w:sz w:val="20"/>
                <w:lang w:val="en-US"/>
              </w:rPr>
              <w:t xml:space="preserve"> Quantity</w:t>
            </w:r>
          </w:p>
        </w:tc>
      </w:tr>
      <w:tr w:rsidR="005B40D4" w:rsidRPr="00422096" w14:paraId="76F20DB1" w14:textId="77777777" w:rsidTr="00356722">
        <w:trPr>
          <w:trHeight w:val="476"/>
        </w:trPr>
        <w:tc>
          <w:tcPr>
            <w:tcW w:w="2864" w:type="dxa"/>
          </w:tcPr>
          <w:p w14:paraId="254ED507" w14:textId="77777777" w:rsidR="005B40D4" w:rsidRPr="00422096" w:rsidRDefault="005B40D4" w:rsidP="005B40D4">
            <w:pPr>
              <w:rPr>
                <w:rFonts w:ascii="Arial" w:hAnsi="Arial" w:cs="Arial"/>
                <w:sz w:val="20"/>
                <w:lang w:val="en-US"/>
              </w:rPr>
            </w:pPr>
            <w:r w:rsidRPr="00422096">
              <w:rPr>
                <w:rFonts w:ascii="Arial" w:hAnsi="Arial" w:cs="Arial"/>
                <w:sz w:val="20"/>
                <w:lang w:val="en-US"/>
              </w:rPr>
              <w:t>minimum_Quantity.quantity</w:t>
            </w:r>
          </w:p>
        </w:tc>
        <w:tc>
          <w:tcPr>
            <w:tcW w:w="2693" w:type="dxa"/>
          </w:tcPr>
          <w:p w14:paraId="5C4F25E3" w14:textId="77777777" w:rsidR="005B40D4" w:rsidRPr="00422096" w:rsidRDefault="005B40D4" w:rsidP="005B40D4">
            <w:pPr>
              <w:rPr>
                <w:rFonts w:ascii="Arial" w:hAnsi="Arial" w:cs="Arial"/>
                <w:sz w:val="20"/>
                <w:lang w:val="en-US"/>
              </w:rPr>
            </w:pPr>
            <w:r w:rsidRPr="00422096">
              <w:rPr>
                <w:rFonts w:ascii="Arial" w:hAnsi="Arial" w:cs="Arial"/>
                <w:sz w:val="20"/>
                <w:lang w:val="en-US"/>
              </w:rPr>
              <w:t>Minimum Quantity</w:t>
            </w:r>
          </w:p>
        </w:tc>
        <w:tc>
          <w:tcPr>
            <w:tcW w:w="3984" w:type="dxa"/>
          </w:tcPr>
          <w:p w14:paraId="636D6615" w14:textId="456042B0" w:rsidR="005B40D4" w:rsidRPr="00422096" w:rsidRDefault="00140893" w:rsidP="005B40D4">
            <w:pPr>
              <w:rPr>
                <w:rFonts w:ascii="Arial" w:hAnsi="Arial" w:cs="Arial"/>
                <w:sz w:val="20"/>
                <w:lang w:val="en-US"/>
              </w:rPr>
            </w:pPr>
            <w:r w:rsidRPr="00422096">
              <w:rPr>
                <w:rFonts w:ascii="Arial" w:hAnsi="Arial"/>
                <w:sz w:val="20"/>
                <w:lang w:val="en-US"/>
              </w:rPr>
              <w:t>Not used</w:t>
            </w:r>
          </w:p>
        </w:tc>
      </w:tr>
      <w:tr w:rsidR="00F4428D" w:rsidRPr="00422096" w14:paraId="4C8585AA" w14:textId="77777777" w:rsidTr="00356722">
        <w:trPr>
          <w:trHeight w:val="476"/>
        </w:trPr>
        <w:tc>
          <w:tcPr>
            <w:tcW w:w="2864" w:type="dxa"/>
          </w:tcPr>
          <w:p w14:paraId="3F0425E1" w14:textId="77777777" w:rsidR="00F4428D" w:rsidRPr="00422096" w:rsidRDefault="00F4428D" w:rsidP="009942CF">
            <w:pPr>
              <w:rPr>
                <w:rFonts w:ascii="Arial" w:hAnsi="Arial"/>
                <w:sz w:val="20"/>
                <w:lang w:val="en-US"/>
              </w:rPr>
            </w:pPr>
            <w:r w:rsidRPr="00422096">
              <w:rPr>
                <w:rFonts w:ascii="Arial" w:hAnsi="Arial"/>
                <w:sz w:val="20"/>
                <w:lang w:val="en-US"/>
              </w:rPr>
              <w:t>price.amount</w:t>
            </w:r>
          </w:p>
        </w:tc>
        <w:tc>
          <w:tcPr>
            <w:tcW w:w="2693" w:type="dxa"/>
          </w:tcPr>
          <w:p w14:paraId="1D2DF5D8" w14:textId="77777777" w:rsidR="00F4428D" w:rsidRPr="00422096" w:rsidRDefault="00F4428D" w:rsidP="009942CF">
            <w:pPr>
              <w:rPr>
                <w:rFonts w:ascii="Arial" w:hAnsi="Arial"/>
                <w:sz w:val="20"/>
                <w:lang w:val="en-US"/>
              </w:rPr>
            </w:pPr>
            <w:r w:rsidRPr="00422096">
              <w:rPr>
                <w:rFonts w:ascii="Arial" w:hAnsi="Arial"/>
                <w:sz w:val="20"/>
                <w:lang w:val="en-US"/>
              </w:rPr>
              <w:t>Price</w:t>
            </w:r>
          </w:p>
        </w:tc>
        <w:tc>
          <w:tcPr>
            <w:tcW w:w="3984" w:type="dxa"/>
          </w:tcPr>
          <w:p w14:paraId="073D0F6D" w14:textId="4FE11E43" w:rsidR="00F4428D" w:rsidRPr="00422096" w:rsidRDefault="005829AD" w:rsidP="009942CF">
            <w:pPr>
              <w:rPr>
                <w:rFonts w:ascii="Arial" w:hAnsi="Arial"/>
                <w:sz w:val="20"/>
                <w:lang w:val="en-US"/>
              </w:rPr>
            </w:pPr>
            <w:r w:rsidRPr="00422096">
              <w:rPr>
                <w:rFonts w:ascii="Arial" w:hAnsi="Arial"/>
                <w:sz w:val="20"/>
                <w:lang w:val="en-US"/>
              </w:rPr>
              <w:t>Not used</w:t>
            </w:r>
          </w:p>
        </w:tc>
      </w:tr>
      <w:tr w:rsidR="00F4428D" w:rsidRPr="00422096" w14:paraId="7285EE70" w14:textId="77777777" w:rsidTr="00356722">
        <w:trPr>
          <w:trHeight w:val="476"/>
        </w:trPr>
        <w:tc>
          <w:tcPr>
            <w:tcW w:w="2864" w:type="dxa"/>
          </w:tcPr>
          <w:p w14:paraId="3965A605" w14:textId="77777777" w:rsidR="00F4428D" w:rsidRPr="00422096" w:rsidRDefault="00F4428D" w:rsidP="009942CF">
            <w:pPr>
              <w:rPr>
                <w:rFonts w:ascii="Arial" w:hAnsi="Arial" w:cs="Arial"/>
                <w:sz w:val="20"/>
                <w:lang w:val="en-US"/>
              </w:rPr>
            </w:pPr>
            <w:r w:rsidRPr="00422096">
              <w:rPr>
                <w:rFonts w:ascii="Arial" w:hAnsi="Arial" w:cs="Arial"/>
                <w:sz w:val="20"/>
                <w:lang w:val="en-US"/>
              </w:rPr>
              <w:t>energy_Price.amount</w:t>
            </w:r>
          </w:p>
        </w:tc>
        <w:tc>
          <w:tcPr>
            <w:tcW w:w="2693" w:type="dxa"/>
          </w:tcPr>
          <w:p w14:paraId="0B9EF0CD" w14:textId="77777777" w:rsidR="00F4428D" w:rsidRPr="00422096" w:rsidRDefault="00F4428D" w:rsidP="009942CF">
            <w:pPr>
              <w:rPr>
                <w:rFonts w:ascii="Arial" w:hAnsi="Arial" w:cs="Arial"/>
                <w:sz w:val="20"/>
                <w:lang w:val="en-US"/>
              </w:rPr>
            </w:pPr>
            <w:r w:rsidRPr="00422096">
              <w:rPr>
                <w:rFonts w:ascii="Arial" w:hAnsi="Arial" w:cs="Arial"/>
                <w:sz w:val="20"/>
                <w:lang w:val="en-US"/>
              </w:rPr>
              <w:t>Energy Price</w:t>
            </w:r>
          </w:p>
        </w:tc>
        <w:tc>
          <w:tcPr>
            <w:tcW w:w="3984" w:type="dxa"/>
          </w:tcPr>
          <w:p w14:paraId="6B8899EC" w14:textId="0A52D439" w:rsidR="00F4428D" w:rsidRPr="00422096" w:rsidRDefault="005829AD" w:rsidP="009942CF">
            <w:pPr>
              <w:rPr>
                <w:rFonts w:ascii="Arial" w:hAnsi="Arial" w:cs="Arial"/>
                <w:sz w:val="20"/>
                <w:lang w:val="en-US"/>
              </w:rPr>
            </w:pPr>
            <w:r w:rsidRPr="00422096">
              <w:rPr>
                <w:rFonts w:ascii="Arial" w:hAnsi="Arial" w:cs="Arial"/>
                <w:sz w:val="20"/>
                <w:lang w:val="en-US"/>
              </w:rPr>
              <w:t>Energy Price of the offer</w:t>
            </w:r>
          </w:p>
        </w:tc>
      </w:tr>
    </w:tbl>
    <w:p w14:paraId="6529FE5B" w14:textId="3AE2C994" w:rsidR="00435775" w:rsidRPr="00B86D51" w:rsidRDefault="00F4428D" w:rsidP="00435775">
      <w:pPr>
        <w:rPr>
          <w:lang w:val="en-US"/>
        </w:rPr>
      </w:pPr>
      <w:r w:rsidRPr="00B86D51">
        <w:rPr>
          <w:rFonts w:ascii="Arial" w:hAnsi="Arial" w:cs="Arial"/>
          <w:lang w:val="en-US"/>
        </w:rPr>
        <w:t xml:space="preserve"> </w:t>
      </w:r>
    </w:p>
    <w:p w14:paraId="3FC3BDD7" w14:textId="77777777" w:rsidR="003F12DC" w:rsidRPr="00B86D51" w:rsidRDefault="003F12DC" w:rsidP="003F12DC">
      <w:pPr>
        <w:pStyle w:val="Heading3"/>
        <w:rPr>
          <w:lang w:val="en-US"/>
        </w:rPr>
      </w:pPr>
      <w:bookmarkStart w:id="86" w:name="_Toc94262729"/>
      <w:r w:rsidRPr="00B86D51">
        <w:rPr>
          <w:lang w:val="en-US"/>
        </w:rPr>
        <w:t>Validation Rules</w:t>
      </w:r>
      <w:bookmarkEnd w:id="86"/>
    </w:p>
    <w:p w14:paraId="645B912D" w14:textId="73BBDA2B" w:rsidR="0057787C" w:rsidRPr="00B86D51" w:rsidRDefault="0057787C" w:rsidP="0057787C">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1A4382" w:rsidRPr="00B86D51" w14:paraId="6814C8C1" w14:textId="77777777" w:rsidTr="00F56B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612898C" w14:textId="77777777" w:rsidR="001A4382" w:rsidRPr="00B86D51" w:rsidRDefault="001A4382" w:rsidP="001A4382">
            <w:pPr>
              <w:rPr>
                <w:b w:val="0"/>
                <w:bCs w:val="0"/>
                <w:lang w:val="en-US"/>
              </w:rPr>
            </w:pPr>
            <w:bookmarkStart w:id="87" w:name="_Hlk59636204"/>
            <w:r w:rsidRPr="00B86D51">
              <w:rPr>
                <w:lang w:val="en-US"/>
              </w:rPr>
              <w:t>Rule Name</w:t>
            </w:r>
          </w:p>
        </w:tc>
        <w:tc>
          <w:tcPr>
            <w:tcW w:w="5811" w:type="dxa"/>
          </w:tcPr>
          <w:p w14:paraId="5033A383" w14:textId="77777777" w:rsidR="001A4382" w:rsidRPr="00B86D51" w:rsidRDefault="001A4382" w:rsidP="001A4382">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0133E1" w:rsidRPr="00B86D51" w14:paraId="4C66382F"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866205" w14:textId="23B208CA" w:rsidR="000133E1" w:rsidRPr="005B32CF" w:rsidRDefault="000133E1">
            <w:pPr>
              <w:rPr>
                <w:b w:val="0"/>
                <w:bCs w:val="0"/>
                <w:lang w:val="en-US"/>
              </w:rPr>
            </w:pPr>
            <w:r w:rsidRPr="005B32CF">
              <w:rPr>
                <w:b w:val="0"/>
                <w:bCs w:val="0"/>
                <w:lang w:val="en-US"/>
              </w:rPr>
              <w:t>VersioningRule</w:t>
            </w:r>
          </w:p>
        </w:tc>
        <w:tc>
          <w:tcPr>
            <w:tcW w:w="5811" w:type="dxa"/>
          </w:tcPr>
          <w:p w14:paraId="67FB6FA3" w14:textId="4018B66E" w:rsidR="000133E1" w:rsidRPr="005B32CF" w:rsidRDefault="000133E1" w:rsidP="00D65157">
            <w:pPr>
              <w:spacing w:before="100" w:beforeAutospacing="1"/>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Time series with a </w:t>
            </w:r>
            <w:r w:rsidR="001D01BB" w:rsidRPr="005B32CF">
              <w:rPr>
                <w:lang w:val="en-US"/>
              </w:rPr>
              <w:t xml:space="preserve">given </w:t>
            </w:r>
            <w:r w:rsidRPr="005B32CF">
              <w:rPr>
                <w:lang w:val="en-US"/>
              </w:rPr>
              <w:t>Resource Object, direction, priority combination in the message replace the time series sharing the same combination from a previous message version.</w:t>
            </w:r>
          </w:p>
          <w:p w14:paraId="626B609C" w14:textId="177D2ABD" w:rsidR="000133E1" w:rsidRPr="005B32CF" w:rsidRDefault="000133E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w:t>
            </w:r>
            <w:r w:rsidR="001D01BB" w:rsidRPr="005B32CF">
              <w:rPr>
                <w:lang w:val="en-US"/>
              </w:rPr>
              <w:t>a</w:t>
            </w:r>
            <w:r w:rsidRPr="005B32CF">
              <w:rPr>
                <w:lang w:val="en-US"/>
              </w:rPr>
              <w:t xml:space="preserve"> time series </w:t>
            </w:r>
            <w:r w:rsidR="001D01BB" w:rsidRPr="005B32CF">
              <w:rPr>
                <w:lang w:val="en-US"/>
              </w:rPr>
              <w:t xml:space="preserve">with a combination </w:t>
            </w:r>
            <w:r w:rsidRPr="005B32CF">
              <w:rPr>
                <w:lang w:val="en-US"/>
              </w:rPr>
              <w:t>i</w:t>
            </w:r>
            <w:r w:rsidR="001D01BB" w:rsidRPr="005B32CF">
              <w:rPr>
                <w:lang w:val="en-US"/>
              </w:rPr>
              <w:t>s missing in</w:t>
            </w:r>
            <w:r w:rsidRPr="005B32CF">
              <w:rPr>
                <w:lang w:val="en-US"/>
              </w:rPr>
              <w:t xml:space="preserve"> a second message version, </w:t>
            </w:r>
            <w:r w:rsidR="001D01BB" w:rsidRPr="005B32CF">
              <w:rPr>
                <w:lang w:val="en-US"/>
              </w:rPr>
              <w:t>then that</w:t>
            </w:r>
            <w:r w:rsidRPr="005B32CF">
              <w:rPr>
                <w:lang w:val="en-US"/>
              </w:rPr>
              <w:t xml:space="preserve"> time series </w:t>
            </w:r>
            <w:r w:rsidR="001D01BB" w:rsidRPr="005B32CF">
              <w:rPr>
                <w:lang w:val="en-US"/>
              </w:rPr>
              <w:t>is</w:t>
            </w:r>
            <w:r w:rsidRPr="005B32CF">
              <w:rPr>
                <w:lang w:val="en-US"/>
              </w:rPr>
              <w:t xml:space="preserve"> deleted</w:t>
            </w:r>
          </w:p>
        </w:tc>
      </w:tr>
      <w:tr w:rsidR="001A4382" w:rsidRPr="00B86D51" w14:paraId="197A042D"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0669119" w14:textId="5CF451CC" w:rsidR="001A4382" w:rsidRPr="005B32CF" w:rsidRDefault="001A4382" w:rsidP="001A4382">
            <w:pPr>
              <w:rPr>
                <w:b w:val="0"/>
                <w:lang w:val="en-US"/>
              </w:rPr>
            </w:pPr>
            <w:r w:rsidRPr="005B32CF">
              <w:rPr>
                <w:b w:val="0"/>
                <w:lang w:val="en-US"/>
              </w:rPr>
              <w:t>EnergyBidPeriodIntervalRule</w:t>
            </w:r>
          </w:p>
        </w:tc>
        <w:tc>
          <w:tcPr>
            <w:tcW w:w="5811" w:type="dxa"/>
          </w:tcPr>
          <w:p w14:paraId="79D91EA8" w14:textId="37DBC713" w:rsidR="001A4382" w:rsidRPr="005B32CF" w:rsidRDefault="001A4382" w:rsidP="001A4382">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The Energy Bid Period is a full </w:t>
            </w:r>
            <w:r w:rsidR="00F27F7A" w:rsidRPr="005B32CF">
              <w:rPr>
                <w:lang w:val="en-US"/>
              </w:rPr>
              <w:t>EET</w:t>
            </w:r>
            <w:r w:rsidRPr="005B32CF">
              <w:rPr>
                <w:lang w:val="en-US"/>
              </w:rPr>
              <w:t xml:space="preserve"> day</w:t>
            </w:r>
          </w:p>
        </w:tc>
      </w:tr>
      <w:tr w:rsidR="001A4382" w:rsidRPr="00B86D51" w14:paraId="7CEEEE05"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8FEFED9" w14:textId="46348F44" w:rsidR="001A4382" w:rsidRPr="005B32CF" w:rsidRDefault="001A4382" w:rsidP="001A4382">
            <w:pPr>
              <w:rPr>
                <w:b w:val="0"/>
                <w:bCs w:val="0"/>
                <w:lang w:val="en-US"/>
              </w:rPr>
            </w:pPr>
            <w:r w:rsidRPr="005B32CF">
              <w:rPr>
                <w:b w:val="0"/>
                <w:bCs w:val="0"/>
                <w:lang w:val="en-US"/>
              </w:rPr>
              <w:t>EnergyOfferGateOpenRule</w:t>
            </w:r>
          </w:p>
        </w:tc>
        <w:tc>
          <w:tcPr>
            <w:tcW w:w="5811" w:type="dxa"/>
          </w:tcPr>
          <w:p w14:paraId="6983B621" w14:textId="3AD2ACBD" w:rsidR="001A4382" w:rsidRPr="005B32CF" w:rsidRDefault="001A4382" w:rsidP="001A4382">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The Message Time Interval match an open Participant Declaration Gate</w:t>
            </w:r>
            <w:r w:rsidR="00BF2CCC" w:rsidRPr="005B32CF">
              <w:rPr>
                <w:lang w:val="en-US"/>
              </w:rPr>
              <w:t xml:space="preserve"> (</w:t>
            </w:r>
            <w:r w:rsidR="00BF2CCC" w:rsidRPr="005B32CF">
              <w:rPr>
                <w:lang w:val="en-GB"/>
              </w:rPr>
              <w:t>Submission of Balancing Offers)</w:t>
            </w:r>
          </w:p>
        </w:tc>
      </w:tr>
      <w:tr w:rsidR="00C014D1" w:rsidRPr="00B86D51" w14:paraId="05B34106"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C24B0E2" w14:textId="77777777" w:rsidR="00C014D1" w:rsidRPr="005B32CF" w:rsidRDefault="00C014D1" w:rsidP="00C014D1">
            <w:pPr>
              <w:rPr>
                <w:b w:val="0"/>
                <w:lang w:val="en-US"/>
              </w:rPr>
            </w:pPr>
            <w:r w:rsidRPr="005B32CF">
              <w:rPr>
                <w:b w:val="0"/>
                <w:lang w:val="en-US"/>
              </w:rPr>
              <w:t>SendingUserRule</w:t>
            </w:r>
          </w:p>
        </w:tc>
        <w:tc>
          <w:tcPr>
            <w:tcW w:w="5811" w:type="dxa"/>
          </w:tcPr>
          <w:p w14:paraId="66A29176" w14:textId="77777777"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The message is uploaded either by an operator user or by a user linked to the xml message sender </w:t>
            </w:r>
          </w:p>
        </w:tc>
      </w:tr>
      <w:tr w:rsidR="00C014D1" w:rsidRPr="00B86D51" w14:paraId="29E145A3"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DEC3316" w14:textId="77777777" w:rsidR="00C014D1" w:rsidRPr="005B32CF" w:rsidRDefault="00C014D1" w:rsidP="00C014D1">
            <w:pPr>
              <w:rPr>
                <w:b w:val="0"/>
                <w:lang w:val="en-US"/>
              </w:rPr>
            </w:pPr>
            <w:r w:rsidRPr="005B32CF">
              <w:rPr>
                <w:b w:val="0"/>
                <w:lang w:val="en-US"/>
              </w:rPr>
              <w:t>MessageIdentificationVersionRule</w:t>
            </w:r>
          </w:p>
        </w:tc>
        <w:tc>
          <w:tcPr>
            <w:tcW w:w="5811" w:type="dxa"/>
          </w:tcPr>
          <w:p w14:paraId="6970DD28" w14:textId="18EB4191"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The previous message received with the same combination (message identification, </w:t>
            </w:r>
            <w:r w:rsidR="002C0385" w:rsidRPr="005B32CF">
              <w:rPr>
                <w:lang w:val="en-US"/>
              </w:rPr>
              <w:t xml:space="preserve">message type, </w:t>
            </w:r>
            <w:r w:rsidRPr="005B32CF">
              <w:rPr>
                <w:lang w:val="en-US"/>
              </w:rPr>
              <w:t>Sender Identification, Message Time Interval) has lower version</w:t>
            </w:r>
          </w:p>
        </w:tc>
      </w:tr>
      <w:tr w:rsidR="003F12DC" w:rsidRPr="008F6EED" w14:paraId="26A5FF2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4AC1429" w14:textId="77777777" w:rsidR="003F12DC" w:rsidRPr="005B32CF" w:rsidRDefault="003F12DC" w:rsidP="003F12DC">
            <w:pPr>
              <w:rPr>
                <w:b w:val="0"/>
                <w:bCs w:val="0"/>
                <w:lang w:val="en-US"/>
              </w:rPr>
            </w:pPr>
            <w:r w:rsidRPr="005B32CF">
              <w:rPr>
                <w:b w:val="0"/>
                <w:bCs w:val="0"/>
                <w:lang w:val="en-US"/>
              </w:rPr>
              <w:t>ResourceObjectRule</w:t>
            </w:r>
          </w:p>
        </w:tc>
        <w:tc>
          <w:tcPr>
            <w:tcW w:w="5811" w:type="dxa"/>
          </w:tcPr>
          <w:p w14:paraId="1B5A513F" w14:textId="77777777" w:rsidR="003F12DC" w:rsidRPr="005B32CF"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The Resource Object can only be:</w:t>
            </w:r>
          </w:p>
          <w:p w14:paraId="72EBA13F" w14:textId="77777777" w:rsidR="003F12DC" w:rsidRPr="005B32CF"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A generating Unit, can be virtual but not contracted and not in test</w:t>
            </w:r>
          </w:p>
          <w:p w14:paraId="5495D30A" w14:textId="77777777" w:rsidR="003F12DC" w:rsidRPr="005B32CF"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A dispatchable load Unit</w:t>
            </w:r>
          </w:p>
          <w:p w14:paraId="1B94E16D" w14:textId="53D58EE6" w:rsidR="008468CC" w:rsidRPr="005B32CF"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A dispatchable RES Unit more than 1MW, but not NGP, not Meter profiled, and not in test</w:t>
            </w:r>
          </w:p>
          <w:p w14:paraId="0536E526" w14:textId="77777777" w:rsidR="003F12DC" w:rsidRPr="005B32CF" w:rsidRDefault="003F12DC" w:rsidP="003F12DC">
            <w:pPr>
              <w:cnfStyle w:val="000000000000" w:firstRow="0" w:lastRow="0" w:firstColumn="0" w:lastColumn="0" w:oddVBand="0" w:evenVBand="0" w:oddHBand="0" w:evenHBand="0" w:firstRowFirstColumn="0" w:firstRowLastColumn="0" w:lastRowFirstColumn="0" w:lastRowLastColumn="0"/>
              <w:rPr>
                <w:lang w:val="en-GB"/>
              </w:rPr>
            </w:pPr>
            <w:r w:rsidRPr="005B32CF">
              <w:rPr>
                <w:lang w:val="en-GB"/>
              </w:rPr>
              <w:t>- A dispatchable RES Unit portfolio</w:t>
            </w:r>
          </w:p>
          <w:p w14:paraId="260194A2" w14:textId="143F132C" w:rsidR="003F12DC" w:rsidRPr="005B32CF"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lastRenderedPageBreak/>
              <w:t xml:space="preserve">- A Combined Cycle </w:t>
            </w:r>
            <w:r w:rsidR="0001214B" w:rsidRPr="005B32CF">
              <w:rPr>
                <w:lang w:val="en-US"/>
              </w:rPr>
              <w:t>Configuration</w:t>
            </w:r>
          </w:p>
          <w:p w14:paraId="7E7E9527" w14:textId="77777777" w:rsidR="00AC6E32" w:rsidRPr="005B32CF"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For offers with DOWN direction only, the Resource Object can also be:</w:t>
            </w:r>
          </w:p>
          <w:p w14:paraId="592D03B6" w14:textId="77777777" w:rsidR="00AC6E32" w:rsidRPr="005B32CF"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A RES Unit with downward capability more than 1MW</w:t>
            </w:r>
          </w:p>
          <w:p w14:paraId="2EF4316A" w14:textId="77777777" w:rsidR="00AC6E32" w:rsidRPr="005B32CF"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A RES portfolio with downward capability</w:t>
            </w:r>
          </w:p>
          <w:p w14:paraId="360CDDCE" w14:textId="3141325B" w:rsidR="003F12DC" w:rsidRPr="005B32CF"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The Resource Object Owner is the sender of the message. (Market Evaluation Point matching the Resource Object EIC Code) </w:t>
            </w:r>
            <w:r w:rsidR="0001214B" w:rsidRPr="005B32CF">
              <w:rPr>
                <w:lang w:val="en-US"/>
              </w:rPr>
              <w:t>or TSOC</w:t>
            </w:r>
          </w:p>
        </w:tc>
      </w:tr>
      <w:tr w:rsidR="00F56BA7" w:rsidRPr="008F6EED" w14:paraId="7279550B"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0FF540F" w14:textId="20C4FAF8" w:rsidR="00F56BA7" w:rsidRPr="005B32CF" w:rsidRDefault="00F56BA7" w:rsidP="00F56BA7">
            <w:pPr>
              <w:rPr>
                <w:b w:val="0"/>
                <w:bCs w:val="0"/>
                <w:lang w:val="en-US"/>
              </w:rPr>
            </w:pPr>
            <w:r w:rsidRPr="005B32CF">
              <w:rPr>
                <w:b w:val="0"/>
                <w:bCs w:val="0"/>
                <w:lang w:val="en-US"/>
              </w:rPr>
              <w:lastRenderedPageBreak/>
              <w:t>DefaultingPartyRule</w:t>
            </w:r>
          </w:p>
        </w:tc>
        <w:tc>
          <w:tcPr>
            <w:tcW w:w="5811" w:type="dxa"/>
          </w:tcPr>
          <w:p w14:paraId="6E489B43" w14:textId="3FDCD15D" w:rsidR="00F56BA7" w:rsidRPr="005B32CF" w:rsidRDefault="00F56BA7" w:rsidP="00F56BA7">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The resource object owner must not be a defaulting party</w:t>
            </w:r>
          </w:p>
        </w:tc>
      </w:tr>
      <w:tr w:rsidR="00C014D1" w:rsidRPr="00B86D51" w14:paraId="1F4AB35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5ED88AA" w14:textId="77777777" w:rsidR="00C014D1" w:rsidRPr="005B32CF" w:rsidRDefault="00C014D1" w:rsidP="00C014D1">
            <w:pPr>
              <w:rPr>
                <w:b w:val="0"/>
                <w:bCs w:val="0"/>
                <w:lang w:val="en-US"/>
              </w:rPr>
            </w:pPr>
            <w:r w:rsidRPr="005B32CF">
              <w:rPr>
                <w:b w:val="0"/>
                <w:bCs w:val="0"/>
                <w:lang w:val="en-US"/>
              </w:rPr>
              <w:t>SenderRoleRule</w:t>
            </w:r>
          </w:p>
        </w:tc>
        <w:tc>
          <w:tcPr>
            <w:tcW w:w="5811" w:type="dxa"/>
          </w:tcPr>
          <w:p w14:paraId="04A09397" w14:textId="6D098561"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Sender Role is </w:t>
            </w:r>
            <w:r w:rsidR="00AF4B58" w:rsidRPr="005B32CF">
              <w:rPr>
                <w:szCs w:val="22"/>
                <w:lang w:val="en-US"/>
              </w:rPr>
              <w:t>Resource Provider</w:t>
            </w:r>
            <w:r w:rsidR="00AF4B58" w:rsidRPr="005B32CF">
              <w:rPr>
                <w:rFonts w:cs="Arial"/>
                <w:szCs w:val="22"/>
                <w:lang w:val="en-US"/>
              </w:rPr>
              <w:t xml:space="preserve"> (</w:t>
            </w:r>
            <w:r w:rsidRPr="005B32CF">
              <w:rPr>
                <w:lang w:val="en-US"/>
              </w:rPr>
              <w:t>A27</w:t>
            </w:r>
            <w:r w:rsidR="00AF4B58" w:rsidRPr="005B32CF">
              <w:rPr>
                <w:rFonts w:cs="Arial"/>
                <w:szCs w:val="22"/>
                <w:lang w:val="en-US"/>
              </w:rPr>
              <w:t>)</w:t>
            </w:r>
          </w:p>
        </w:tc>
      </w:tr>
      <w:tr w:rsidR="00C014D1" w:rsidRPr="00B86D51" w14:paraId="09DA0F2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73BFB86" w14:textId="77777777" w:rsidR="00C014D1" w:rsidRPr="005B32CF" w:rsidRDefault="00C014D1" w:rsidP="00C014D1">
            <w:pPr>
              <w:rPr>
                <w:b w:val="0"/>
                <w:lang w:val="en-US"/>
              </w:rPr>
            </w:pPr>
            <w:r w:rsidRPr="005B32CF">
              <w:rPr>
                <w:b w:val="0"/>
                <w:lang w:val="en-US"/>
              </w:rPr>
              <w:t>ReceiverIdentificationRule</w:t>
            </w:r>
          </w:p>
        </w:tc>
        <w:tc>
          <w:tcPr>
            <w:tcW w:w="5811" w:type="dxa"/>
          </w:tcPr>
          <w:p w14:paraId="532D3F16" w14:textId="77777777"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The Receiver Identification is the TSOC EIC Code</w:t>
            </w:r>
          </w:p>
        </w:tc>
      </w:tr>
      <w:tr w:rsidR="00C014D1" w:rsidRPr="00B86D51" w14:paraId="6A8A5ECC"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F426E3D" w14:textId="77777777" w:rsidR="00C014D1" w:rsidRPr="005B32CF" w:rsidRDefault="00C014D1" w:rsidP="00C014D1">
            <w:pPr>
              <w:rPr>
                <w:b w:val="0"/>
                <w:bCs w:val="0"/>
                <w:lang w:val="en-US"/>
              </w:rPr>
            </w:pPr>
            <w:r w:rsidRPr="005B32CF">
              <w:rPr>
                <w:b w:val="0"/>
                <w:bCs w:val="0"/>
                <w:lang w:val="en-US"/>
              </w:rPr>
              <w:t>ReceiverRoleRule</w:t>
            </w:r>
          </w:p>
        </w:tc>
        <w:tc>
          <w:tcPr>
            <w:tcW w:w="5811" w:type="dxa"/>
          </w:tcPr>
          <w:p w14:paraId="228BDC2D" w14:textId="597821CD"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Receiver Role is </w:t>
            </w:r>
            <w:r w:rsidR="000A05D9" w:rsidRPr="005B32CF">
              <w:rPr>
                <w:szCs w:val="22"/>
                <w:lang w:val="en-US"/>
              </w:rPr>
              <w:t>System Operator (</w:t>
            </w:r>
            <w:r w:rsidRPr="005B32CF">
              <w:rPr>
                <w:lang w:val="en-US"/>
              </w:rPr>
              <w:t>A04</w:t>
            </w:r>
            <w:r w:rsidR="000A05D9" w:rsidRPr="005B32CF">
              <w:rPr>
                <w:szCs w:val="22"/>
                <w:lang w:val="en-US"/>
              </w:rPr>
              <w:t>)</w:t>
            </w:r>
          </w:p>
        </w:tc>
      </w:tr>
      <w:tr w:rsidR="00C014D1" w:rsidRPr="00B86D51" w14:paraId="5AB4A1F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C0EB5BB" w14:textId="77777777" w:rsidR="00C014D1" w:rsidRPr="005B32CF" w:rsidRDefault="00C014D1" w:rsidP="00C014D1">
            <w:pPr>
              <w:rPr>
                <w:b w:val="0"/>
                <w:lang w:val="en-US"/>
              </w:rPr>
            </w:pPr>
            <w:r w:rsidRPr="005B32CF">
              <w:rPr>
                <w:b w:val="0"/>
                <w:lang w:val="en-US"/>
              </w:rPr>
              <w:t>PeriodTimeIntervalRule</w:t>
            </w:r>
          </w:p>
        </w:tc>
        <w:tc>
          <w:tcPr>
            <w:tcW w:w="5811" w:type="dxa"/>
          </w:tcPr>
          <w:p w14:paraId="5B5EB0E2" w14:textId="1E737E6A"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The Message Time Interval and the Period Time Interval are the same</w:t>
            </w:r>
            <w:r w:rsidR="00AC6E32" w:rsidRPr="005B32CF">
              <w:rPr>
                <w:lang w:val="en-US"/>
              </w:rPr>
              <w:t>. Every TimeSeries must have 48 Points</w:t>
            </w:r>
          </w:p>
        </w:tc>
      </w:tr>
      <w:tr w:rsidR="00E87188" w:rsidRPr="00B86D51" w14:paraId="4412636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23E9B98" w14:textId="214ED4AC" w:rsidR="00E87188" w:rsidRPr="005B32CF" w:rsidRDefault="00E87188" w:rsidP="00E87188">
            <w:pPr>
              <w:rPr>
                <w:b w:val="0"/>
                <w:lang w:val="en-US"/>
              </w:rPr>
            </w:pPr>
            <w:r w:rsidRPr="005B32CF">
              <w:rPr>
                <w:b w:val="0"/>
                <w:lang w:val="en-US"/>
              </w:rPr>
              <w:t>SubjectPartyRoleRule</w:t>
            </w:r>
          </w:p>
        </w:tc>
        <w:tc>
          <w:tcPr>
            <w:tcW w:w="5811" w:type="dxa"/>
          </w:tcPr>
          <w:p w14:paraId="5761DD47" w14:textId="77777777" w:rsidR="00E87188" w:rsidRPr="005B32CF"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5B32CF">
              <w:rPr>
                <w:lang w:val="en-US"/>
              </w:rPr>
              <w:t>The sender MarketParticipant mRID must be equal to the subject MarketParticipant mRID</w:t>
            </w:r>
          </w:p>
          <w:p w14:paraId="6072DAC9" w14:textId="77777777" w:rsidR="00E87188" w:rsidRPr="005B32CF"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and </w:t>
            </w:r>
          </w:p>
          <w:p w14:paraId="16E4014B" w14:textId="326FF4F2" w:rsidR="00E87188" w:rsidRPr="005B32CF"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The sender MarketParticipant role must be equal to the subject MarketParticipant role</w:t>
            </w:r>
            <w:r w:rsidRPr="005B32CF" w:rsidDel="00740CE2">
              <w:rPr>
                <w:lang w:val="en-US"/>
              </w:rPr>
              <w:t xml:space="preserve"> </w:t>
            </w:r>
          </w:p>
        </w:tc>
      </w:tr>
      <w:tr w:rsidR="00C014D1" w:rsidRPr="00B86D51" w14:paraId="66BCDEF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FA0B348" w14:textId="77777777" w:rsidR="00C014D1" w:rsidRPr="005B32CF" w:rsidRDefault="00C014D1" w:rsidP="00C014D1">
            <w:pPr>
              <w:rPr>
                <w:b w:val="0"/>
                <w:lang w:val="en-US"/>
              </w:rPr>
            </w:pPr>
            <w:r w:rsidRPr="005B32CF">
              <w:rPr>
                <w:b w:val="0"/>
                <w:lang w:val="en-US"/>
              </w:rPr>
              <w:t>MessageTypeRule</w:t>
            </w:r>
          </w:p>
        </w:tc>
        <w:tc>
          <w:tcPr>
            <w:tcW w:w="5811" w:type="dxa"/>
          </w:tcPr>
          <w:p w14:paraId="230A8C80" w14:textId="07F3BCA1"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Message Type is </w:t>
            </w:r>
            <w:r w:rsidR="000A05D9" w:rsidRPr="005B32CF">
              <w:rPr>
                <w:szCs w:val="22"/>
                <w:lang w:val="en-US"/>
              </w:rPr>
              <w:t xml:space="preserve">Reserve tender document </w:t>
            </w:r>
            <w:r w:rsidR="002055E2" w:rsidRPr="005B32CF">
              <w:rPr>
                <w:szCs w:val="22"/>
                <w:lang w:val="en-US"/>
              </w:rPr>
              <w:t>(</w:t>
            </w:r>
            <w:r w:rsidRPr="005B32CF">
              <w:rPr>
                <w:lang w:val="en-US"/>
              </w:rPr>
              <w:t>A37</w:t>
            </w:r>
            <w:r w:rsidR="002055E2" w:rsidRPr="005B32CF">
              <w:rPr>
                <w:rFonts w:cs="Arial"/>
                <w:szCs w:val="22"/>
                <w:lang w:val="en-US"/>
              </w:rPr>
              <w:t>)</w:t>
            </w:r>
          </w:p>
        </w:tc>
      </w:tr>
      <w:tr w:rsidR="00C014D1" w:rsidRPr="002106B5" w14:paraId="1EA4ABA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F124825" w14:textId="77777777" w:rsidR="00C014D1" w:rsidRPr="005B32CF" w:rsidRDefault="00C014D1" w:rsidP="00C014D1">
            <w:pPr>
              <w:rPr>
                <w:b w:val="0"/>
                <w:bCs w:val="0"/>
                <w:lang w:val="en-US"/>
              </w:rPr>
            </w:pPr>
            <w:r w:rsidRPr="005B32CF">
              <w:rPr>
                <w:b w:val="0"/>
                <w:bCs w:val="0"/>
                <w:lang w:val="en-US"/>
              </w:rPr>
              <w:t>ProcessTypeRule</w:t>
            </w:r>
          </w:p>
        </w:tc>
        <w:tc>
          <w:tcPr>
            <w:tcW w:w="5811" w:type="dxa"/>
          </w:tcPr>
          <w:p w14:paraId="2B66B7C4" w14:textId="5E98A9DE"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Process Type is </w:t>
            </w:r>
            <w:r w:rsidR="00AF4B58" w:rsidRPr="005B32CF">
              <w:rPr>
                <w:szCs w:val="22"/>
                <w:lang w:val="en-US"/>
              </w:rPr>
              <w:t>Redispatch Process (</w:t>
            </w:r>
            <w:r w:rsidRPr="005B32CF">
              <w:rPr>
                <w:lang w:val="en-US"/>
              </w:rPr>
              <w:t>A41</w:t>
            </w:r>
            <w:r w:rsidR="00AC6E32" w:rsidRPr="005B32CF">
              <w:rPr>
                <w:szCs w:val="22"/>
                <w:lang w:val="en-US"/>
              </w:rPr>
              <w:t>),</w:t>
            </w:r>
            <w:r w:rsidR="00AF4B58" w:rsidRPr="005B32CF">
              <w:rPr>
                <w:szCs w:val="22"/>
                <w:lang w:val="en-US"/>
              </w:rPr>
              <w:t xml:space="preserve"> and it</w:t>
            </w:r>
            <w:r w:rsidRPr="005B32CF">
              <w:rPr>
                <w:lang w:val="en-US"/>
              </w:rPr>
              <w:t xml:space="preserve"> defines the offer type Energy Offer</w:t>
            </w:r>
          </w:p>
        </w:tc>
      </w:tr>
      <w:tr w:rsidR="00C014D1" w:rsidRPr="00B86D51" w14:paraId="3C2E985A"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D6BBD68" w14:textId="77777777" w:rsidR="00C014D1" w:rsidRPr="005B32CF" w:rsidRDefault="00C014D1" w:rsidP="00C014D1">
            <w:pPr>
              <w:rPr>
                <w:b w:val="0"/>
                <w:lang w:val="en-US"/>
              </w:rPr>
            </w:pPr>
            <w:r w:rsidRPr="005B32CF">
              <w:rPr>
                <w:b w:val="0"/>
                <w:lang w:val="en-US"/>
              </w:rPr>
              <w:t>DomainCyprusRule</w:t>
            </w:r>
          </w:p>
        </w:tc>
        <w:tc>
          <w:tcPr>
            <w:tcW w:w="5811" w:type="dxa"/>
          </w:tcPr>
          <w:p w14:paraId="794DE3F1" w14:textId="77777777"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Domain is the Cyprus Control Area EIC Code</w:t>
            </w:r>
          </w:p>
        </w:tc>
      </w:tr>
      <w:tr w:rsidR="00C014D1" w:rsidRPr="00B86D51" w14:paraId="5715DA8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426250CD" w14:textId="77777777" w:rsidR="00C014D1" w:rsidRPr="005B32CF" w:rsidRDefault="00C014D1" w:rsidP="00C014D1">
            <w:pPr>
              <w:rPr>
                <w:b w:val="0"/>
                <w:bCs w:val="0"/>
                <w:lang w:val="en-US"/>
              </w:rPr>
            </w:pPr>
            <w:r w:rsidRPr="005B32CF">
              <w:rPr>
                <w:b w:val="0"/>
                <w:bCs w:val="0"/>
                <w:lang w:val="en-US"/>
              </w:rPr>
              <w:t>BusinessTypeRule</w:t>
            </w:r>
          </w:p>
        </w:tc>
        <w:tc>
          <w:tcPr>
            <w:tcW w:w="5811" w:type="dxa"/>
          </w:tcPr>
          <w:p w14:paraId="50C2AA8E" w14:textId="081E556D"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Business Type </w:t>
            </w:r>
            <w:r w:rsidR="002055E2" w:rsidRPr="005B32CF">
              <w:rPr>
                <w:szCs w:val="22"/>
                <w:lang w:val="en-US"/>
              </w:rPr>
              <w:t>“Control area balance energy"</w:t>
            </w:r>
            <w:r w:rsidR="002055E2" w:rsidRPr="005B32CF">
              <w:rPr>
                <w:rFonts w:cs="Arial"/>
                <w:szCs w:val="22"/>
                <w:lang w:val="en-US"/>
              </w:rPr>
              <w:t xml:space="preserve"> (</w:t>
            </w:r>
            <w:r w:rsidRPr="005B32CF">
              <w:rPr>
                <w:lang w:val="en-US"/>
              </w:rPr>
              <w:t>A86</w:t>
            </w:r>
            <w:r w:rsidR="002055E2" w:rsidRPr="005B32CF">
              <w:rPr>
                <w:rFonts w:cs="Arial"/>
                <w:szCs w:val="22"/>
                <w:lang w:val="en-US"/>
              </w:rPr>
              <w:t>)</w:t>
            </w:r>
            <w:r w:rsidRPr="005B32CF">
              <w:rPr>
                <w:lang w:val="en-US"/>
              </w:rPr>
              <w:t xml:space="preserve"> should match the offer type defined by the process type Control area balance energy </w:t>
            </w:r>
            <w:r w:rsidR="00734666" w:rsidRPr="005B32CF">
              <w:rPr>
                <w:szCs w:val="22"/>
                <w:lang w:val="en-US"/>
              </w:rPr>
              <w:t>(</w:t>
            </w:r>
            <w:r w:rsidRPr="005B32CF">
              <w:rPr>
                <w:lang w:val="en-US"/>
              </w:rPr>
              <w:t>Energy Offer</w:t>
            </w:r>
            <w:r w:rsidR="00734666" w:rsidRPr="005B32CF">
              <w:rPr>
                <w:szCs w:val="22"/>
                <w:lang w:val="en-US"/>
              </w:rPr>
              <w:t>)</w:t>
            </w:r>
            <w:r w:rsidR="002055E2" w:rsidRPr="005B32CF">
              <w:rPr>
                <w:szCs w:val="22"/>
                <w:lang w:val="en-US"/>
              </w:rPr>
              <w:t>.</w:t>
            </w:r>
          </w:p>
        </w:tc>
      </w:tr>
      <w:tr w:rsidR="00C014D1" w:rsidRPr="00B86D51" w14:paraId="066A081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BF05CB1" w14:textId="60213EF6" w:rsidR="00C014D1" w:rsidRPr="005B32CF" w:rsidRDefault="00C014D1" w:rsidP="00C014D1">
            <w:pPr>
              <w:rPr>
                <w:b w:val="0"/>
                <w:bCs w:val="0"/>
                <w:lang w:val="en-US"/>
              </w:rPr>
            </w:pPr>
            <w:r w:rsidRPr="005B32CF">
              <w:rPr>
                <w:b w:val="0"/>
                <w:bCs w:val="0"/>
                <w:lang w:val="en-US"/>
              </w:rPr>
              <w:t>DivisibleRule</w:t>
            </w:r>
          </w:p>
        </w:tc>
        <w:tc>
          <w:tcPr>
            <w:tcW w:w="5811" w:type="dxa"/>
          </w:tcPr>
          <w:p w14:paraId="5F20BFC6" w14:textId="3919BE8B"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Divisible is </w:t>
            </w:r>
            <w:r w:rsidR="00C84D60" w:rsidRPr="005B32CF">
              <w:rPr>
                <w:lang w:val="en-US"/>
              </w:rPr>
              <w:t>Yes</w:t>
            </w:r>
            <w:r w:rsidR="002055E2" w:rsidRPr="005B32CF">
              <w:rPr>
                <w:rFonts w:cs="Arial"/>
                <w:szCs w:val="22"/>
                <w:lang w:val="en-US"/>
              </w:rPr>
              <w:t xml:space="preserve"> (</w:t>
            </w:r>
            <w:r w:rsidRPr="005B32CF">
              <w:rPr>
                <w:rFonts w:cs="Arial"/>
                <w:szCs w:val="22"/>
                <w:lang w:val="en-US"/>
              </w:rPr>
              <w:t>A0</w:t>
            </w:r>
            <w:r w:rsidR="00C84D60" w:rsidRPr="005B32CF">
              <w:rPr>
                <w:rFonts w:cs="Arial"/>
                <w:szCs w:val="22"/>
                <w:lang w:val="en-US"/>
              </w:rPr>
              <w:t>1</w:t>
            </w:r>
            <w:r w:rsidRPr="005B32CF">
              <w:rPr>
                <w:lang w:val="en-US"/>
              </w:rPr>
              <w:t>)</w:t>
            </w:r>
          </w:p>
        </w:tc>
      </w:tr>
      <w:tr w:rsidR="00C014D1" w:rsidRPr="00B86D51" w14:paraId="1F4E53D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D0E65FC" w14:textId="77777777" w:rsidR="00C014D1" w:rsidRPr="005B32CF" w:rsidRDefault="00C014D1" w:rsidP="00C014D1">
            <w:pPr>
              <w:rPr>
                <w:lang w:val="en-US"/>
              </w:rPr>
            </w:pPr>
            <w:r w:rsidRPr="005B32CF">
              <w:rPr>
                <w:b w:val="0"/>
                <w:lang w:val="en-US"/>
              </w:rPr>
              <w:t>linkedBidsIdentificationNotUsedRule</w:t>
            </w:r>
          </w:p>
        </w:tc>
        <w:tc>
          <w:tcPr>
            <w:tcW w:w="5811" w:type="dxa"/>
          </w:tcPr>
          <w:p w14:paraId="5C6B66A9" w14:textId="2BAFA2CE"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not Used</w:t>
            </w:r>
          </w:p>
        </w:tc>
      </w:tr>
      <w:tr w:rsidR="00C014D1" w:rsidRPr="00B86D51" w14:paraId="2F1F38E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EE6D434" w14:textId="77777777" w:rsidR="00C014D1" w:rsidRPr="005B32CF" w:rsidRDefault="00C014D1" w:rsidP="00C014D1">
            <w:pPr>
              <w:rPr>
                <w:lang w:val="en-US"/>
              </w:rPr>
            </w:pPr>
            <w:r w:rsidRPr="005B32CF">
              <w:rPr>
                <w:b w:val="0"/>
                <w:lang w:val="en-US"/>
              </w:rPr>
              <w:t>multipartBidIdentificationNotUsedRule</w:t>
            </w:r>
          </w:p>
        </w:tc>
        <w:tc>
          <w:tcPr>
            <w:tcW w:w="5811" w:type="dxa"/>
          </w:tcPr>
          <w:p w14:paraId="2867BF36" w14:textId="0C05772E"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not Used</w:t>
            </w:r>
          </w:p>
        </w:tc>
      </w:tr>
      <w:tr w:rsidR="00C014D1" w:rsidRPr="00B86D51" w14:paraId="508DE839"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DDD55D9" w14:textId="77777777" w:rsidR="00C014D1" w:rsidRPr="005B32CF" w:rsidRDefault="00C014D1" w:rsidP="00C014D1">
            <w:pPr>
              <w:rPr>
                <w:lang w:val="en-US"/>
              </w:rPr>
            </w:pPr>
            <w:r w:rsidRPr="005B32CF">
              <w:rPr>
                <w:b w:val="0"/>
                <w:lang w:val="en-US"/>
              </w:rPr>
              <w:t>exclusiveBidsIdentificationNotUsedRule</w:t>
            </w:r>
          </w:p>
        </w:tc>
        <w:tc>
          <w:tcPr>
            <w:tcW w:w="5811" w:type="dxa"/>
          </w:tcPr>
          <w:p w14:paraId="5F335D44" w14:textId="48B9D7FB"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not Used</w:t>
            </w:r>
          </w:p>
        </w:tc>
      </w:tr>
      <w:tr w:rsidR="00C014D1" w:rsidRPr="00B86D51" w14:paraId="4A3BCDBC"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F085AC" w14:textId="77777777" w:rsidR="00C014D1" w:rsidRPr="005B32CF" w:rsidRDefault="00C014D1" w:rsidP="00C014D1">
            <w:pPr>
              <w:rPr>
                <w:b w:val="0"/>
                <w:lang w:val="en-US"/>
              </w:rPr>
            </w:pPr>
            <w:r w:rsidRPr="005B32CF">
              <w:rPr>
                <w:b w:val="0"/>
                <w:lang w:val="en-US"/>
              </w:rPr>
              <w:t>blockBidNotUsedRule</w:t>
            </w:r>
          </w:p>
        </w:tc>
        <w:tc>
          <w:tcPr>
            <w:tcW w:w="5811" w:type="dxa"/>
          </w:tcPr>
          <w:p w14:paraId="0144DF6B" w14:textId="77777777"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sz w:val="20"/>
                <w:lang w:val="en-US"/>
              </w:rPr>
            </w:pPr>
            <w:r w:rsidRPr="005B32CF">
              <w:rPr>
                <w:rFonts w:ascii="Arial" w:hAnsi="Arial"/>
                <w:sz w:val="20"/>
                <w:lang w:val="en-US"/>
              </w:rPr>
              <w:t>blockBid is not Used</w:t>
            </w:r>
          </w:p>
        </w:tc>
      </w:tr>
      <w:tr w:rsidR="00C014D1" w:rsidRPr="00B86D51" w14:paraId="79B9920B"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334572B" w14:textId="77777777" w:rsidR="00C014D1" w:rsidRPr="005B32CF" w:rsidRDefault="00C014D1" w:rsidP="00C014D1">
            <w:pPr>
              <w:rPr>
                <w:b w:val="0"/>
                <w:lang w:val="en-US"/>
              </w:rPr>
            </w:pPr>
            <w:r w:rsidRPr="005B32CF">
              <w:rPr>
                <w:b w:val="0"/>
                <w:lang w:val="en-US"/>
              </w:rPr>
              <w:lastRenderedPageBreak/>
              <w:t>statusNotUsedRule</w:t>
            </w:r>
          </w:p>
        </w:tc>
        <w:tc>
          <w:tcPr>
            <w:tcW w:w="5811" w:type="dxa"/>
          </w:tcPr>
          <w:p w14:paraId="2A00BF59" w14:textId="77777777"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5B32CF">
              <w:rPr>
                <w:rFonts w:ascii="Arial" w:hAnsi="Arial"/>
                <w:sz w:val="20"/>
                <w:lang w:val="en-US"/>
              </w:rPr>
              <w:t>status is not Used</w:t>
            </w:r>
          </w:p>
        </w:tc>
      </w:tr>
      <w:tr w:rsidR="00C014D1" w:rsidRPr="00B86D51" w14:paraId="6D64DB7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6042A83" w14:textId="77777777" w:rsidR="00C014D1" w:rsidRPr="005B32CF" w:rsidRDefault="00C014D1" w:rsidP="00C014D1">
            <w:pPr>
              <w:rPr>
                <w:b w:val="0"/>
                <w:bCs w:val="0"/>
                <w:lang w:val="en-US"/>
              </w:rPr>
            </w:pPr>
            <w:r w:rsidRPr="005B32CF">
              <w:rPr>
                <w:b w:val="0"/>
                <w:bCs w:val="0"/>
                <w:lang w:val="en-US"/>
              </w:rPr>
              <w:t>priorityRule</w:t>
            </w:r>
          </w:p>
        </w:tc>
        <w:tc>
          <w:tcPr>
            <w:tcW w:w="5811" w:type="dxa"/>
          </w:tcPr>
          <w:p w14:paraId="38DF9378" w14:textId="77777777"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The priority is an integer between 1 and 10</w:t>
            </w:r>
          </w:p>
          <w:p w14:paraId="74293F0D" w14:textId="77777777"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If there are n offers sharing the same combination (Resource Object, Direction) in the message, for each priority between 1 and n, it exists one and only one combination (Resource Object, Direction, Priority) in the message</w:t>
            </w:r>
          </w:p>
        </w:tc>
      </w:tr>
      <w:tr w:rsidR="00C014D1" w:rsidRPr="00B86D51" w14:paraId="09B3242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1EE1DD3B" w14:textId="77777777" w:rsidR="00C014D1" w:rsidRPr="005B32CF" w:rsidRDefault="00C014D1" w:rsidP="00C014D1">
            <w:pPr>
              <w:rPr>
                <w:b w:val="0"/>
                <w:lang w:val="en-US"/>
              </w:rPr>
            </w:pPr>
            <w:r w:rsidRPr="005B32CF">
              <w:rPr>
                <w:b w:val="0"/>
                <w:lang w:val="en-US"/>
              </w:rPr>
              <w:t>stepIncrementQuantityNotUsedRule</w:t>
            </w:r>
          </w:p>
        </w:tc>
        <w:tc>
          <w:tcPr>
            <w:tcW w:w="5811" w:type="dxa"/>
          </w:tcPr>
          <w:p w14:paraId="59F0E5F7" w14:textId="1C9FA1D6"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not Used</w:t>
            </w:r>
          </w:p>
        </w:tc>
      </w:tr>
      <w:tr w:rsidR="00C014D1" w:rsidRPr="00B86D51" w14:paraId="10F0B52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876F25" w14:textId="77777777" w:rsidR="00C014D1" w:rsidRPr="005B32CF" w:rsidRDefault="00C014D1" w:rsidP="00C014D1">
            <w:pPr>
              <w:rPr>
                <w:b w:val="0"/>
                <w:lang w:val="en-US"/>
              </w:rPr>
            </w:pPr>
            <w:r w:rsidRPr="005B32CF">
              <w:rPr>
                <w:b w:val="0"/>
                <w:lang w:val="en-US"/>
              </w:rPr>
              <w:t>energyPrice_Measure_UnitRule</w:t>
            </w:r>
          </w:p>
        </w:tc>
        <w:tc>
          <w:tcPr>
            <w:tcW w:w="5811" w:type="dxa"/>
          </w:tcPr>
          <w:p w14:paraId="77BFB787" w14:textId="33104691"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is MWH</w:t>
            </w:r>
          </w:p>
        </w:tc>
      </w:tr>
      <w:tr w:rsidR="00C014D1" w:rsidRPr="00C00F7F" w14:paraId="09532C0A"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4677EDC" w14:textId="77777777" w:rsidR="00C014D1" w:rsidRPr="005B32CF" w:rsidRDefault="00C014D1" w:rsidP="00C014D1">
            <w:pPr>
              <w:rPr>
                <w:b w:val="0"/>
                <w:lang w:val="en-US"/>
              </w:rPr>
            </w:pPr>
            <w:r w:rsidRPr="005B32CF">
              <w:rPr>
                <w:b w:val="0"/>
                <w:lang w:val="en-US"/>
              </w:rPr>
              <w:t>connecting_DomainRule</w:t>
            </w:r>
          </w:p>
        </w:tc>
        <w:tc>
          <w:tcPr>
            <w:tcW w:w="5811" w:type="dxa"/>
          </w:tcPr>
          <w:p w14:paraId="717AA685" w14:textId="77777777"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Connected Domain is EIC Code of the Cyprus Control Area</w:t>
            </w:r>
          </w:p>
        </w:tc>
      </w:tr>
      <w:tr w:rsidR="00C014D1" w:rsidRPr="00C00F7F" w14:paraId="57C99DD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65FD30D" w14:textId="77777777" w:rsidR="00C014D1" w:rsidRPr="005B32CF" w:rsidRDefault="00C014D1" w:rsidP="00C014D1">
            <w:pPr>
              <w:rPr>
                <w:b w:val="0"/>
                <w:lang w:val="en-US"/>
              </w:rPr>
            </w:pPr>
            <w:r w:rsidRPr="005B32CF">
              <w:rPr>
                <w:b w:val="0"/>
                <w:lang w:val="en-US"/>
              </w:rPr>
              <w:t>price_Measure_UnitRule</w:t>
            </w:r>
          </w:p>
        </w:tc>
        <w:tc>
          <w:tcPr>
            <w:tcW w:w="5811" w:type="dxa"/>
          </w:tcPr>
          <w:p w14:paraId="753044BB" w14:textId="126FE885"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MWH</w:t>
            </w:r>
          </w:p>
        </w:tc>
      </w:tr>
      <w:tr w:rsidR="00C014D1" w:rsidRPr="00C00F7F" w14:paraId="22693A6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891AAF5" w14:textId="77777777" w:rsidR="00C014D1" w:rsidRPr="005B32CF" w:rsidRDefault="00C014D1" w:rsidP="00C014D1">
            <w:pPr>
              <w:rPr>
                <w:b w:val="0"/>
                <w:lang w:val="en-US"/>
              </w:rPr>
            </w:pPr>
            <w:r w:rsidRPr="005B32CF">
              <w:rPr>
                <w:b w:val="0"/>
                <w:lang w:val="en-US"/>
              </w:rPr>
              <w:t>minimum_ConstraintDurationNotUsedRule</w:t>
            </w:r>
          </w:p>
        </w:tc>
        <w:tc>
          <w:tcPr>
            <w:tcW w:w="5811" w:type="dxa"/>
          </w:tcPr>
          <w:p w14:paraId="475852B1" w14:textId="6A37E080"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not Used</w:t>
            </w:r>
          </w:p>
        </w:tc>
      </w:tr>
      <w:tr w:rsidR="00C014D1" w:rsidRPr="00C00F7F" w14:paraId="1DE85873"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31F572E" w14:textId="77777777" w:rsidR="00C014D1" w:rsidRPr="005B32CF" w:rsidRDefault="00C014D1" w:rsidP="00C014D1">
            <w:pPr>
              <w:rPr>
                <w:b w:val="0"/>
                <w:lang w:val="en-US"/>
              </w:rPr>
            </w:pPr>
            <w:r w:rsidRPr="005B32CF">
              <w:rPr>
                <w:b w:val="0"/>
                <w:lang w:val="en-US"/>
              </w:rPr>
              <w:t>currency_UnitRule</w:t>
            </w:r>
          </w:p>
        </w:tc>
        <w:tc>
          <w:tcPr>
            <w:tcW w:w="5811" w:type="dxa"/>
          </w:tcPr>
          <w:p w14:paraId="24604FF6" w14:textId="7CAC7273"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EUR</w:t>
            </w:r>
          </w:p>
        </w:tc>
      </w:tr>
      <w:tr w:rsidR="00C014D1" w:rsidRPr="00C00F7F" w14:paraId="2BDD716D"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3F109F0" w14:textId="77777777" w:rsidR="00C014D1" w:rsidRPr="005B32CF" w:rsidRDefault="00C014D1" w:rsidP="00C014D1">
            <w:pPr>
              <w:rPr>
                <w:b w:val="0"/>
                <w:lang w:val="en-US"/>
              </w:rPr>
            </w:pPr>
            <w:r w:rsidRPr="005B32CF">
              <w:rPr>
                <w:b w:val="0"/>
                <w:lang w:val="en-US"/>
              </w:rPr>
              <w:t>marketAgreementNotUsedRule</w:t>
            </w:r>
          </w:p>
        </w:tc>
        <w:tc>
          <w:tcPr>
            <w:tcW w:w="5811" w:type="dxa"/>
          </w:tcPr>
          <w:p w14:paraId="411709BD" w14:textId="7EAFB1D1"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Not Used</w:t>
            </w:r>
          </w:p>
        </w:tc>
      </w:tr>
      <w:tr w:rsidR="00C014D1" w:rsidRPr="00C00F7F" w14:paraId="622BFCE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D77BF21" w14:textId="77777777" w:rsidR="00C014D1" w:rsidRPr="005B32CF" w:rsidRDefault="00C014D1" w:rsidP="00C014D1">
            <w:pPr>
              <w:rPr>
                <w:b w:val="0"/>
                <w:lang w:val="en-US"/>
              </w:rPr>
            </w:pPr>
            <w:r w:rsidRPr="005B32CF">
              <w:rPr>
                <w:b w:val="0"/>
                <w:lang w:val="en-US"/>
              </w:rPr>
              <w:t>acquiring_DomainRule</w:t>
            </w:r>
          </w:p>
        </w:tc>
        <w:tc>
          <w:tcPr>
            <w:tcW w:w="5811" w:type="dxa"/>
          </w:tcPr>
          <w:p w14:paraId="55EC37F8" w14:textId="77777777"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acquiring_Domain is the EIC Code of the Cyprus Control Area</w:t>
            </w:r>
          </w:p>
        </w:tc>
      </w:tr>
      <w:tr w:rsidR="00C014D1" w:rsidRPr="00C00F7F" w14:paraId="7EBE54B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70FEEBC7" w14:textId="77777777" w:rsidR="00C014D1" w:rsidRPr="005B32CF" w:rsidRDefault="00C014D1" w:rsidP="00C014D1">
            <w:pPr>
              <w:rPr>
                <w:b w:val="0"/>
                <w:bCs w:val="0"/>
                <w:lang w:val="en-US"/>
              </w:rPr>
            </w:pPr>
            <w:r w:rsidRPr="005B32CF">
              <w:rPr>
                <w:b w:val="0"/>
                <w:bCs w:val="0"/>
                <w:lang w:val="en-US"/>
              </w:rPr>
              <w:t>flowDirectionRule</w:t>
            </w:r>
          </w:p>
        </w:tc>
        <w:tc>
          <w:tcPr>
            <w:tcW w:w="5811" w:type="dxa"/>
          </w:tcPr>
          <w:p w14:paraId="15126BCD" w14:textId="6D730DE7"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flowDirection is </w:t>
            </w:r>
            <w:r w:rsidR="002055E2" w:rsidRPr="005B32CF">
              <w:rPr>
                <w:szCs w:val="22"/>
                <w:lang w:val="en-US"/>
              </w:rPr>
              <w:t>UP (</w:t>
            </w:r>
            <w:r w:rsidRPr="005B32CF">
              <w:rPr>
                <w:lang w:val="en-US"/>
              </w:rPr>
              <w:t>A01) or DOWN</w:t>
            </w:r>
            <w:r w:rsidR="002055E2" w:rsidRPr="005B32CF">
              <w:rPr>
                <w:szCs w:val="22"/>
                <w:lang w:val="en-US"/>
              </w:rPr>
              <w:t xml:space="preserve"> (</w:t>
            </w:r>
            <w:r w:rsidRPr="005B32CF">
              <w:rPr>
                <w:rFonts w:cs="Arial"/>
                <w:szCs w:val="22"/>
                <w:lang w:val="en-US"/>
              </w:rPr>
              <w:t>A02</w:t>
            </w:r>
            <w:r w:rsidR="002055E2" w:rsidRPr="005B32CF">
              <w:rPr>
                <w:rFonts w:cs="Arial"/>
                <w:szCs w:val="22"/>
                <w:lang w:val="en-US"/>
              </w:rPr>
              <w:t>)</w:t>
            </w:r>
            <w:r w:rsidR="002055E2" w:rsidRPr="005B32CF">
              <w:rPr>
                <w:szCs w:val="22"/>
                <w:lang w:val="en-US"/>
              </w:rPr>
              <w:t xml:space="preserve"> and</w:t>
            </w:r>
            <w:r w:rsidRPr="005B32CF">
              <w:rPr>
                <w:lang w:val="en-US"/>
              </w:rPr>
              <w:t xml:space="preserve"> it identifies the offer direction</w:t>
            </w:r>
          </w:p>
        </w:tc>
      </w:tr>
      <w:tr w:rsidR="003F12DC" w:rsidRPr="00B86D51" w14:paraId="62D6C6ED"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B1A5250" w14:textId="46E16AD4" w:rsidR="003F12DC" w:rsidRPr="005B32CF" w:rsidRDefault="00E05E31" w:rsidP="0088739E">
            <w:pPr>
              <w:rPr>
                <w:b w:val="0"/>
                <w:bCs w:val="0"/>
                <w:lang w:val="en-US"/>
              </w:rPr>
            </w:pPr>
            <w:r w:rsidRPr="005B32CF">
              <w:rPr>
                <w:b w:val="0"/>
                <w:bCs w:val="0"/>
                <w:lang w:val="en-US"/>
              </w:rPr>
              <w:t>AscendingPriceOfferUpRule</w:t>
            </w:r>
          </w:p>
        </w:tc>
        <w:tc>
          <w:tcPr>
            <w:tcW w:w="5811" w:type="dxa"/>
          </w:tcPr>
          <w:p w14:paraId="26CEB3DC" w14:textId="1EBACC5D" w:rsidR="003F12DC" w:rsidRPr="005B32CF" w:rsidRDefault="00E05E31" w:rsidP="0088739E">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For Balancing Energy offer in Up direction, for each Position, in offers sharing the same combination (Resource Object, Direction) the price is ascending with the priority</w:t>
            </w:r>
          </w:p>
        </w:tc>
      </w:tr>
      <w:tr w:rsidR="00E05E31" w:rsidRPr="00B86D51" w14:paraId="5E988F79"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621CA3D" w14:textId="3371D23C" w:rsidR="00E05E31" w:rsidRPr="005B32CF" w:rsidRDefault="00E05E31" w:rsidP="0088739E">
            <w:pPr>
              <w:rPr>
                <w:b w:val="0"/>
                <w:bCs w:val="0"/>
                <w:lang w:val="en-US"/>
              </w:rPr>
            </w:pPr>
            <w:r w:rsidRPr="005B32CF">
              <w:rPr>
                <w:b w:val="0"/>
                <w:bCs w:val="0"/>
                <w:lang w:val="en-US"/>
              </w:rPr>
              <w:t>DescendingPriceOfferDownRule</w:t>
            </w:r>
          </w:p>
        </w:tc>
        <w:tc>
          <w:tcPr>
            <w:tcW w:w="5811" w:type="dxa"/>
          </w:tcPr>
          <w:p w14:paraId="49586146" w14:textId="49141866" w:rsidR="00E05E31" w:rsidRPr="005B32CF" w:rsidRDefault="00E05E31" w:rsidP="0088739E">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For Balancing energy offer in Down direction, for each Position, in offers sharing the same combination (Resource Object, Direction) the price is descending when the priority is ascending.</w:t>
            </w:r>
          </w:p>
        </w:tc>
      </w:tr>
      <w:tr w:rsidR="00F56BA7" w:rsidRPr="00B86D51" w14:paraId="42A934F8" w14:textId="77777777" w:rsidTr="00887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BE90A7A" w14:textId="2DDA9436" w:rsidR="00F56BA7" w:rsidRPr="005B32CF" w:rsidRDefault="00F56BA7" w:rsidP="0088739E">
            <w:pPr>
              <w:rPr>
                <w:b w:val="0"/>
                <w:bCs w:val="0"/>
                <w:lang w:val="en-US"/>
              </w:rPr>
            </w:pPr>
            <w:r w:rsidRPr="005B32CF">
              <w:rPr>
                <w:b w:val="0"/>
                <w:bCs w:val="0"/>
                <w:lang w:val="en-US"/>
              </w:rPr>
              <w:t>BalancingEnergyPricesRuleAccuracy</w:t>
            </w:r>
          </w:p>
        </w:tc>
        <w:tc>
          <w:tcPr>
            <w:tcW w:w="5811" w:type="dxa"/>
          </w:tcPr>
          <w:p w14:paraId="1643D0AD" w14:textId="77777777" w:rsidR="00F56BA7" w:rsidRPr="005B32CF" w:rsidRDefault="00F56BA7" w:rsidP="0088739E">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The Energy prices shall be expressed in €/MWh with an accuracy of up to two (2) decimal points.</w:t>
            </w:r>
          </w:p>
        </w:tc>
      </w:tr>
      <w:tr w:rsidR="00F56BA7" w:rsidRPr="00B86D51" w14:paraId="29382DD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2C28D70" w14:textId="6D64B2BE" w:rsidR="00F56BA7" w:rsidRPr="005B32CF" w:rsidRDefault="00F56BA7" w:rsidP="00F56BA7">
            <w:pPr>
              <w:rPr>
                <w:b w:val="0"/>
                <w:bCs w:val="0"/>
                <w:lang w:val="en-US"/>
              </w:rPr>
            </w:pPr>
            <w:r w:rsidRPr="005B32CF">
              <w:rPr>
                <w:b w:val="0"/>
                <w:bCs w:val="0"/>
                <w:lang w:val="en-US"/>
              </w:rPr>
              <w:t>BalancingEnergyQuantitiesRule</w:t>
            </w:r>
          </w:p>
        </w:tc>
        <w:tc>
          <w:tcPr>
            <w:tcW w:w="5811" w:type="dxa"/>
          </w:tcPr>
          <w:p w14:paraId="0CB8D10A" w14:textId="6D116313" w:rsidR="00F56BA7" w:rsidRPr="005B32CF" w:rsidRDefault="00F56BA7" w:rsidP="00F56BA7">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The Energy quantities must be expressed in MWh with an accuracy of up to three (3) decimal points.</w:t>
            </w:r>
          </w:p>
        </w:tc>
      </w:tr>
      <w:tr w:rsidR="00BA4C4C" w:rsidRPr="00BA4C4C" w14:paraId="2280BAFF"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8D04AF7" w14:textId="5A74A78A" w:rsidR="00F56BA7" w:rsidRPr="005B32CF" w:rsidRDefault="00F56BA7" w:rsidP="00F56BA7">
            <w:pPr>
              <w:rPr>
                <w:b w:val="0"/>
                <w:bCs w:val="0"/>
                <w:lang w:val="en-US"/>
              </w:rPr>
            </w:pPr>
            <w:bookmarkStart w:id="88" w:name="_Hlk51771099"/>
            <w:r w:rsidRPr="005B32CF">
              <w:rPr>
                <w:b w:val="0"/>
                <w:bCs w:val="0"/>
                <w:lang w:val="en-US"/>
              </w:rPr>
              <w:t>BalancingEnergy</w:t>
            </w:r>
            <w:r w:rsidR="00BA4C4C" w:rsidRPr="005B32CF">
              <w:rPr>
                <w:b w:val="0"/>
                <w:bCs w:val="0"/>
                <w:lang w:val="en-US"/>
              </w:rPr>
              <w:t>UP</w:t>
            </w:r>
            <w:r w:rsidRPr="005B32CF">
              <w:rPr>
                <w:b w:val="0"/>
                <w:bCs w:val="0"/>
                <w:lang w:val="en-US"/>
              </w:rPr>
              <w:t>PricesLimitRule</w:t>
            </w:r>
            <w:bookmarkEnd w:id="88"/>
          </w:p>
        </w:tc>
        <w:tc>
          <w:tcPr>
            <w:tcW w:w="5811" w:type="dxa"/>
          </w:tcPr>
          <w:p w14:paraId="493F8321" w14:textId="71E94C54" w:rsidR="00F56BA7" w:rsidRPr="005B32CF" w:rsidRDefault="00C71A78" w:rsidP="00F56BA7">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For BEO in UP direction</w:t>
            </w:r>
            <w:r w:rsidR="00FB154C" w:rsidRPr="005B32CF">
              <w:rPr>
                <w:lang w:val="en-US"/>
              </w:rPr>
              <w:t xml:space="preserve"> and for resource type </w:t>
            </w:r>
            <w:r w:rsidR="000C5480" w:rsidRPr="005B32CF">
              <w:rPr>
                <w:lang w:val="en-US"/>
              </w:rPr>
              <w:t>Generating Unit</w:t>
            </w:r>
            <w:r w:rsidR="005D3FF8" w:rsidRPr="005B32CF">
              <w:rPr>
                <w:lang w:val="en-US"/>
              </w:rPr>
              <w:t xml:space="preserve"> and Combined Cycle </w:t>
            </w:r>
            <w:r w:rsidR="006A47F5" w:rsidRPr="005B32CF">
              <w:rPr>
                <w:lang w:val="en-US"/>
              </w:rPr>
              <w:t>Configuration</w:t>
            </w:r>
            <w:r w:rsidRPr="005B32CF">
              <w:rPr>
                <w:lang w:val="en-US"/>
              </w:rPr>
              <w:t xml:space="preserve">, the Energy prices must be </w:t>
            </w:r>
            <w:r w:rsidR="00FB154C" w:rsidRPr="005B32CF">
              <w:rPr>
                <w:lang w:val="en-US"/>
              </w:rPr>
              <w:t>less than</w:t>
            </w:r>
            <w:r w:rsidRPr="005B32CF">
              <w:rPr>
                <w:lang w:val="en-US"/>
              </w:rPr>
              <w:t xml:space="preserve"> or equal t</w:t>
            </w:r>
            <w:r w:rsidR="00FB154C" w:rsidRPr="005B32CF">
              <w:rPr>
                <w:lang w:val="en-US"/>
              </w:rPr>
              <w:t>o</w:t>
            </w:r>
            <w:r w:rsidRPr="005B32CF">
              <w:rPr>
                <w:lang w:val="en-US"/>
              </w:rPr>
              <w:t xml:space="preserve"> the Balancing Energy offer price cap (found in Standing Data) and </w:t>
            </w:r>
            <w:r w:rsidR="00FB154C" w:rsidRPr="005B32CF">
              <w:rPr>
                <w:lang w:val="en-US"/>
              </w:rPr>
              <w:t>greater than</w:t>
            </w:r>
            <w:r w:rsidRPr="005B32CF">
              <w:rPr>
                <w:lang w:val="en-US"/>
              </w:rPr>
              <w:t xml:space="preserve"> or equal </w:t>
            </w:r>
            <w:r w:rsidR="00FB154C" w:rsidRPr="005B32CF">
              <w:rPr>
                <w:lang w:val="en-US"/>
              </w:rPr>
              <w:t xml:space="preserve">to </w:t>
            </w:r>
            <w:r w:rsidRPr="005B32CF">
              <w:rPr>
                <w:lang w:val="en-US"/>
              </w:rPr>
              <w:t>the maximum value between Minimum Variable Cost (found in TED</w:t>
            </w:r>
            <w:r w:rsidR="00FB154C" w:rsidRPr="005B32CF">
              <w:rPr>
                <w:lang w:val="en-US"/>
              </w:rPr>
              <w:t xml:space="preserve"> if any</w:t>
            </w:r>
            <w:r w:rsidRPr="005B32CF">
              <w:rPr>
                <w:lang w:val="en-US"/>
              </w:rPr>
              <w:t>) and Balancing Energy offer price lower limit (found in Standing Data)</w:t>
            </w:r>
            <w:r w:rsidR="008468CC" w:rsidRPr="005B32CF">
              <w:rPr>
                <w:lang w:val="en-US"/>
              </w:rPr>
              <w:t>.</w:t>
            </w:r>
          </w:p>
          <w:p w14:paraId="5DA3C93B" w14:textId="73B5BED7" w:rsidR="005D3FF8" w:rsidRPr="005B32CF" w:rsidRDefault="005D3FF8" w:rsidP="00F56BA7">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lastRenderedPageBreak/>
              <w:t>For BEO in UP direction and for resource type RES Unit and RES Portfolio, the Energy prices for each step of the stepwise Balancing Energy Offer must be greater than or equal to the Balancing Energy Offer Lower Limit (found in Standing Data) and less than or equal to the Balancing Energy Offer price cap (found in Standing Data).</w:t>
            </w:r>
          </w:p>
          <w:p w14:paraId="39D8A9FE" w14:textId="6F6BCAF3" w:rsidR="000C5480" w:rsidRPr="005B32CF" w:rsidRDefault="00FB154C" w:rsidP="00F56BA7">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For BEO in UP direction and for resource type Load, the</w:t>
            </w:r>
            <w:r w:rsidRPr="005B32CF">
              <w:t xml:space="preserve"> </w:t>
            </w:r>
            <w:r w:rsidRPr="005B32CF">
              <w:rPr>
                <w:lang w:val="en-US"/>
              </w:rPr>
              <w:t xml:space="preserve">Energy prices must be greater than or equal to the </w:t>
            </w:r>
            <w:r w:rsidR="0088739E" w:rsidRPr="005B32CF">
              <w:rPr>
                <w:lang w:val="en-US"/>
              </w:rPr>
              <w:t xml:space="preserve">Balancing Energy offer price lower limit (found in Standing Data) </w:t>
            </w:r>
            <w:r w:rsidRPr="005B32CF">
              <w:rPr>
                <w:lang w:val="en-US"/>
              </w:rPr>
              <w:t xml:space="preserve">and less than or equal to the </w:t>
            </w:r>
            <w:r w:rsidR="0088739E" w:rsidRPr="005B32CF">
              <w:rPr>
                <w:lang w:val="en-US"/>
              </w:rPr>
              <w:t>Balancing Energy offer price cap (found in Standing Data)</w:t>
            </w:r>
            <w:r w:rsidRPr="005B32CF">
              <w:rPr>
                <w:lang w:val="en-US"/>
              </w:rPr>
              <w:t>.</w:t>
            </w:r>
          </w:p>
        </w:tc>
      </w:tr>
      <w:tr w:rsidR="00BA4C4C" w:rsidRPr="008468CC" w14:paraId="28D5FD7A"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0DB0AAF" w14:textId="450AEF33" w:rsidR="00BA4C4C" w:rsidRPr="005B32CF" w:rsidRDefault="00BA4C4C" w:rsidP="00F56BA7">
            <w:pPr>
              <w:rPr>
                <w:b w:val="0"/>
                <w:bCs w:val="0"/>
                <w:lang w:val="en-US"/>
              </w:rPr>
            </w:pPr>
            <w:r w:rsidRPr="005B32CF">
              <w:rPr>
                <w:b w:val="0"/>
                <w:bCs w:val="0"/>
                <w:lang w:val="en-US"/>
              </w:rPr>
              <w:lastRenderedPageBreak/>
              <w:t>BalancingEnergyDOWNPricesLimitRule</w:t>
            </w:r>
          </w:p>
        </w:tc>
        <w:tc>
          <w:tcPr>
            <w:tcW w:w="5811" w:type="dxa"/>
          </w:tcPr>
          <w:p w14:paraId="5462331C" w14:textId="77777777" w:rsidR="00D12FAA" w:rsidRPr="005B32CF"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For BEO in DOWN direction and for resource type Generating Unit and Combined Cycle Configuration, if the MVC (Minimum Variable Cost) for the resource object exist, then the Energy prices for each step of the stepwise Balancing Energy Offer in down direction must be greater than or equal to the BEOLL (Balancing Energy offer price lower limit - found in Standing Data, factor BM.BEO_MIN_UP in general configuration) and less than or equal to the MVC (found in TED schedule).</w:t>
            </w:r>
          </w:p>
          <w:p w14:paraId="564F8F1D" w14:textId="77777777" w:rsidR="00D12FAA" w:rsidRPr="005B32CF"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If MVC is not available, then the BEO in DOWN direction and for resource type Generating Unit and Combined Cycle Configuration must be greater than or equal to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p>
          <w:p w14:paraId="31C7AEEA" w14:textId="77777777" w:rsidR="00D12FAA" w:rsidRPr="005B32CF"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For BEO in DOWN direction and for resource type RES Unit and RES Portfolio, the Energy prices for each step of the stepwise Balancing Energy Offer must be greater than or equal to the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p>
          <w:p w14:paraId="5E35A7C6" w14:textId="1245E734" w:rsidR="008468CC" w:rsidRPr="005B32CF"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For BEO in DOWN direction and for resource type Load, the Energy prices for each step of the stepwise Balancing Energy Offer must be greater than or equal to the BEOLL (Balancing Energy offer price lower limit - found in Standing Data, factor BM.BEO_MIN_UP in general configuration) and less than or </w:t>
            </w:r>
            <w:r w:rsidRPr="005B32CF">
              <w:rPr>
                <w:lang w:val="en-US"/>
              </w:rPr>
              <w:lastRenderedPageBreak/>
              <w:t>equal to the to the Administratively Defined Balancing Energy Offer Cap (found in Standing Data, factor BM.BEO_CAP_UP in the general configuration).</w:t>
            </w:r>
            <w:r w:rsidRPr="005B32CF" w:rsidDel="00D12FAA">
              <w:rPr>
                <w:lang w:val="en-US"/>
              </w:rPr>
              <w:t xml:space="preserve"> </w:t>
            </w:r>
          </w:p>
        </w:tc>
      </w:tr>
      <w:tr w:rsidR="00C014D1" w:rsidRPr="00EF58D2" w14:paraId="3B21F36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D08EDB" w14:textId="77777777" w:rsidR="00C014D1" w:rsidRPr="005B32CF" w:rsidRDefault="00C014D1" w:rsidP="00C014D1">
            <w:pPr>
              <w:rPr>
                <w:b w:val="0"/>
                <w:bCs w:val="0"/>
                <w:lang w:val="en-US"/>
              </w:rPr>
            </w:pPr>
            <w:r w:rsidRPr="005B32CF">
              <w:rPr>
                <w:b w:val="0"/>
                <w:bCs w:val="0"/>
                <w:lang w:val="en-US"/>
              </w:rPr>
              <w:lastRenderedPageBreak/>
              <w:t>quantityProducerUPVerificationRule</w:t>
            </w:r>
          </w:p>
        </w:tc>
        <w:tc>
          <w:tcPr>
            <w:tcW w:w="5811" w:type="dxa"/>
          </w:tcPr>
          <w:p w14:paraId="00056837" w14:textId="56B1F9A9"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resource </w:t>
            </w:r>
            <w:r w:rsidR="00732B8B" w:rsidRPr="005B32CF">
              <w:rPr>
                <w:lang w:val="en-US"/>
              </w:rPr>
              <w:t xml:space="preserve">object </w:t>
            </w:r>
            <w:r w:rsidRPr="005B32CF">
              <w:rPr>
                <w:lang w:val="en-US"/>
              </w:rPr>
              <w:t xml:space="preserve">is a </w:t>
            </w:r>
            <w:r w:rsidR="00732B8B" w:rsidRPr="005B32CF">
              <w:rPr>
                <w:lang w:val="en-US"/>
              </w:rPr>
              <w:t xml:space="preserve">generating unit </w:t>
            </w:r>
            <w:r w:rsidRPr="005B32CF">
              <w:rPr>
                <w:lang w:val="en-US"/>
              </w:rPr>
              <w:t>and if the Available capacity is higher than</w:t>
            </w:r>
            <w:r w:rsidR="00A3393F" w:rsidRPr="005B32CF">
              <w:rPr>
                <w:lang w:val="en-US"/>
              </w:rPr>
              <w:t xml:space="preserve"> or equal to</w:t>
            </w:r>
            <w:r w:rsidRPr="005B32CF">
              <w:rPr>
                <w:lang w:val="en-US"/>
              </w:rPr>
              <w:t xml:space="preserve"> the Market Schedule, then the </w:t>
            </w:r>
            <w:r w:rsidR="00F0703A" w:rsidRPr="005B32CF">
              <w:rPr>
                <w:lang w:val="en-US"/>
              </w:rPr>
              <w:t xml:space="preserve">sum of all </w:t>
            </w:r>
            <w:r w:rsidRPr="005B32CF">
              <w:rPr>
                <w:lang w:val="en-US"/>
              </w:rPr>
              <w:t>offer</w:t>
            </w:r>
            <w:r w:rsidR="005F754C" w:rsidRPr="005B32CF">
              <w:rPr>
                <w:lang w:val="en-US"/>
              </w:rPr>
              <w:t xml:space="preserve"> </w:t>
            </w:r>
            <w:r w:rsidR="00F0703A" w:rsidRPr="005B32CF">
              <w:rPr>
                <w:lang w:val="en-US"/>
              </w:rPr>
              <w:t>quantities</w:t>
            </w:r>
            <w:r w:rsidR="00C80F54" w:rsidRPr="005B32CF">
              <w:rPr>
                <w:lang w:val="en-US"/>
              </w:rPr>
              <w:t xml:space="preserve"> </w:t>
            </w:r>
            <w:r w:rsidRPr="005B32CF">
              <w:rPr>
                <w:lang w:val="en-US"/>
              </w:rPr>
              <w:t xml:space="preserve">in UP direction must </w:t>
            </w:r>
            <w:r w:rsidR="00F0703A" w:rsidRPr="005B32CF">
              <w:rPr>
                <w:lang w:val="en-US"/>
              </w:rPr>
              <w:t>be</w:t>
            </w:r>
            <w:r w:rsidRPr="005B32CF">
              <w:rPr>
                <w:lang w:val="en-US"/>
              </w:rPr>
              <w:t xml:space="preserve"> equal to the positive difference between the resource available capacity and the Market Schedule, otherwise if the difference is negative, it must be 0. </w:t>
            </w:r>
          </w:p>
          <w:p w14:paraId="6A7BB4CF" w14:textId="53679568"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w:t>
            </w:r>
            <w:r w:rsidR="00732B8B" w:rsidRPr="005B32CF">
              <w:rPr>
                <w:lang w:val="en-US"/>
              </w:rPr>
              <w:t xml:space="preserve">resource object is a generating unit </w:t>
            </w:r>
            <w:r w:rsidRPr="005B32CF">
              <w:rPr>
                <w:lang w:val="en-US"/>
              </w:rPr>
              <w:t xml:space="preserve">and if the Available capacity is smaller than the Market Schedule, then </w:t>
            </w:r>
            <w:r w:rsidR="00C80F54" w:rsidRPr="005B32CF">
              <w:rPr>
                <w:lang w:val="en-US"/>
              </w:rPr>
              <w:t>the sum of all offer quantities</w:t>
            </w:r>
            <w:r w:rsidR="00EA6A70" w:rsidRPr="005B32CF">
              <w:rPr>
                <w:lang w:val="en-US"/>
              </w:rPr>
              <w:t xml:space="preserve"> </w:t>
            </w:r>
            <w:r w:rsidRPr="005B32CF">
              <w:rPr>
                <w:lang w:val="en-US"/>
              </w:rPr>
              <w:t xml:space="preserve">in UP direction must </w:t>
            </w:r>
            <w:r w:rsidR="00515839" w:rsidRPr="005B32CF">
              <w:rPr>
                <w:lang w:val="en-US"/>
              </w:rPr>
              <w:t>be</w:t>
            </w:r>
            <w:r w:rsidRPr="005B32CF">
              <w:rPr>
                <w:lang w:val="en-US"/>
              </w:rPr>
              <w:t xml:space="preserve"> equal to 0.</w:t>
            </w:r>
          </w:p>
          <w:p w14:paraId="26D45732" w14:textId="54FE6CCE"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The resource available capacity is </w:t>
            </w:r>
            <w:r w:rsidR="00C80F54" w:rsidRPr="005B32CF">
              <w:rPr>
                <w:lang w:val="en-US"/>
              </w:rPr>
              <w:t>the value stored in the time series Generation Availability for the resource object</w:t>
            </w:r>
            <w:r w:rsidR="000C2DB8" w:rsidRPr="005B32CF">
              <w:rPr>
                <w:lang w:val="en-US"/>
              </w:rPr>
              <w:t>.</w:t>
            </w:r>
          </w:p>
        </w:tc>
      </w:tr>
      <w:tr w:rsidR="003F12DC" w:rsidRPr="00EF58D2" w14:paraId="64D12E65"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15C3843" w14:textId="77777777" w:rsidR="003F12DC" w:rsidRPr="005B32CF" w:rsidRDefault="003F12DC" w:rsidP="003F12DC">
            <w:pPr>
              <w:rPr>
                <w:b w:val="0"/>
                <w:bCs w:val="0"/>
                <w:lang w:val="en-US"/>
              </w:rPr>
            </w:pPr>
            <w:bookmarkStart w:id="89" w:name="_Hlk57710521"/>
            <w:r w:rsidRPr="005B32CF">
              <w:rPr>
                <w:b w:val="0"/>
                <w:bCs w:val="0"/>
                <w:lang w:val="en-US"/>
              </w:rPr>
              <w:t>quantityProducerDNVerificationRule</w:t>
            </w:r>
          </w:p>
        </w:tc>
        <w:tc>
          <w:tcPr>
            <w:tcW w:w="5811" w:type="dxa"/>
          </w:tcPr>
          <w:p w14:paraId="69807ECE" w14:textId="5436289C" w:rsidR="003F12DC" w:rsidRPr="005B32CF"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If </w:t>
            </w:r>
            <w:r w:rsidR="00732B8B" w:rsidRPr="005B32CF">
              <w:rPr>
                <w:lang w:val="en-US"/>
              </w:rPr>
              <w:t xml:space="preserve">resource object is a generating unit </w:t>
            </w:r>
            <w:r w:rsidRPr="005B32CF">
              <w:rPr>
                <w:lang w:val="en-US"/>
              </w:rPr>
              <w:t xml:space="preserve">and if the Available capacity </w:t>
            </w:r>
            <w:r w:rsidR="0088732B" w:rsidRPr="005B32CF">
              <w:rPr>
                <w:lang w:val="en-US"/>
              </w:rPr>
              <w:t>(of the plant in case of CCGT)</w:t>
            </w:r>
            <w:r w:rsidRPr="005B32CF">
              <w:rPr>
                <w:lang w:val="en-US"/>
              </w:rPr>
              <w:t xml:space="preserve"> is higher than the Market Schedule, then </w:t>
            </w:r>
            <w:r w:rsidR="00C80F54" w:rsidRPr="005B32CF">
              <w:rPr>
                <w:lang w:val="en-US"/>
              </w:rPr>
              <w:t>the sum of all offer quantities</w:t>
            </w:r>
            <w:r w:rsidR="00A3393F" w:rsidRPr="005B32CF">
              <w:rPr>
                <w:lang w:val="en-US"/>
              </w:rPr>
              <w:t xml:space="preserve"> </w:t>
            </w:r>
            <w:r w:rsidRPr="005B32CF">
              <w:rPr>
                <w:lang w:val="en-US"/>
              </w:rPr>
              <w:t xml:space="preserve">in DOWN direction must </w:t>
            </w:r>
            <w:r w:rsidR="00515839" w:rsidRPr="005B32CF">
              <w:rPr>
                <w:lang w:val="en-US"/>
              </w:rPr>
              <w:t>be</w:t>
            </w:r>
            <w:r w:rsidRPr="005B32CF">
              <w:rPr>
                <w:lang w:val="en-US"/>
              </w:rPr>
              <w:t xml:space="preserve"> equal to the Market Schedule.</w:t>
            </w:r>
          </w:p>
          <w:p w14:paraId="04F90E0D" w14:textId="7BDD6A21" w:rsidR="00D333DC" w:rsidRPr="005B32CF"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If </w:t>
            </w:r>
            <w:r w:rsidR="00732B8B" w:rsidRPr="005B32CF">
              <w:rPr>
                <w:lang w:val="en-US"/>
              </w:rPr>
              <w:t xml:space="preserve">resource object is a generating unit </w:t>
            </w:r>
            <w:r w:rsidRPr="005B32CF">
              <w:rPr>
                <w:lang w:val="en-US"/>
              </w:rPr>
              <w:t xml:space="preserve">and if the Available capacity </w:t>
            </w:r>
            <w:r w:rsidR="0088732B" w:rsidRPr="005B32CF">
              <w:rPr>
                <w:lang w:val="en-US"/>
              </w:rPr>
              <w:t xml:space="preserve">(of the plant in case of CCGT) </w:t>
            </w:r>
            <w:r w:rsidRPr="005B32CF">
              <w:rPr>
                <w:lang w:val="en-US"/>
              </w:rPr>
              <w:t xml:space="preserve">is smaller than the Market Schedule, then </w:t>
            </w:r>
            <w:r w:rsidR="00C80F54" w:rsidRPr="005B32CF">
              <w:rPr>
                <w:lang w:val="en-US"/>
              </w:rPr>
              <w:t>the sum of all offer quantities</w:t>
            </w:r>
            <w:r w:rsidR="00A3393F" w:rsidRPr="005B32CF">
              <w:rPr>
                <w:lang w:val="en-US"/>
              </w:rPr>
              <w:t xml:space="preserve"> </w:t>
            </w:r>
            <w:r w:rsidRPr="005B32CF">
              <w:rPr>
                <w:lang w:val="en-US"/>
              </w:rPr>
              <w:t xml:space="preserve">in DOWN direction must </w:t>
            </w:r>
            <w:r w:rsidR="00515839" w:rsidRPr="005B32CF">
              <w:rPr>
                <w:lang w:val="en-US"/>
              </w:rPr>
              <w:t>be</w:t>
            </w:r>
            <w:r w:rsidRPr="005B32CF">
              <w:rPr>
                <w:lang w:val="en-US"/>
              </w:rPr>
              <w:t xml:space="preserve"> equal to the value of the Available capacity</w:t>
            </w:r>
          </w:p>
          <w:p w14:paraId="41F9ECD4" w14:textId="27D36263" w:rsidR="00D333DC" w:rsidRPr="005B32CF" w:rsidRDefault="00D333DC" w:rsidP="00BF618E">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for units of non-CCGT plants</w:t>
            </w:r>
          </w:p>
          <w:p w14:paraId="2BFF61D3" w14:textId="0F5DC8DF" w:rsidR="00D333DC" w:rsidRPr="005B32CF" w:rsidRDefault="00D333DC" w:rsidP="00BF618E">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at plant level of CCGT plants (and not at configuration level).</w:t>
            </w:r>
          </w:p>
          <w:p w14:paraId="67DAFECC" w14:textId="3FD8311C" w:rsidR="00C80F54" w:rsidRPr="005B32CF" w:rsidRDefault="00C80F54"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The resource available capacity is the value stored in the time series Generation Availability for the resource object</w:t>
            </w:r>
            <w:r w:rsidR="000C2DB8" w:rsidRPr="005B32CF">
              <w:rPr>
                <w:lang w:val="en-US"/>
              </w:rPr>
              <w:t>.</w:t>
            </w:r>
          </w:p>
          <w:p w14:paraId="75D76F2E" w14:textId="4BE18210" w:rsidR="003F12DC" w:rsidRPr="005B32CF" w:rsidRDefault="00D333DC" w:rsidP="003F12DC">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Available Capacity of the CCGT plant is defined as the maximum of the Available Capacities of the configurations. The Market Schedule (MS) of the CCGT plant is defined at plant level.</w:t>
            </w:r>
          </w:p>
        </w:tc>
      </w:tr>
      <w:bookmarkEnd w:id="89"/>
      <w:tr w:rsidR="00C014D1" w:rsidRPr="00EF58D2" w14:paraId="29F96125"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7CEFE80" w14:textId="77777777" w:rsidR="00C014D1" w:rsidRPr="005B32CF" w:rsidRDefault="00C014D1" w:rsidP="00C014D1">
            <w:pPr>
              <w:rPr>
                <w:b w:val="0"/>
                <w:bCs w:val="0"/>
                <w:lang w:val="en-US"/>
              </w:rPr>
            </w:pPr>
            <w:r w:rsidRPr="005B32CF">
              <w:rPr>
                <w:b w:val="0"/>
                <w:bCs w:val="0"/>
                <w:lang w:val="en-US"/>
              </w:rPr>
              <w:t>quantityRESProducerUPVerificationRule</w:t>
            </w:r>
          </w:p>
        </w:tc>
        <w:tc>
          <w:tcPr>
            <w:tcW w:w="5811" w:type="dxa"/>
          </w:tcPr>
          <w:p w14:paraId="1B064DD1" w14:textId="31B553C5"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w:t>
            </w:r>
            <w:r w:rsidR="00732B8B" w:rsidRPr="005B32CF">
              <w:rPr>
                <w:lang w:val="en-US"/>
              </w:rPr>
              <w:t>resource object is a RES Unit or RES Portfolio</w:t>
            </w:r>
            <w:r w:rsidRPr="005B32CF">
              <w:rPr>
                <w:lang w:val="en-US"/>
              </w:rPr>
              <w:t xml:space="preserve">, and if no mFRR </w:t>
            </w:r>
            <w:r w:rsidR="00C52876" w:rsidRPr="005B32CF">
              <w:rPr>
                <w:lang w:val="en-US"/>
              </w:rPr>
              <w:t xml:space="preserve">offer UP </w:t>
            </w:r>
            <w:r w:rsidRPr="005B32CF">
              <w:rPr>
                <w:lang w:val="en-US"/>
              </w:rPr>
              <w:t xml:space="preserve">nor RR nomination </w:t>
            </w:r>
            <w:r w:rsidR="00C52876" w:rsidRPr="005B32CF">
              <w:rPr>
                <w:lang w:val="en-US"/>
              </w:rPr>
              <w:t xml:space="preserve">UP </w:t>
            </w:r>
            <w:r w:rsidRPr="005B32CF">
              <w:rPr>
                <w:lang w:val="en-US"/>
              </w:rPr>
              <w:t xml:space="preserve">was received, then </w:t>
            </w:r>
            <w:r w:rsidR="00C80F54" w:rsidRPr="005B32CF">
              <w:rPr>
                <w:lang w:val="en-US"/>
              </w:rPr>
              <w:t xml:space="preserve">the sum of all offer quantities </w:t>
            </w:r>
            <w:r w:rsidRPr="005B32CF">
              <w:rPr>
                <w:lang w:val="en-US"/>
              </w:rPr>
              <w:t xml:space="preserve">in UP direction must </w:t>
            </w:r>
            <w:r w:rsidR="00515839" w:rsidRPr="005B32CF">
              <w:rPr>
                <w:lang w:val="en-US"/>
              </w:rPr>
              <w:t xml:space="preserve">be </w:t>
            </w:r>
            <w:r w:rsidR="00C52876" w:rsidRPr="005B32CF">
              <w:rPr>
                <w:lang w:val="en-US"/>
              </w:rPr>
              <w:t xml:space="preserve">less or </w:t>
            </w:r>
            <w:r w:rsidRPr="005B32CF">
              <w:rPr>
                <w:lang w:val="en-US"/>
              </w:rPr>
              <w:t xml:space="preserve">equal to the minimum </w:t>
            </w:r>
            <w:r w:rsidR="00541914" w:rsidRPr="005B32CF">
              <w:rPr>
                <w:lang w:val="en-US"/>
              </w:rPr>
              <w:t xml:space="preserve">of </w:t>
            </w:r>
            <w:r w:rsidRPr="005B32CF">
              <w:rPr>
                <w:lang w:val="en-US"/>
              </w:rPr>
              <w:t xml:space="preserve">the difference between the resource available capacity and the Market Schedule, and the </w:t>
            </w:r>
            <w:r w:rsidR="00541914" w:rsidRPr="005B32CF">
              <w:rPr>
                <w:lang w:val="en-US"/>
              </w:rPr>
              <w:t>Technical Capability</w:t>
            </w:r>
            <w:r w:rsidR="00C52876" w:rsidRPr="005B32CF">
              <w:rPr>
                <w:lang w:val="en-US"/>
              </w:rPr>
              <w:t xml:space="preserve"> </w:t>
            </w:r>
            <w:r w:rsidRPr="005B32CF">
              <w:rPr>
                <w:lang w:val="en-US"/>
              </w:rPr>
              <w:t xml:space="preserve">as found in the </w:t>
            </w:r>
            <w:r w:rsidR="00C52876" w:rsidRPr="005B32CF">
              <w:rPr>
                <w:lang w:val="en-US"/>
              </w:rPr>
              <w:t>Standing Data</w:t>
            </w:r>
            <w:r w:rsidR="000C2DB8" w:rsidRPr="005B32CF">
              <w:rPr>
                <w:lang w:val="en-US"/>
              </w:rPr>
              <w:t>.</w:t>
            </w:r>
          </w:p>
          <w:p w14:paraId="5BE4122E" w14:textId="28C7BE48"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w:t>
            </w:r>
            <w:r w:rsidR="00732B8B" w:rsidRPr="005B32CF">
              <w:rPr>
                <w:lang w:val="en-US"/>
              </w:rPr>
              <w:t>resource object is a RES Unit or RES Portfolio</w:t>
            </w:r>
            <w:r w:rsidRPr="005B32CF">
              <w:rPr>
                <w:lang w:val="en-US"/>
              </w:rPr>
              <w:t xml:space="preserve">, and if mFRR offer </w:t>
            </w:r>
            <w:r w:rsidR="00C52876" w:rsidRPr="005B32CF">
              <w:rPr>
                <w:lang w:val="en-US"/>
              </w:rPr>
              <w:t>UP was</w:t>
            </w:r>
            <w:r w:rsidRPr="005B32CF">
              <w:rPr>
                <w:lang w:val="en-US"/>
              </w:rPr>
              <w:t xml:space="preserve"> received</w:t>
            </w:r>
            <w:r w:rsidR="00C52876" w:rsidRPr="005B32CF">
              <w:rPr>
                <w:lang w:val="en-US"/>
              </w:rPr>
              <w:t xml:space="preserve"> but no </w:t>
            </w:r>
            <w:r w:rsidRPr="005B32CF">
              <w:rPr>
                <w:lang w:val="en-US"/>
              </w:rPr>
              <w:t xml:space="preserve">RR nomination </w:t>
            </w:r>
            <w:r w:rsidR="00C52876" w:rsidRPr="005B32CF">
              <w:rPr>
                <w:lang w:val="en-US"/>
              </w:rPr>
              <w:t xml:space="preserve">UP </w:t>
            </w:r>
            <w:r w:rsidRPr="005B32CF">
              <w:rPr>
                <w:lang w:val="en-US"/>
              </w:rPr>
              <w:t xml:space="preserve">was received, </w:t>
            </w:r>
            <w:r w:rsidR="000C2DB8" w:rsidRPr="005B32CF">
              <w:rPr>
                <w:lang w:val="en-US"/>
              </w:rPr>
              <w:lastRenderedPageBreak/>
              <w:t xml:space="preserve">then the sum of all offer quantities </w:t>
            </w:r>
            <w:r w:rsidRPr="005B32CF">
              <w:rPr>
                <w:lang w:val="en-US"/>
              </w:rPr>
              <w:t xml:space="preserve">in UP direction must not </w:t>
            </w:r>
            <w:r w:rsidR="00515839" w:rsidRPr="005B32CF">
              <w:rPr>
                <w:lang w:val="en-US"/>
              </w:rPr>
              <w:t>be</w:t>
            </w:r>
            <w:r w:rsidRPr="005B32CF">
              <w:rPr>
                <w:lang w:val="en-US"/>
              </w:rPr>
              <w:t xml:space="preserve"> lower than the mFRR offer</w:t>
            </w:r>
            <w:r w:rsidR="00C52876" w:rsidRPr="005B32CF">
              <w:rPr>
                <w:lang w:val="en-US"/>
              </w:rPr>
              <w:t xml:space="preserve"> UP</w:t>
            </w:r>
            <w:r w:rsidRPr="005B32CF">
              <w:rPr>
                <w:lang w:val="en-US"/>
              </w:rPr>
              <w:t>.</w:t>
            </w:r>
          </w:p>
          <w:p w14:paraId="579A64F2" w14:textId="1DA79BA2"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w:t>
            </w:r>
            <w:r w:rsidR="00732B8B" w:rsidRPr="005B32CF">
              <w:rPr>
                <w:lang w:val="en-US"/>
              </w:rPr>
              <w:t>resource object is a RES Unit or RES Portfolio</w:t>
            </w:r>
            <w:r w:rsidRPr="005B32CF">
              <w:rPr>
                <w:lang w:val="en-US"/>
              </w:rPr>
              <w:t xml:space="preserve">, and if RR nomination </w:t>
            </w:r>
            <w:r w:rsidR="00C52876" w:rsidRPr="005B32CF">
              <w:rPr>
                <w:lang w:val="en-US"/>
              </w:rPr>
              <w:t xml:space="preserve">UP was </w:t>
            </w:r>
            <w:r w:rsidRPr="005B32CF">
              <w:rPr>
                <w:lang w:val="en-US"/>
              </w:rPr>
              <w:t>received</w:t>
            </w:r>
            <w:r w:rsidR="00C52876" w:rsidRPr="005B32CF">
              <w:rPr>
                <w:lang w:val="en-US"/>
              </w:rPr>
              <w:t xml:space="preserve"> but </w:t>
            </w:r>
            <w:r w:rsidRPr="005B32CF">
              <w:rPr>
                <w:lang w:val="en-US"/>
              </w:rPr>
              <w:t xml:space="preserve">no mFRR offer </w:t>
            </w:r>
            <w:r w:rsidR="00C52876" w:rsidRPr="005B32CF">
              <w:rPr>
                <w:lang w:val="en-US"/>
              </w:rPr>
              <w:t xml:space="preserve">UP </w:t>
            </w:r>
            <w:r w:rsidRPr="005B32CF">
              <w:rPr>
                <w:lang w:val="en-US"/>
              </w:rPr>
              <w:t xml:space="preserve">was received, </w:t>
            </w:r>
            <w:r w:rsidR="008C18FF" w:rsidRPr="005B32CF">
              <w:rPr>
                <w:lang w:val="en-US"/>
              </w:rPr>
              <w:t xml:space="preserve">then the sum of all offer quantities </w:t>
            </w:r>
            <w:r w:rsidRPr="005B32CF">
              <w:rPr>
                <w:lang w:val="en-US"/>
              </w:rPr>
              <w:t xml:space="preserve">in UP direction must </w:t>
            </w:r>
            <w:r w:rsidR="00C52876" w:rsidRPr="005B32CF">
              <w:rPr>
                <w:lang w:val="en-US"/>
              </w:rPr>
              <w:t xml:space="preserve">not </w:t>
            </w:r>
            <w:r w:rsidR="00515839" w:rsidRPr="005B32CF">
              <w:rPr>
                <w:lang w:val="en-US"/>
              </w:rPr>
              <w:t>be</w:t>
            </w:r>
            <w:r w:rsidRPr="005B32CF">
              <w:rPr>
                <w:lang w:val="en-US"/>
              </w:rPr>
              <w:t xml:space="preserve"> lower than the RR nomination</w:t>
            </w:r>
            <w:r w:rsidR="00C52876" w:rsidRPr="005B32CF">
              <w:rPr>
                <w:lang w:val="en-US"/>
              </w:rPr>
              <w:t xml:space="preserve"> </w:t>
            </w:r>
            <w:r w:rsidR="00541914" w:rsidRPr="005B32CF">
              <w:rPr>
                <w:lang w:val="en-US"/>
              </w:rPr>
              <w:t>UP.</w:t>
            </w:r>
          </w:p>
          <w:p w14:paraId="591F89E1" w14:textId="02338A9B"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w:t>
            </w:r>
            <w:r w:rsidR="00732B8B" w:rsidRPr="005B32CF">
              <w:rPr>
                <w:lang w:val="en-US"/>
              </w:rPr>
              <w:t>resource object is a RES Unit or RES Portfolio</w:t>
            </w:r>
            <w:r w:rsidRPr="005B32CF">
              <w:rPr>
                <w:lang w:val="en-US"/>
              </w:rPr>
              <w:t xml:space="preserve">, and if both mFRR offer and RR nomination </w:t>
            </w:r>
            <w:r w:rsidR="00C52876" w:rsidRPr="005B32CF">
              <w:rPr>
                <w:lang w:val="en-US"/>
              </w:rPr>
              <w:t xml:space="preserve">were </w:t>
            </w:r>
            <w:r w:rsidRPr="005B32CF">
              <w:rPr>
                <w:lang w:val="en-US"/>
              </w:rPr>
              <w:t xml:space="preserve">received, </w:t>
            </w:r>
            <w:r w:rsidR="008C18FF" w:rsidRPr="005B32CF">
              <w:rPr>
                <w:lang w:val="en-US"/>
              </w:rPr>
              <w:t xml:space="preserve">then the sum of all offer quantities </w:t>
            </w:r>
            <w:r w:rsidRPr="005B32CF">
              <w:rPr>
                <w:lang w:val="en-US"/>
              </w:rPr>
              <w:t xml:space="preserve">in UP direction must not </w:t>
            </w:r>
            <w:r w:rsidR="00515839" w:rsidRPr="005B32CF">
              <w:rPr>
                <w:lang w:val="en-US"/>
              </w:rPr>
              <w:t>be</w:t>
            </w:r>
            <w:r w:rsidRPr="005B32CF">
              <w:rPr>
                <w:lang w:val="en-US"/>
              </w:rPr>
              <w:t xml:space="preserve"> lower than the sum of the mFRR offer</w:t>
            </w:r>
            <w:r w:rsidR="00C52876" w:rsidRPr="005B32CF">
              <w:rPr>
                <w:lang w:val="en-US"/>
              </w:rPr>
              <w:t xml:space="preserve"> UP </w:t>
            </w:r>
            <w:r w:rsidRPr="005B32CF">
              <w:rPr>
                <w:lang w:val="en-US"/>
              </w:rPr>
              <w:t>plus the RR nomination</w:t>
            </w:r>
            <w:r w:rsidR="00C52876" w:rsidRPr="005B32CF">
              <w:rPr>
                <w:lang w:val="en-US"/>
              </w:rPr>
              <w:t xml:space="preserve"> UP</w:t>
            </w:r>
            <w:r w:rsidRPr="005B32CF">
              <w:rPr>
                <w:lang w:val="en-US"/>
              </w:rPr>
              <w:t xml:space="preserve">. </w:t>
            </w:r>
          </w:p>
        </w:tc>
      </w:tr>
      <w:tr w:rsidR="00C014D1" w:rsidRPr="00EF58D2" w14:paraId="1580E0FE"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1EF19DC" w14:textId="77777777" w:rsidR="00C014D1" w:rsidRPr="005B32CF" w:rsidRDefault="00C014D1" w:rsidP="00C014D1">
            <w:pPr>
              <w:rPr>
                <w:b w:val="0"/>
                <w:bCs w:val="0"/>
                <w:lang w:val="en-US"/>
              </w:rPr>
            </w:pPr>
            <w:r w:rsidRPr="005B32CF">
              <w:rPr>
                <w:b w:val="0"/>
                <w:bCs w:val="0"/>
                <w:lang w:val="en-US"/>
              </w:rPr>
              <w:lastRenderedPageBreak/>
              <w:t>quantityRESProducerDNVerificationRule</w:t>
            </w:r>
          </w:p>
        </w:tc>
        <w:tc>
          <w:tcPr>
            <w:tcW w:w="5811" w:type="dxa"/>
          </w:tcPr>
          <w:p w14:paraId="6CBFCF4E" w14:textId="07697E99"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If resource </w:t>
            </w:r>
            <w:r w:rsidR="008A3E04" w:rsidRPr="005B32CF">
              <w:rPr>
                <w:lang w:val="en-US"/>
              </w:rPr>
              <w:t>object is a RES Unit or RES P</w:t>
            </w:r>
            <w:r w:rsidR="00732B8B" w:rsidRPr="005B32CF">
              <w:rPr>
                <w:lang w:val="en-US"/>
              </w:rPr>
              <w:t>or</w:t>
            </w:r>
            <w:r w:rsidR="008A3E04" w:rsidRPr="005B32CF">
              <w:rPr>
                <w:lang w:val="en-US"/>
              </w:rPr>
              <w:t xml:space="preserve">tfolio, </w:t>
            </w:r>
            <w:r w:rsidR="008C18FF" w:rsidRPr="005B32CF">
              <w:rPr>
                <w:lang w:val="en-US"/>
              </w:rPr>
              <w:t xml:space="preserve">then the sum of all offer quantities </w:t>
            </w:r>
            <w:r w:rsidRPr="005B32CF">
              <w:rPr>
                <w:lang w:val="en-US"/>
              </w:rPr>
              <w:t xml:space="preserve">in DOWN direction </w:t>
            </w:r>
            <w:r w:rsidR="00515839" w:rsidRPr="005B32CF">
              <w:rPr>
                <w:lang w:val="en-US"/>
              </w:rPr>
              <w:t>be</w:t>
            </w:r>
            <w:r w:rsidRPr="005B32CF">
              <w:rPr>
                <w:lang w:val="en-US"/>
              </w:rPr>
              <w:t xml:space="preserve"> equal to the Market Schedule.</w:t>
            </w:r>
          </w:p>
        </w:tc>
      </w:tr>
      <w:tr w:rsidR="00C014D1" w:rsidRPr="00EF58D2" w14:paraId="2DF924F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437720" w14:textId="77777777" w:rsidR="00C014D1" w:rsidRPr="005B32CF" w:rsidRDefault="00C014D1" w:rsidP="00C014D1">
            <w:pPr>
              <w:rPr>
                <w:b w:val="0"/>
                <w:bCs w:val="0"/>
              </w:rPr>
            </w:pPr>
            <w:r w:rsidRPr="005B32CF">
              <w:rPr>
                <w:b w:val="0"/>
                <w:bCs w:val="0"/>
              </w:rPr>
              <w:t>quantityLoadRepresUPVerificationRule</w:t>
            </w:r>
          </w:p>
        </w:tc>
        <w:tc>
          <w:tcPr>
            <w:tcW w:w="5811" w:type="dxa"/>
          </w:tcPr>
          <w:p w14:paraId="143DA6C6" w14:textId="145B7CF8"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resource </w:t>
            </w:r>
            <w:r w:rsidR="00F0316A" w:rsidRPr="005B32CF">
              <w:rPr>
                <w:lang w:val="en-US"/>
              </w:rPr>
              <w:t>object is a Load Unit</w:t>
            </w:r>
            <w:r w:rsidRPr="005B32CF">
              <w:rPr>
                <w:lang w:val="en-US"/>
              </w:rPr>
              <w:t xml:space="preserve">, and if no mFRR </w:t>
            </w:r>
            <w:r w:rsidR="008A3E04" w:rsidRPr="005B32CF">
              <w:rPr>
                <w:lang w:val="en-US"/>
              </w:rPr>
              <w:t xml:space="preserve">UP </w:t>
            </w:r>
            <w:r w:rsidRPr="005B32CF">
              <w:rPr>
                <w:lang w:val="en-US"/>
              </w:rPr>
              <w:t xml:space="preserve">nor RR nomination </w:t>
            </w:r>
            <w:r w:rsidR="00F0316A" w:rsidRPr="005B32CF">
              <w:rPr>
                <w:lang w:val="en-US"/>
              </w:rPr>
              <w:t xml:space="preserve">Up </w:t>
            </w:r>
            <w:r w:rsidRPr="005B32CF">
              <w:rPr>
                <w:lang w:val="en-US"/>
              </w:rPr>
              <w:t xml:space="preserve">was received, and if the Technical </w:t>
            </w:r>
            <w:r w:rsidR="00541914" w:rsidRPr="005B32CF">
              <w:rPr>
                <w:lang w:val="en-US"/>
              </w:rPr>
              <w:t xml:space="preserve">Capability </w:t>
            </w:r>
            <w:r w:rsidRPr="005B32CF">
              <w:rPr>
                <w:lang w:val="en-US"/>
              </w:rPr>
              <w:t xml:space="preserve">of the resource as declared in the </w:t>
            </w:r>
            <w:r w:rsidR="00F0316A" w:rsidRPr="005B32CF">
              <w:rPr>
                <w:lang w:val="en-US"/>
              </w:rPr>
              <w:t xml:space="preserve">SD </w:t>
            </w:r>
            <w:r w:rsidRPr="005B32CF">
              <w:rPr>
                <w:lang w:val="en-US"/>
              </w:rPr>
              <w:t xml:space="preserve">is higher </w:t>
            </w:r>
            <w:r w:rsidR="00416B32" w:rsidRPr="005B32CF">
              <w:rPr>
                <w:lang w:val="en-US"/>
              </w:rPr>
              <w:t xml:space="preserve">or equal </w:t>
            </w:r>
            <w:r w:rsidRPr="005B32CF">
              <w:rPr>
                <w:lang w:val="en-US"/>
              </w:rPr>
              <w:t xml:space="preserve">than the Market Schedule, </w:t>
            </w:r>
            <w:r w:rsidR="008C18FF" w:rsidRPr="005B32CF">
              <w:rPr>
                <w:lang w:val="en-US"/>
              </w:rPr>
              <w:t xml:space="preserve">then the sum of all offer quantities </w:t>
            </w:r>
            <w:r w:rsidRPr="005B32CF">
              <w:rPr>
                <w:lang w:val="en-US"/>
              </w:rPr>
              <w:t xml:space="preserve">in UP direction must </w:t>
            </w:r>
            <w:r w:rsidR="00515839" w:rsidRPr="005B32CF">
              <w:rPr>
                <w:lang w:val="en-US"/>
              </w:rPr>
              <w:t>be</w:t>
            </w:r>
            <w:r w:rsidRPr="005B32CF">
              <w:rPr>
                <w:lang w:val="en-US"/>
              </w:rPr>
              <w:t xml:space="preserve"> equal to the Market Schedule.</w:t>
            </w:r>
          </w:p>
          <w:p w14:paraId="1C33AA7D" w14:textId="6CDBBE4E"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w:t>
            </w:r>
            <w:r w:rsidR="00F0316A" w:rsidRPr="005B32CF">
              <w:rPr>
                <w:lang w:val="en-US"/>
              </w:rPr>
              <w:t>resource object is a Load Unit</w:t>
            </w:r>
            <w:r w:rsidRPr="005B32CF">
              <w:rPr>
                <w:lang w:val="en-US"/>
              </w:rPr>
              <w:t xml:space="preserve">, and if no mFRR </w:t>
            </w:r>
            <w:r w:rsidR="008A3E04" w:rsidRPr="005B32CF">
              <w:rPr>
                <w:lang w:val="en-US"/>
              </w:rPr>
              <w:t xml:space="preserve">UP </w:t>
            </w:r>
            <w:r w:rsidRPr="005B32CF">
              <w:rPr>
                <w:lang w:val="en-US"/>
              </w:rPr>
              <w:t>nor RR nomination</w:t>
            </w:r>
            <w:r w:rsidR="00F0316A" w:rsidRPr="005B32CF">
              <w:rPr>
                <w:lang w:val="en-US"/>
              </w:rPr>
              <w:t xml:space="preserve"> UP</w:t>
            </w:r>
            <w:r w:rsidRPr="005B32CF">
              <w:rPr>
                <w:lang w:val="en-US"/>
              </w:rPr>
              <w:t xml:space="preserve"> was received, and if the Technical </w:t>
            </w:r>
            <w:r w:rsidR="00541914" w:rsidRPr="005B32CF">
              <w:rPr>
                <w:lang w:val="en-US"/>
              </w:rPr>
              <w:t xml:space="preserve">Capability </w:t>
            </w:r>
            <w:r w:rsidRPr="005B32CF">
              <w:rPr>
                <w:lang w:val="en-US"/>
              </w:rPr>
              <w:t xml:space="preserve">of the resource as declared in the </w:t>
            </w:r>
            <w:r w:rsidR="00F0316A" w:rsidRPr="005B32CF">
              <w:rPr>
                <w:lang w:val="en-US"/>
              </w:rPr>
              <w:t xml:space="preserve">SD </w:t>
            </w:r>
            <w:r w:rsidRPr="005B32CF">
              <w:rPr>
                <w:lang w:val="en-US"/>
              </w:rPr>
              <w:t xml:space="preserve">is lower than the Market Schedule, </w:t>
            </w:r>
            <w:r w:rsidR="008C18FF" w:rsidRPr="005B32CF">
              <w:rPr>
                <w:lang w:val="en-US"/>
              </w:rPr>
              <w:t>then the sum of all offer quantities</w:t>
            </w:r>
            <w:r w:rsidRPr="005B32CF">
              <w:rPr>
                <w:lang w:val="en-US"/>
              </w:rPr>
              <w:t xml:space="preserve"> in UP direction must </w:t>
            </w:r>
            <w:r w:rsidR="00515839" w:rsidRPr="005B32CF">
              <w:rPr>
                <w:lang w:val="en-US"/>
              </w:rPr>
              <w:t>be</w:t>
            </w:r>
            <w:r w:rsidRPr="005B32CF">
              <w:rPr>
                <w:lang w:val="en-US"/>
              </w:rPr>
              <w:t xml:space="preserve"> equal to the Technical </w:t>
            </w:r>
            <w:r w:rsidR="00541914" w:rsidRPr="005B32CF">
              <w:rPr>
                <w:lang w:val="en-US"/>
              </w:rPr>
              <w:t>Capability</w:t>
            </w:r>
            <w:r w:rsidRPr="005B32CF">
              <w:rPr>
                <w:lang w:val="en-US"/>
              </w:rPr>
              <w:t>.</w:t>
            </w:r>
          </w:p>
          <w:p w14:paraId="05203101" w14:textId="4520A215" w:rsidR="00C014D1"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w:t>
            </w:r>
            <w:r w:rsidR="00F0316A" w:rsidRPr="005B32CF">
              <w:rPr>
                <w:lang w:val="en-US"/>
              </w:rPr>
              <w:t>resource object is a Load Unit</w:t>
            </w:r>
            <w:r w:rsidRPr="005B32CF">
              <w:rPr>
                <w:lang w:val="en-US"/>
              </w:rPr>
              <w:t xml:space="preserve">, and if a mFRR offer </w:t>
            </w:r>
            <w:r w:rsidR="00F0316A" w:rsidRPr="005B32CF">
              <w:rPr>
                <w:lang w:val="en-US"/>
              </w:rPr>
              <w:t xml:space="preserve">UP </w:t>
            </w:r>
            <w:r w:rsidRPr="005B32CF">
              <w:rPr>
                <w:lang w:val="en-US"/>
              </w:rPr>
              <w:t>was received</w:t>
            </w:r>
            <w:r w:rsidR="008A3E04" w:rsidRPr="005B32CF">
              <w:rPr>
                <w:lang w:val="en-US"/>
              </w:rPr>
              <w:t xml:space="preserve"> but no RR nomination UP</w:t>
            </w:r>
            <w:r w:rsidRPr="005B32CF">
              <w:rPr>
                <w:lang w:val="en-US"/>
              </w:rPr>
              <w:t xml:space="preserve">, </w:t>
            </w:r>
            <w:r w:rsidR="008C18FF" w:rsidRPr="005B32CF">
              <w:rPr>
                <w:lang w:val="en-US"/>
              </w:rPr>
              <w:t xml:space="preserve">then the sum of all offer quantities </w:t>
            </w:r>
            <w:r w:rsidRPr="005B32CF">
              <w:rPr>
                <w:lang w:val="en-US"/>
              </w:rPr>
              <w:t xml:space="preserve">in UP direction must </w:t>
            </w:r>
            <w:r w:rsidR="00515839" w:rsidRPr="005B32CF">
              <w:rPr>
                <w:lang w:val="en-US"/>
              </w:rPr>
              <w:t>be</w:t>
            </w:r>
            <w:r w:rsidRPr="005B32CF">
              <w:rPr>
                <w:lang w:val="en-US"/>
              </w:rPr>
              <w:t xml:space="preserve"> between the mFRR offer </w:t>
            </w:r>
            <w:r w:rsidR="008A3E04" w:rsidRPr="005B32CF">
              <w:rPr>
                <w:lang w:val="en-US"/>
              </w:rPr>
              <w:t xml:space="preserve">UP </w:t>
            </w:r>
            <w:r w:rsidRPr="005B32CF">
              <w:rPr>
                <w:lang w:val="en-US"/>
              </w:rPr>
              <w:t>quantity</w:t>
            </w:r>
            <w:r w:rsidR="008A3E04" w:rsidRPr="005B32CF">
              <w:rPr>
                <w:lang w:val="en-US"/>
              </w:rPr>
              <w:t xml:space="preserve"> and the Technical </w:t>
            </w:r>
            <w:r w:rsidR="00541914" w:rsidRPr="005B32CF">
              <w:rPr>
                <w:lang w:val="en-US"/>
              </w:rPr>
              <w:t>Capability</w:t>
            </w:r>
            <w:r w:rsidRPr="005B32CF">
              <w:rPr>
                <w:lang w:val="en-US"/>
              </w:rPr>
              <w:t>.</w:t>
            </w:r>
          </w:p>
          <w:p w14:paraId="6A504FD3" w14:textId="0FF6E144" w:rsidR="00541914" w:rsidRPr="005B32CF"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w:t>
            </w:r>
            <w:r w:rsidR="008A3E04" w:rsidRPr="005B32CF">
              <w:rPr>
                <w:lang w:val="en-US"/>
              </w:rPr>
              <w:t>resource object is a Load Unit</w:t>
            </w:r>
            <w:r w:rsidRPr="005B32CF">
              <w:rPr>
                <w:lang w:val="en-US"/>
              </w:rPr>
              <w:t xml:space="preserve">, and if a RR nomination </w:t>
            </w:r>
            <w:r w:rsidR="008A3E04" w:rsidRPr="005B32CF">
              <w:rPr>
                <w:lang w:val="en-US"/>
              </w:rPr>
              <w:t xml:space="preserve">UP </w:t>
            </w:r>
            <w:r w:rsidRPr="005B32CF">
              <w:rPr>
                <w:lang w:val="en-US"/>
              </w:rPr>
              <w:t>was received</w:t>
            </w:r>
            <w:r w:rsidR="008A3E04" w:rsidRPr="005B32CF">
              <w:rPr>
                <w:lang w:val="en-US"/>
              </w:rPr>
              <w:t xml:space="preserve"> but no mFRR offer UP</w:t>
            </w:r>
            <w:r w:rsidRPr="005B32CF">
              <w:rPr>
                <w:lang w:val="en-US"/>
              </w:rPr>
              <w:t xml:space="preserve">, </w:t>
            </w:r>
            <w:r w:rsidR="008C18FF" w:rsidRPr="005B32CF">
              <w:rPr>
                <w:lang w:val="en-US"/>
              </w:rPr>
              <w:t>then the sum of all offer quantities i</w:t>
            </w:r>
            <w:r w:rsidRPr="005B32CF">
              <w:rPr>
                <w:lang w:val="en-US"/>
              </w:rPr>
              <w:t xml:space="preserve">n UP direction must </w:t>
            </w:r>
            <w:r w:rsidR="00515839" w:rsidRPr="005B32CF">
              <w:rPr>
                <w:lang w:val="en-US"/>
              </w:rPr>
              <w:t>be</w:t>
            </w:r>
            <w:r w:rsidRPr="005B32CF">
              <w:rPr>
                <w:lang w:val="en-US"/>
              </w:rPr>
              <w:t xml:space="preserve"> between </w:t>
            </w:r>
            <w:r w:rsidR="008A3E04" w:rsidRPr="005B32CF">
              <w:rPr>
                <w:lang w:val="en-US"/>
              </w:rPr>
              <w:t xml:space="preserve">the RR nomination UP and </w:t>
            </w:r>
            <w:r w:rsidRPr="005B32CF">
              <w:rPr>
                <w:lang w:val="en-US"/>
              </w:rPr>
              <w:t xml:space="preserve">the Technical </w:t>
            </w:r>
            <w:r w:rsidR="00541914" w:rsidRPr="005B32CF">
              <w:rPr>
                <w:lang w:val="en-US"/>
              </w:rPr>
              <w:t>Capability.</w:t>
            </w:r>
          </w:p>
          <w:p w14:paraId="3F0495F1" w14:textId="0C11E108" w:rsidR="00C014D1" w:rsidRPr="005B32CF" w:rsidRDefault="00541914" w:rsidP="00C014D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If resource object is a Load Unit, and if both RR nomination UP and mFRR offer UP was received, then the sum of all offer quantities in UP direction must be between the sum of (RR nomination UP and mFRR offer Up) and the Technical Capability.</w:t>
            </w:r>
          </w:p>
        </w:tc>
      </w:tr>
      <w:tr w:rsidR="00C014D1" w:rsidRPr="00EF58D2" w14:paraId="345F5034"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2AA8722" w14:textId="77777777" w:rsidR="00C014D1" w:rsidRPr="005B32CF" w:rsidRDefault="00C014D1" w:rsidP="00C014D1">
            <w:pPr>
              <w:rPr>
                <w:b w:val="0"/>
                <w:bCs w:val="0"/>
              </w:rPr>
            </w:pPr>
            <w:r w:rsidRPr="005B32CF">
              <w:rPr>
                <w:b w:val="0"/>
                <w:bCs w:val="0"/>
              </w:rPr>
              <w:t>quantityLoadRepresDNVerificationRule</w:t>
            </w:r>
          </w:p>
        </w:tc>
        <w:tc>
          <w:tcPr>
            <w:tcW w:w="5811" w:type="dxa"/>
          </w:tcPr>
          <w:p w14:paraId="630EE36A" w14:textId="0255E8BA"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If </w:t>
            </w:r>
            <w:r w:rsidR="008A3E04" w:rsidRPr="005B32CF">
              <w:rPr>
                <w:lang w:val="en-US"/>
              </w:rPr>
              <w:t>resource object is a Load Unit</w:t>
            </w:r>
            <w:r w:rsidRPr="005B32CF">
              <w:rPr>
                <w:lang w:val="en-US"/>
              </w:rPr>
              <w:t xml:space="preserve">, and if no mFRR </w:t>
            </w:r>
            <w:r w:rsidR="008A3E04" w:rsidRPr="005B32CF">
              <w:rPr>
                <w:lang w:val="en-US"/>
              </w:rPr>
              <w:t xml:space="preserve">offer DN </w:t>
            </w:r>
            <w:r w:rsidRPr="005B32CF">
              <w:rPr>
                <w:lang w:val="en-US"/>
              </w:rPr>
              <w:t xml:space="preserve">nor RR nomination </w:t>
            </w:r>
            <w:r w:rsidR="008A3E04" w:rsidRPr="005B32CF">
              <w:rPr>
                <w:lang w:val="en-US"/>
              </w:rPr>
              <w:t xml:space="preserve">DN </w:t>
            </w:r>
            <w:r w:rsidRPr="005B32CF">
              <w:rPr>
                <w:lang w:val="en-US"/>
              </w:rPr>
              <w:t xml:space="preserve">was received, and if the Technical </w:t>
            </w:r>
            <w:r w:rsidR="006555A2" w:rsidRPr="005B32CF">
              <w:rPr>
                <w:lang w:val="en-US"/>
              </w:rPr>
              <w:t>Capability</w:t>
            </w:r>
            <w:r w:rsidR="006555A2" w:rsidRPr="005B32CF" w:rsidDel="006555A2">
              <w:rPr>
                <w:lang w:val="en-US"/>
              </w:rPr>
              <w:t xml:space="preserve"> </w:t>
            </w:r>
            <w:r w:rsidRPr="005B32CF">
              <w:rPr>
                <w:lang w:val="en-US"/>
              </w:rPr>
              <w:t xml:space="preserve">of the resource as declared in the </w:t>
            </w:r>
            <w:r w:rsidR="008A3E04" w:rsidRPr="005B32CF">
              <w:rPr>
                <w:lang w:val="en-US"/>
              </w:rPr>
              <w:t xml:space="preserve">SD </w:t>
            </w:r>
            <w:r w:rsidRPr="005B32CF">
              <w:rPr>
                <w:lang w:val="en-US"/>
              </w:rPr>
              <w:t xml:space="preserve">is higher than </w:t>
            </w:r>
            <w:r w:rsidRPr="005B32CF">
              <w:rPr>
                <w:lang w:val="en-US"/>
              </w:rPr>
              <w:lastRenderedPageBreak/>
              <w:t xml:space="preserve">the Market Schedule, </w:t>
            </w:r>
            <w:r w:rsidR="008C18FF" w:rsidRPr="005B32CF">
              <w:rPr>
                <w:lang w:val="en-US"/>
              </w:rPr>
              <w:t xml:space="preserve">then the sum of all offer quantities </w:t>
            </w:r>
            <w:r w:rsidRPr="005B32CF">
              <w:rPr>
                <w:lang w:val="en-US"/>
              </w:rPr>
              <w:t xml:space="preserve">in DN direction must </w:t>
            </w:r>
            <w:r w:rsidR="00515839" w:rsidRPr="005B32CF">
              <w:rPr>
                <w:lang w:val="en-US"/>
              </w:rPr>
              <w:t>be</w:t>
            </w:r>
            <w:r w:rsidRPr="005B32CF">
              <w:rPr>
                <w:lang w:val="en-US"/>
              </w:rPr>
              <w:t xml:space="preserve"> equal to the difference between the Market Schedule</w:t>
            </w:r>
            <w:r w:rsidR="008A3E04" w:rsidRPr="005B32CF">
              <w:rPr>
                <w:lang w:val="en-US"/>
              </w:rPr>
              <w:t xml:space="preserve"> and Technical </w:t>
            </w:r>
            <w:r w:rsidR="006555A2" w:rsidRPr="005B32CF">
              <w:rPr>
                <w:lang w:val="en-US"/>
              </w:rPr>
              <w:t>Capability</w:t>
            </w:r>
            <w:r w:rsidR="008A3E04" w:rsidRPr="005B32CF">
              <w:rPr>
                <w:lang w:val="en-US"/>
              </w:rPr>
              <w:t>.</w:t>
            </w:r>
          </w:p>
          <w:p w14:paraId="4D373EF6" w14:textId="34CDD008"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If </w:t>
            </w:r>
            <w:r w:rsidR="008A3E04" w:rsidRPr="005B32CF">
              <w:rPr>
                <w:lang w:val="en-US"/>
              </w:rPr>
              <w:t>resource object is a Load Unit</w:t>
            </w:r>
            <w:r w:rsidRPr="005B32CF">
              <w:rPr>
                <w:lang w:val="en-US"/>
              </w:rPr>
              <w:t xml:space="preserve">, and if no mFRR </w:t>
            </w:r>
            <w:r w:rsidR="008A3E04" w:rsidRPr="005B32CF">
              <w:rPr>
                <w:lang w:val="en-US"/>
              </w:rPr>
              <w:t xml:space="preserve">offer DN </w:t>
            </w:r>
            <w:r w:rsidRPr="005B32CF">
              <w:rPr>
                <w:lang w:val="en-US"/>
              </w:rPr>
              <w:t>nor RR nomination</w:t>
            </w:r>
            <w:r w:rsidR="008A3E04" w:rsidRPr="005B32CF">
              <w:rPr>
                <w:lang w:val="en-US"/>
              </w:rPr>
              <w:t xml:space="preserve"> DN</w:t>
            </w:r>
            <w:r w:rsidRPr="005B32CF">
              <w:rPr>
                <w:lang w:val="en-US"/>
              </w:rPr>
              <w:t xml:space="preserve"> was received, and if the Technical </w:t>
            </w:r>
            <w:r w:rsidR="006555A2" w:rsidRPr="005B32CF">
              <w:rPr>
                <w:lang w:val="en-US"/>
              </w:rPr>
              <w:t>Capability</w:t>
            </w:r>
            <w:r w:rsidR="006555A2" w:rsidRPr="005B32CF" w:rsidDel="006555A2">
              <w:rPr>
                <w:lang w:val="en-US"/>
              </w:rPr>
              <w:t xml:space="preserve"> </w:t>
            </w:r>
            <w:r w:rsidRPr="005B32CF">
              <w:rPr>
                <w:lang w:val="en-US"/>
              </w:rPr>
              <w:t xml:space="preserve">of the resource as declared in the </w:t>
            </w:r>
            <w:r w:rsidR="008A3E04" w:rsidRPr="005B32CF">
              <w:rPr>
                <w:lang w:val="en-US"/>
              </w:rPr>
              <w:t>S</w:t>
            </w:r>
            <w:r w:rsidRPr="005B32CF">
              <w:rPr>
                <w:lang w:val="en-US"/>
              </w:rPr>
              <w:t xml:space="preserve">D is lower than the Market Schedule, </w:t>
            </w:r>
            <w:r w:rsidR="008C18FF" w:rsidRPr="005B32CF">
              <w:rPr>
                <w:lang w:val="en-US"/>
              </w:rPr>
              <w:t xml:space="preserve">then the sum of all offer quantities </w:t>
            </w:r>
            <w:r w:rsidRPr="005B32CF">
              <w:rPr>
                <w:lang w:val="en-US"/>
              </w:rPr>
              <w:t xml:space="preserve">in DN direction </w:t>
            </w:r>
            <w:r w:rsidR="00515839" w:rsidRPr="005B32CF">
              <w:rPr>
                <w:lang w:val="en-US"/>
              </w:rPr>
              <w:t>be</w:t>
            </w:r>
            <w:r w:rsidRPr="005B32CF">
              <w:rPr>
                <w:lang w:val="en-US"/>
              </w:rPr>
              <w:t xml:space="preserve"> equal to 0.</w:t>
            </w:r>
          </w:p>
          <w:p w14:paraId="5B7751F6" w14:textId="56B2A00B" w:rsidR="00C014D1" w:rsidRPr="005B32CF"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 xml:space="preserve">If resource </w:t>
            </w:r>
            <w:r w:rsidR="008A3E04" w:rsidRPr="005B32CF">
              <w:rPr>
                <w:lang w:val="en-US"/>
              </w:rPr>
              <w:t>object is a Load Unit</w:t>
            </w:r>
            <w:r w:rsidRPr="005B32CF">
              <w:rPr>
                <w:lang w:val="en-US"/>
              </w:rPr>
              <w:t xml:space="preserve">, and if a mFRR offer </w:t>
            </w:r>
            <w:r w:rsidR="008A3E04" w:rsidRPr="005B32CF">
              <w:rPr>
                <w:lang w:val="en-US"/>
              </w:rPr>
              <w:t xml:space="preserve">DN </w:t>
            </w:r>
            <w:r w:rsidRPr="005B32CF">
              <w:rPr>
                <w:lang w:val="en-US"/>
              </w:rPr>
              <w:t>was received</w:t>
            </w:r>
            <w:r w:rsidR="008A3E04" w:rsidRPr="005B32CF">
              <w:rPr>
                <w:lang w:val="en-US"/>
              </w:rPr>
              <w:t xml:space="preserve"> but no RR nomination DN</w:t>
            </w:r>
            <w:r w:rsidRPr="005B32CF">
              <w:rPr>
                <w:lang w:val="en-US"/>
              </w:rPr>
              <w:t xml:space="preserve">, </w:t>
            </w:r>
            <w:r w:rsidR="008C18FF" w:rsidRPr="005B32CF">
              <w:rPr>
                <w:lang w:val="en-US"/>
              </w:rPr>
              <w:t xml:space="preserve">then the sum of all offer quantities </w:t>
            </w:r>
            <w:r w:rsidRPr="005B32CF">
              <w:rPr>
                <w:lang w:val="en-US"/>
              </w:rPr>
              <w:t xml:space="preserve">in DN direction must </w:t>
            </w:r>
            <w:r w:rsidR="00515839" w:rsidRPr="005B32CF">
              <w:rPr>
                <w:lang w:val="en-US"/>
              </w:rPr>
              <w:t>be</w:t>
            </w:r>
            <w:r w:rsidRPr="005B32CF">
              <w:rPr>
                <w:lang w:val="en-US"/>
              </w:rPr>
              <w:t xml:space="preserve"> between </w:t>
            </w:r>
            <w:r w:rsidR="008A3E04" w:rsidRPr="005B32CF">
              <w:rPr>
                <w:lang w:val="en-US"/>
              </w:rPr>
              <w:t xml:space="preserve">the mFRR offer quantity and </w:t>
            </w:r>
            <w:r w:rsidRPr="005B32CF">
              <w:rPr>
                <w:lang w:val="en-US"/>
              </w:rPr>
              <w:t xml:space="preserve">the Technical </w:t>
            </w:r>
            <w:r w:rsidR="006555A2" w:rsidRPr="005B32CF">
              <w:rPr>
                <w:lang w:val="en-US"/>
              </w:rPr>
              <w:t>Capability</w:t>
            </w:r>
            <w:r w:rsidRPr="005B32CF">
              <w:rPr>
                <w:lang w:val="en-US"/>
              </w:rPr>
              <w:t>.</w:t>
            </w:r>
          </w:p>
          <w:p w14:paraId="7049A641" w14:textId="1DB2AE60" w:rsidR="00C014D1" w:rsidRPr="005B32CF" w:rsidRDefault="008A3E04"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If resource object is a Load Unit</w:t>
            </w:r>
            <w:r w:rsidR="00C014D1" w:rsidRPr="005B32CF">
              <w:rPr>
                <w:lang w:val="en-US"/>
              </w:rPr>
              <w:t xml:space="preserve">, and if a RR nomination </w:t>
            </w:r>
            <w:r w:rsidRPr="005B32CF">
              <w:rPr>
                <w:lang w:val="en-US"/>
              </w:rPr>
              <w:t xml:space="preserve">DN </w:t>
            </w:r>
            <w:r w:rsidR="00C014D1" w:rsidRPr="005B32CF">
              <w:rPr>
                <w:lang w:val="en-US"/>
              </w:rPr>
              <w:t>was received</w:t>
            </w:r>
            <w:r w:rsidRPr="005B32CF">
              <w:rPr>
                <w:lang w:val="en-US"/>
              </w:rPr>
              <w:t xml:space="preserve"> but no mFRR offer DN</w:t>
            </w:r>
            <w:r w:rsidR="00C014D1" w:rsidRPr="005B32CF">
              <w:rPr>
                <w:lang w:val="en-US"/>
              </w:rPr>
              <w:t xml:space="preserve">, </w:t>
            </w:r>
            <w:r w:rsidR="008C18FF" w:rsidRPr="005B32CF">
              <w:rPr>
                <w:lang w:val="en-US"/>
              </w:rPr>
              <w:t xml:space="preserve">then the sum of all offer quantities </w:t>
            </w:r>
            <w:r w:rsidR="00C014D1" w:rsidRPr="005B32CF">
              <w:rPr>
                <w:lang w:val="en-US"/>
              </w:rPr>
              <w:t xml:space="preserve">in DN direction must </w:t>
            </w:r>
            <w:r w:rsidR="003C0AC7" w:rsidRPr="005B32CF">
              <w:rPr>
                <w:lang w:val="en-US"/>
              </w:rPr>
              <w:t xml:space="preserve">be </w:t>
            </w:r>
            <w:r w:rsidR="00C014D1" w:rsidRPr="005B32CF">
              <w:rPr>
                <w:lang w:val="en-US"/>
              </w:rPr>
              <w:t xml:space="preserve">between the </w:t>
            </w:r>
            <w:r w:rsidRPr="005B32CF">
              <w:rPr>
                <w:lang w:val="en-US"/>
              </w:rPr>
              <w:t xml:space="preserve">RR nomination DN and the </w:t>
            </w:r>
            <w:r w:rsidR="00C014D1" w:rsidRPr="005B32CF">
              <w:rPr>
                <w:lang w:val="en-US"/>
              </w:rPr>
              <w:t>Technical</w:t>
            </w:r>
            <w:r w:rsidRPr="005B32CF">
              <w:rPr>
                <w:lang w:val="en-US"/>
              </w:rPr>
              <w:t xml:space="preserve"> </w:t>
            </w:r>
            <w:r w:rsidR="006555A2" w:rsidRPr="005B32CF">
              <w:rPr>
                <w:lang w:val="en-US"/>
              </w:rPr>
              <w:t>Capability</w:t>
            </w:r>
            <w:r w:rsidR="00C014D1" w:rsidRPr="005B32CF">
              <w:rPr>
                <w:lang w:val="en-US"/>
              </w:rPr>
              <w:t>.</w:t>
            </w:r>
          </w:p>
          <w:p w14:paraId="0B90281B" w14:textId="547C1076" w:rsidR="006555A2" w:rsidRPr="005B32CF" w:rsidRDefault="006555A2" w:rsidP="00C014D1">
            <w:pPr>
              <w:cnfStyle w:val="000000000000" w:firstRow="0" w:lastRow="0" w:firstColumn="0" w:lastColumn="0" w:oddVBand="0" w:evenVBand="0" w:oddHBand="0" w:evenHBand="0" w:firstRowFirstColumn="0" w:firstRowLastColumn="0" w:lastRowFirstColumn="0" w:lastRowLastColumn="0"/>
              <w:rPr>
                <w:lang w:val="en-US"/>
              </w:rPr>
            </w:pPr>
            <w:r w:rsidRPr="005B32CF">
              <w:rPr>
                <w:lang w:val="en-US"/>
              </w:rPr>
              <w:t>If resource object is a Load Unit, and if both RR nomination DN and mFRR offer DN was received, then the sum of all offer quantities in DN direction must be between the sum of (RR nomination DN and mFRR offer DN) and the Technical Capability.</w:t>
            </w:r>
          </w:p>
        </w:tc>
      </w:tr>
      <w:tr w:rsidR="00E53A74" w:rsidRPr="00EF58D2" w14:paraId="025F6B7C"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CFBB66A" w14:textId="05CADE6E" w:rsidR="00E53A74" w:rsidRPr="005B32CF" w:rsidRDefault="00E53A74" w:rsidP="00C014D1">
            <w:pPr>
              <w:rPr>
                <w:b w:val="0"/>
                <w:bCs w:val="0"/>
              </w:rPr>
            </w:pPr>
            <w:r w:rsidRPr="005B32CF">
              <w:rPr>
                <w:b w:val="0"/>
                <w:bCs w:val="0"/>
                <w:lang w:val="en-US"/>
              </w:rPr>
              <w:lastRenderedPageBreak/>
              <w:t>TechMinRule</w:t>
            </w:r>
          </w:p>
        </w:tc>
        <w:tc>
          <w:tcPr>
            <w:tcW w:w="5811" w:type="dxa"/>
          </w:tcPr>
          <w:p w14:paraId="03EA3C0B" w14:textId="6AD84D53" w:rsidR="00E254F1" w:rsidRPr="005B32CF" w:rsidRDefault="00E254F1" w:rsidP="00E254F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If resource object is a Generating Unit</w:t>
            </w:r>
            <w:r w:rsidR="006555A2" w:rsidRPr="005B32CF">
              <w:rPr>
                <w:lang w:val="en-US"/>
              </w:rPr>
              <w:t>, and the Available Capacity of the resource object is not 0</w:t>
            </w:r>
            <w:r w:rsidRPr="005B32CF">
              <w:rPr>
                <w:lang w:val="en-US"/>
              </w:rPr>
              <w:t>, for direction Up, if the Technical Minimum is higher than the Market Schedule, then the sum of the Quantity of the priority 1 offers step and the Market Schedule must be equal to the Technical Minimum</w:t>
            </w:r>
          </w:p>
          <w:p w14:paraId="4C0E130A" w14:textId="071B48B1" w:rsidR="00E254F1" w:rsidRPr="005B32CF" w:rsidRDefault="00E254F1" w:rsidP="00E254F1">
            <w:pPr>
              <w:cnfStyle w:val="000000100000" w:firstRow="0" w:lastRow="0" w:firstColumn="0" w:lastColumn="0" w:oddVBand="0" w:evenVBand="0" w:oddHBand="1" w:evenHBand="0" w:firstRowFirstColumn="0" w:firstRowLastColumn="0" w:lastRowFirstColumn="0" w:lastRowLastColumn="0"/>
              <w:rPr>
                <w:lang w:val="en-US"/>
              </w:rPr>
            </w:pPr>
            <w:r w:rsidRPr="005B32CF">
              <w:rPr>
                <w:lang w:val="en-US"/>
              </w:rPr>
              <w:t xml:space="preserve">If resource object is a Generating Unit, </w:t>
            </w:r>
            <w:r w:rsidR="006555A2" w:rsidRPr="005B32CF">
              <w:rPr>
                <w:lang w:val="en-US"/>
              </w:rPr>
              <w:t xml:space="preserve">and the Available Capacity of the resource object is not 0, </w:t>
            </w:r>
            <w:r w:rsidRPr="005B32CF">
              <w:rPr>
                <w:lang w:val="en-US"/>
              </w:rPr>
              <w:t>for direction Down, if Market Schedule is higher than or equal to the Technical Minimum, then the Quantity of the highest priority offer step in down direction must be equal to the Technical Minimum</w:t>
            </w:r>
          </w:p>
          <w:p w14:paraId="2F91AB25" w14:textId="391DFBDE" w:rsidR="00E53A74" w:rsidRPr="005B32CF" w:rsidRDefault="00E254F1" w:rsidP="00E254F1">
            <w:pPr>
              <w:cnfStyle w:val="000000100000" w:firstRow="0" w:lastRow="0" w:firstColumn="0" w:lastColumn="0" w:oddVBand="0" w:evenVBand="0" w:oddHBand="1" w:evenHBand="0" w:firstRowFirstColumn="0" w:firstRowLastColumn="0" w:lastRowFirstColumn="0" w:lastRowLastColumn="0"/>
            </w:pPr>
            <w:r w:rsidRPr="005B32CF">
              <w:rPr>
                <w:lang w:val="en-US"/>
              </w:rPr>
              <w:t>If resource object is a Generating Unit</w:t>
            </w:r>
            <w:r w:rsidR="006555A2" w:rsidRPr="005B32CF">
              <w:rPr>
                <w:lang w:val="en-US"/>
              </w:rPr>
              <w:t>, and the Available Capacity of the resource object is not 0</w:t>
            </w:r>
            <w:r w:rsidRPr="005B32CF">
              <w:rPr>
                <w:lang w:val="en-US"/>
              </w:rPr>
              <w:t xml:space="preserve">, for direction Down, if Technical Minimum is higher than the Market Schedule, then the offer quantity of </w:t>
            </w:r>
            <w:r w:rsidR="006555A2" w:rsidRPr="005B32CF">
              <w:rPr>
                <w:lang w:val="en-US"/>
              </w:rPr>
              <w:t>highest priority</w:t>
            </w:r>
            <w:r w:rsidRPr="005B32CF">
              <w:rPr>
                <w:lang w:val="en-US"/>
              </w:rPr>
              <w:t xml:space="preserve"> step must be equal to the Market Schedule</w:t>
            </w:r>
          </w:p>
        </w:tc>
      </w:tr>
      <w:bookmarkEnd w:id="87"/>
    </w:tbl>
    <w:p w14:paraId="3A80B537" w14:textId="305DD88E" w:rsidR="00435775" w:rsidRPr="00B82983" w:rsidRDefault="00435775" w:rsidP="00435775"/>
    <w:p w14:paraId="55F44596" w14:textId="5F49E187" w:rsidR="00EA70AA" w:rsidRDefault="00EA70A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bookmarkStart w:id="90" w:name="_Hlk43916998"/>
      <w:r>
        <w:rPr>
          <w:lang w:val="en-US"/>
        </w:rPr>
        <w:br w:type="page"/>
      </w:r>
    </w:p>
    <w:p w14:paraId="24D06031" w14:textId="4F7696E7" w:rsidR="00435775" w:rsidRDefault="00587871" w:rsidP="00435775">
      <w:pPr>
        <w:pStyle w:val="Heading2"/>
        <w:rPr>
          <w:lang w:val="en-US"/>
        </w:rPr>
      </w:pPr>
      <w:bookmarkStart w:id="91" w:name="_Toc94262730"/>
      <w:r w:rsidRPr="00C00F7F">
        <w:rPr>
          <w:lang w:val="en-US"/>
        </w:rPr>
        <w:lastRenderedPageBreak/>
        <w:t xml:space="preserve">Balancing </w:t>
      </w:r>
      <w:r w:rsidR="00435775" w:rsidRPr="00C00F7F">
        <w:rPr>
          <w:lang w:val="en-US"/>
        </w:rPr>
        <w:t xml:space="preserve">Reserve </w:t>
      </w:r>
      <w:r w:rsidRPr="00C00F7F">
        <w:rPr>
          <w:lang w:val="en-US"/>
        </w:rPr>
        <w:t xml:space="preserve">Capacity </w:t>
      </w:r>
      <w:r w:rsidR="00435775" w:rsidRPr="00C00F7F">
        <w:rPr>
          <w:lang w:val="en-US"/>
        </w:rPr>
        <w:t>Offers</w:t>
      </w:r>
      <w:bookmarkEnd w:id="91"/>
    </w:p>
    <w:p w14:paraId="203D6655" w14:textId="77777777" w:rsidR="00D3749A" w:rsidRPr="00D3749A" w:rsidRDefault="00D3749A" w:rsidP="00D3749A">
      <w:pPr>
        <w:rPr>
          <w:lang w:val="en-US"/>
        </w:rPr>
      </w:pPr>
      <w:r w:rsidRPr="00D3749A">
        <w:rPr>
          <w:lang w:val="en-US"/>
        </w:rPr>
        <w:t>An offer for upward or downward FCR, aFRR or mFRR, submitted by the Participants in the Integrated Scheduling Process.</w:t>
      </w:r>
    </w:p>
    <w:p w14:paraId="69070F9D" w14:textId="77777777" w:rsidR="00435775" w:rsidRPr="00C00F7F" w:rsidRDefault="00435775" w:rsidP="00435775">
      <w:pPr>
        <w:pStyle w:val="Heading3"/>
        <w:rPr>
          <w:lang w:val="en-US"/>
        </w:rPr>
      </w:pPr>
      <w:bookmarkStart w:id="92" w:name="_Toc94262731"/>
      <w:bookmarkEnd w:id="90"/>
      <w:r w:rsidRPr="00C00F7F">
        <w:rPr>
          <w:lang w:val="en-US"/>
        </w:rPr>
        <w:t>Interface Format</w:t>
      </w:r>
      <w:bookmarkEnd w:id="92"/>
    </w:p>
    <w:p w14:paraId="4EEEF5BE" w14:textId="77777777" w:rsidR="00435775" w:rsidRPr="00C00F7F" w:rsidRDefault="00435775" w:rsidP="00435775">
      <w:pPr>
        <w:rPr>
          <w:lang w:val="en-US"/>
        </w:rPr>
      </w:pPr>
      <w:r w:rsidRPr="00C00F7F">
        <w:rPr>
          <w:lang w:val="en-US"/>
        </w:rPr>
        <w:t>The interface will use the CIM Reserve Bid Document xsd.</w:t>
      </w:r>
    </w:p>
    <w:p w14:paraId="40564F98" w14:textId="0C7041B3" w:rsidR="00435775" w:rsidRPr="00C00F7F" w:rsidRDefault="00064709" w:rsidP="00435775">
      <w:pPr>
        <w:rPr>
          <w:lang w:val="en-US"/>
        </w:rPr>
      </w:pPr>
      <w:r>
        <w:rPr>
          <w:lang w:val="en-US"/>
        </w:rPr>
        <w:object w:dxaOrig="1508" w:dyaOrig="984" w14:anchorId="6C53B708">
          <v:shape id="_x0000_i1041" type="#_x0000_t75" style="width:75.75pt;height:49.5pt" o:ole="">
            <v:imagedata r:id="rId38" o:title=""/>
          </v:shape>
          <o:OLEObject Type="Embed" ProgID="Package" ShapeID="_x0000_i1041" DrawAspect="Icon" ObjectID="_1705748147" r:id="rId39"/>
        </w:object>
      </w:r>
    </w:p>
    <w:p w14:paraId="306050A4" w14:textId="77777777" w:rsidR="00FD650B" w:rsidRDefault="00FD650B" w:rsidP="00FD650B">
      <w:pPr>
        <w:rPr>
          <w:lang w:val="en-GB"/>
        </w:rPr>
      </w:pPr>
      <w:r>
        <w:rPr>
          <w:lang w:val="en-GB"/>
        </w:rPr>
        <w:t>Participants operating Balance Responsible Parties can submit Reserve Capacity Offers of the following type:</w:t>
      </w:r>
    </w:p>
    <w:p w14:paraId="7A02674F" w14:textId="77777777" w:rsidR="00FD650B" w:rsidRPr="0022516E" w:rsidRDefault="00FD650B" w:rsidP="00E71AE9">
      <w:pPr>
        <w:pStyle w:val="ListParagraph"/>
        <w:numPr>
          <w:ilvl w:val="0"/>
          <w:numId w:val="35"/>
        </w:numPr>
        <w:rPr>
          <w:lang w:val="en-GB"/>
        </w:rPr>
      </w:pPr>
      <w:r w:rsidRPr="0022516E">
        <w:rPr>
          <w:lang w:val="en-GB"/>
        </w:rPr>
        <w:t>Upward and downward Frequency Containment Reserve (FCR);</w:t>
      </w:r>
    </w:p>
    <w:p w14:paraId="494249B2" w14:textId="77777777" w:rsidR="00FD650B" w:rsidRPr="0022516E" w:rsidRDefault="00FD650B" w:rsidP="00E71AE9">
      <w:pPr>
        <w:pStyle w:val="ListParagraph"/>
        <w:numPr>
          <w:ilvl w:val="0"/>
          <w:numId w:val="35"/>
        </w:numPr>
        <w:rPr>
          <w:lang w:val="en-GB"/>
        </w:rPr>
      </w:pPr>
      <w:r w:rsidRPr="0022516E">
        <w:rPr>
          <w:lang w:val="en-GB"/>
        </w:rPr>
        <w:t>Upward and downward automatic Frequency Restoration Reserve (aFRR);</w:t>
      </w:r>
    </w:p>
    <w:p w14:paraId="0F11FF38" w14:textId="77777777" w:rsidR="00FD650B" w:rsidRPr="0022516E" w:rsidRDefault="00FD650B" w:rsidP="00E71AE9">
      <w:pPr>
        <w:pStyle w:val="ListParagraph"/>
        <w:numPr>
          <w:ilvl w:val="0"/>
          <w:numId w:val="35"/>
        </w:numPr>
        <w:rPr>
          <w:lang w:val="en-GB"/>
        </w:rPr>
      </w:pPr>
      <w:r w:rsidRPr="0022516E">
        <w:rPr>
          <w:lang w:val="en-GB"/>
        </w:rPr>
        <w:t>Upward and downward manual Frequency Restoration Reserve (mFRR); and</w:t>
      </w:r>
    </w:p>
    <w:p w14:paraId="2405C261" w14:textId="77777777" w:rsidR="00FD650B" w:rsidRPr="00C00F7F" w:rsidRDefault="00FD650B" w:rsidP="00B82983">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4A4212" w:rsidRPr="00C00F7F" w14:paraId="1F4FC212" w14:textId="77777777" w:rsidTr="004A4212">
        <w:trPr>
          <w:trHeight w:val="393"/>
        </w:trPr>
        <w:tc>
          <w:tcPr>
            <w:tcW w:w="3060" w:type="dxa"/>
            <w:shd w:val="clear" w:color="auto" w:fill="E6E6E6"/>
          </w:tcPr>
          <w:p w14:paraId="2B3B18B5" w14:textId="77777777" w:rsidR="0078004E" w:rsidRPr="00B86D51" w:rsidRDefault="0078004E" w:rsidP="009942CF">
            <w:pPr>
              <w:rPr>
                <w:rFonts w:ascii="Arial" w:hAnsi="Arial" w:cs="Arial"/>
                <w:sz w:val="20"/>
                <w:lang w:val="en-US"/>
              </w:rPr>
            </w:pPr>
            <w:r w:rsidRPr="00B86D51">
              <w:rPr>
                <w:rFonts w:ascii="Arial" w:hAnsi="Arial" w:cs="Arial"/>
                <w:sz w:val="20"/>
                <w:lang w:val="en-US"/>
              </w:rPr>
              <w:t>ReserveBid_MarketDocument</w:t>
            </w:r>
          </w:p>
        </w:tc>
        <w:tc>
          <w:tcPr>
            <w:tcW w:w="2610" w:type="dxa"/>
            <w:shd w:val="clear" w:color="auto" w:fill="E6E6E6"/>
          </w:tcPr>
          <w:p w14:paraId="152FA1F0" w14:textId="77777777" w:rsidR="0078004E" w:rsidRPr="00C00F7F" w:rsidRDefault="0078004E" w:rsidP="009942CF">
            <w:pPr>
              <w:rPr>
                <w:rFonts w:ascii="Arial" w:hAnsi="Arial" w:cs="Arial"/>
                <w:sz w:val="20"/>
                <w:lang w:val="en-US"/>
              </w:rPr>
            </w:pPr>
            <w:r w:rsidRPr="00C00F7F">
              <w:rPr>
                <w:rFonts w:ascii="Arial" w:hAnsi="Arial" w:cs="Arial"/>
                <w:sz w:val="20"/>
                <w:lang w:val="en-US"/>
              </w:rPr>
              <w:t>Attribute Name</w:t>
            </w:r>
          </w:p>
        </w:tc>
        <w:tc>
          <w:tcPr>
            <w:tcW w:w="3969" w:type="dxa"/>
            <w:shd w:val="clear" w:color="auto" w:fill="E6E6E6"/>
          </w:tcPr>
          <w:p w14:paraId="5F6420EB" w14:textId="77777777" w:rsidR="0078004E" w:rsidRPr="00C00F7F" w:rsidRDefault="0078004E" w:rsidP="009942CF">
            <w:pPr>
              <w:rPr>
                <w:rFonts w:ascii="Arial" w:hAnsi="Arial" w:cs="Arial"/>
                <w:sz w:val="20"/>
                <w:lang w:val="en-US"/>
              </w:rPr>
            </w:pPr>
            <w:r w:rsidRPr="00C00F7F">
              <w:rPr>
                <w:rFonts w:ascii="Arial" w:hAnsi="Arial" w:cs="Arial"/>
                <w:sz w:val="20"/>
                <w:lang w:val="en-US"/>
              </w:rPr>
              <w:t>Attribute Description</w:t>
            </w:r>
          </w:p>
        </w:tc>
      </w:tr>
      <w:tr w:rsidR="0078004E" w:rsidRPr="0054785D" w14:paraId="65CDFFE1" w14:textId="77777777" w:rsidTr="004A4212">
        <w:trPr>
          <w:trHeight w:val="399"/>
        </w:trPr>
        <w:tc>
          <w:tcPr>
            <w:tcW w:w="3060" w:type="dxa"/>
          </w:tcPr>
          <w:p w14:paraId="51D4F931" w14:textId="77777777" w:rsidR="0078004E" w:rsidRPr="0054785D" w:rsidRDefault="0078004E" w:rsidP="009942CF">
            <w:pPr>
              <w:rPr>
                <w:rFonts w:ascii="Arial" w:hAnsi="Arial" w:cs="Arial"/>
                <w:sz w:val="20"/>
                <w:lang w:val="en-US"/>
              </w:rPr>
            </w:pPr>
            <w:r w:rsidRPr="0054785D">
              <w:rPr>
                <w:rFonts w:ascii="Arial" w:hAnsi="Arial"/>
                <w:sz w:val="20"/>
                <w:lang w:val="en-US"/>
              </w:rPr>
              <w:t>mRID</w:t>
            </w:r>
          </w:p>
        </w:tc>
        <w:tc>
          <w:tcPr>
            <w:tcW w:w="2610" w:type="dxa"/>
          </w:tcPr>
          <w:p w14:paraId="72689FAB" w14:textId="77777777" w:rsidR="0078004E" w:rsidRPr="0054785D" w:rsidRDefault="0078004E" w:rsidP="009942CF">
            <w:pPr>
              <w:rPr>
                <w:rFonts w:ascii="Arial" w:hAnsi="Arial"/>
                <w:sz w:val="20"/>
                <w:lang w:val="en-US"/>
              </w:rPr>
            </w:pPr>
            <w:r w:rsidRPr="0054785D">
              <w:rPr>
                <w:rFonts w:ascii="Arial" w:hAnsi="Arial"/>
                <w:sz w:val="20"/>
                <w:lang w:val="en-US"/>
              </w:rPr>
              <w:t>mRID</w:t>
            </w:r>
          </w:p>
        </w:tc>
        <w:tc>
          <w:tcPr>
            <w:tcW w:w="3969" w:type="dxa"/>
          </w:tcPr>
          <w:p w14:paraId="32C25F47" w14:textId="77777777" w:rsidR="0078004E" w:rsidRPr="0054785D" w:rsidRDefault="0078004E" w:rsidP="009942CF">
            <w:pPr>
              <w:autoSpaceDE w:val="0"/>
              <w:autoSpaceDN w:val="0"/>
              <w:adjustRightInd w:val="0"/>
              <w:rPr>
                <w:rFonts w:ascii="Arial" w:hAnsi="Arial"/>
                <w:sz w:val="20"/>
                <w:lang w:val="en-US"/>
              </w:rPr>
            </w:pPr>
            <w:r w:rsidRPr="0054785D">
              <w:rPr>
                <w:rFonts w:ascii="Arial" w:hAnsi="Arial"/>
                <w:sz w:val="20"/>
                <w:lang w:val="en-US"/>
              </w:rPr>
              <w:t xml:space="preserve">Unique identification of the message for which the time series data is being supplied. </w:t>
            </w:r>
          </w:p>
        </w:tc>
      </w:tr>
      <w:tr w:rsidR="0078004E" w:rsidRPr="0054785D" w14:paraId="72BB9743" w14:textId="77777777" w:rsidTr="004A4212">
        <w:trPr>
          <w:trHeight w:val="948"/>
        </w:trPr>
        <w:tc>
          <w:tcPr>
            <w:tcW w:w="3060" w:type="dxa"/>
          </w:tcPr>
          <w:p w14:paraId="2ADE59D1" w14:textId="77777777" w:rsidR="0078004E" w:rsidRPr="0054785D" w:rsidRDefault="0078004E" w:rsidP="009942CF">
            <w:pPr>
              <w:rPr>
                <w:rFonts w:ascii="Arial" w:hAnsi="Arial" w:cs="Arial"/>
                <w:sz w:val="20"/>
                <w:lang w:val="en-US"/>
              </w:rPr>
            </w:pPr>
            <w:r w:rsidRPr="0054785D">
              <w:rPr>
                <w:rFonts w:ascii="Arial" w:hAnsi="Arial"/>
                <w:sz w:val="20"/>
                <w:lang w:val="en-US"/>
              </w:rPr>
              <w:t>revisionNumber</w:t>
            </w:r>
          </w:p>
        </w:tc>
        <w:tc>
          <w:tcPr>
            <w:tcW w:w="2610" w:type="dxa"/>
          </w:tcPr>
          <w:p w14:paraId="2F28832A" w14:textId="77777777" w:rsidR="0078004E" w:rsidRPr="0054785D" w:rsidRDefault="0078004E" w:rsidP="009942CF">
            <w:pPr>
              <w:rPr>
                <w:rFonts w:ascii="Arial" w:hAnsi="Arial"/>
                <w:sz w:val="20"/>
                <w:lang w:val="en-US"/>
              </w:rPr>
            </w:pPr>
            <w:r w:rsidRPr="0054785D">
              <w:rPr>
                <w:rFonts w:ascii="Arial" w:hAnsi="Arial"/>
                <w:sz w:val="20"/>
                <w:lang w:val="en-US"/>
              </w:rPr>
              <w:t>revisionNumber</w:t>
            </w:r>
          </w:p>
        </w:tc>
        <w:tc>
          <w:tcPr>
            <w:tcW w:w="3969" w:type="dxa"/>
          </w:tcPr>
          <w:p w14:paraId="403CACBD" w14:textId="77777777" w:rsidR="0078004E" w:rsidRPr="0054785D" w:rsidRDefault="0078004E" w:rsidP="009942CF">
            <w:pPr>
              <w:rPr>
                <w:rFonts w:ascii="Arial" w:hAnsi="Arial"/>
                <w:sz w:val="20"/>
                <w:lang w:val="en-US"/>
              </w:rPr>
            </w:pPr>
            <w:r w:rsidRPr="0054785D">
              <w:rPr>
                <w:rFonts w:ascii="Arial" w:hAnsi="Arial"/>
                <w:sz w:val="20"/>
                <w:lang w:val="en-US"/>
              </w:rPr>
              <w:t>Version of the message being sent. A message may be sent several times, each transmission being identified by a different version number that starts at 1 and increases sequentially.</w:t>
            </w:r>
          </w:p>
        </w:tc>
      </w:tr>
      <w:tr w:rsidR="0078004E" w:rsidRPr="0054785D" w14:paraId="27D2E055" w14:textId="77777777" w:rsidTr="004A4212">
        <w:trPr>
          <w:trHeight w:val="399"/>
        </w:trPr>
        <w:tc>
          <w:tcPr>
            <w:tcW w:w="3060" w:type="dxa"/>
          </w:tcPr>
          <w:p w14:paraId="21A6E5EB" w14:textId="77777777" w:rsidR="0078004E" w:rsidRPr="0054785D" w:rsidRDefault="0078004E" w:rsidP="009942CF">
            <w:pPr>
              <w:rPr>
                <w:rFonts w:ascii="Arial" w:hAnsi="Arial" w:cs="Arial"/>
                <w:sz w:val="20"/>
                <w:lang w:val="en-US"/>
              </w:rPr>
            </w:pPr>
            <w:r w:rsidRPr="0054785D">
              <w:rPr>
                <w:rFonts w:ascii="Arial" w:hAnsi="Arial" w:cs="Arial"/>
                <w:sz w:val="20"/>
                <w:lang w:val="en-US"/>
              </w:rPr>
              <w:t>type</w:t>
            </w:r>
          </w:p>
        </w:tc>
        <w:tc>
          <w:tcPr>
            <w:tcW w:w="2610" w:type="dxa"/>
          </w:tcPr>
          <w:p w14:paraId="1ACF3686" w14:textId="77777777" w:rsidR="0078004E" w:rsidRPr="0054785D" w:rsidRDefault="0078004E" w:rsidP="009942CF">
            <w:pPr>
              <w:rPr>
                <w:rFonts w:ascii="Arial" w:hAnsi="Arial" w:cs="Arial"/>
                <w:sz w:val="20"/>
                <w:lang w:val="en-US"/>
              </w:rPr>
            </w:pPr>
            <w:r w:rsidRPr="0054785D">
              <w:rPr>
                <w:rFonts w:ascii="Arial" w:hAnsi="Arial" w:cs="Arial"/>
                <w:sz w:val="20"/>
                <w:lang w:val="en-US"/>
              </w:rPr>
              <w:t>Message Type</w:t>
            </w:r>
          </w:p>
        </w:tc>
        <w:tc>
          <w:tcPr>
            <w:tcW w:w="3969" w:type="dxa"/>
          </w:tcPr>
          <w:p w14:paraId="1A6B7777" w14:textId="374B306A" w:rsidR="0078004E" w:rsidRPr="0054785D" w:rsidRDefault="00C10BE9" w:rsidP="009942CF">
            <w:pPr>
              <w:rPr>
                <w:rFonts w:ascii="Arial" w:hAnsi="Arial" w:cs="Arial"/>
                <w:sz w:val="20"/>
                <w:lang w:val="en-US"/>
              </w:rPr>
            </w:pPr>
            <w:r w:rsidRPr="0054785D">
              <w:rPr>
                <w:rFonts w:ascii="Arial" w:hAnsi="Arial" w:cs="Arial"/>
                <w:sz w:val="20"/>
                <w:lang w:val="en-US"/>
              </w:rPr>
              <w:t>Proposed capacity</w:t>
            </w:r>
            <w:r w:rsidR="002055E2" w:rsidRPr="0054785D">
              <w:rPr>
                <w:rFonts w:ascii="Arial" w:hAnsi="Arial" w:cs="Arial"/>
                <w:sz w:val="20"/>
                <w:lang w:val="en-US"/>
              </w:rPr>
              <w:t xml:space="preserve"> (</w:t>
            </w:r>
            <w:r w:rsidR="00593BED" w:rsidRPr="0054785D">
              <w:rPr>
                <w:rFonts w:ascii="Arial" w:hAnsi="Arial" w:cs="Arial"/>
                <w:sz w:val="20"/>
                <w:lang w:val="en-US"/>
              </w:rPr>
              <w:t>A32</w:t>
            </w:r>
            <w:r w:rsidR="0078004E" w:rsidRPr="0054785D">
              <w:rPr>
                <w:rFonts w:ascii="Arial" w:hAnsi="Arial"/>
                <w:sz w:val="20"/>
                <w:lang w:val="en-US"/>
              </w:rPr>
              <w:t>)</w:t>
            </w:r>
          </w:p>
        </w:tc>
      </w:tr>
      <w:tr w:rsidR="0078004E" w:rsidRPr="0054785D" w14:paraId="1D45476D" w14:textId="77777777" w:rsidTr="004A4212">
        <w:trPr>
          <w:trHeight w:val="393"/>
        </w:trPr>
        <w:tc>
          <w:tcPr>
            <w:tcW w:w="3060" w:type="dxa"/>
          </w:tcPr>
          <w:p w14:paraId="5FF4D706" w14:textId="77777777" w:rsidR="0078004E" w:rsidRPr="0054785D" w:rsidRDefault="0078004E" w:rsidP="009942CF">
            <w:pPr>
              <w:rPr>
                <w:rFonts w:ascii="Arial" w:hAnsi="Arial" w:cs="Arial"/>
                <w:sz w:val="20"/>
                <w:lang w:val="en-US"/>
              </w:rPr>
            </w:pPr>
            <w:r w:rsidRPr="0054785D">
              <w:rPr>
                <w:rFonts w:ascii="Arial" w:hAnsi="Arial" w:cs="Arial"/>
                <w:sz w:val="20"/>
                <w:lang w:val="en-US"/>
              </w:rPr>
              <w:t>process.processType</w:t>
            </w:r>
          </w:p>
        </w:tc>
        <w:tc>
          <w:tcPr>
            <w:tcW w:w="2610" w:type="dxa"/>
          </w:tcPr>
          <w:p w14:paraId="4EE9D938" w14:textId="77777777" w:rsidR="0078004E" w:rsidRPr="0054785D" w:rsidRDefault="0078004E" w:rsidP="009942CF">
            <w:pPr>
              <w:rPr>
                <w:rFonts w:ascii="Arial" w:hAnsi="Arial" w:cs="Arial"/>
                <w:sz w:val="20"/>
                <w:lang w:val="en-US"/>
              </w:rPr>
            </w:pPr>
            <w:r w:rsidRPr="0054785D">
              <w:rPr>
                <w:rFonts w:ascii="Arial" w:hAnsi="Arial" w:cs="Arial"/>
                <w:sz w:val="20"/>
                <w:lang w:val="en-US"/>
              </w:rPr>
              <w:t>Process Type</w:t>
            </w:r>
          </w:p>
        </w:tc>
        <w:tc>
          <w:tcPr>
            <w:tcW w:w="3969" w:type="dxa"/>
          </w:tcPr>
          <w:p w14:paraId="30A706E2" w14:textId="5A8D2E12" w:rsidR="0078004E" w:rsidRPr="0054785D" w:rsidRDefault="0078004E" w:rsidP="0078004E">
            <w:pPr>
              <w:rPr>
                <w:rFonts w:ascii="Arial" w:hAnsi="Arial" w:cs="Arial"/>
                <w:sz w:val="20"/>
                <w:lang w:val="en-US"/>
              </w:rPr>
            </w:pPr>
            <w:r w:rsidRPr="0054785D">
              <w:rPr>
                <w:rFonts w:ascii="Arial" w:hAnsi="Arial" w:cs="Arial"/>
                <w:sz w:val="20"/>
                <w:lang w:val="en-US"/>
              </w:rPr>
              <w:t>Manual frequency restoration reserve</w:t>
            </w:r>
            <w:r w:rsidR="002055E2" w:rsidRPr="0054785D">
              <w:rPr>
                <w:rFonts w:ascii="Arial" w:hAnsi="Arial" w:cs="Arial"/>
                <w:sz w:val="20"/>
                <w:lang w:val="en-US"/>
              </w:rPr>
              <w:t xml:space="preserve"> (A47</w:t>
            </w:r>
            <w:r w:rsidRPr="0054785D">
              <w:rPr>
                <w:rFonts w:ascii="Arial" w:hAnsi="Arial"/>
                <w:sz w:val="20"/>
                <w:lang w:val="en-US"/>
              </w:rPr>
              <w:t>)</w:t>
            </w:r>
            <w:r w:rsidRPr="0054785D">
              <w:rPr>
                <w:rFonts w:ascii="Arial" w:hAnsi="Arial" w:cs="Arial"/>
                <w:sz w:val="20"/>
                <w:lang w:val="en-US"/>
              </w:rPr>
              <w:t xml:space="preserve"> = mFRR Capacity Offer</w:t>
            </w:r>
          </w:p>
          <w:p w14:paraId="12BFD2D6" w14:textId="752D4107" w:rsidR="0078004E" w:rsidRPr="0054785D" w:rsidRDefault="0078004E" w:rsidP="0078004E">
            <w:pPr>
              <w:rPr>
                <w:rFonts w:ascii="Arial" w:hAnsi="Arial" w:cs="Arial"/>
                <w:sz w:val="20"/>
                <w:lang w:val="en-US"/>
              </w:rPr>
            </w:pPr>
            <w:r w:rsidRPr="0054785D">
              <w:rPr>
                <w:rFonts w:ascii="Arial" w:hAnsi="Arial" w:cs="Arial"/>
                <w:sz w:val="20"/>
                <w:lang w:val="en-US"/>
              </w:rPr>
              <w:t>Automatic frequency restoration reserve</w:t>
            </w:r>
            <w:r w:rsidR="00057357" w:rsidRPr="0054785D">
              <w:rPr>
                <w:rFonts w:ascii="Arial" w:hAnsi="Arial" w:cs="Arial"/>
                <w:sz w:val="20"/>
                <w:lang w:val="en-US"/>
              </w:rPr>
              <w:t xml:space="preserve"> </w:t>
            </w:r>
            <w:r w:rsidR="002055E2" w:rsidRPr="0054785D">
              <w:rPr>
                <w:rFonts w:ascii="Arial" w:hAnsi="Arial" w:cs="Arial"/>
                <w:sz w:val="20"/>
                <w:lang w:val="en-US"/>
              </w:rPr>
              <w:t>(A51</w:t>
            </w:r>
            <w:r w:rsidRPr="0054785D">
              <w:rPr>
                <w:rFonts w:ascii="Arial" w:hAnsi="Arial"/>
                <w:sz w:val="20"/>
                <w:lang w:val="en-US"/>
              </w:rPr>
              <w:t>)</w:t>
            </w:r>
            <w:r w:rsidRPr="0054785D">
              <w:rPr>
                <w:rFonts w:ascii="Arial" w:hAnsi="Arial" w:cs="Arial"/>
                <w:sz w:val="20"/>
                <w:lang w:val="en-US"/>
              </w:rPr>
              <w:t xml:space="preserve"> = aFRR Capacity Offer</w:t>
            </w:r>
          </w:p>
          <w:p w14:paraId="7C3F2397" w14:textId="6424973C" w:rsidR="0078004E" w:rsidRPr="0054785D" w:rsidRDefault="0078004E" w:rsidP="0078004E">
            <w:pPr>
              <w:rPr>
                <w:rFonts w:ascii="Arial" w:hAnsi="Arial" w:cs="Arial"/>
                <w:sz w:val="20"/>
                <w:lang w:val="en-US"/>
              </w:rPr>
            </w:pPr>
            <w:r w:rsidRPr="0054785D">
              <w:rPr>
                <w:rFonts w:ascii="Arial" w:hAnsi="Arial" w:cs="Arial"/>
                <w:sz w:val="20"/>
                <w:lang w:val="en-US"/>
              </w:rPr>
              <w:t>Frequency containment reserve</w:t>
            </w:r>
            <w:r w:rsidR="00057357" w:rsidRPr="0054785D">
              <w:rPr>
                <w:rFonts w:ascii="Arial" w:hAnsi="Arial" w:cs="Arial"/>
                <w:sz w:val="20"/>
                <w:lang w:val="en-US"/>
              </w:rPr>
              <w:t xml:space="preserve"> (A52</w:t>
            </w:r>
            <w:r w:rsidRPr="0054785D">
              <w:rPr>
                <w:rFonts w:ascii="Arial" w:hAnsi="Arial"/>
                <w:sz w:val="20"/>
                <w:lang w:val="en-US"/>
              </w:rPr>
              <w:t>)</w:t>
            </w:r>
            <w:r w:rsidRPr="0054785D">
              <w:rPr>
                <w:rFonts w:ascii="Arial" w:hAnsi="Arial" w:cs="Arial"/>
                <w:sz w:val="20"/>
                <w:lang w:val="en-US"/>
              </w:rPr>
              <w:t xml:space="preserve"> = FCR Capacity Offer</w:t>
            </w:r>
          </w:p>
        </w:tc>
      </w:tr>
      <w:tr w:rsidR="00C9173C" w:rsidRPr="0054785D" w14:paraId="4A5E512E" w14:textId="77777777" w:rsidTr="004A4212">
        <w:trPr>
          <w:trHeight w:val="399"/>
        </w:trPr>
        <w:tc>
          <w:tcPr>
            <w:tcW w:w="3060" w:type="dxa"/>
          </w:tcPr>
          <w:p w14:paraId="05D1E5E9" w14:textId="77777777" w:rsidR="00C9173C" w:rsidRPr="0054785D" w:rsidRDefault="00C9173C" w:rsidP="00C9173C">
            <w:pPr>
              <w:rPr>
                <w:rFonts w:ascii="Arial" w:hAnsi="Arial"/>
                <w:sz w:val="20"/>
                <w:lang w:val="en-US"/>
              </w:rPr>
            </w:pPr>
            <w:r w:rsidRPr="0054785D">
              <w:rPr>
                <w:rFonts w:ascii="Arial" w:hAnsi="Arial"/>
                <w:sz w:val="20"/>
                <w:lang w:val="en-US"/>
              </w:rPr>
              <w:t>sender_MarketParticipant.mRID</w:t>
            </w:r>
          </w:p>
        </w:tc>
        <w:tc>
          <w:tcPr>
            <w:tcW w:w="2610" w:type="dxa"/>
          </w:tcPr>
          <w:p w14:paraId="606DCFCB" w14:textId="77777777" w:rsidR="00C9173C" w:rsidRPr="0054785D" w:rsidRDefault="00C9173C" w:rsidP="00C9173C">
            <w:pPr>
              <w:rPr>
                <w:rFonts w:ascii="Arial" w:hAnsi="Arial"/>
                <w:sz w:val="20"/>
                <w:lang w:val="en-US"/>
              </w:rPr>
            </w:pPr>
            <w:r w:rsidRPr="0054785D">
              <w:rPr>
                <w:rFonts w:ascii="Arial" w:hAnsi="Arial"/>
                <w:sz w:val="20"/>
                <w:lang w:val="en-US"/>
              </w:rPr>
              <w:t>Sender Identification / Coding Scheme</w:t>
            </w:r>
          </w:p>
        </w:tc>
        <w:tc>
          <w:tcPr>
            <w:tcW w:w="3969" w:type="dxa"/>
          </w:tcPr>
          <w:p w14:paraId="2190C83B" w14:textId="76D74AF3" w:rsidR="00C9173C" w:rsidRPr="0054785D" w:rsidRDefault="00C9173C" w:rsidP="00C9173C">
            <w:pPr>
              <w:rPr>
                <w:rFonts w:ascii="Arial" w:hAnsi="Arial"/>
                <w:sz w:val="20"/>
                <w:lang w:val="en-US"/>
              </w:rPr>
            </w:pPr>
            <w:r w:rsidRPr="0054785D">
              <w:rPr>
                <w:rFonts w:ascii="Arial" w:hAnsi="Arial"/>
                <w:sz w:val="20"/>
                <w:lang w:val="en-US"/>
              </w:rPr>
              <w:t>EIC of the Resource Provider that sent the message or TSOC.</w:t>
            </w:r>
          </w:p>
        </w:tc>
      </w:tr>
      <w:tr w:rsidR="00C9173C" w:rsidRPr="0054785D" w14:paraId="68B3C8FD" w14:textId="77777777" w:rsidTr="004A4212">
        <w:trPr>
          <w:trHeight w:val="393"/>
        </w:trPr>
        <w:tc>
          <w:tcPr>
            <w:tcW w:w="3060" w:type="dxa"/>
          </w:tcPr>
          <w:p w14:paraId="1F5D3212" w14:textId="77777777" w:rsidR="00C9173C" w:rsidRPr="0054785D" w:rsidRDefault="00C9173C" w:rsidP="00C9173C">
            <w:pPr>
              <w:rPr>
                <w:rFonts w:ascii="Arial" w:hAnsi="Arial" w:cs="Arial"/>
                <w:sz w:val="20"/>
                <w:lang w:val="en-US"/>
              </w:rPr>
            </w:pPr>
            <w:r w:rsidRPr="0054785D">
              <w:rPr>
                <w:rFonts w:ascii="Arial" w:hAnsi="Arial" w:cs="Arial"/>
                <w:sz w:val="20"/>
                <w:lang w:val="en-US"/>
              </w:rPr>
              <w:lastRenderedPageBreak/>
              <w:t>sender_MarketParticipant.marketRole.type</w:t>
            </w:r>
          </w:p>
        </w:tc>
        <w:tc>
          <w:tcPr>
            <w:tcW w:w="2610" w:type="dxa"/>
          </w:tcPr>
          <w:p w14:paraId="5556A6A4" w14:textId="77777777" w:rsidR="00C9173C" w:rsidRPr="0054785D" w:rsidRDefault="00C9173C" w:rsidP="00C9173C">
            <w:pPr>
              <w:rPr>
                <w:rFonts w:ascii="Arial" w:hAnsi="Arial" w:cs="Arial"/>
                <w:sz w:val="20"/>
                <w:lang w:val="en-US"/>
              </w:rPr>
            </w:pPr>
            <w:r w:rsidRPr="0054785D">
              <w:rPr>
                <w:rFonts w:ascii="Arial" w:hAnsi="Arial" w:cs="Arial"/>
                <w:sz w:val="20"/>
                <w:lang w:val="en-US"/>
              </w:rPr>
              <w:t>Sender Role</w:t>
            </w:r>
          </w:p>
        </w:tc>
        <w:tc>
          <w:tcPr>
            <w:tcW w:w="3969" w:type="dxa"/>
          </w:tcPr>
          <w:p w14:paraId="5D2B7EFE" w14:textId="5C4A2567" w:rsidR="00C9173C" w:rsidRPr="0054785D" w:rsidRDefault="00C9173C" w:rsidP="009B6A97">
            <w:pPr>
              <w:rPr>
                <w:rFonts w:ascii="Arial" w:hAnsi="Arial" w:cs="Arial"/>
                <w:sz w:val="20"/>
                <w:lang w:val="en-US"/>
              </w:rPr>
            </w:pPr>
            <w:r w:rsidRPr="0054785D">
              <w:rPr>
                <w:rFonts w:ascii="Arial" w:hAnsi="Arial" w:cs="Arial"/>
                <w:sz w:val="20"/>
                <w:lang w:val="en-US"/>
              </w:rPr>
              <w:t>Resource Provider</w:t>
            </w:r>
            <w:r w:rsidR="00057357" w:rsidRPr="0054785D">
              <w:rPr>
                <w:rFonts w:ascii="Arial" w:hAnsi="Arial" w:cs="Arial"/>
                <w:sz w:val="20"/>
                <w:lang w:val="en-US"/>
              </w:rPr>
              <w:t xml:space="preserve"> (</w:t>
            </w:r>
            <w:r w:rsidR="00593BED" w:rsidRPr="0054785D">
              <w:rPr>
                <w:rFonts w:ascii="Arial" w:hAnsi="Arial" w:cs="Arial"/>
                <w:sz w:val="20"/>
                <w:lang w:val="en-US"/>
              </w:rPr>
              <w:t>A27</w:t>
            </w:r>
            <w:r w:rsidRPr="0054785D">
              <w:rPr>
                <w:rFonts w:ascii="Arial" w:hAnsi="Arial"/>
                <w:sz w:val="20"/>
                <w:lang w:val="en-US"/>
              </w:rPr>
              <w:t>)</w:t>
            </w:r>
          </w:p>
        </w:tc>
      </w:tr>
      <w:tr w:rsidR="0078004E" w:rsidRPr="0054785D" w14:paraId="499A0FE1" w14:textId="77777777" w:rsidTr="004A4212">
        <w:trPr>
          <w:trHeight w:val="393"/>
        </w:trPr>
        <w:tc>
          <w:tcPr>
            <w:tcW w:w="3060" w:type="dxa"/>
          </w:tcPr>
          <w:p w14:paraId="54326F45" w14:textId="77777777" w:rsidR="0078004E" w:rsidRPr="0054785D" w:rsidRDefault="0078004E" w:rsidP="009942CF">
            <w:pPr>
              <w:rPr>
                <w:rFonts w:ascii="Arial" w:hAnsi="Arial"/>
                <w:sz w:val="20"/>
                <w:lang w:val="en-US"/>
              </w:rPr>
            </w:pPr>
            <w:r w:rsidRPr="0054785D">
              <w:rPr>
                <w:rFonts w:ascii="Arial" w:hAnsi="Arial"/>
                <w:sz w:val="20"/>
                <w:lang w:val="en-US"/>
              </w:rPr>
              <w:t>receiver_MarketParticipant.mRID</w:t>
            </w:r>
          </w:p>
        </w:tc>
        <w:tc>
          <w:tcPr>
            <w:tcW w:w="2610" w:type="dxa"/>
          </w:tcPr>
          <w:p w14:paraId="2DE39058" w14:textId="77777777" w:rsidR="0078004E" w:rsidRPr="0054785D" w:rsidRDefault="0078004E" w:rsidP="009942CF">
            <w:pPr>
              <w:rPr>
                <w:rFonts w:ascii="Arial" w:hAnsi="Arial"/>
                <w:sz w:val="20"/>
                <w:lang w:val="en-US"/>
              </w:rPr>
            </w:pPr>
            <w:r w:rsidRPr="0054785D">
              <w:rPr>
                <w:rFonts w:ascii="Arial" w:hAnsi="Arial"/>
                <w:sz w:val="20"/>
                <w:lang w:val="en-US"/>
              </w:rPr>
              <w:t>Receiver Identification / Coding Scheme</w:t>
            </w:r>
          </w:p>
        </w:tc>
        <w:tc>
          <w:tcPr>
            <w:tcW w:w="3969" w:type="dxa"/>
          </w:tcPr>
          <w:p w14:paraId="0E25577D" w14:textId="77777777" w:rsidR="0078004E" w:rsidRPr="0054785D" w:rsidRDefault="0078004E" w:rsidP="009942CF">
            <w:pPr>
              <w:rPr>
                <w:rFonts w:ascii="Arial" w:hAnsi="Arial"/>
                <w:sz w:val="20"/>
                <w:lang w:val="en-US"/>
              </w:rPr>
            </w:pPr>
            <w:r w:rsidRPr="0054785D">
              <w:rPr>
                <w:rFonts w:ascii="Arial" w:hAnsi="Arial"/>
                <w:sz w:val="20"/>
                <w:lang w:val="en-US"/>
              </w:rPr>
              <w:t>TSOC EIC Code</w:t>
            </w:r>
          </w:p>
        </w:tc>
      </w:tr>
      <w:tr w:rsidR="0078004E" w:rsidRPr="0054785D" w14:paraId="3934038B" w14:textId="77777777" w:rsidTr="004A4212">
        <w:trPr>
          <w:trHeight w:val="399"/>
        </w:trPr>
        <w:tc>
          <w:tcPr>
            <w:tcW w:w="3060" w:type="dxa"/>
          </w:tcPr>
          <w:p w14:paraId="366010CB" w14:textId="77777777" w:rsidR="0078004E" w:rsidRPr="0054785D" w:rsidRDefault="0078004E" w:rsidP="009942CF">
            <w:pPr>
              <w:rPr>
                <w:rFonts w:ascii="Arial" w:hAnsi="Arial" w:cs="Arial"/>
                <w:sz w:val="20"/>
                <w:lang w:val="en-US"/>
              </w:rPr>
            </w:pPr>
            <w:r w:rsidRPr="0054785D">
              <w:rPr>
                <w:rFonts w:ascii="Arial" w:hAnsi="Arial" w:cs="Arial"/>
                <w:sz w:val="20"/>
                <w:lang w:val="en-US"/>
              </w:rPr>
              <w:t>receiver_MarketParticipant.marketRole.type</w:t>
            </w:r>
          </w:p>
        </w:tc>
        <w:tc>
          <w:tcPr>
            <w:tcW w:w="2610" w:type="dxa"/>
          </w:tcPr>
          <w:p w14:paraId="1E70FE5C" w14:textId="77777777" w:rsidR="0078004E" w:rsidRPr="0054785D" w:rsidRDefault="0078004E" w:rsidP="009942CF">
            <w:pPr>
              <w:rPr>
                <w:rFonts w:ascii="Arial" w:hAnsi="Arial" w:cs="Arial"/>
                <w:sz w:val="20"/>
                <w:lang w:val="en-US"/>
              </w:rPr>
            </w:pPr>
            <w:r w:rsidRPr="0054785D">
              <w:rPr>
                <w:rFonts w:ascii="Arial" w:hAnsi="Arial" w:cs="Arial"/>
                <w:sz w:val="20"/>
                <w:lang w:val="en-US"/>
              </w:rPr>
              <w:t>Receiver Role</w:t>
            </w:r>
          </w:p>
        </w:tc>
        <w:tc>
          <w:tcPr>
            <w:tcW w:w="3969" w:type="dxa"/>
          </w:tcPr>
          <w:p w14:paraId="6FDAD541" w14:textId="1D4D6266" w:rsidR="0078004E" w:rsidRPr="0054785D" w:rsidRDefault="0078004E" w:rsidP="009942CF">
            <w:pPr>
              <w:rPr>
                <w:rFonts w:ascii="Arial" w:hAnsi="Arial" w:cs="Arial"/>
                <w:sz w:val="20"/>
                <w:lang w:val="en-US"/>
              </w:rPr>
            </w:pPr>
            <w:r w:rsidRPr="0054785D">
              <w:rPr>
                <w:rFonts w:ascii="Arial" w:hAnsi="Arial" w:cs="Arial"/>
                <w:sz w:val="20"/>
                <w:lang w:val="en-US"/>
              </w:rPr>
              <w:t>System operator</w:t>
            </w:r>
            <w:r w:rsidR="00057357" w:rsidRPr="0054785D">
              <w:rPr>
                <w:rFonts w:ascii="Arial" w:hAnsi="Arial" w:cs="Arial"/>
                <w:sz w:val="20"/>
                <w:lang w:val="en-US"/>
              </w:rPr>
              <w:t xml:space="preserve"> (A04</w:t>
            </w:r>
            <w:r w:rsidRPr="0054785D">
              <w:rPr>
                <w:rFonts w:ascii="Arial" w:hAnsi="Arial"/>
                <w:sz w:val="20"/>
                <w:lang w:val="en-US"/>
              </w:rPr>
              <w:t>)</w:t>
            </w:r>
          </w:p>
        </w:tc>
      </w:tr>
      <w:tr w:rsidR="0078004E" w:rsidRPr="0054785D" w14:paraId="3D81A437" w14:textId="77777777" w:rsidTr="004A4212">
        <w:trPr>
          <w:trHeight w:val="393"/>
        </w:trPr>
        <w:tc>
          <w:tcPr>
            <w:tcW w:w="3060" w:type="dxa"/>
          </w:tcPr>
          <w:p w14:paraId="1B78B8C0" w14:textId="77777777" w:rsidR="0078004E" w:rsidRPr="0054785D" w:rsidRDefault="0078004E" w:rsidP="009942CF">
            <w:pPr>
              <w:rPr>
                <w:rFonts w:ascii="Arial" w:hAnsi="Arial"/>
                <w:sz w:val="20"/>
                <w:lang w:val="en-US"/>
              </w:rPr>
            </w:pPr>
            <w:r w:rsidRPr="0054785D">
              <w:rPr>
                <w:rFonts w:ascii="Arial" w:hAnsi="Arial"/>
                <w:sz w:val="20"/>
                <w:lang w:val="en-US"/>
              </w:rPr>
              <w:t>createdDateTime</w:t>
            </w:r>
          </w:p>
        </w:tc>
        <w:tc>
          <w:tcPr>
            <w:tcW w:w="2610" w:type="dxa"/>
          </w:tcPr>
          <w:p w14:paraId="01545BA5" w14:textId="77777777" w:rsidR="0078004E" w:rsidRPr="0054785D" w:rsidRDefault="0078004E" w:rsidP="009942CF">
            <w:pPr>
              <w:rPr>
                <w:rFonts w:ascii="Arial" w:hAnsi="Arial"/>
                <w:sz w:val="20"/>
                <w:lang w:val="en-US"/>
              </w:rPr>
            </w:pPr>
            <w:r w:rsidRPr="0054785D">
              <w:rPr>
                <w:rFonts w:ascii="Arial" w:hAnsi="Arial"/>
                <w:sz w:val="20"/>
                <w:lang w:val="en-US"/>
              </w:rPr>
              <w:t>Message Date and Time</w:t>
            </w:r>
          </w:p>
        </w:tc>
        <w:tc>
          <w:tcPr>
            <w:tcW w:w="3969" w:type="dxa"/>
          </w:tcPr>
          <w:p w14:paraId="1C4C7DC5" w14:textId="31B007C3" w:rsidR="0078004E" w:rsidRPr="0054785D" w:rsidRDefault="0078004E" w:rsidP="009942CF">
            <w:pPr>
              <w:rPr>
                <w:rFonts w:ascii="Arial" w:hAnsi="Arial"/>
                <w:sz w:val="20"/>
                <w:lang w:val="en-US"/>
              </w:rPr>
            </w:pPr>
            <w:r w:rsidRPr="0054785D">
              <w:rPr>
                <w:rFonts w:ascii="Arial" w:hAnsi="Arial"/>
                <w:sz w:val="20"/>
                <w:lang w:val="en-US"/>
              </w:rPr>
              <w:t>Date and time of transmission of the data. The time must be expressed in UTC as YYYY-MM</w:t>
            </w:r>
            <w:r w:rsidR="00116606" w:rsidRPr="0054785D">
              <w:rPr>
                <w:rFonts w:ascii="Arial" w:hAnsi="Arial"/>
                <w:sz w:val="20"/>
                <w:lang w:val="en-US"/>
              </w:rPr>
              <w:t>-</w:t>
            </w:r>
            <w:r w:rsidRPr="0054785D">
              <w:rPr>
                <w:rFonts w:ascii="Arial" w:hAnsi="Arial"/>
                <w:sz w:val="20"/>
                <w:lang w:val="en-US"/>
              </w:rPr>
              <w:t>DDTHH:MM:SSZ.</w:t>
            </w:r>
          </w:p>
        </w:tc>
      </w:tr>
      <w:tr w:rsidR="0078004E" w:rsidRPr="0054785D" w14:paraId="7FD9B885" w14:textId="77777777" w:rsidTr="004A4212">
        <w:trPr>
          <w:trHeight w:val="673"/>
        </w:trPr>
        <w:tc>
          <w:tcPr>
            <w:tcW w:w="3060" w:type="dxa"/>
          </w:tcPr>
          <w:p w14:paraId="3185B96C" w14:textId="77777777" w:rsidR="0078004E" w:rsidRPr="0054785D" w:rsidRDefault="0078004E" w:rsidP="009942CF">
            <w:pPr>
              <w:rPr>
                <w:rFonts w:ascii="Arial" w:hAnsi="Arial"/>
                <w:sz w:val="20"/>
                <w:lang w:val="en-US"/>
              </w:rPr>
            </w:pPr>
            <w:r w:rsidRPr="0054785D">
              <w:rPr>
                <w:rFonts w:ascii="Arial" w:hAnsi="Arial"/>
                <w:sz w:val="20"/>
                <w:lang w:val="en-US"/>
              </w:rPr>
              <w:t>reserveBid_Period.timeInterval</w:t>
            </w:r>
          </w:p>
        </w:tc>
        <w:tc>
          <w:tcPr>
            <w:tcW w:w="2610" w:type="dxa"/>
          </w:tcPr>
          <w:p w14:paraId="72272186" w14:textId="77777777" w:rsidR="0078004E" w:rsidRPr="0054785D" w:rsidRDefault="0078004E" w:rsidP="009942CF">
            <w:pPr>
              <w:rPr>
                <w:rFonts w:ascii="Arial" w:hAnsi="Arial"/>
                <w:sz w:val="20"/>
                <w:lang w:val="en-US"/>
              </w:rPr>
            </w:pPr>
            <w:r w:rsidRPr="0054785D">
              <w:rPr>
                <w:rFonts w:ascii="Arial" w:hAnsi="Arial"/>
                <w:sz w:val="20"/>
                <w:lang w:val="en-US"/>
              </w:rPr>
              <w:t>Message Time Interval</w:t>
            </w:r>
          </w:p>
        </w:tc>
        <w:tc>
          <w:tcPr>
            <w:tcW w:w="3969" w:type="dxa"/>
          </w:tcPr>
          <w:p w14:paraId="623E01D8" w14:textId="77777777" w:rsidR="0078004E" w:rsidRPr="0054785D" w:rsidRDefault="0078004E" w:rsidP="009942CF">
            <w:pPr>
              <w:rPr>
                <w:rFonts w:ascii="Arial" w:hAnsi="Arial"/>
                <w:sz w:val="20"/>
                <w:lang w:val="en-US"/>
              </w:rPr>
            </w:pPr>
            <w:r w:rsidRPr="0054785D">
              <w:rPr>
                <w:rFonts w:ascii="Arial" w:hAnsi="Arial"/>
                <w:sz w:val="20"/>
                <w:lang w:val="en-US"/>
              </w:rPr>
              <w:t>The beginning and ending date and time of the period covered by the message containing the schedule.</w:t>
            </w:r>
          </w:p>
        </w:tc>
      </w:tr>
      <w:tr w:rsidR="0078004E" w:rsidRPr="0054785D" w14:paraId="70B5649F" w14:textId="77777777" w:rsidTr="004A4212">
        <w:trPr>
          <w:trHeight w:val="393"/>
        </w:trPr>
        <w:tc>
          <w:tcPr>
            <w:tcW w:w="3060" w:type="dxa"/>
          </w:tcPr>
          <w:p w14:paraId="5E88CC96" w14:textId="77777777" w:rsidR="0078004E" w:rsidRPr="0054785D" w:rsidRDefault="0078004E" w:rsidP="009942CF">
            <w:pPr>
              <w:rPr>
                <w:rFonts w:ascii="Arial" w:hAnsi="Arial"/>
                <w:sz w:val="20"/>
                <w:lang w:val="en-US"/>
              </w:rPr>
            </w:pPr>
            <w:r w:rsidRPr="0054785D">
              <w:rPr>
                <w:rFonts w:ascii="Arial" w:hAnsi="Arial"/>
                <w:sz w:val="20"/>
                <w:lang w:val="en-US"/>
              </w:rPr>
              <w:t>domain.mRID</w:t>
            </w:r>
          </w:p>
        </w:tc>
        <w:tc>
          <w:tcPr>
            <w:tcW w:w="2610" w:type="dxa"/>
          </w:tcPr>
          <w:p w14:paraId="411D8383" w14:textId="77777777" w:rsidR="0078004E" w:rsidRPr="0054785D" w:rsidRDefault="0078004E" w:rsidP="009942CF">
            <w:pPr>
              <w:rPr>
                <w:rFonts w:ascii="Arial" w:hAnsi="Arial"/>
                <w:sz w:val="20"/>
                <w:lang w:val="en-US"/>
              </w:rPr>
            </w:pPr>
            <w:r w:rsidRPr="0054785D">
              <w:rPr>
                <w:rFonts w:ascii="Arial" w:hAnsi="Arial"/>
                <w:sz w:val="20"/>
                <w:lang w:val="en-US"/>
              </w:rPr>
              <w:t>Domain</w:t>
            </w:r>
          </w:p>
        </w:tc>
        <w:tc>
          <w:tcPr>
            <w:tcW w:w="3969" w:type="dxa"/>
          </w:tcPr>
          <w:p w14:paraId="244B1D72" w14:textId="77777777" w:rsidR="0078004E" w:rsidRPr="0054785D" w:rsidRDefault="0078004E" w:rsidP="009942CF">
            <w:pPr>
              <w:rPr>
                <w:rFonts w:ascii="Arial" w:hAnsi="Arial"/>
                <w:sz w:val="20"/>
                <w:lang w:val="en-US"/>
              </w:rPr>
            </w:pPr>
            <w:r w:rsidRPr="0054785D">
              <w:rPr>
                <w:rFonts w:ascii="Arial" w:hAnsi="Arial"/>
                <w:sz w:val="20"/>
                <w:lang w:val="en-US"/>
              </w:rPr>
              <w:t>Cyprus Control Area EIC Code</w:t>
            </w:r>
          </w:p>
        </w:tc>
      </w:tr>
      <w:tr w:rsidR="0078004E" w:rsidRPr="0054785D" w14:paraId="1FE41809" w14:textId="77777777" w:rsidTr="004A4212">
        <w:trPr>
          <w:trHeight w:val="393"/>
        </w:trPr>
        <w:tc>
          <w:tcPr>
            <w:tcW w:w="3060" w:type="dxa"/>
          </w:tcPr>
          <w:p w14:paraId="79E2092A" w14:textId="77777777" w:rsidR="0078004E" w:rsidRPr="0054785D" w:rsidRDefault="0078004E" w:rsidP="009942CF">
            <w:pPr>
              <w:rPr>
                <w:rFonts w:ascii="Arial" w:hAnsi="Arial"/>
                <w:sz w:val="20"/>
                <w:lang w:val="en-US"/>
              </w:rPr>
            </w:pPr>
            <w:r w:rsidRPr="0054785D">
              <w:rPr>
                <w:rFonts w:ascii="Arial" w:hAnsi="Arial"/>
                <w:sz w:val="20"/>
                <w:lang w:val="en-US"/>
              </w:rPr>
              <w:t>subject_MarketParticipant.mRID</w:t>
            </w:r>
          </w:p>
        </w:tc>
        <w:tc>
          <w:tcPr>
            <w:tcW w:w="2610" w:type="dxa"/>
          </w:tcPr>
          <w:p w14:paraId="6F86958D" w14:textId="77777777" w:rsidR="0078004E" w:rsidRPr="0054785D" w:rsidRDefault="0078004E" w:rsidP="009942CF">
            <w:pPr>
              <w:rPr>
                <w:rFonts w:ascii="Arial" w:hAnsi="Arial"/>
                <w:sz w:val="20"/>
                <w:lang w:val="en-US"/>
              </w:rPr>
            </w:pPr>
            <w:r w:rsidRPr="0054785D">
              <w:rPr>
                <w:rFonts w:ascii="Arial" w:hAnsi="Arial"/>
                <w:sz w:val="20"/>
                <w:lang w:val="en-US"/>
              </w:rPr>
              <w:t>Subject Party Identification / Coding Scheme</w:t>
            </w:r>
          </w:p>
        </w:tc>
        <w:tc>
          <w:tcPr>
            <w:tcW w:w="3969" w:type="dxa"/>
          </w:tcPr>
          <w:p w14:paraId="192447D3" w14:textId="77777777" w:rsidR="0078004E" w:rsidRPr="0054785D" w:rsidRDefault="0078004E" w:rsidP="009942CF">
            <w:pPr>
              <w:rPr>
                <w:rFonts w:ascii="Arial" w:hAnsi="Arial"/>
                <w:sz w:val="20"/>
                <w:lang w:val="en-US"/>
              </w:rPr>
            </w:pPr>
            <w:r w:rsidRPr="0054785D">
              <w:rPr>
                <w:rFonts w:ascii="Arial" w:hAnsi="Arial"/>
                <w:sz w:val="20"/>
                <w:lang w:val="en-US"/>
              </w:rPr>
              <w:t>EIC Code of the Resource Provider</w:t>
            </w:r>
          </w:p>
        </w:tc>
      </w:tr>
      <w:tr w:rsidR="0078004E" w:rsidRPr="0054785D" w14:paraId="7B2F288B" w14:textId="77777777" w:rsidTr="004A4212">
        <w:trPr>
          <w:trHeight w:val="393"/>
        </w:trPr>
        <w:tc>
          <w:tcPr>
            <w:tcW w:w="3060" w:type="dxa"/>
          </w:tcPr>
          <w:p w14:paraId="0C7AD575" w14:textId="77777777" w:rsidR="0078004E" w:rsidRPr="0054785D" w:rsidRDefault="0078004E" w:rsidP="009942CF">
            <w:pPr>
              <w:rPr>
                <w:rFonts w:ascii="Arial" w:hAnsi="Arial"/>
                <w:sz w:val="20"/>
                <w:lang w:val="en-US"/>
              </w:rPr>
            </w:pPr>
            <w:r w:rsidRPr="0054785D">
              <w:rPr>
                <w:rFonts w:ascii="Arial" w:hAnsi="Arial"/>
                <w:sz w:val="20"/>
                <w:lang w:val="en-US"/>
              </w:rPr>
              <w:t>subject_MarketParticipant. marketRole.type</w:t>
            </w:r>
          </w:p>
        </w:tc>
        <w:tc>
          <w:tcPr>
            <w:tcW w:w="2610" w:type="dxa"/>
          </w:tcPr>
          <w:p w14:paraId="5F5BA838" w14:textId="77777777" w:rsidR="0078004E" w:rsidRPr="0054785D" w:rsidRDefault="0078004E" w:rsidP="009942CF">
            <w:pPr>
              <w:rPr>
                <w:rFonts w:ascii="Arial" w:hAnsi="Arial"/>
                <w:sz w:val="20"/>
                <w:lang w:val="en-US"/>
              </w:rPr>
            </w:pPr>
            <w:r w:rsidRPr="0054785D">
              <w:rPr>
                <w:rFonts w:ascii="Arial" w:hAnsi="Arial"/>
                <w:sz w:val="20"/>
                <w:lang w:val="en-US"/>
              </w:rPr>
              <w:t>Subject Party Role</w:t>
            </w:r>
          </w:p>
        </w:tc>
        <w:tc>
          <w:tcPr>
            <w:tcW w:w="3969" w:type="dxa"/>
          </w:tcPr>
          <w:p w14:paraId="5A514775" w14:textId="3CC4B03C" w:rsidR="0078004E" w:rsidRPr="0054785D" w:rsidRDefault="0078004E" w:rsidP="009942CF">
            <w:pPr>
              <w:rPr>
                <w:rFonts w:ascii="Arial" w:hAnsi="Arial"/>
                <w:sz w:val="20"/>
                <w:lang w:val="en-US"/>
              </w:rPr>
            </w:pPr>
            <w:r w:rsidRPr="0054785D">
              <w:rPr>
                <w:rFonts w:ascii="Arial" w:hAnsi="Arial"/>
                <w:sz w:val="20"/>
                <w:lang w:val="en-US"/>
              </w:rPr>
              <w:t>Resource Provider</w:t>
            </w:r>
            <w:r w:rsidR="00734666" w:rsidRPr="0054785D">
              <w:rPr>
                <w:rFonts w:ascii="Arial" w:hAnsi="Arial" w:cs="Arial"/>
                <w:sz w:val="20"/>
                <w:lang w:val="en-US"/>
              </w:rPr>
              <w:t xml:space="preserve"> (A27</w:t>
            </w:r>
            <w:r w:rsidRPr="0054785D">
              <w:rPr>
                <w:rFonts w:ascii="Arial" w:hAnsi="Arial"/>
                <w:sz w:val="20"/>
                <w:lang w:val="en-US"/>
              </w:rPr>
              <w:t>)</w:t>
            </w:r>
          </w:p>
        </w:tc>
      </w:tr>
      <w:tr w:rsidR="0078004E" w:rsidRPr="0054785D" w14:paraId="786DB7B4" w14:textId="77777777" w:rsidTr="004A4212">
        <w:trPr>
          <w:trHeight w:val="399"/>
        </w:trPr>
        <w:tc>
          <w:tcPr>
            <w:tcW w:w="3060" w:type="dxa"/>
          </w:tcPr>
          <w:p w14:paraId="5B3362EB" w14:textId="77777777" w:rsidR="0078004E" w:rsidRPr="0054785D" w:rsidRDefault="0078004E" w:rsidP="009942CF">
            <w:pPr>
              <w:rPr>
                <w:rFonts w:ascii="Arial" w:hAnsi="Arial"/>
                <w:sz w:val="20"/>
                <w:lang w:val="en-US"/>
              </w:rPr>
            </w:pPr>
            <w:r w:rsidRPr="0054785D">
              <w:rPr>
                <w:rFonts w:ascii="Arial" w:hAnsi="Arial"/>
                <w:sz w:val="20"/>
                <w:lang w:val="en-US"/>
              </w:rPr>
              <w:t>BidTimeSeries</w:t>
            </w:r>
          </w:p>
        </w:tc>
        <w:tc>
          <w:tcPr>
            <w:tcW w:w="2610" w:type="dxa"/>
          </w:tcPr>
          <w:p w14:paraId="5D66A61D" w14:textId="77777777" w:rsidR="0078004E" w:rsidRPr="0054785D" w:rsidRDefault="0078004E" w:rsidP="009942CF">
            <w:pPr>
              <w:rPr>
                <w:rFonts w:ascii="Arial" w:hAnsi="Arial"/>
                <w:sz w:val="20"/>
                <w:lang w:val="en-US"/>
              </w:rPr>
            </w:pPr>
            <w:r w:rsidRPr="0054785D">
              <w:rPr>
                <w:rFonts w:ascii="Arial" w:hAnsi="Arial"/>
                <w:sz w:val="20"/>
                <w:lang w:val="en-US"/>
              </w:rPr>
              <w:t>Time Series</w:t>
            </w:r>
          </w:p>
        </w:tc>
        <w:tc>
          <w:tcPr>
            <w:tcW w:w="3969" w:type="dxa"/>
          </w:tcPr>
          <w:p w14:paraId="45FF9115" w14:textId="77777777" w:rsidR="0078004E" w:rsidRPr="0054785D" w:rsidRDefault="0078004E" w:rsidP="009942CF">
            <w:pPr>
              <w:rPr>
                <w:rFonts w:ascii="Arial" w:hAnsi="Arial"/>
                <w:sz w:val="20"/>
                <w:lang w:val="en-US"/>
              </w:rPr>
            </w:pPr>
            <w:r w:rsidRPr="0054785D">
              <w:rPr>
                <w:rFonts w:ascii="Arial" w:hAnsi="Arial"/>
                <w:sz w:val="20"/>
                <w:lang w:val="en-US"/>
              </w:rPr>
              <w:t>See below</w:t>
            </w:r>
          </w:p>
        </w:tc>
      </w:tr>
    </w:tbl>
    <w:p w14:paraId="242D75DE" w14:textId="77777777" w:rsidR="0078004E" w:rsidRPr="0054785D" w:rsidRDefault="0078004E" w:rsidP="00EB6212">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4A4212" w:rsidRPr="0054785D" w14:paraId="030DB3CF" w14:textId="77777777" w:rsidTr="004A4212">
        <w:trPr>
          <w:trHeight w:val="391"/>
        </w:trPr>
        <w:tc>
          <w:tcPr>
            <w:tcW w:w="3060" w:type="dxa"/>
            <w:shd w:val="clear" w:color="auto" w:fill="E6E6E6"/>
          </w:tcPr>
          <w:p w14:paraId="7F0F9AB0" w14:textId="77777777" w:rsidR="0078004E" w:rsidRPr="0054785D" w:rsidRDefault="0078004E" w:rsidP="009942CF">
            <w:pPr>
              <w:rPr>
                <w:rFonts w:ascii="Arial" w:hAnsi="Arial" w:cs="Arial"/>
                <w:sz w:val="20"/>
                <w:lang w:val="en-US"/>
              </w:rPr>
            </w:pPr>
            <w:r w:rsidRPr="0054785D">
              <w:rPr>
                <w:rFonts w:ascii="Arial" w:hAnsi="Arial" w:cs="Arial"/>
                <w:sz w:val="20"/>
                <w:lang w:val="en-US"/>
              </w:rPr>
              <w:t>BidTimeSeries</w:t>
            </w:r>
          </w:p>
        </w:tc>
        <w:tc>
          <w:tcPr>
            <w:tcW w:w="2610" w:type="dxa"/>
            <w:shd w:val="clear" w:color="auto" w:fill="E6E6E6"/>
          </w:tcPr>
          <w:p w14:paraId="14AE585D" w14:textId="77777777" w:rsidR="0078004E" w:rsidRPr="0054785D" w:rsidRDefault="0078004E" w:rsidP="009942CF">
            <w:pPr>
              <w:rPr>
                <w:rFonts w:ascii="Arial" w:hAnsi="Arial" w:cs="Arial"/>
                <w:sz w:val="20"/>
                <w:lang w:val="en-US"/>
              </w:rPr>
            </w:pPr>
            <w:r w:rsidRPr="0054785D">
              <w:rPr>
                <w:rFonts w:ascii="Arial" w:hAnsi="Arial" w:cs="Arial"/>
                <w:sz w:val="20"/>
                <w:lang w:val="en-US"/>
              </w:rPr>
              <w:t>Attribute Name</w:t>
            </w:r>
          </w:p>
        </w:tc>
        <w:tc>
          <w:tcPr>
            <w:tcW w:w="3969" w:type="dxa"/>
            <w:shd w:val="clear" w:color="auto" w:fill="E6E6E6"/>
          </w:tcPr>
          <w:p w14:paraId="7F80962A" w14:textId="77777777" w:rsidR="0078004E" w:rsidRPr="0054785D" w:rsidRDefault="0078004E" w:rsidP="009942CF">
            <w:pPr>
              <w:rPr>
                <w:rFonts w:ascii="Arial" w:hAnsi="Arial" w:cs="Arial"/>
                <w:sz w:val="20"/>
                <w:lang w:val="en-US"/>
              </w:rPr>
            </w:pPr>
            <w:r w:rsidRPr="0054785D">
              <w:rPr>
                <w:rFonts w:ascii="Arial" w:hAnsi="Arial" w:cs="Arial"/>
                <w:sz w:val="20"/>
                <w:lang w:val="en-US"/>
              </w:rPr>
              <w:t>Attribute Description</w:t>
            </w:r>
          </w:p>
        </w:tc>
      </w:tr>
      <w:tr w:rsidR="0078004E" w:rsidRPr="0054785D" w14:paraId="32DC3919" w14:textId="77777777" w:rsidTr="004A4212">
        <w:trPr>
          <w:trHeight w:val="407"/>
        </w:trPr>
        <w:tc>
          <w:tcPr>
            <w:tcW w:w="3060" w:type="dxa"/>
          </w:tcPr>
          <w:p w14:paraId="3FB7CB10" w14:textId="77777777" w:rsidR="0078004E" w:rsidRPr="0054785D" w:rsidRDefault="0078004E" w:rsidP="009942CF">
            <w:pPr>
              <w:rPr>
                <w:rFonts w:ascii="Arial" w:hAnsi="Arial" w:cs="Arial"/>
                <w:sz w:val="20"/>
                <w:lang w:val="en-US"/>
              </w:rPr>
            </w:pPr>
            <w:r w:rsidRPr="0054785D">
              <w:rPr>
                <w:rFonts w:ascii="Arial" w:hAnsi="Arial"/>
                <w:sz w:val="20"/>
                <w:lang w:val="en-US"/>
              </w:rPr>
              <w:t>mRID</w:t>
            </w:r>
          </w:p>
        </w:tc>
        <w:tc>
          <w:tcPr>
            <w:tcW w:w="2610" w:type="dxa"/>
          </w:tcPr>
          <w:p w14:paraId="08F60DDE" w14:textId="77777777" w:rsidR="0078004E" w:rsidRPr="0054785D" w:rsidRDefault="0078004E" w:rsidP="009942CF">
            <w:pPr>
              <w:rPr>
                <w:rFonts w:ascii="Arial" w:hAnsi="Arial"/>
                <w:sz w:val="20"/>
                <w:lang w:val="en-US"/>
              </w:rPr>
            </w:pPr>
            <w:r w:rsidRPr="0054785D">
              <w:rPr>
                <w:rFonts w:ascii="Arial" w:hAnsi="Arial"/>
                <w:sz w:val="20"/>
                <w:lang w:val="en-US"/>
              </w:rPr>
              <w:t>mRID</w:t>
            </w:r>
          </w:p>
        </w:tc>
        <w:tc>
          <w:tcPr>
            <w:tcW w:w="3969" w:type="dxa"/>
          </w:tcPr>
          <w:p w14:paraId="627EBB16" w14:textId="77777777" w:rsidR="0078004E" w:rsidRPr="0054785D" w:rsidRDefault="0078004E" w:rsidP="009942CF">
            <w:pPr>
              <w:rPr>
                <w:rFonts w:ascii="Arial" w:hAnsi="Arial"/>
                <w:sz w:val="20"/>
                <w:lang w:val="en-US"/>
              </w:rPr>
            </w:pPr>
            <w:r w:rsidRPr="0054785D">
              <w:rPr>
                <w:rFonts w:ascii="Arial" w:hAnsi="Arial"/>
                <w:sz w:val="20"/>
                <w:lang w:val="en-US"/>
              </w:rPr>
              <w:t>A unique identification within the schedule message assigned by the sender.</w:t>
            </w:r>
          </w:p>
        </w:tc>
      </w:tr>
      <w:tr w:rsidR="0078004E" w:rsidRPr="0054785D" w14:paraId="36226BCE" w14:textId="77777777" w:rsidTr="004A4212">
        <w:trPr>
          <w:trHeight w:val="407"/>
        </w:trPr>
        <w:tc>
          <w:tcPr>
            <w:tcW w:w="3060" w:type="dxa"/>
          </w:tcPr>
          <w:p w14:paraId="45874275" w14:textId="77777777" w:rsidR="0078004E" w:rsidRPr="0054785D" w:rsidRDefault="0078004E" w:rsidP="009942CF">
            <w:pPr>
              <w:rPr>
                <w:rFonts w:ascii="Arial" w:hAnsi="Arial" w:cs="Arial"/>
                <w:sz w:val="20"/>
                <w:lang w:val="en-US"/>
              </w:rPr>
            </w:pPr>
            <w:r w:rsidRPr="0054785D">
              <w:rPr>
                <w:rFonts w:ascii="Arial" w:hAnsi="Arial"/>
                <w:sz w:val="20"/>
                <w:lang w:val="en-US"/>
              </w:rPr>
              <w:t>auction.mRID</w:t>
            </w:r>
          </w:p>
        </w:tc>
        <w:tc>
          <w:tcPr>
            <w:tcW w:w="2610" w:type="dxa"/>
          </w:tcPr>
          <w:p w14:paraId="710D5C31" w14:textId="77777777" w:rsidR="0078004E" w:rsidRPr="0054785D" w:rsidRDefault="0078004E" w:rsidP="009942CF">
            <w:pPr>
              <w:rPr>
                <w:rFonts w:ascii="Arial" w:hAnsi="Arial"/>
                <w:sz w:val="20"/>
                <w:lang w:val="en-US"/>
              </w:rPr>
            </w:pPr>
            <w:r w:rsidRPr="0054785D">
              <w:rPr>
                <w:rFonts w:ascii="Arial" w:hAnsi="Arial"/>
                <w:sz w:val="20"/>
                <w:lang w:val="en-US"/>
              </w:rPr>
              <w:t>Auction</w:t>
            </w:r>
          </w:p>
        </w:tc>
        <w:tc>
          <w:tcPr>
            <w:tcW w:w="3969" w:type="dxa"/>
          </w:tcPr>
          <w:p w14:paraId="318428EA" w14:textId="104874CE" w:rsidR="0078004E" w:rsidRPr="0054785D" w:rsidRDefault="00C9173C" w:rsidP="009942CF">
            <w:pPr>
              <w:rPr>
                <w:rFonts w:ascii="Arial" w:hAnsi="Arial"/>
                <w:sz w:val="20"/>
                <w:lang w:val="en-US"/>
              </w:rPr>
            </w:pPr>
            <w:r w:rsidRPr="0054785D">
              <w:rPr>
                <w:rFonts w:ascii="Arial" w:hAnsi="Arial"/>
                <w:sz w:val="20"/>
                <w:lang w:val="en-US"/>
              </w:rPr>
              <w:t>Not used, but this is a mandatory field. For example, user can set a fixed text such as “ISP RCO auction”</w:t>
            </w:r>
          </w:p>
        </w:tc>
      </w:tr>
      <w:tr w:rsidR="0078004E" w:rsidRPr="0054785D" w14:paraId="5F3A4C2C" w14:textId="77777777" w:rsidTr="004A4212">
        <w:trPr>
          <w:trHeight w:val="503"/>
        </w:trPr>
        <w:tc>
          <w:tcPr>
            <w:tcW w:w="3060" w:type="dxa"/>
          </w:tcPr>
          <w:p w14:paraId="618E8CA9" w14:textId="77777777" w:rsidR="0078004E" w:rsidRPr="0054785D" w:rsidRDefault="0078004E" w:rsidP="009942CF">
            <w:pPr>
              <w:rPr>
                <w:rFonts w:ascii="Arial" w:hAnsi="Arial" w:cs="Arial"/>
                <w:sz w:val="20"/>
                <w:lang w:val="en-US"/>
              </w:rPr>
            </w:pPr>
            <w:r w:rsidRPr="0054785D">
              <w:rPr>
                <w:rFonts w:ascii="Arial" w:hAnsi="Arial" w:cs="Arial"/>
                <w:sz w:val="20"/>
                <w:lang w:val="en-US"/>
              </w:rPr>
              <w:t>businessType</w:t>
            </w:r>
          </w:p>
        </w:tc>
        <w:tc>
          <w:tcPr>
            <w:tcW w:w="2610" w:type="dxa"/>
          </w:tcPr>
          <w:p w14:paraId="34B70C88" w14:textId="77777777" w:rsidR="0078004E" w:rsidRPr="0054785D" w:rsidRDefault="0078004E" w:rsidP="009942CF">
            <w:pPr>
              <w:rPr>
                <w:rFonts w:ascii="Arial" w:hAnsi="Arial" w:cs="Arial"/>
                <w:sz w:val="20"/>
                <w:lang w:val="en-US"/>
              </w:rPr>
            </w:pPr>
            <w:r w:rsidRPr="0054785D">
              <w:rPr>
                <w:rFonts w:ascii="Arial" w:hAnsi="Arial" w:cs="Arial"/>
                <w:sz w:val="20"/>
                <w:lang w:val="en-US"/>
              </w:rPr>
              <w:t>Business type</w:t>
            </w:r>
          </w:p>
        </w:tc>
        <w:tc>
          <w:tcPr>
            <w:tcW w:w="3969" w:type="dxa"/>
          </w:tcPr>
          <w:p w14:paraId="6BCCF990" w14:textId="56C29F74" w:rsidR="0001214B" w:rsidRPr="0054785D" w:rsidRDefault="0001214B" w:rsidP="0078004E">
            <w:pPr>
              <w:rPr>
                <w:rFonts w:ascii="Arial" w:hAnsi="Arial" w:cs="Arial"/>
                <w:sz w:val="20"/>
                <w:lang w:val="en-US"/>
              </w:rPr>
            </w:pPr>
            <w:r w:rsidRPr="0054785D">
              <w:rPr>
                <w:rFonts w:ascii="Arial" w:hAnsi="Arial" w:cs="Arial"/>
                <w:sz w:val="20"/>
                <w:lang w:val="en-US"/>
              </w:rPr>
              <w:t>Frequency containment reserve (A95)</w:t>
            </w:r>
          </w:p>
          <w:p w14:paraId="10F57E6C" w14:textId="7179E181" w:rsidR="0078004E" w:rsidRPr="0054785D" w:rsidRDefault="0078004E" w:rsidP="0078004E">
            <w:pPr>
              <w:rPr>
                <w:rFonts w:ascii="Arial" w:hAnsi="Arial" w:cs="Arial"/>
                <w:sz w:val="20"/>
                <w:lang w:val="en-US"/>
              </w:rPr>
            </w:pPr>
            <w:r w:rsidRPr="0054785D">
              <w:rPr>
                <w:rFonts w:ascii="Arial" w:hAnsi="Arial" w:cs="Arial"/>
                <w:sz w:val="20"/>
                <w:lang w:val="en-US"/>
              </w:rPr>
              <w:t>Automatic frequency restoration reserve</w:t>
            </w:r>
            <w:r w:rsidR="00734666" w:rsidRPr="0054785D">
              <w:rPr>
                <w:rFonts w:ascii="Arial" w:hAnsi="Arial" w:cs="Arial"/>
                <w:sz w:val="20"/>
                <w:lang w:val="en-US"/>
              </w:rPr>
              <w:t xml:space="preserve"> (A96)</w:t>
            </w:r>
          </w:p>
          <w:p w14:paraId="6D688EC7" w14:textId="1F579D13" w:rsidR="0078004E" w:rsidRPr="0054785D" w:rsidRDefault="0078004E" w:rsidP="0078004E">
            <w:pPr>
              <w:rPr>
                <w:rFonts w:ascii="Arial" w:hAnsi="Arial" w:cs="Arial"/>
                <w:sz w:val="20"/>
                <w:lang w:val="en-US"/>
              </w:rPr>
            </w:pPr>
            <w:r w:rsidRPr="0054785D">
              <w:rPr>
                <w:rFonts w:ascii="Arial" w:hAnsi="Arial" w:cs="Arial"/>
                <w:sz w:val="20"/>
                <w:lang w:val="en-US"/>
              </w:rPr>
              <w:t>Manual frequency restoration reserve</w:t>
            </w:r>
            <w:r w:rsidR="00734666" w:rsidRPr="0054785D">
              <w:rPr>
                <w:rFonts w:ascii="Arial" w:hAnsi="Arial" w:cs="Arial"/>
                <w:sz w:val="20"/>
                <w:lang w:val="en-US"/>
              </w:rPr>
              <w:t xml:space="preserve"> (A97)</w:t>
            </w:r>
          </w:p>
        </w:tc>
      </w:tr>
      <w:tr w:rsidR="0078004E" w:rsidRPr="0054785D" w14:paraId="503D061A" w14:textId="77777777" w:rsidTr="004A4212">
        <w:trPr>
          <w:trHeight w:val="494"/>
        </w:trPr>
        <w:tc>
          <w:tcPr>
            <w:tcW w:w="3060" w:type="dxa"/>
          </w:tcPr>
          <w:p w14:paraId="5A8912C4" w14:textId="77777777" w:rsidR="0078004E" w:rsidRPr="0054785D" w:rsidRDefault="0078004E" w:rsidP="009942CF">
            <w:pPr>
              <w:rPr>
                <w:rFonts w:ascii="Arial" w:hAnsi="Arial" w:cs="Arial"/>
                <w:sz w:val="20"/>
                <w:lang w:val="en-US"/>
              </w:rPr>
            </w:pPr>
            <w:r w:rsidRPr="0054785D">
              <w:rPr>
                <w:rFonts w:ascii="Arial" w:hAnsi="Arial"/>
                <w:sz w:val="20"/>
                <w:lang w:val="en-US"/>
              </w:rPr>
              <w:t>acquiring_Domain.mRID</w:t>
            </w:r>
          </w:p>
        </w:tc>
        <w:tc>
          <w:tcPr>
            <w:tcW w:w="2610" w:type="dxa"/>
          </w:tcPr>
          <w:p w14:paraId="57A1E0CA" w14:textId="77777777" w:rsidR="0078004E" w:rsidRPr="0054785D" w:rsidRDefault="0078004E" w:rsidP="009942CF">
            <w:pPr>
              <w:rPr>
                <w:rFonts w:ascii="Arial" w:hAnsi="Arial"/>
                <w:sz w:val="20"/>
                <w:lang w:val="en-US"/>
              </w:rPr>
            </w:pPr>
            <w:r w:rsidRPr="0054785D">
              <w:rPr>
                <w:rFonts w:ascii="Arial" w:hAnsi="Arial"/>
                <w:sz w:val="20"/>
                <w:lang w:val="en-US"/>
              </w:rPr>
              <w:t>acquiring_Domain</w:t>
            </w:r>
          </w:p>
        </w:tc>
        <w:tc>
          <w:tcPr>
            <w:tcW w:w="3969" w:type="dxa"/>
          </w:tcPr>
          <w:p w14:paraId="78397B53" w14:textId="77777777" w:rsidR="0078004E" w:rsidRPr="0054785D" w:rsidRDefault="0078004E" w:rsidP="009942CF">
            <w:pPr>
              <w:rPr>
                <w:rFonts w:ascii="Arial" w:hAnsi="Arial"/>
                <w:sz w:val="20"/>
                <w:lang w:val="en-US"/>
              </w:rPr>
            </w:pPr>
            <w:r w:rsidRPr="0054785D">
              <w:rPr>
                <w:rFonts w:ascii="Arial" w:hAnsi="Arial"/>
                <w:sz w:val="20"/>
                <w:lang w:val="en-US"/>
              </w:rPr>
              <w:t>EIC Code of the Cyprus Control Area</w:t>
            </w:r>
          </w:p>
        </w:tc>
      </w:tr>
      <w:tr w:rsidR="0078004E" w:rsidRPr="0054785D" w14:paraId="2795A21F" w14:textId="77777777" w:rsidTr="004A4212">
        <w:trPr>
          <w:trHeight w:val="530"/>
        </w:trPr>
        <w:tc>
          <w:tcPr>
            <w:tcW w:w="3060" w:type="dxa"/>
          </w:tcPr>
          <w:p w14:paraId="50200376" w14:textId="77777777" w:rsidR="0078004E" w:rsidRPr="0054785D" w:rsidRDefault="0078004E" w:rsidP="009942CF">
            <w:pPr>
              <w:rPr>
                <w:rFonts w:ascii="Arial" w:hAnsi="Arial" w:cs="Arial"/>
                <w:sz w:val="20"/>
                <w:lang w:val="en-US"/>
              </w:rPr>
            </w:pPr>
            <w:r w:rsidRPr="0054785D">
              <w:rPr>
                <w:rFonts w:ascii="Arial" w:hAnsi="Arial"/>
                <w:sz w:val="20"/>
                <w:lang w:val="en-US"/>
              </w:rPr>
              <w:t>connecting_Domain.mRID</w:t>
            </w:r>
          </w:p>
        </w:tc>
        <w:tc>
          <w:tcPr>
            <w:tcW w:w="2610" w:type="dxa"/>
          </w:tcPr>
          <w:p w14:paraId="7731B4E8" w14:textId="77777777" w:rsidR="0078004E" w:rsidRPr="0054785D" w:rsidRDefault="0078004E" w:rsidP="009942CF">
            <w:pPr>
              <w:rPr>
                <w:rFonts w:ascii="Arial" w:hAnsi="Arial"/>
                <w:sz w:val="20"/>
                <w:lang w:val="en-US"/>
              </w:rPr>
            </w:pPr>
            <w:r w:rsidRPr="0054785D">
              <w:rPr>
                <w:rFonts w:ascii="Arial" w:hAnsi="Arial"/>
                <w:sz w:val="20"/>
                <w:lang w:val="en-US"/>
              </w:rPr>
              <w:t>connecting_Domain</w:t>
            </w:r>
          </w:p>
        </w:tc>
        <w:tc>
          <w:tcPr>
            <w:tcW w:w="3969" w:type="dxa"/>
          </w:tcPr>
          <w:p w14:paraId="48F62FD4" w14:textId="77777777" w:rsidR="0078004E" w:rsidRPr="0054785D" w:rsidRDefault="0078004E" w:rsidP="009942CF">
            <w:pPr>
              <w:rPr>
                <w:rFonts w:ascii="Arial" w:hAnsi="Arial"/>
                <w:sz w:val="20"/>
                <w:lang w:val="en-US"/>
              </w:rPr>
            </w:pPr>
            <w:r w:rsidRPr="0054785D">
              <w:rPr>
                <w:rFonts w:ascii="Arial" w:hAnsi="Arial"/>
                <w:sz w:val="20"/>
                <w:lang w:val="en-US"/>
              </w:rPr>
              <w:t>EIC Code of the Cyprus Control Area</w:t>
            </w:r>
          </w:p>
        </w:tc>
      </w:tr>
      <w:tr w:rsidR="0078004E" w:rsidRPr="0054785D" w14:paraId="6D08F426" w14:textId="77777777" w:rsidTr="004A4212">
        <w:trPr>
          <w:trHeight w:val="440"/>
        </w:trPr>
        <w:tc>
          <w:tcPr>
            <w:tcW w:w="3060" w:type="dxa"/>
          </w:tcPr>
          <w:p w14:paraId="32794B64" w14:textId="77777777" w:rsidR="0078004E" w:rsidRPr="0054785D" w:rsidRDefault="0078004E" w:rsidP="009942CF">
            <w:pPr>
              <w:rPr>
                <w:rFonts w:ascii="Arial" w:hAnsi="Arial" w:cs="Arial"/>
                <w:sz w:val="20"/>
                <w:lang w:val="en-US"/>
              </w:rPr>
            </w:pPr>
            <w:r w:rsidRPr="0054785D">
              <w:rPr>
                <w:rFonts w:ascii="Arial" w:hAnsi="Arial"/>
                <w:sz w:val="20"/>
                <w:lang w:val="en-US"/>
              </w:rPr>
              <w:t>provider_MarketParticipant.mRID</w:t>
            </w:r>
          </w:p>
        </w:tc>
        <w:tc>
          <w:tcPr>
            <w:tcW w:w="2610" w:type="dxa"/>
          </w:tcPr>
          <w:p w14:paraId="724E03C8" w14:textId="77777777" w:rsidR="0078004E" w:rsidRPr="0054785D" w:rsidRDefault="0078004E" w:rsidP="009942CF">
            <w:pPr>
              <w:rPr>
                <w:rFonts w:ascii="Arial" w:hAnsi="Arial"/>
                <w:sz w:val="20"/>
                <w:lang w:val="en-US"/>
              </w:rPr>
            </w:pPr>
            <w:r w:rsidRPr="0054785D">
              <w:rPr>
                <w:rFonts w:ascii="Arial" w:hAnsi="Arial"/>
                <w:sz w:val="20"/>
                <w:lang w:val="en-US"/>
              </w:rPr>
              <w:t>Market participant</w:t>
            </w:r>
          </w:p>
        </w:tc>
        <w:tc>
          <w:tcPr>
            <w:tcW w:w="3969" w:type="dxa"/>
          </w:tcPr>
          <w:p w14:paraId="35F4024C" w14:textId="7F31B452" w:rsidR="0078004E" w:rsidRPr="0054785D" w:rsidRDefault="002410B3" w:rsidP="009942CF">
            <w:pPr>
              <w:rPr>
                <w:rFonts w:ascii="Arial" w:hAnsi="Arial"/>
                <w:sz w:val="20"/>
                <w:lang w:val="en-US"/>
              </w:rPr>
            </w:pPr>
            <w:r w:rsidRPr="0054785D">
              <w:rPr>
                <w:rFonts w:ascii="Arial" w:hAnsi="Arial"/>
                <w:sz w:val="20"/>
                <w:lang w:val="en-US"/>
              </w:rPr>
              <w:t>N</w:t>
            </w:r>
            <w:r w:rsidR="00E201FC" w:rsidRPr="0054785D">
              <w:rPr>
                <w:rFonts w:ascii="Arial" w:hAnsi="Arial"/>
                <w:sz w:val="20"/>
                <w:lang w:val="en-US"/>
              </w:rPr>
              <w:t xml:space="preserve">ot </w:t>
            </w:r>
            <w:r w:rsidRPr="0054785D">
              <w:rPr>
                <w:rFonts w:ascii="Arial" w:hAnsi="Arial"/>
                <w:sz w:val="20"/>
                <w:lang w:val="en-US"/>
              </w:rPr>
              <w:t>U</w:t>
            </w:r>
            <w:r w:rsidR="00E201FC" w:rsidRPr="0054785D">
              <w:rPr>
                <w:rFonts w:ascii="Arial" w:hAnsi="Arial"/>
                <w:sz w:val="20"/>
                <w:lang w:val="en-US"/>
              </w:rPr>
              <w:t>sed</w:t>
            </w:r>
          </w:p>
        </w:tc>
      </w:tr>
      <w:tr w:rsidR="0078004E" w:rsidRPr="0054785D" w14:paraId="68FD6847" w14:textId="77777777" w:rsidTr="004A4212">
        <w:trPr>
          <w:trHeight w:val="530"/>
        </w:trPr>
        <w:tc>
          <w:tcPr>
            <w:tcW w:w="3060" w:type="dxa"/>
          </w:tcPr>
          <w:p w14:paraId="0B8B4E25" w14:textId="77777777" w:rsidR="0078004E" w:rsidRPr="0054785D" w:rsidRDefault="0078004E" w:rsidP="009942CF">
            <w:pPr>
              <w:rPr>
                <w:rFonts w:ascii="Arial" w:hAnsi="Arial"/>
                <w:sz w:val="20"/>
                <w:lang w:val="en-US"/>
              </w:rPr>
            </w:pPr>
            <w:r w:rsidRPr="0054785D">
              <w:rPr>
                <w:rFonts w:ascii="Arial" w:hAnsi="Arial"/>
                <w:sz w:val="20"/>
                <w:lang w:val="en-US"/>
              </w:rPr>
              <w:lastRenderedPageBreak/>
              <w:t>quantity_Measure_Unit.name</w:t>
            </w:r>
          </w:p>
        </w:tc>
        <w:tc>
          <w:tcPr>
            <w:tcW w:w="2610" w:type="dxa"/>
          </w:tcPr>
          <w:p w14:paraId="7A418A20" w14:textId="77777777" w:rsidR="0078004E" w:rsidRPr="0054785D" w:rsidRDefault="0078004E" w:rsidP="009942CF">
            <w:pPr>
              <w:rPr>
                <w:rFonts w:ascii="Arial" w:hAnsi="Arial"/>
                <w:sz w:val="20"/>
                <w:lang w:val="en-US"/>
              </w:rPr>
            </w:pPr>
            <w:r w:rsidRPr="0054785D">
              <w:rPr>
                <w:rFonts w:ascii="Arial" w:hAnsi="Arial"/>
                <w:sz w:val="20"/>
                <w:lang w:val="en-US"/>
              </w:rPr>
              <w:t>quantity_Measure_Unit</w:t>
            </w:r>
          </w:p>
        </w:tc>
        <w:tc>
          <w:tcPr>
            <w:tcW w:w="3969" w:type="dxa"/>
          </w:tcPr>
          <w:p w14:paraId="3F5CDFAB" w14:textId="77777777" w:rsidR="0078004E" w:rsidRPr="0054785D" w:rsidRDefault="0078004E" w:rsidP="009942CF">
            <w:pPr>
              <w:rPr>
                <w:rFonts w:ascii="Arial" w:hAnsi="Arial"/>
                <w:sz w:val="20"/>
                <w:lang w:val="en-US"/>
              </w:rPr>
            </w:pPr>
            <w:r w:rsidRPr="0054785D">
              <w:rPr>
                <w:rFonts w:ascii="Arial" w:hAnsi="Arial"/>
                <w:sz w:val="20"/>
                <w:lang w:val="en-US"/>
              </w:rPr>
              <w:t>MAW</w:t>
            </w:r>
          </w:p>
        </w:tc>
      </w:tr>
      <w:tr w:rsidR="0078004E" w:rsidRPr="0054785D" w14:paraId="58E61BB1" w14:textId="77777777" w:rsidTr="004A4212">
        <w:trPr>
          <w:trHeight w:val="530"/>
        </w:trPr>
        <w:tc>
          <w:tcPr>
            <w:tcW w:w="3060" w:type="dxa"/>
          </w:tcPr>
          <w:p w14:paraId="5C965EBB" w14:textId="77777777" w:rsidR="0078004E" w:rsidRPr="0054785D" w:rsidRDefault="0078004E" w:rsidP="009942CF">
            <w:pPr>
              <w:rPr>
                <w:rFonts w:ascii="Arial" w:hAnsi="Arial"/>
                <w:sz w:val="20"/>
                <w:lang w:val="en-US"/>
              </w:rPr>
            </w:pPr>
            <w:r w:rsidRPr="0054785D">
              <w:rPr>
                <w:rFonts w:ascii="Arial" w:hAnsi="Arial"/>
                <w:sz w:val="20"/>
                <w:lang w:val="en-US"/>
              </w:rPr>
              <w:t>currency_Unit.name</w:t>
            </w:r>
          </w:p>
        </w:tc>
        <w:tc>
          <w:tcPr>
            <w:tcW w:w="2610" w:type="dxa"/>
          </w:tcPr>
          <w:p w14:paraId="0FBD1E34" w14:textId="77777777" w:rsidR="0078004E" w:rsidRPr="0054785D" w:rsidRDefault="0078004E" w:rsidP="009942CF">
            <w:pPr>
              <w:rPr>
                <w:rFonts w:ascii="Arial" w:hAnsi="Arial"/>
                <w:sz w:val="20"/>
                <w:lang w:val="en-US"/>
              </w:rPr>
            </w:pPr>
            <w:r w:rsidRPr="0054785D">
              <w:rPr>
                <w:rFonts w:ascii="Arial" w:hAnsi="Arial"/>
                <w:sz w:val="20"/>
                <w:lang w:val="en-US"/>
              </w:rPr>
              <w:t>currency_Unit</w:t>
            </w:r>
          </w:p>
        </w:tc>
        <w:tc>
          <w:tcPr>
            <w:tcW w:w="3969" w:type="dxa"/>
          </w:tcPr>
          <w:p w14:paraId="653C6470" w14:textId="77777777" w:rsidR="0078004E" w:rsidRPr="0054785D" w:rsidRDefault="0078004E" w:rsidP="009942CF">
            <w:pPr>
              <w:rPr>
                <w:rFonts w:ascii="Arial" w:hAnsi="Arial"/>
                <w:sz w:val="20"/>
                <w:lang w:val="en-US"/>
              </w:rPr>
            </w:pPr>
            <w:r w:rsidRPr="0054785D">
              <w:rPr>
                <w:rFonts w:ascii="Arial" w:hAnsi="Arial"/>
                <w:sz w:val="20"/>
                <w:lang w:val="en-US"/>
              </w:rPr>
              <w:t>EUR</w:t>
            </w:r>
          </w:p>
        </w:tc>
      </w:tr>
      <w:tr w:rsidR="0078004E" w:rsidRPr="0054785D" w14:paraId="4E442AEF" w14:textId="77777777" w:rsidTr="004A4212">
        <w:trPr>
          <w:trHeight w:val="530"/>
        </w:trPr>
        <w:tc>
          <w:tcPr>
            <w:tcW w:w="3060" w:type="dxa"/>
          </w:tcPr>
          <w:p w14:paraId="0EC12A93" w14:textId="77777777" w:rsidR="0078004E" w:rsidRPr="0054785D" w:rsidRDefault="0078004E" w:rsidP="009942CF">
            <w:pPr>
              <w:rPr>
                <w:rFonts w:ascii="Arial" w:hAnsi="Arial"/>
                <w:sz w:val="20"/>
                <w:lang w:val="en-US"/>
              </w:rPr>
            </w:pPr>
            <w:r w:rsidRPr="0054785D">
              <w:rPr>
                <w:rFonts w:ascii="Arial" w:hAnsi="Arial"/>
                <w:sz w:val="20"/>
                <w:lang w:val="en-US"/>
              </w:rPr>
              <w:t>price_Measure_Unit.name</w:t>
            </w:r>
          </w:p>
        </w:tc>
        <w:tc>
          <w:tcPr>
            <w:tcW w:w="2610" w:type="dxa"/>
          </w:tcPr>
          <w:p w14:paraId="238AF1A4" w14:textId="77777777" w:rsidR="0078004E" w:rsidRPr="0054785D" w:rsidRDefault="0078004E" w:rsidP="009942CF">
            <w:pPr>
              <w:rPr>
                <w:rFonts w:ascii="Arial" w:hAnsi="Arial"/>
                <w:sz w:val="20"/>
                <w:lang w:val="en-US"/>
              </w:rPr>
            </w:pPr>
            <w:r w:rsidRPr="0054785D">
              <w:rPr>
                <w:rFonts w:ascii="Arial" w:hAnsi="Arial"/>
                <w:sz w:val="20"/>
                <w:lang w:val="en-US"/>
              </w:rPr>
              <w:t>energyPrice_Measure_Unit</w:t>
            </w:r>
          </w:p>
        </w:tc>
        <w:tc>
          <w:tcPr>
            <w:tcW w:w="3969" w:type="dxa"/>
          </w:tcPr>
          <w:p w14:paraId="2464E8D0" w14:textId="5C6FAC41" w:rsidR="0078004E" w:rsidRPr="0054785D" w:rsidRDefault="0078004E" w:rsidP="009942CF">
            <w:pPr>
              <w:rPr>
                <w:rFonts w:ascii="Arial" w:hAnsi="Arial"/>
                <w:sz w:val="20"/>
                <w:lang w:val="en-US"/>
              </w:rPr>
            </w:pPr>
            <w:r w:rsidRPr="0054785D">
              <w:rPr>
                <w:rFonts w:ascii="Arial" w:hAnsi="Arial"/>
                <w:sz w:val="20"/>
                <w:lang w:val="en-US"/>
              </w:rPr>
              <w:t>M</w:t>
            </w:r>
            <w:r w:rsidR="00DB71BB" w:rsidRPr="0054785D">
              <w:rPr>
                <w:rFonts w:ascii="Arial" w:hAnsi="Arial"/>
                <w:sz w:val="20"/>
                <w:lang w:val="en-US"/>
              </w:rPr>
              <w:t>AW</w:t>
            </w:r>
          </w:p>
        </w:tc>
      </w:tr>
      <w:tr w:rsidR="0078004E" w:rsidRPr="0054785D" w14:paraId="2098F30D" w14:textId="77777777" w:rsidTr="004A4212">
        <w:trPr>
          <w:trHeight w:val="407"/>
        </w:trPr>
        <w:tc>
          <w:tcPr>
            <w:tcW w:w="3060" w:type="dxa"/>
          </w:tcPr>
          <w:p w14:paraId="282FF595" w14:textId="77777777" w:rsidR="0078004E" w:rsidRPr="0054785D" w:rsidRDefault="0078004E" w:rsidP="009942CF">
            <w:pPr>
              <w:rPr>
                <w:rFonts w:ascii="Arial" w:hAnsi="Arial" w:cs="Arial"/>
                <w:sz w:val="20"/>
                <w:lang w:val="en-US"/>
              </w:rPr>
            </w:pPr>
            <w:r w:rsidRPr="0054785D">
              <w:rPr>
                <w:rFonts w:ascii="Arial" w:hAnsi="Arial" w:cs="Arial"/>
                <w:sz w:val="20"/>
                <w:lang w:val="en-US"/>
              </w:rPr>
              <w:t>divisible</w:t>
            </w:r>
          </w:p>
        </w:tc>
        <w:tc>
          <w:tcPr>
            <w:tcW w:w="2610" w:type="dxa"/>
          </w:tcPr>
          <w:p w14:paraId="52ED180A" w14:textId="77777777" w:rsidR="0078004E" w:rsidRPr="0054785D" w:rsidRDefault="0078004E" w:rsidP="009942CF">
            <w:pPr>
              <w:rPr>
                <w:rFonts w:ascii="Arial" w:hAnsi="Arial" w:cs="Arial"/>
                <w:sz w:val="20"/>
                <w:lang w:val="en-US"/>
              </w:rPr>
            </w:pPr>
            <w:r w:rsidRPr="0054785D">
              <w:rPr>
                <w:rFonts w:ascii="Arial" w:hAnsi="Arial" w:cs="Arial"/>
                <w:sz w:val="20"/>
                <w:lang w:val="en-US"/>
              </w:rPr>
              <w:t>divisible</w:t>
            </w:r>
          </w:p>
        </w:tc>
        <w:tc>
          <w:tcPr>
            <w:tcW w:w="3969" w:type="dxa"/>
          </w:tcPr>
          <w:p w14:paraId="6CC01956" w14:textId="0068A98C" w:rsidR="0078004E" w:rsidRPr="0054785D" w:rsidRDefault="0078004E" w:rsidP="009942CF">
            <w:pPr>
              <w:rPr>
                <w:rFonts w:ascii="Arial" w:hAnsi="Arial" w:cs="Arial"/>
                <w:sz w:val="20"/>
                <w:lang w:val="en-US"/>
              </w:rPr>
            </w:pPr>
            <w:r w:rsidRPr="0054785D">
              <w:rPr>
                <w:rFonts w:ascii="Arial" w:hAnsi="Arial" w:cs="Arial"/>
                <w:sz w:val="20"/>
                <w:lang w:val="en-US"/>
              </w:rPr>
              <w:t>Yes</w:t>
            </w:r>
            <w:r w:rsidR="00057357" w:rsidRPr="0054785D">
              <w:rPr>
                <w:rFonts w:ascii="Arial" w:hAnsi="Arial" w:cs="Arial"/>
                <w:sz w:val="20"/>
                <w:lang w:val="en-US"/>
              </w:rPr>
              <w:t xml:space="preserve"> (</w:t>
            </w:r>
            <w:r w:rsidR="00593BED" w:rsidRPr="0054785D">
              <w:rPr>
                <w:rFonts w:ascii="Arial" w:hAnsi="Arial" w:cs="Arial"/>
                <w:sz w:val="20"/>
                <w:lang w:val="en-US"/>
              </w:rPr>
              <w:t>A01</w:t>
            </w:r>
            <w:r w:rsidRPr="0054785D">
              <w:rPr>
                <w:rFonts w:ascii="Arial" w:hAnsi="Arial"/>
                <w:sz w:val="20"/>
                <w:lang w:val="en-US"/>
              </w:rPr>
              <w:t>)</w:t>
            </w:r>
          </w:p>
        </w:tc>
      </w:tr>
      <w:tr w:rsidR="0078004E" w:rsidRPr="0054785D" w14:paraId="667CBF7A" w14:textId="77777777" w:rsidTr="004A4212">
        <w:trPr>
          <w:trHeight w:val="391"/>
        </w:trPr>
        <w:tc>
          <w:tcPr>
            <w:tcW w:w="3060" w:type="dxa"/>
          </w:tcPr>
          <w:p w14:paraId="26B10879" w14:textId="77777777" w:rsidR="0078004E" w:rsidRPr="0054785D" w:rsidRDefault="0078004E" w:rsidP="009942CF">
            <w:pPr>
              <w:rPr>
                <w:rFonts w:ascii="Arial" w:hAnsi="Arial"/>
                <w:sz w:val="20"/>
                <w:lang w:val="en-US"/>
              </w:rPr>
            </w:pPr>
            <w:r w:rsidRPr="0054785D">
              <w:rPr>
                <w:rFonts w:ascii="Arial" w:hAnsi="Arial"/>
                <w:sz w:val="20"/>
                <w:lang w:val="en-US"/>
              </w:rPr>
              <w:t>linkedBidsIdentification</w:t>
            </w:r>
          </w:p>
        </w:tc>
        <w:tc>
          <w:tcPr>
            <w:tcW w:w="2610" w:type="dxa"/>
          </w:tcPr>
          <w:p w14:paraId="709EE01F" w14:textId="77777777" w:rsidR="0078004E" w:rsidRPr="0054785D" w:rsidRDefault="0078004E" w:rsidP="009942CF">
            <w:pPr>
              <w:rPr>
                <w:rFonts w:ascii="Arial" w:hAnsi="Arial"/>
                <w:sz w:val="20"/>
                <w:lang w:val="en-US"/>
              </w:rPr>
            </w:pPr>
            <w:r w:rsidRPr="0054785D">
              <w:rPr>
                <w:rFonts w:ascii="Arial" w:hAnsi="Arial"/>
                <w:sz w:val="20"/>
                <w:lang w:val="en-US"/>
              </w:rPr>
              <w:t>linkedBidsIdentification</w:t>
            </w:r>
          </w:p>
        </w:tc>
        <w:tc>
          <w:tcPr>
            <w:tcW w:w="3969" w:type="dxa"/>
          </w:tcPr>
          <w:p w14:paraId="1A09011F" w14:textId="77777777" w:rsidR="0078004E" w:rsidRPr="0054785D" w:rsidRDefault="0078004E" w:rsidP="009942CF">
            <w:pPr>
              <w:rPr>
                <w:rFonts w:ascii="Arial" w:hAnsi="Arial"/>
                <w:sz w:val="20"/>
                <w:lang w:val="en-US"/>
              </w:rPr>
            </w:pPr>
            <w:r w:rsidRPr="0054785D">
              <w:rPr>
                <w:rFonts w:ascii="Arial" w:hAnsi="Arial"/>
                <w:sz w:val="20"/>
                <w:lang w:val="en-US"/>
              </w:rPr>
              <w:t>Not Used</w:t>
            </w:r>
          </w:p>
        </w:tc>
      </w:tr>
      <w:tr w:rsidR="0078004E" w:rsidRPr="0054785D" w14:paraId="251116F8" w14:textId="77777777" w:rsidTr="004A4212">
        <w:trPr>
          <w:trHeight w:val="391"/>
        </w:trPr>
        <w:tc>
          <w:tcPr>
            <w:tcW w:w="3060" w:type="dxa"/>
          </w:tcPr>
          <w:p w14:paraId="5ACA9485" w14:textId="77777777" w:rsidR="0078004E" w:rsidRPr="0054785D" w:rsidRDefault="0078004E" w:rsidP="009942CF">
            <w:pPr>
              <w:rPr>
                <w:rFonts w:ascii="Arial" w:hAnsi="Arial"/>
                <w:sz w:val="20"/>
                <w:lang w:val="en-US"/>
              </w:rPr>
            </w:pPr>
            <w:r w:rsidRPr="0054785D">
              <w:rPr>
                <w:rFonts w:ascii="Arial" w:hAnsi="Arial"/>
                <w:sz w:val="20"/>
                <w:lang w:val="en-US"/>
              </w:rPr>
              <w:t>multipartBidIdentification</w:t>
            </w:r>
          </w:p>
        </w:tc>
        <w:tc>
          <w:tcPr>
            <w:tcW w:w="2610" w:type="dxa"/>
          </w:tcPr>
          <w:p w14:paraId="28B08D0E" w14:textId="77777777" w:rsidR="0078004E" w:rsidRPr="0054785D" w:rsidRDefault="0078004E" w:rsidP="009942CF">
            <w:pPr>
              <w:rPr>
                <w:rFonts w:ascii="Arial" w:hAnsi="Arial"/>
                <w:sz w:val="20"/>
                <w:lang w:val="en-US"/>
              </w:rPr>
            </w:pPr>
            <w:r w:rsidRPr="0054785D">
              <w:rPr>
                <w:rFonts w:ascii="Arial" w:hAnsi="Arial"/>
                <w:sz w:val="20"/>
                <w:lang w:val="en-US"/>
              </w:rPr>
              <w:t>multipartBidIdentification</w:t>
            </w:r>
          </w:p>
        </w:tc>
        <w:tc>
          <w:tcPr>
            <w:tcW w:w="3969" w:type="dxa"/>
          </w:tcPr>
          <w:p w14:paraId="18202AA7" w14:textId="77777777" w:rsidR="0078004E" w:rsidRPr="0054785D" w:rsidRDefault="0078004E" w:rsidP="009942CF">
            <w:pPr>
              <w:rPr>
                <w:rFonts w:ascii="Arial" w:hAnsi="Arial"/>
                <w:sz w:val="20"/>
                <w:lang w:val="en-US"/>
              </w:rPr>
            </w:pPr>
            <w:r w:rsidRPr="0054785D">
              <w:rPr>
                <w:rFonts w:ascii="Arial" w:hAnsi="Arial"/>
                <w:sz w:val="20"/>
                <w:lang w:val="en-US"/>
              </w:rPr>
              <w:t>Not Used</w:t>
            </w:r>
          </w:p>
        </w:tc>
      </w:tr>
      <w:tr w:rsidR="0078004E" w:rsidRPr="0054785D" w14:paraId="0CB23A02" w14:textId="77777777" w:rsidTr="004A4212">
        <w:trPr>
          <w:trHeight w:val="407"/>
        </w:trPr>
        <w:tc>
          <w:tcPr>
            <w:tcW w:w="3060" w:type="dxa"/>
          </w:tcPr>
          <w:p w14:paraId="1BAAFAD1" w14:textId="77777777" w:rsidR="0078004E" w:rsidRPr="0054785D" w:rsidRDefault="0078004E" w:rsidP="009942CF">
            <w:pPr>
              <w:rPr>
                <w:rFonts w:ascii="Arial" w:hAnsi="Arial"/>
                <w:sz w:val="20"/>
                <w:lang w:val="en-US"/>
              </w:rPr>
            </w:pPr>
            <w:r w:rsidRPr="0054785D">
              <w:rPr>
                <w:rFonts w:ascii="Arial" w:hAnsi="Arial"/>
                <w:sz w:val="20"/>
                <w:lang w:val="en-US"/>
              </w:rPr>
              <w:t>exclusiveBidsIdentification</w:t>
            </w:r>
          </w:p>
        </w:tc>
        <w:tc>
          <w:tcPr>
            <w:tcW w:w="2610" w:type="dxa"/>
          </w:tcPr>
          <w:p w14:paraId="0964EBC9" w14:textId="77777777" w:rsidR="0078004E" w:rsidRPr="0054785D" w:rsidRDefault="0078004E" w:rsidP="009942CF">
            <w:pPr>
              <w:rPr>
                <w:rFonts w:ascii="Arial" w:hAnsi="Arial"/>
                <w:sz w:val="20"/>
                <w:lang w:val="en-US"/>
              </w:rPr>
            </w:pPr>
            <w:r w:rsidRPr="0054785D">
              <w:rPr>
                <w:rFonts w:ascii="Arial" w:hAnsi="Arial"/>
                <w:sz w:val="20"/>
                <w:lang w:val="en-US"/>
              </w:rPr>
              <w:t>exclusiveBidsIdentification</w:t>
            </w:r>
          </w:p>
        </w:tc>
        <w:tc>
          <w:tcPr>
            <w:tcW w:w="3969" w:type="dxa"/>
          </w:tcPr>
          <w:p w14:paraId="7FB638E9" w14:textId="77777777" w:rsidR="0078004E" w:rsidRPr="0054785D" w:rsidRDefault="0078004E" w:rsidP="009942CF">
            <w:pPr>
              <w:rPr>
                <w:rFonts w:ascii="Arial" w:hAnsi="Arial"/>
                <w:sz w:val="20"/>
                <w:lang w:val="en-US"/>
              </w:rPr>
            </w:pPr>
            <w:r w:rsidRPr="0054785D">
              <w:rPr>
                <w:rFonts w:ascii="Arial" w:hAnsi="Arial"/>
                <w:sz w:val="20"/>
                <w:lang w:val="en-US"/>
              </w:rPr>
              <w:t>Not Used</w:t>
            </w:r>
          </w:p>
        </w:tc>
      </w:tr>
      <w:tr w:rsidR="0078004E" w:rsidRPr="0054785D" w14:paraId="4B8B3B85" w14:textId="77777777" w:rsidTr="004A4212">
        <w:trPr>
          <w:trHeight w:val="391"/>
        </w:trPr>
        <w:tc>
          <w:tcPr>
            <w:tcW w:w="3060" w:type="dxa"/>
          </w:tcPr>
          <w:p w14:paraId="2C681FD7" w14:textId="77777777" w:rsidR="0078004E" w:rsidRPr="0054785D" w:rsidRDefault="0078004E" w:rsidP="009942CF">
            <w:pPr>
              <w:rPr>
                <w:rFonts w:ascii="Arial" w:hAnsi="Arial"/>
                <w:sz w:val="20"/>
                <w:lang w:val="en-US"/>
              </w:rPr>
            </w:pPr>
            <w:r w:rsidRPr="0054785D">
              <w:rPr>
                <w:rFonts w:ascii="Arial" w:hAnsi="Arial"/>
                <w:sz w:val="20"/>
                <w:lang w:val="en-US"/>
              </w:rPr>
              <w:t>blockBid</w:t>
            </w:r>
          </w:p>
        </w:tc>
        <w:tc>
          <w:tcPr>
            <w:tcW w:w="2610" w:type="dxa"/>
          </w:tcPr>
          <w:p w14:paraId="319A4F07" w14:textId="77777777" w:rsidR="0078004E" w:rsidRPr="0054785D" w:rsidRDefault="0078004E" w:rsidP="009942CF">
            <w:pPr>
              <w:rPr>
                <w:rFonts w:ascii="Arial" w:hAnsi="Arial"/>
                <w:sz w:val="20"/>
                <w:lang w:val="en-US"/>
              </w:rPr>
            </w:pPr>
            <w:r w:rsidRPr="0054785D">
              <w:rPr>
                <w:rFonts w:ascii="Arial" w:hAnsi="Arial"/>
                <w:sz w:val="20"/>
                <w:lang w:val="en-US"/>
              </w:rPr>
              <w:t>blockBid</w:t>
            </w:r>
          </w:p>
        </w:tc>
        <w:tc>
          <w:tcPr>
            <w:tcW w:w="3969" w:type="dxa"/>
          </w:tcPr>
          <w:p w14:paraId="07D683CE" w14:textId="77777777" w:rsidR="0078004E" w:rsidRPr="0054785D" w:rsidRDefault="0078004E" w:rsidP="009942CF">
            <w:pPr>
              <w:rPr>
                <w:rFonts w:ascii="Arial" w:hAnsi="Arial"/>
                <w:sz w:val="20"/>
                <w:lang w:val="en-US"/>
              </w:rPr>
            </w:pPr>
            <w:r w:rsidRPr="0054785D">
              <w:rPr>
                <w:rFonts w:ascii="Arial" w:hAnsi="Arial"/>
                <w:sz w:val="20"/>
                <w:lang w:val="en-US"/>
              </w:rPr>
              <w:t>Not Used</w:t>
            </w:r>
          </w:p>
        </w:tc>
      </w:tr>
      <w:tr w:rsidR="0078004E" w:rsidRPr="0054785D" w14:paraId="673CA7C0" w14:textId="77777777" w:rsidTr="004A4212">
        <w:trPr>
          <w:trHeight w:val="391"/>
        </w:trPr>
        <w:tc>
          <w:tcPr>
            <w:tcW w:w="3060" w:type="dxa"/>
          </w:tcPr>
          <w:p w14:paraId="3777344F" w14:textId="77777777" w:rsidR="0078004E" w:rsidRPr="0054785D" w:rsidRDefault="0078004E" w:rsidP="009942CF">
            <w:pPr>
              <w:rPr>
                <w:rFonts w:ascii="Arial" w:hAnsi="Arial"/>
                <w:sz w:val="20"/>
                <w:lang w:val="en-US"/>
              </w:rPr>
            </w:pPr>
            <w:r w:rsidRPr="0054785D">
              <w:rPr>
                <w:rFonts w:ascii="Arial" w:hAnsi="Arial"/>
                <w:sz w:val="20"/>
                <w:lang w:val="en-US"/>
              </w:rPr>
              <w:t>status</w:t>
            </w:r>
          </w:p>
        </w:tc>
        <w:tc>
          <w:tcPr>
            <w:tcW w:w="2610" w:type="dxa"/>
          </w:tcPr>
          <w:p w14:paraId="731E901D" w14:textId="77777777" w:rsidR="0078004E" w:rsidRPr="0054785D" w:rsidRDefault="0078004E" w:rsidP="009942CF">
            <w:pPr>
              <w:rPr>
                <w:rFonts w:ascii="Arial" w:hAnsi="Arial"/>
                <w:sz w:val="20"/>
                <w:lang w:val="en-US"/>
              </w:rPr>
            </w:pPr>
            <w:r w:rsidRPr="0054785D">
              <w:rPr>
                <w:rFonts w:ascii="Arial" w:hAnsi="Arial"/>
                <w:sz w:val="20"/>
                <w:lang w:val="en-US"/>
              </w:rPr>
              <w:t>status</w:t>
            </w:r>
          </w:p>
        </w:tc>
        <w:tc>
          <w:tcPr>
            <w:tcW w:w="3969" w:type="dxa"/>
          </w:tcPr>
          <w:p w14:paraId="768BAB6F" w14:textId="77777777" w:rsidR="0078004E" w:rsidRPr="0054785D" w:rsidRDefault="0078004E" w:rsidP="009942CF">
            <w:pPr>
              <w:rPr>
                <w:rFonts w:ascii="Arial" w:hAnsi="Arial"/>
                <w:sz w:val="20"/>
                <w:lang w:val="en-US"/>
              </w:rPr>
            </w:pPr>
            <w:r w:rsidRPr="0054785D">
              <w:rPr>
                <w:rFonts w:ascii="Arial" w:hAnsi="Arial"/>
                <w:sz w:val="20"/>
                <w:lang w:val="en-US"/>
              </w:rPr>
              <w:t>Not Used</w:t>
            </w:r>
          </w:p>
        </w:tc>
      </w:tr>
      <w:tr w:rsidR="0078004E" w:rsidRPr="0054785D" w14:paraId="1256882F" w14:textId="77777777" w:rsidTr="004A4212">
        <w:trPr>
          <w:trHeight w:val="407"/>
        </w:trPr>
        <w:tc>
          <w:tcPr>
            <w:tcW w:w="3060" w:type="dxa"/>
          </w:tcPr>
          <w:p w14:paraId="1CFC5648" w14:textId="77777777" w:rsidR="0078004E" w:rsidRPr="0054785D" w:rsidRDefault="0078004E" w:rsidP="009942CF">
            <w:pPr>
              <w:rPr>
                <w:rFonts w:ascii="Arial" w:hAnsi="Arial" w:cs="Arial"/>
                <w:sz w:val="20"/>
                <w:lang w:val="en-US"/>
              </w:rPr>
            </w:pPr>
            <w:r w:rsidRPr="0054785D">
              <w:rPr>
                <w:rFonts w:ascii="Arial" w:hAnsi="Arial" w:cs="Arial"/>
                <w:sz w:val="20"/>
                <w:lang w:val="en-US"/>
              </w:rPr>
              <w:t>priority</w:t>
            </w:r>
          </w:p>
        </w:tc>
        <w:tc>
          <w:tcPr>
            <w:tcW w:w="2610" w:type="dxa"/>
          </w:tcPr>
          <w:p w14:paraId="1786C05B" w14:textId="77777777" w:rsidR="0078004E" w:rsidRPr="0054785D" w:rsidRDefault="0078004E" w:rsidP="009942CF">
            <w:pPr>
              <w:rPr>
                <w:rFonts w:ascii="Arial" w:hAnsi="Arial" w:cs="Arial"/>
                <w:sz w:val="20"/>
                <w:lang w:val="en-US"/>
              </w:rPr>
            </w:pPr>
            <w:r w:rsidRPr="0054785D">
              <w:rPr>
                <w:rFonts w:ascii="Arial" w:hAnsi="Arial" w:cs="Arial"/>
                <w:sz w:val="20"/>
                <w:lang w:val="en-US"/>
              </w:rPr>
              <w:t>priority</w:t>
            </w:r>
          </w:p>
        </w:tc>
        <w:tc>
          <w:tcPr>
            <w:tcW w:w="3969" w:type="dxa"/>
          </w:tcPr>
          <w:p w14:paraId="278E1F61" w14:textId="0F0347F5" w:rsidR="0078004E" w:rsidRPr="0054785D" w:rsidRDefault="0078004E" w:rsidP="009942CF">
            <w:pPr>
              <w:rPr>
                <w:rFonts w:ascii="Arial" w:hAnsi="Arial" w:cs="Arial"/>
                <w:sz w:val="20"/>
                <w:lang w:val="en-US"/>
              </w:rPr>
            </w:pPr>
            <w:r w:rsidRPr="0054785D">
              <w:rPr>
                <w:rFonts w:ascii="Arial" w:hAnsi="Arial" w:cs="Arial"/>
                <w:sz w:val="20"/>
                <w:lang w:val="en-US"/>
              </w:rPr>
              <w:t>Offer Block Index</w:t>
            </w:r>
            <w:r w:rsidR="00BA0DC7" w:rsidRPr="0054785D">
              <w:rPr>
                <w:rFonts w:ascii="Arial" w:hAnsi="Arial" w:cs="Arial"/>
                <w:sz w:val="20"/>
                <w:lang w:val="en-US"/>
              </w:rPr>
              <w:t>,</w:t>
            </w:r>
            <w:r w:rsidRPr="0054785D">
              <w:rPr>
                <w:rFonts w:ascii="Arial" w:hAnsi="Arial" w:cs="Arial"/>
                <w:sz w:val="20"/>
                <w:lang w:val="en-US"/>
              </w:rPr>
              <w:t xml:space="preserve"> </w:t>
            </w:r>
            <w:r w:rsidR="00BA0DC7" w:rsidRPr="0054785D">
              <w:rPr>
                <w:rFonts w:ascii="Arial" w:hAnsi="Arial" w:cs="Arial"/>
                <w:sz w:val="20"/>
                <w:lang w:val="en-US"/>
              </w:rPr>
              <w:t xml:space="preserve">only can be </w:t>
            </w:r>
            <w:r w:rsidRPr="0054785D">
              <w:rPr>
                <w:rFonts w:ascii="Arial" w:hAnsi="Arial" w:cs="Arial"/>
                <w:sz w:val="20"/>
                <w:lang w:val="en-US"/>
              </w:rPr>
              <w:t>1</w:t>
            </w:r>
          </w:p>
        </w:tc>
      </w:tr>
      <w:tr w:rsidR="0078004E" w:rsidRPr="0054785D" w14:paraId="4DB444CC" w14:textId="77777777" w:rsidTr="004A4212">
        <w:trPr>
          <w:trHeight w:val="407"/>
        </w:trPr>
        <w:tc>
          <w:tcPr>
            <w:tcW w:w="3060" w:type="dxa"/>
          </w:tcPr>
          <w:p w14:paraId="1CB3328A" w14:textId="77777777" w:rsidR="0078004E" w:rsidRPr="0054785D" w:rsidRDefault="0078004E" w:rsidP="009942CF">
            <w:pPr>
              <w:rPr>
                <w:rFonts w:ascii="Arial" w:hAnsi="Arial"/>
                <w:sz w:val="20"/>
                <w:lang w:val="en-US"/>
              </w:rPr>
            </w:pPr>
            <w:r w:rsidRPr="0054785D">
              <w:rPr>
                <w:rFonts w:ascii="Arial" w:hAnsi="Arial"/>
                <w:sz w:val="20"/>
                <w:lang w:val="en-US"/>
              </w:rPr>
              <w:t>registeredResource.mRID</w:t>
            </w:r>
          </w:p>
        </w:tc>
        <w:tc>
          <w:tcPr>
            <w:tcW w:w="2610" w:type="dxa"/>
          </w:tcPr>
          <w:p w14:paraId="21A6AC34" w14:textId="77777777" w:rsidR="0078004E" w:rsidRPr="0054785D" w:rsidRDefault="0078004E" w:rsidP="009942CF">
            <w:pPr>
              <w:rPr>
                <w:rFonts w:ascii="Arial" w:hAnsi="Arial"/>
                <w:sz w:val="20"/>
                <w:lang w:val="en-US"/>
              </w:rPr>
            </w:pPr>
            <w:r w:rsidRPr="0054785D">
              <w:rPr>
                <w:rFonts w:ascii="Arial" w:hAnsi="Arial"/>
                <w:sz w:val="20"/>
                <w:lang w:val="en-US"/>
              </w:rPr>
              <w:t>registeredResource</w:t>
            </w:r>
          </w:p>
        </w:tc>
        <w:tc>
          <w:tcPr>
            <w:tcW w:w="3969" w:type="dxa"/>
          </w:tcPr>
          <w:p w14:paraId="12291917" w14:textId="77777777" w:rsidR="0078004E" w:rsidRPr="0054785D" w:rsidRDefault="0078004E" w:rsidP="009942CF">
            <w:pPr>
              <w:rPr>
                <w:rFonts w:ascii="Arial" w:hAnsi="Arial"/>
                <w:sz w:val="20"/>
                <w:lang w:val="en-US"/>
              </w:rPr>
            </w:pPr>
            <w:r w:rsidRPr="0054785D">
              <w:rPr>
                <w:rFonts w:ascii="Arial" w:hAnsi="Arial"/>
                <w:sz w:val="20"/>
                <w:lang w:val="en-US"/>
              </w:rPr>
              <w:t>EIC Code of the Resource Object</w:t>
            </w:r>
          </w:p>
        </w:tc>
      </w:tr>
      <w:tr w:rsidR="0078004E" w:rsidRPr="0054785D" w14:paraId="42D3EDAB" w14:textId="77777777" w:rsidTr="004A4212">
        <w:trPr>
          <w:trHeight w:val="407"/>
        </w:trPr>
        <w:tc>
          <w:tcPr>
            <w:tcW w:w="3060" w:type="dxa"/>
          </w:tcPr>
          <w:p w14:paraId="17C01DDA" w14:textId="77777777" w:rsidR="0078004E" w:rsidRPr="0054785D" w:rsidRDefault="0078004E" w:rsidP="009942CF">
            <w:pPr>
              <w:rPr>
                <w:rFonts w:ascii="Arial" w:hAnsi="Arial" w:cs="Arial"/>
                <w:sz w:val="20"/>
                <w:lang w:val="en-US"/>
              </w:rPr>
            </w:pPr>
            <w:r w:rsidRPr="0054785D">
              <w:rPr>
                <w:rFonts w:ascii="Arial" w:hAnsi="Arial" w:cs="Arial"/>
                <w:sz w:val="20"/>
                <w:lang w:val="en-US"/>
              </w:rPr>
              <w:t>flowDirection.direction</w:t>
            </w:r>
          </w:p>
        </w:tc>
        <w:tc>
          <w:tcPr>
            <w:tcW w:w="2610" w:type="dxa"/>
          </w:tcPr>
          <w:p w14:paraId="40460292" w14:textId="77777777" w:rsidR="0078004E" w:rsidRPr="0054785D" w:rsidRDefault="0078004E" w:rsidP="009942CF">
            <w:pPr>
              <w:rPr>
                <w:rFonts w:ascii="Arial" w:hAnsi="Arial" w:cs="Arial"/>
                <w:sz w:val="20"/>
                <w:lang w:val="en-US"/>
              </w:rPr>
            </w:pPr>
            <w:r w:rsidRPr="0054785D">
              <w:rPr>
                <w:rFonts w:ascii="Arial" w:hAnsi="Arial" w:cs="Arial"/>
                <w:sz w:val="20"/>
                <w:lang w:val="en-US"/>
              </w:rPr>
              <w:t>flowDirection</w:t>
            </w:r>
          </w:p>
        </w:tc>
        <w:tc>
          <w:tcPr>
            <w:tcW w:w="3969" w:type="dxa"/>
          </w:tcPr>
          <w:p w14:paraId="58DD74BA" w14:textId="256BECC9" w:rsidR="0078004E" w:rsidRPr="0054785D" w:rsidRDefault="00E4453B" w:rsidP="009942CF">
            <w:pPr>
              <w:rPr>
                <w:rFonts w:ascii="Arial" w:hAnsi="Arial" w:cs="Arial"/>
                <w:sz w:val="20"/>
                <w:lang w:val="en-US"/>
              </w:rPr>
            </w:pPr>
            <w:r w:rsidRPr="0054785D">
              <w:rPr>
                <w:rFonts w:ascii="Arial" w:hAnsi="Arial" w:cs="Arial"/>
                <w:sz w:val="20"/>
                <w:lang w:val="en-US"/>
              </w:rPr>
              <w:t>is UP</w:t>
            </w:r>
            <w:r w:rsidRPr="0054785D">
              <w:rPr>
                <w:lang w:val="en-US"/>
              </w:rPr>
              <w:t xml:space="preserve"> (</w:t>
            </w:r>
            <w:r w:rsidR="0078004E" w:rsidRPr="0054785D">
              <w:rPr>
                <w:rFonts w:ascii="Arial" w:hAnsi="Arial"/>
                <w:sz w:val="20"/>
                <w:lang w:val="en-US"/>
              </w:rPr>
              <w:t>A01)</w:t>
            </w:r>
            <w:r w:rsidR="0078004E" w:rsidRPr="0054785D">
              <w:rPr>
                <w:lang w:val="en-US"/>
              </w:rPr>
              <w:t xml:space="preserve"> </w:t>
            </w:r>
            <w:r w:rsidR="0078004E" w:rsidRPr="0054785D">
              <w:rPr>
                <w:rFonts w:ascii="Arial" w:hAnsi="Arial" w:cs="Arial"/>
                <w:sz w:val="20"/>
                <w:lang w:val="en-US"/>
              </w:rPr>
              <w:t>or DOWN</w:t>
            </w:r>
            <w:r w:rsidRPr="0054785D">
              <w:rPr>
                <w:lang w:val="en-US"/>
              </w:rPr>
              <w:t xml:space="preserve"> (</w:t>
            </w:r>
            <w:r w:rsidRPr="0054785D">
              <w:rPr>
                <w:rFonts w:ascii="Arial" w:hAnsi="Arial" w:cs="Arial"/>
                <w:sz w:val="20"/>
                <w:lang w:val="en-US"/>
              </w:rPr>
              <w:t>A02</w:t>
            </w:r>
            <w:r w:rsidR="0078004E" w:rsidRPr="0054785D">
              <w:rPr>
                <w:rFonts w:ascii="Arial" w:hAnsi="Arial"/>
                <w:sz w:val="20"/>
                <w:lang w:val="en-US"/>
              </w:rPr>
              <w:t>)</w:t>
            </w:r>
          </w:p>
        </w:tc>
      </w:tr>
      <w:tr w:rsidR="004A4212" w:rsidRPr="0054785D" w14:paraId="4EFE7581" w14:textId="77777777" w:rsidTr="004A4212">
        <w:trPr>
          <w:trHeight w:val="391"/>
        </w:trPr>
        <w:tc>
          <w:tcPr>
            <w:tcW w:w="3060" w:type="dxa"/>
          </w:tcPr>
          <w:p w14:paraId="7BC1C369" w14:textId="77777777" w:rsidR="004A4212" w:rsidRPr="0054785D" w:rsidRDefault="004A4212" w:rsidP="009942CF">
            <w:pPr>
              <w:rPr>
                <w:rFonts w:ascii="Arial" w:hAnsi="Arial"/>
                <w:sz w:val="20"/>
                <w:lang w:val="en-US"/>
              </w:rPr>
            </w:pPr>
            <w:r w:rsidRPr="0054785D">
              <w:rPr>
                <w:rFonts w:ascii="Arial" w:hAnsi="Arial"/>
                <w:sz w:val="20"/>
                <w:lang w:val="en-US"/>
              </w:rPr>
              <w:t>energyPrice_Measure_Unit.name</w:t>
            </w:r>
          </w:p>
        </w:tc>
        <w:tc>
          <w:tcPr>
            <w:tcW w:w="2610" w:type="dxa"/>
          </w:tcPr>
          <w:p w14:paraId="53729C56" w14:textId="77777777" w:rsidR="004A4212" w:rsidRPr="0054785D" w:rsidRDefault="004A4212" w:rsidP="009942CF">
            <w:pPr>
              <w:rPr>
                <w:rFonts w:ascii="Arial" w:hAnsi="Arial"/>
                <w:sz w:val="20"/>
                <w:lang w:val="en-US"/>
              </w:rPr>
            </w:pPr>
            <w:r w:rsidRPr="0054785D">
              <w:rPr>
                <w:rFonts w:ascii="Arial" w:hAnsi="Arial"/>
                <w:sz w:val="20"/>
                <w:lang w:val="en-US"/>
              </w:rPr>
              <w:t>energyPrice_Measure_Unit</w:t>
            </w:r>
          </w:p>
        </w:tc>
        <w:tc>
          <w:tcPr>
            <w:tcW w:w="3969" w:type="dxa"/>
          </w:tcPr>
          <w:p w14:paraId="6EE47F8F" w14:textId="5F64EFE8" w:rsidR="004A4212" w:rsidRPr="0054785D" w:rsidRDefault="004A4212" w:rsidP="009942CF">
            <w:pPr>
              <w:rPr>
                <w:rFonts w:ascii="Arial" w:hAnsi="Arial"/>
                <w:sz w:val="20"/>
                <w:lang w:val="en-US"/>
              </w:rPr>
            </w:pPr>
            <w:r w:rsidRPr="0054785D">
              <w:rPr>
                <w:rFonts w:ascii="Arial" w:hAnsi="Arial"/>
                <w:sz w:val="20"/>
                <w:lang w:val="en-US"/>
              </w:rPr>
              <w:t>M</w:t>
            </w:r>
            <w:r w:rsidR="00DB71BB" w:rsidRPr="0054785D">
              <w:rPr>
                <w:rFonts w:ascii="Arial" w:hAnsi="Arial"/>
                <w:sz w:val="20"/>
                <w:lang w:val="en-US"/>
              </w:rPr>
              <w:t>AW</w:t>
            </w:r>
          </w:p>
        </w:tc>
      </w:tr>
      <w:tr w:rsidR="004A4212" w:rsidRPr="0054785D" w14:paraId="63B1B1C8" w14:textId="77777777" w:rsidTr="004A4212">
        <w:trPr>
          <w:trHeight w:val="391"/>
        </w:trPr>
        <w:tc>
          <w:tcPr>
            <w:tcW w:w="3060" w:type="dxa"/>
          </w:tcPr>
          <w:p w14:paraId="12EEA6B7" w14:textId="77777777" w:rsidR="004A4212" w:rsidRPr="0054785D" w:rsidRDefault="004A4212" w:rsidP="009942CF">
            <w:pPr>
              <w:rPr>
                <w:rFonts w:ascii="Arial" w:hAnsi="Arial"/>
                <w:sz w:val="20"/>
                <w:lang w:val="en-US"/>
              </w:rPr>
            </w:pPr>
            <w:r w:rsidRPr="0054785D">
              <w:rPr>
                <w:rFonts w:ascii="Arial" w:hAnsi="Arial"/>
                <w:sz w:val="20"/>
                <w:lang w:val="en-US"/>
              </w:rPr>
              <w:t>marketAgreement.type</w:t>
            </w:r>
          </w:p>
        </w:tc>
        <w:tc>
          <w:tcPr>
            <w:tcW w:w="2610" w:type="dxa"/>
          </w:tcPr>
          <w:p w14:paraId="687E6D94" w14:textId="77777777" w:rsidR="004A4212" w:rsidRPr="0054785D" w:rsidRDefault="004A4212" w:rsidP="009942CF">
            <w:pPr>
              <w:rPr>
                <w:rFonts w:ascii="Arial" w:hAnsi="Arial"/>
                <w:sz w:val="20"/>
                <w:lang w:val="en-US"/>
              </w:rPr>
            </w:pPr>
            <w:r w:rsidRPr="0054785D">
              <w:rPr>
                <w:rFonts w:ascii="Arial" w:hAnsi="Arial"/>
                <w:sz w:val="20"/>
                <w:lang w:val="en-US"/>
              </w:rPr>
              <w:t>marketAgreement.type</w:t>
            </w:r>
          </w:p>
        </w:tc>
        <w:tc>
          <w:tcPr>
            <w:tcW w:w="3969" w:type="dxa"/>
          </w:tcPr>
          <w:p w14:paraId="553EC252" w14:textId="77777777" w:rsidR="004A4212" w:rsidRPr="0054785D" w:rsidRDefault="004A4212" w:rsidP="009942CF">
            <w:pPr>
              <w:rPr>
                <w:rFonts w:ascii="Arial" w:hAnsi="Arial"/>
                <w:sz w:val="20"/>
                <w:lang w:val="en-US"/>
              </w:rPr>
            </w:pPr>
            <w:r w:rsidRPr="0054785D">
              <w:rPr>
                <w:rFonts w:ascii="Arial" w:hAnsi="Arial"/>
                <w:sz w:val="20"/>
                <w:lang w:val="en-US"/>
              </w:rPr>
              <w:t>Not Used</w:t>
            </w:r>
          </w:p>
        </w:tc>
      </w:tr>
      <w:tr w:rsidR="004A4212" w:rsidRPr="0054785D" w14:paraId="0E641467" w14:textId="77777777" w:rsidTr="004A4212">
        <w:trPr>
          <w:trHeight w:val="391"/>
        </w:trPr>
        <w:tc>
          <w:tcPr>
            <w:tcW w:w="3060" w:type="dxa"/>
          </w:tcPr>
          <w:p w14:paraId="32FE385F" w14:textId="77777777" w:rsidR="004A4212" w:rsidRPr="0054785D" w:rsidRDefault="004A4212" w:rsidP="009942CF">
            <w:pPr>
              <w:rPr>
                <w:rFonts w:ascii="Arial" w:hAnsi="Arial"/>
                <w:sz w:val="20"/>
                <w:lang w:val="en-US"/>
              </w:rPr>
            </w:pPr>
            <w:r w:rsidRPr="0054785D">
              <w:rPr>
                <w:rFonts w:ascii="Arial" w:hAnsi="Arial"/>
                <w:sz w:val="20"/>
                <w:lang w:val="en-US"/>
              </w:rPr>
              <w:t>marketAgreement.mRID</w:t>
            </w:r>
          </w:p>
        </w:tc>
        <w:tc>
          <w:tcPr>
            <w:tcW w:w="2610" w:type="dxa"/>
          </w:tcPr>
          <w:p w14:paraId="5DC571DF" w14:textId="77777777" w:rsidR="004A4212" w:rsidRPr="0054785D" w:rsidRDefault="004A4212" w:rsidP="009942CF">
            <w:pPr>
              <w:rPr>
                <w:rFonts w:ascii="Arial" w:hAnsi="Arial"/>
                <w:sz w:val="20"/>
                <w:lang w:val="en-US"/>
              </w:rPr>
            </w:pPr>
            <w:r w:rsidRPr="0054785D">
              <w:rPr>
                <w:rFonts w:ascii="Arial" w:hAnsi="Arial"/>
                <w:sz w:val="20"/>
                <w:lang w:val="en-US"/>
              </w:rPr>
              <w:t>marketAgreement.mRID</w:t>
            </w:r>
          </w:p>
        </w:tc>
        <w:tc>
          <w:tcPr>
            <w:tcW w:w="3969" w:type="dxa"/>
          </w:tcPr>
          <w:p w14:paraId="7AAE5E49" w14:textId="77777777" w:rsidR="004A4212" w:rsidRPr="0054785D" w:rsidRDefault="004A4212" w:rsidP="009942CF">
            <w:pPr>
              <w:rPr>
                <w:rFonts w:ascii="Arial" w:hAnsi="Arial"/>
                <w:sz w:val="20"/>
                <w:lang w:val="en-US"/>
              </w:rPr>
            </w:pPr>
            <w:r w:rsidRPr="0054785D">
              <w:rPr>
                <w:rFonts w:ascii="Arial" w:hAnsi="Arial"/>
                <w:sz w:val="20"/>
                <w:lang w:val="en-US"/>
              </w:rPr>
              <w:t>Not Used</w:t>
            </w:r>
          </w:p>
        </w:tc>
      </w:tr>
      <w:tr w:rsidR="004A4212" w:rsidRPr="0054785D" w14:paraId="6355364B" w14:textId="77777777" w:rsidTr="004A4212">
        <w:trPr>
          <w:trHeight w:val="391"/>
        </w:trPr>
        <w:tc>
          <w:tcPr>
            <w:tcW w:w="3060" w:type="dxa"/>
          </w:tcPr>
          <w:p w14:paraId="306F6CE4" w14:textId="77777777" w:rsidR="004A4212" w:rsidRPr="0054785D" w:rsidRDefault="004A4212" w:rsidP="009942CF">
            <w:pPr>
              <w:rPr>
                <w:rFonts w:ascii="Arial" w:hAnsi="Arial"/>
                <w:sz w:val="20"/>
                <w:lang w:val="en-US"/>
              </w:rPr>
            </w:pPr>
            <w:r w:rsidRPr="0054785D">
              <w:rPr>
                <w:rFonts w:ascii="Arial" w:hAnsi="Arial"/>
                <w:sz w:val="20"/>
                <w:lang w:val="en-US"/>
              </w:rPr>
              <w:t>marketAgreement.createdDateTime</w:t>
            </w:r>
          </w:p>
        </w:tc>
        <w:tc>
          <w:tcPr>
            <w:tcW w:w="2610" w:type="dxa"/>
          </w:tcPr>
          <w:p w14:paraId="3DB12685" w14:textId="77777777" w:rsidR="004A4212" w:rsidRPr="0054785D" w:rsidRDefault="004A4212" w:rsidP="009942CF">
            <w:pPr>
              <w:rPr>
                <w:rFonts w:ascii="Arial" w:hAnsi="Arial"/>
                <w:sz w:val="20"/>
                <w:lang w:val="en-US"/>
              </w:rPr>
            </w:pPr>
            <w:r w:rsidRPr="0054785D">
              <w:rPr>
                <w:rFonts w:ascii="Arial" w:hAnsi="Arial"/>
                <w:sz w:val="20"/>
                <w:lang w:val="en-US"/>
              </w:rPr>
              <w:t>marketAgreement.createdDateTime</w:t>
            </w:r>
          </w:p>
        </w:tc>
        <w:tc>
          <w:tcPr>
            <w:tcW w:w="3969" w:type="dxa"/>
          </w:tcPr>
          <w:p w14:paraId="501F7EED" w14:textId="77777777" w:rsidR="004A4212" w:rsidRPr="0054785D" w:rsidRDefault="004A4212" w:rsidP="009942CF">
            <w:pPr>
              <w:rPr>
                <w:rFonts w:ascii="Arial" w:hAnsi="Arial"/>
                <w:sz w:val="20"/>
                <w:lang w:val="en-US"/>
              </w:rPr>
            </w:pPr>
            <w:r w:rsidRPr="0054785D">
              <w:rPr>
                <w:rFonts w:ascii="Arial" w:hAnsi="Arial"/>
                <w:sz w:val="20"/>
                <w:lang w:val="en-US"/>
              </w:rPr>
              <w:t>Not Used</w:t>
            </w:r>
          </w:p>
        </w:tc>
      </w:tr>
      <w:tr w:rsidR="004A4212" w:rsidRPr="0054785D" w14:paraId="483A530A" w14:textId="77777777" w:rsidTr="004A4212">
        <w:trPr>
          <w:trHeight w:val="391"/>
        </w:trPr>
        <w:tc>
          <w:tcPr>
            <w:tcW w:w="3060" w:type="dxa"/>
          </w:tcPr>
          <w:p w14:paraId="5710C02C" w14:textId="77777777" w:rsidR="004A4212" w:rsidRPr="0054785D" w:rsidRDefault="004A4212" w:rsidP="009942CF">
            <w:pPr>
              <w:rPr>
                <w:rFonts w:ascii="Arial" w:hAnsi="Arial"/>
                <w:sz w:val="20"/>
                <w:lang w:val="en-US"/>
              </w:rPr>
            </w:pPr>
            <w:r w:rsidRPr="0054785D">
              <w:rPr>
                <w:rFonts w:ascii="Arial" w:hAnsi="Arial"/>
                <w:sz w:val="20"/>
                <w:lang w:val="en-US"/>
              </w:rPr>
              <w:t>activation_ConstraintDuration.duration</w:t>
            </w:r>
          </w:p>
        </w:tc>
        <w:tc>
          <w:tcPr>
            <w:tcW w:w="2610" w:type="dxa"/>
          </w:tcPr>
          <w:p w14:paraId="38A94B86" w14:textId="77777777" w:rsidR="004A4212" w:rsidRPr="0054785D" w:rsidRDefault="004A4212" w:rsidP="009942CF">
            <w:pPr>
              <w:rPr>
                <w:rFonts w:ascii="Arial" w:hAnsi="Arial"/>
                <w:sz w:val="20"/>
                <w:lang w:val="en-US"/>
              </w:rPr>
            </w:pPr>
            <w:r w:rsidRPr="0054785D">
              <w:rPr>
                <w:rFonts w:ascii="Arial" w:hAnsi="Arial"/>
                <w:sz w:val="20"/>
                <w:lang w:val="en-US"/>
              </w:rPr>
              <w:t>activation_ConstraintDuration</w:t>
            </w:r>
          </w:p>
        </w:tc>
        <w:tc>
          <w:tcPr>
            <w:tcW w:w="3969" w:type="dxa"/>
          </w:tcPr>
          <w:p w14:paraId="51C330F7" w14:textId="77777777" w:rsidR="004A4212" w:rsidRPr="0054785D" w:rsidRDefault="004A4212" w:rsidP="009942CF">
            <w:pPr>
              <w:rPr>
                <w:rFonts w:ascii="Arial" w:hAnsi="Arial"/>
                <w:sz w:val="20"/>
                <w:lang w:val="en-US"/>
              </w:rPr>
            </w:pPr>
            <w:r w:rsidRPr="0054785D">
              <w:rPr>
                <w:rFonts w:ascii="Arial" w:hAnsi="Arial"/>
                <w:sz w:val="20"/>
                <w:lang w:val="en-US"/>
              </w:rPr>
              <w:t>Not Used</w:t>
            </w:r>
          </w:p>
        </w:tc>
      </w:tr>
      <w:tr w:rsidR="004A4212" w:rsidRPr="0054785D" w14:paraId="1C40D64C" w14:textId="77777777" w:rsidTr="004A4212">
        <w:trPr>
          <w:trHeight w:val="391"/>
        </w:trPr>
        <w:tc>
          <w:tcPr>
            <w:tcW w:w="3060" w:type="dxa"/>
          </w:tcPr>
          <w:p w14:paraId="00908246" w14:textId="77777777" w:rsidR="004A4212" w:rsidRPr="0054785D" w:rsidRDefault="004A4212" w:rsidP="009942CF">
            <w:pPr>
              <w:rPr>
                <w:rFonts w:ascii="Arial" w:hAnsi="Arial"/>
                <w:sz w:val="20"/>
                <w:lang w:val="en-US"/>
              </w:rPr>
            </w:pPr>
            <w:r w:rsidRPr="0054785D">
              <w:rPr>
                <w:rFonts w:ascii="Arial" w:hAnsi="Arial"/>
                <w:sz w:val="20"/>
                <w:lang w:val="en-US"/>
              </w:rPr>
              <w:t>resting_ConstraintDuration.duration</w:t>
            </w:r>
          </w:p>
        </w:tc>
        <w:tc>
          <w:tcPr>
            <w:tcW w:w="2610" w:type="dxa"/>
          </w:tcPr>
          <w:p w14:paraId="42E27086" w14:textId="77777777" w:rsidR="004A4212" w:rsidRPr="0054785D" w:rsidRDefault="004A4212" w:rsidP="009942CF">
            <w:pPr>
              <w:rPr>
                <w:rFonts w:ascii="Arial" w:hAnsi="Arial"/>
                <w:sz w:val="20"/>
                <w:lang w:val="en-US"/>
              </w:rPr>
            </w:pPr>
            <w:r w:rsidRPr="0054785D">
              <w:rPr>
                <w:rFonts w:ascii="Arial" w:hAnsi="Arial"/>
                <w:sz w:val="20"/>
                <w:lang w:val="en-US"/>
              </w:rPr>
              <w:t>resting_ConstraintDuration</w:t>
            </w:r>
          </w:p>
        </w:tc>
        <w:tc>
          <w:tcPr>
            <w:tcW w:w="3969" w:type="dxa"/>
          </w:tcPr>
          <w:p w14:paraId="0403AE42" w14:textId="77777777" w:rsidR="004A4212" w:rsidRPr="0054785D" w:rsidRDefault="004A4212" w:rsidP="009942CF">
            <w:pPr>
              <w:rPr>
                <w:rFonts w:ascii="Arial" w:hAnsi="Arial"/>
                <w:sz w:val="20"/>
                <w:lang w:val="en-US"/>
              </w:rPr>
            </w:pPr>
            <w:r w:rsidRPr="0054785D">
              <w:rPr>
                <w:rFonts w:ascii="Arial" w:hAnsi="Arial"/>
                <w:sz w:val="20"/>
                <w:lang w:val="en-US"/>
              </w:rPr>
              <w:t>Not Used</w:t>
            </w:r>
          </w:p>
        </w:tc>
      </w:tr>
      <w:tr w:rsidR="004A4212" w:rsidRPr="0054785D" w14:paraId="1A8BDBD1" w14:textId="77777777" w:rsidTr="004A4212">
        <w:trPr>
          <w:trHeight w:val="391"/>
        </w:trPr>
        <w:tc>
          <w:tcPr>
            <w:tcW w:w="3060" w:type="dxa"/>
          </w:tcPr>
          <w:p w14:paraId="7E69DD8C" w14:textId="77777777" w:rsidR="004A4212" w:rsidRPr="0054785D" w:rsidRDefault="004A4212" w:rsidP="009942CF">
            <w:pPr>
              <w:rPr>
                <w:rFonts w:ascii="Arial" w:hAnsi="Arial"/>
                <w:sz w:val="20"/>
                <w:lang w:val="en-US"/>
              </w:rPr>
            </w:pPr>
            <w:r w:rsidRPr="0054785D">
              <w:rPr>
                <w:rFonts w:ascii="Arial" w:hAnsi="Arial"/>
                <w:sz w:val="20"/>
                <w:lang w:val="en-US"/>
              </w:rPr>
              <w:t>minimum_ConstraintDuration.duration</w:t>
            </w:r>
          </w:p>
        </w:tc>
        <w:tc>
          <w:tcPr>
            <w:tcW w:w="2610" w:type="dxa"/>
          </w:tcPr>
          <w:p w14:paraId="3E65500D" w14:textId="77777777" w:rsidR="004A4212" w:rsidRPr="0054785D" w:rsidRDefault="004A4212" w:rsidP="009942CF">
            <w:pPr>
              <w:rPr>
                <w:rFonts w:ascii="Arial" w:hAnsi="Arial"/>
                <w:sz w:val="20"/>
                <w:lang w:val="en-US"/>
              </w:rPr>
            </w:pPr>
            <w:r w:rsidRPr="0054785D">
              <w:rPr>
                <w:rFonts w:ascii="Arial" w:hAnsi="Arial"/>
                <w:sz w:val="20"/>
                <w:lang w:val="en-US"/>
              </w:rPr>
              <w:t>minimum_ConstraintDuration</w:t>
            </w:r>
          </w:p>
        </w:tc>
        <w:tc>
          <w:tcPr>
            <w:tcW w:w="3969" w:type="dxa"/>
          </w:tcPr>
          <w:p w14:paraId="4FBCD6DE" w14:textId="77777777" w:rsidR="004A4212" w:rsidRPr="0054785D" w:rsidRDefault="004A4212" w:rsidP="009942CF">
            <w:pPr>
              <w:rPr>
                <w:rFonts w:ascii="Arial" w:hAnsi="Arial"/>
                <w:sz w:val="20"/>
                <w:lang w:val="en-US"/>
              </w:rPr>
            </w:pPr>
            <w:r w:rsidRPr="0054785D">
              <w:rPr>
                <w:rFonts w:ascii="Arial" w:hAnsi="Arial"/>
                <w:sz w:val="20"/>
                <w:lang w:val="en-US"/>
              </w:rPr>
              <w:t>Not Used</w:t>
            </w:r>
          </w:p>
        </w:tc>
      </w:tr>
      <w:tr w:rsidR="004A4212" w:rsidRPr="0054785D" w14:paraId="5CB2206C" w14:textId="77777777" w:rsidTr="004A4212">
        <w:trPr>
          <w:trHeight w:val="391"/>
        </w:trPr>
        <w:tc>
          <w:tcPr>
            <w:tcW w:w="3060" w:type="dxa"/>
          </w:tcPr>
          <w:p w14:paraId="027C9A40" w14:textId="77777777" w:rsidR="004A4212" w:rsidRPr="0054785D" w:rsidRDefault="004A4212" w:rsidP="009942CF">
            <w:pPr>
              <w:rPr>
                <w:rFonts w:ascii="Arial" w:hAnsi="Arial"/>
                <w:sz w:val="20"/>
                <w:lang w:val="en-US"/>
              </w:rPr>
            </w:pPr>
            <w:r w:rsidRPr="0054785D">
              <w:rPr>
                <w:rFonts w:ascii="Arial" w:hAnsi="Arial"/>
                <w:sz w:val="20"/>
                <w:lang w:val="en-US"/>
              </w:rPr>
              <w:t>maximum_ConstraintDuration.duration</w:t>
            </w:r>
          </w:p>
        </w:tc>
        <w:tc>
          <w:tcPr>
            <w:tcW w:w="2610" w:type="dxa"/>
          </w:tcPr>
          <w:p w14:paraId="01363B02" w14:textId="77777777" w:rsidR="004A4212" w:rsidRPr="0054785D" w:rsidRDefault="004A4212" w:rsidP="009942CF">
            <w:pPr>
              <w:rPr>
                <w:rFonts w:ascii="Arial" w:hAnsi="Arial"/>
                <w:sz w:val="20"/>
                <w:lang w:val="en-US"/>
              </w:rPr>
            </w:pPr>
            <w:r w:rsidRPr="0054785D">
              <w:rPr>
                <w:rFonts w:ascii="Arial" w:hAnsi="Arial"/>
                <w:sz w:val="20"/>
                <w:lang w:val="en-US"/>
              </w:rPr>
              <w:t>maximum_ConstraintDuration</w:t>
            </w:r>
          </w:p>
        </w:tc>
        <w:tc>
          <w:tcPr>
            <w:tcW w:w="3969" w:type="dxa"/>
          </w:tcPr>
          <w:p w14:paraId="18826039" w14:textId="77777777" w:rsidR="004A4212" w:rsidRPr="0054785D" w:rsidRDefault="004A4212" w:rsidP="009942CF">
            <w:pPr>
              <w:rPr>
                <w:rFonts w:ascii="Arial" w:hAnsi="Arial"/>
                <w:sz w:val="20"/>
                <w:lang w:val="en-US"/>
              </w:rPr>
            </w:pPr>
            <w:r w:rsidRPr="0054785D">
              <w:rPr>
                <w:rFonts w:ascii="Arial" w:hAnsi="Arial"/>
                <w:sz w:val="20"/>
                <w:lang w:val="en-US"/>
              </w:rPr>
              <w:t>Not Used</w:t>
            </w:r>
          </w:p>
        </w:tc>
      </w:tr>
      <w:tr w:rsidR="004A4212" w:rsidRPr="0054785D" w14:paraId="1D37540B" w14:textId="77777777" w:rsidTr="004A4212">
        <w:trPr>
          <w:trHeight w:val="391"/>
        </w:trPr>
        <w:tc>
          <w:tcPr>
            <w:tcW w:w="3060" w:type="dxa"/>
          </w:tcPr>
          <w:p w14:paraId="3892C561" w14:textId="77777777" w:rsidR="004A4212" w:rsidRPr="0054785D" w:rsidRDefault="004A4212" w:rsidP="009942CF">
            <w:pPr>
              <w:rPr>
                <w:rFonts w:ascii="Arial" w:hAnsi="Arial"/>
                <w:sz w:val="20"/>
                <w:lang w:val="en-US"/>
              </w:rPr>
            </w:pPr>
            <w:r w:rsidRPr="0054785D">
              <w:rPr>
                <w:rFonts w:ascii="Arial" w:hAnsi="Arial"/>
                <w:sz w:val="20"/>
                <w:lang w:val="en-US"/>
              </w:rPr>
              <w:t>Period</w:t>
            </w:r>
          </w:p>
        </w:tc>
        <w:tc>
          <w:tcPr>
            <w:tcW w:w="2610" w:type="dxa"/>
          </w:tcPr>
          <w:p w14:paraId="71AAE6BD" w14:textId="77777777" w:rsidR="004A4212" w:rsidRPr="0054785D" w:rsidRDefault="004A4212" w:rsidP="009942CF">
            <w:pPr>
              <w:rPr>
                <w:rFonts w:ascii="Arial" w:hAnsi="Arial"/>
                <w:sz w:val="20"/>
                <w:lang w:val="en-US"/>
              </w:rPr>
            </w:pPr>
            <w:r w:rsidRPr="0054785D">
              <w:rPr>
                <w:rFonts w:ascii="Arial" w:hAnsi="Arial"/>
                <w:sz w:val="20"/>
                <w:lang w:val="en-US"/>
              </w:rPr>
              <w:t>Series_Period</w:t>
            </w:r>
          </w:p>
        </w:tc>
        <w:tc>
          <w:tcPr>
            <w:tcW w:w="3969" w:type="dxa"/>
          </w:tcPr>
          <w:p w14:paraId="4462CBF5" w14:textId="77777777" w:rsidR="004A4212" w:rsidRPr="0054785D" w:rsidRDefault="004A4212" w:rsidP="009942CF">
            <w:pPr>
              <w:rPr>
                <w:rFonts w:ascii="Arial" w:hAnsi="Arial"/>
                <w:sz w:val="20"/>
                <w:lang w:val="en-US"/>
              </w:rPr>
            </w:pPr>
            <w:r w:rsidRPr="0054785D">
              <w:rPr>
                <w:rFonts w:ascii="Arial" w:hAnsi="Arial"/>
                <w:sz w:val="20"/>
                <w:lang w:val="en-US"/>
              </w:rPr>
              <w:t>See below</w:t>
            </w:r>
          </w:p>
        </w:tc>
      </w:tr>
      <w:tr w:rsidR="004A4212" w:rsidRPr="0054785D" w14:paraId="55CE6293" w14:textId="77777777" w:rsidTr="004A4212">
        <w:trPr>
          <w:trHeight w:val="407"/>
        </w:trPr>
        <w:tc>
          <w:tcPr>
            <w:tcW w:w="3060" w:type="dxa"/>
          </w:tcPr>
          <w:p w14:paraId="6E9FDBE5" w14:textId="77777777" w:rsidR="004A4212" w:rsidRPr="0054785D" w:rsidRDefault="004A4212" w:rsidP="009942CF">
            <w:pPr>
              <w:rPr>
                <w:rFonts w:ascii="Arial" w:hAnsi="Arial"/>
                <w:sz w:val="20"/>
                <w:lang w:val="en-US"/>
              </w:rPr>
            </w:pPr>
            <w:r w:rsidRPr="0054785D">
              <w:rPr>
                <w:rFonts w:ascii="Arial" w:hAnsi="Arial"/>
                <w:sz w:val="20"/>
                <w:lang w:val="en-US"/>
              </w:rPr>
              <w:t>AvailableMBA_Domain</w:t>
            </w:r>
          </w:p>
        </w:tc>
        <w:tc>
          <w:tcPr>
            <w:tcW w:w="2610" w:type="dxa"/>
          </w:tcPr>
          <w:p w14:paraId="05C3DF59" w14:textId="77777777" w:rsidR="004A4212" w:rsidRPr="0054785D" w:rsidRDefault="004A4212" w:rsidP="009942CF">
            <w:pPr>
              <w:rPr>
                <w:rFonts w:ascii="Arial" w:hAnsi="Arial"/>
                <w:sz w:val="20"/>
                <w:lang w:val="en-US"/>
              </w:rPr>
            </w:pPr>
            <w:r w:rsidRPr="0054785D">
              <w:rPr>
                <w:rFonts w:ascii="Arial" w:hAnsi="Arial"/>
                <w:sz w:val="20"/>
                <w:lang w:val="en-US"/>
              </w:rPr>
              <w:t>AvailableMBA_Domain</w:t>
            </w:r>
          </w:p>
        </w:tc>
        <w:tc>
          <w:tcPr>
            <w:tcW w:w="3969" w:type="dxa"/>
          </w:tcPr>
          <w:p w14:paraId="465C1640" w14:textId="77777777" w:rsidR="004A4212" w:rsidRPr="0054785D" w:rsidRDefault="004A4212" w:rsidP="009942CF">
            <w:pPr>
              <w:rPr>
                <w:rFonts w:ascii="Arial" w:hAnsi="Arial"/>
                <w:sz w:val="20"/>
                <w:lang w:val="en-US"/>
              </w:rPr>
            </w:pPr>
            <w:r w:rsidRPr="0054785D">
              <w:rPr>
                <w:rFonts w:ascii="Arial" w:hAnsi="Arial"/>
                <w:sz w:val="20"/>
                <w:lang w:val="en-US"/>
              </w:rPr>
              <w:t>Not Used</w:t>
            </w:r>
          </w:p>
        </w:tc>
      </w:tr>
      <w:tr w:rsidR="004A4212" w:rsidRPr="0054785D" w14:paraId="0002C2DC" w14:textId="77777777" w:rsidTr="004A4212">
        <w:trPr>
          <w:trHeight w:val="391"/>
        </w:trPr>
        <w:tc>
          <w:tcPr>
            <w:tcW w:w="3060" w:type="dxa"/>
          </w:tcPr>
          <w:p w14:paraId="69A88C9F" w14:textId="77777777" w:rsidR="004A4212" w:rsidRPr="0054785D" w:rsidRDefault="004A4212" w:rsidP="009942CF">
            <w:pPr>
              <w:rPr>
                <w:rFonts w:ascii="Arial" w:hAnsi="Arial"/>
                <w:sz w:val="20"/>
                <w:lang w:val="en-US"/>
              </w:rPr>
            </w:pPr>
            <w:r w:rsidRPr="0054785D">
              <w:rPr>
                <w:rFonts w:ascii="Arial" w:hAnsi="Arial"/>
                <w:sz w:val="20"/>
                <w:lang w:val="en-US"/>
              </w:rPr>
              <w:t>Reason</w:t>
            </w:r>
          </w:p>
        </w:tc>
        <w:tc>
          <w:tcPr>
            <w:tcW w:w="2610" w:type="dxa"/>
          </w:tcPr>
          <w:p w14:paraId="0227AD32" w14:textId="77777777" w:rsidR="004A4212" w:rsidRPr="0054785D" w:rsidRDefault="004A4212" w:rsidP="009942CF">
            <w:pPr>
              <w:rPr>
                <w:rFonts w:ascii="Arial" w:hAnsi="Arial"/>
                <w:sz w:val="20"/>
                <w:lang w:val="en-US"/>
              </w:rPr>
            </w:pPr>
            <w:r w:rsidRPr="0054785D">
              <w:rPr>
                <w:rFonts w:ascii="Arial" w:hAnsi="Arial"/>
                <w:sz w:val="20"/>
                <w:lang w:val="en-US"/>
              </w:rPr>
              <w:t>Reason</w:t>
            </w:r>
          </w:p>
        </w:tc>
        <w:tc>
          <w:tcPr>
            <w:tcW w:w="3969" w:type="dxa"/>
          </w:tcPr>
          <w:p w14:paraId="472C0D30" w14:textId="77777777" w:rsidR="004A4212" w:rsidRPr="0054785D" w:rsidRDefault="004A4212" w:rsidP="009942CF">
            <w:pPr>
              <w:rPr>
                <w:rFonts w:ascii="Arial" w:hAnsi="Arial"/>
                <w:sz w:val="20"/>
                <w:lang w:val="en-US"/>
              </w:rPr>
            </w:pPr>
            <w:r w:rsidRPr="0054785D">
              <w:rPr>
                <w:rFonts w:ascii="Arial" w:hAnsi="Arial"/>
                <w:sz w:val="20"/>
                <w:lang w:val="en-US"/>
              </w:rPr>
              <w:t>Not Used</w:t>
            </w:r>
          </w:p>
        </w:tc>
      </w:tr>
    </w:tbl>
    <w:p w14:paraId="04FA22EE" w14:textId="77777777" w:rsidR="004A4212" w:rsidRPr="0054785D" w:rsidRDefault="004A4212" w:rsidP="004A4212">
      <w:pPr>
        <w:pStyle w:val="ListParagraph"/>
        <w:rPr>
          <w:rFonts w:ascii="Arial" w:hAnsi="Arial" w:cs="Arial"/>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7"/>
        <w:gridCol w:w="2549"/>
        <w:gridCol w:w="3983"/>
      </w:tblGrid>
      <w:tr w:rsidR="004A4212" w:rsidRPr="0054785D" w14:paraId="72253BD9" w14:textId="77777777" w:rsidTr="00DB71BB">
        <w:trPr>
          <w:trHeight w:val="393"/>
        </w:trPr>
        <w:tc>
          <w:tcPr>
            <w:tcW w:w="3107" w:type="dxa"/>
            <w:shd w:val="clear" w:color="auto" w:fill="E6E6E6"/>
          </w:tcPr>
          <w:p w14:paraId="0B1AB000" w14:textId="77777777" w:rsidR="004A4212" w:rsidRPr="0054785D" w:rsidRDefault="004A4212" w:rsidP="009942CF">
            <w:pPr>
              <w:rPr>
                <w:rFonts w:ascii="Arial" w:hAnsi="Arial" w:cs="Arial"/>
                <w:sz w:val="20"/>
                <w:lang w:val="en-US"/>
              </w:rPr>
            </w:pPr>
            <w:r w:rsidRPr="0054785D">
              <w:rPr>
                <w:lang w:val="en-US"/>
              </w:rPr>
              <w:lastRenderedPageBreak/>
              <w:br w:type="page"/>
            </w:r>
            <w:r w:rsidRPr="0054785D">
              <w:rPr>
                <w:rFonts w:ascii="Arial" w:hAnsi="Arial" w:cs="Arial"/>
                <w:sz w:val="20"/>
                <w:lang w:val="en-US"/>
              </w:rPr>
              <w:t>Series_Period</w:t>
            </w:r>
          </w:p>
        </w:tc>
        <w:tc>
          <w:tcPr>
            <w:tcW w:w="2549" w:type="dxa"/>
            <w:shd w:val="clear" w:color="auto" w:fill="E6E6E6"/>
          </w:tcPr>
          <w:p w14:paraId="19DE9F67" w14:textId="77777777" w:rsidR="004A4212" w:rsidRPr="0054785D" w:rsidRDefault="004A4212" w:rsidP="009942CF">
            <w:pPr>
              <w:rPr>
                <w:rFonts w:ascii="Arial" w:hAnsi="Arial" w:cs="Arial"/>
                <w:sz w:val="20"/>
                <w:lang w:val="en-US"/>
              </w:rPr>
            </w:pPr>
            <w:r w:rsidRPr="0054785D">
              <w:rPr>
                <w:rFonts w:ascii="Arial" w:hAnsi="Arial" w:cs="Arial"/>
                <w:sz w:val="20"/>
                <w:lang w:val="en-US"/>
              </w:rPr>
              <w:t>Attribute Name</w:t>
            </w:r>
          </w:p>
        </w:tc>
        <w:tc>
          <w:tcPr>
            <w:tcW w:w="3983" w:type="dxa"/>
            <w:shd w:val="clear" w:color="auto" w:fill="E6E6E6"/>
          </w:tcPr>
          <w:p w14:paraId="0C960407" w14:textId="77777777" w:rsidR="004A4212" w:rsidRPr="0054785D" w:rsidRDefault="004A4212" w:rsidP="009942CF">
            <w:pPr>
              <w:rPr>
                <w:rFonts w:ascii="Arial" w:hAnsi="Arial" w:cs="Arial"/>
                <w:sz w:val="20"/>
                <w:lang w:val="en-US"/>
              </w:rPr>
            </w:pPr>
            <w:r w:rsidRPr="0054785D">
              <w:rPr>
                <w:rFonts w:ascii="Arial" w:hAnsi="Arial" w:cs="Arial"/>
                <w:sz w:val="20"/>
                <w:lang w:val="en-US"/>
              </w:rPr>
              <w:t>Attribute Description</w:t>
            </w:r>
          </w:p>
        </w:tc>
      </w:tr>
      <w:tr w:rsidR="004A4212" w:rsidRPr="0054785D" w14:paraId="1DD352AE" w14:textId="77777777" w:rsidTr="00DB71BB">
        <w:trPr>
          <w:trHeight w:val="399"/>
        </w:trPr>
        <w:tc>
          <w:tcPr>
            <w:tcW w:w="3107" w:type="dxa"/>
          </w:tcPr>
          <w:p w14:paraId="1975D7FA" w14:textId="77777777" w:rsidR="004A4212" w:rsidRPr="0054785D" w:rsidRDefault="004A4212" w:rsidP="009942CF">
            <w:pPr>
              <w:rPr>
                <w:rFonts w:ascii="Arial" w:hAnsi="Arial" w:cs="Arial"/>
                <w:sz w:val="20"/>
                <w:lang w:val="en-US"/>
              </w:rPr>
            </w:pPr>
            <w:r w:rsidRPr="0054785D">
              <w:rPr>
                <w:rFonts w:ascii="Arial" w:hAnsi="Arial" w:cs="Arial"/>
                <w:sz w:val="20"/>
                <w:lang w:val="en-US"/>
              </w:rPr>
              <w:t>timeInterval</w:t>
            </w:r>
          </w:p>
        </w:tc>
        <w:tc>
          <w:tcPr>
            <w:tcW w:w="2549" w:type="dxa"/>
          </w:tcPr>
          <w:p w14:paraId="58EB4F7C" w14:textId="77777777" w:rsidR="004A4212" w:rsidRPr="0054785D" w:rsidRDefault="004A4212" w:rsidP="009942CF">
            <w:pPr>
              <w:rPr>
                <w:rFonts w:ascii="Arial" w:hAnsi="Arial" w:cs="Arial"/>
                <w:sz w:val="20"/>
                <w:lang w:val="en-US"/>
              </w:rPr>
            </w:pPr>
            <w:r w:rsidRPr="0054785D">
              <w:rPr>
                <w:rFonts w:ascii="Arial" w:hAnsi="Arial" w:cs="Arial"/>
                <w:sz w:val="20"/>
                <w:lang w:val="en-US"/>
              </w:rPr>
              <w:t>Time interval</w:t>
            </w:r>
          </w:p>
        </w:tc>
        <w:tc>
          <w:tcPr>
            <w:tcW w:w="3983" w:type="dxa"/>
          </w:tcPr>
          <w:p w14:paraId="565534B1" w14:textId="77777777" w:rsidR="004A4212" w:rsidRPr="0054785D" w:rsidRDefault="004A4212" w:rsidP="009942CF">
            <w:pPr>
              <w:autoSpaceDE w:val="0"/>
              <w:autoSpaceDN w:val="0"/>
              <w:adjustRightInd w:val="0"/>
              <w:rPr>
                <w:rFonts w:ascii="Arial" w:hAnsi="Arial" w:cs="Arial"/>
                <w:sz w:val="20"/>
                <w:lang w:val="en-US"/>
              </w:rPr>
            </w:pPr>
            <w:r w:rsidRPr="0054785D">
              <w:rPr>
                <w:rFonts w:ascii="Arial" w:hAnsi="Arial" w:cs="Arial"/>
                <w:sz w:val="20"/>
                <w:lang w:val="en-US"/>
              </w:rPr>
              <w:t>This information provides the start and end date and time of the period being reported.</w:t>
            </w:r>
          </w:p>
        </w:tc>
      </w:tr>
      <w:tr w:rsidR="0078004E" w:rsidRPr="0054785D" w14:paraId="3E9C3B10" w14:textId="77777777" w:rsidTr="00DB71BB">
        <w:trPr>
          <w:trHeight w:val="476"/>
        </w:trPr>
        <w:tc>
          <w:tcPr>
            <w:tcW w:w="3107" w:type="dxa"/>
          </w:tcPr>
          <w:p w14:paraId="2DB01F9A" w14:textId="77777777" w:rsidR="0078004E" w:rsidRPr="0054785D" w:rsidRDefault="0078004E" w:rsidP="009942CF">
            <w:pPr>
              <w:rPr>
                <w:rFonts w:ascii="Arial" w:hAnsi="Arial" w:cs="Arial"/>
                <w:sz w:val="20"/>
                <w:lang w:val="en-US"/>
              </w:rPr>
            </w:pPr>
            <w:r w:rsidRPr="0054785D">
              <w:rPr>
                <w:rFonts w:ascii="Arial" w:hAnsi="Arial" w:cs="Arial"/>
                <w:sz w:val="20"/>
                <w:lang w:val="en-US"/>
              </w:rPr>
              <w:t>resolution</w:t>
            </w:r>
          </w:p>
        </w:tc>
        <w:tc>
          <w:tcPr>
            <w:tcW w:w="2549" w:type="dxa"/>
          </w:tcPr>
          <w:p w14:paraId="58B928FE" w14:textId="77777777" w:rsidR="0078004E" w:rsidRPr="0054785D" w:rsidRDefault="0078004E" w:rsidP="009942CF">
            <w:pPr>
              <w:rPr>
                <w:rFonts w:ascii="Arial" w:hAnsi="Arial" w:cs="Arial"/>
                <w:sz w:val="20"/>
                <w:lang w:val="en-US"/>
              </w:rPr>
            </w:pPr>
            <w:r w:rsidRPr="0054785D">
              <w:rPr>
                <w:rFonts w:ascii="Arial" w:hAnsi="Arial" w:cs="Arial"/>
                <w:sz w:val="20"/>
                <w:lang w:val="en-US"/>
              </w:rPr>
              <w:t>Resolution</w:t>
            </w:r>
          </w:p>
        </w:tc>
        <w:tc>
          <w:tcPr>
            <w:tcW w:w="3983" w:type="dxa"/>
          </w:tcPr>
          <w:p w14:paraId="52666E24" w14:textId="77777777" w:rsidR="0078004E" w:rsidRPr="0054785D" w:rsidRDefault="00E4453B" w:rsidP="009942CF">
            <w:pPr>
              <w:rPr>
                <w:rFonts w:ascii="Arial" w:hAnsi="Arial" w:cs="Arial"/>
                <w:sz w:val="20"/>
                <w:lang w:val="en-US"/>
              </w:rPr>
            </w:pPr>
            <w:r w:rsidRPr="0054785D">
              <w:rPr>
                <w:rFonts w:ascii="Arial" w:hAnsi="Arial" w:cs="Arial"/>
                <w:sz w:val="20"/>
                <w:lang w:val="en-US"/>
              </w:rPr>
              <w:t>30 min as a step time (PT30M)</w:t>
            </w:r>
          </w:p>
        </w:tc>
      </w:tr>
      <w:tr w:rsidR="0078004E" w:rsidRPr="0054785D" w14:paraId="5BA7F681" w14:textId="77777777" w:rsidTr="00DB71BB">
        <w:trPr>
          <w:trHeight w:val="476"/>
        </w:trPr>
        <w:tc>
          <w:tcPr>
            <w:tcW w:w="3107" w:type="dxa"/>
          </w:tcPr>
          <w:p w14:paraId="6683C190" w14:textId="77777777" w:rsidR="0078004E" w:rsidRPr="0054785D" w:rsidRDefault="0078004E" w:rsidP="009942CF">
            <w:pPr>
              <w:rPr>
                <w:rFonts w:ascii="Arial" w:hAnsi="Arial"/>
                <w:sz w:val="20"/>
                <w:lang w:val="en-US"/>
              </w:rPr>
            </w:pPr>
            <w:r w:rsidRPr="0054785D">
              <w:rPr>
                <w:rFonts w:ascii="Arial" w:hAnsi="Arial"/>
                <w:sz w:val="20"/>
                <w:lang w:val="en-US"/>
              </w:rPr>
              <w:t>Point</w:t>
            </w:r>
          </w:p>
        </w:tc>
        <w:tc>
          <w:tcPr>
            <w:tcW w:w="2549" w:type="dxa"/>
          </w:tcPr>
          <w:p w14:paraId="67A5A320" w14:textId="77777777" w:rsidR="0078004E" w:rsidRPr="0054785D" w:rsidRDefault="0078004E" w:rsidP="009942CF">
            <w:pPr>
              <w:rPr>
                <w:rFonts w:ascii="Arial" w:hAnsi="Arial"/>
                <w:sz w:val="20"/>
                <w:lang w:val="en-US"/>
              </w:rPr>
            </w:pPr>
            <w:r w:rsidRPr="0054785D">
              <w:rPr>
                <w:rFonts w:ascii="Arial" w:hAnsi="Arial"/>
                <w:sz w:val="20"/>
                <w:lang w:val="en-US"/>
              </w:rPr>
              <w:t>Point</w:t>
            </w:r>
          </w:p>
        </w:tc>
        <w:tc>
          <w:tcPr>
            <w:tcW w:w="3983" w:type="dxa"/>
          </w:tcPr>
          <w:p w14:paraId="586FFF74" w14:textId="77777777" w:rsidR="0078004E" w:rsidRPr="0054785D" w:rsidRDefault="0078004E" w:rsidP="009942CF">
            <w:pPr>
              <w:rPr>
                <w:rFonts w:ascii="Arial" w:hAnsi="Arial"/>
                <w:sz w:val="20"/>
                <w:lang w:val="en-US"/>
              </w:rPr>
            </w:pPr>
            <w:r w:rsidRPr="0054785D">
              <w:rPr>
                <w:rFonts w:ascii="Arial" w:hAnsi="Arial"/>
                <w:sz w:val="20"/>
                <w:lang w:val="en-US"/>
              </w:rPr>
              <w:t>List of values, see below</w:t>
            </w:r>
          </w:p>
        </w:tc>
      </w:tr>
    </w:tbl>
    <w:p w14:paraId="42E4D09E" w14:textId="77777777" w:rsidR="0078004E" w:rsidRPr="0054785D" w:rsidRDefault="0078004E" w:rsidP="00EB6212">
      <w:pPr>
        <w:rPr>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4A4212" w:rsidRPr="0054785D" w14:paraId="583E6F41" w14:textId="77777777" w:rsidTr="00DB71BB">
        <w:trPr>
          <w:trHeight w:val="393"/>
        </w:trPr>
        <w:tc>
          <w:tcPr>
            <w:tcW w:w="3060" w:type="dxa"/>
            <w:shd w:val="clear" w:color="auto" w:fill="E6E6E6"/>
          </w:tcPr>
          <w:p w14:paraId="5F240E2B" w14:textId="77777777" w:rsidR="0078004E" w:rsidRPr="0054785D" w:rsidRDefault="0078004E" w:rsidP="009942CF">
            <w:pPr>
              <w:rPr>
                <w:rFonts w:ascii="Arial" w:hAnsi="Arial" w:cs="Arial"/>
                <w:sz w:val="20"/>
                <w:lang w:val="en-US"/>
              </w:rPr>
            </w:pPr>
            <w:r w:rsidRPr="0054785D">
              <w:rPr>
                <w:lang w:val="en-US"/>
              </w:rPr>
              <w:br w:type="page"/>
            </w:r>
            <w:r w:rsidRPr="0054785D">
              <w:rPr>
                <w:rFonts w:ascii="Arial" w:hAnsi="Arial" w:cs="Arial"/>
                <w:sz w:val="20"/>
                <w:lang w:val="en-US"/>
              </w:rPr>
              <w:t>Point</w:t>
            </w:r>
          </w:p>
        </w:tc>
        <w:tc>
          <w:tcPr>
            <w:tcW w:w="2610" w:type="dxa"/>
            <w:shd w:val="clear" w:color="auto" w:fill="E6E6E6"/>
          </w:tcPr>
          <w:p w14:paraId="0540807C" w14:textId="77777777" w:rsidR="0078004E" w:rsidRPr="0054785D" w:rsidRDefault="0078004E" w:rsidP="009942CF">
            <w:pPr>
              <w:rPr>
                <w:rFonts w:ascii="Arial" w:hAnsi="Arial" w:cs="Arial"/>
                <w:sz w:val="20"/>
                <w:lang w:val="en-US"/>
              </w:rPr>
            </w:pPr>
            <w:r w:rsidRPr="0054785D">
              <w:rPr>
                <w:rFonts w:ascii="Arial" w:hAnsi="Arial" w:cs="Arial"/>
                <w:sz w:val="20"/>
                <w:lang w:val="en-US"/>
              </w:rPr>
              <w:t>Attribute Name</w:t>
            </w:r>
          </w:p>
        </w:tc>
        <w:tc>
          <w:tcPr>
            <w:tcW w:w="3984" w:type="dxa"/>
            <w:shd w:val="clear" w:color="auto" w:fill="E6E6E6"/>
          </w:tcPr>
          <w:p w14:paraId="168DC800" w14:textId="77777777" w:rsidR="0078004E" w:rsidRPr="0054785D" w:rsidRDefault="0078004E" w:rsidP="009942CF">
            <w:pPr>
              <w:rPr>
                <w:rFonts w:ascii="Arial" w:hAnsi="Arial" w:cs="Arial"/>
                <w:sz w:val="20"/>
                <w:lang w:val="en-US"/>
              </w:rPr>
            </w:pPr>
            <w:r w:rsidRPr="0054785D">
              <w:rPr>
                <w:rFonts w:ascii="Arial" w:hAnsi="Arial" w:cs="Arial"/>
                <w:sz w:val="20"/>
                <w:lang w:val="en-US"/>
              </w:rPr>
              <w:t>Attribute Description</w:t>
            </w:r>
          </w:p>
        </w:tc>
      </w:tr>
      <w:tr w:rsidR="0078004E" w:rsidRPr="0054785D" w14:paraId="342C0C97" w14:textId="77777777" w:rsidTr="00DB71BB">
        <w:trPr>
          <w:trHeight w:val="399"/>
        </w:trPr>
        <w:tc>
          <w:tcPr>
            <w:tcW w:w="3060" w:type="dxa"/>
          </w:tcPr>
          <w:p w14:paraId="6E3F06D9" w14:textId="77777777" w:rsidR="0078004E" w:rsidRPr="0054785D" w:rsidRDefault="0078004E" w:rsidP="009942CF">
            <w:pPr>
              <w:rPr>
                <w:rFonts w:ascii="Arial" w:hAnsi="Arial"/>
                <w:sz w:val="20"/>
                <w:lang w:val="en-US"/>
              </w:rPr>
            </w:pPr>
            <w:r w:rsidRPr="0054785D">
              <w:rPr>
                <w:rFonts w:ascii="Arial" w:hAnsi="Arial"/>
                <w:sz w:val="20"/>
                <w:lang w:val="en-US"/>
              </w:rPr>
              <w:t>position</w:t>
            </w:r>
          </w:p>
        </w:tc>
        <w:tc>
          <w:tcPr>
            <w:tcW w:w="2610" w:type="dxa"/>
          </w:tcPr>
          <w:p w14:paraId="02F6A4CD" w14:textId="77777777" w:rsidR="0078004E" w:rsidRPr="0054785D" w:rsidRDefault="0078004E" w:rsidP="009942CF">
            <w:pPr>
              <w:rPr>
                <w:rFonts w:ascii="Arial" w:hAnsi="Arial"/>
                <w:sz w:val="20"/>
                <w:lang w:val="en-US"/>
              </w:rPr>
            </w:pPr>
            <w:r w:rsidRPr="0054785D">
              <w:rPr>
                <w:rFonts w:ascii="Arial" w:hAnsi="Arial"/>
                <w:sz w:val="20"/>
                <w:lang w:val="en-US"/>
              </w:rPr>
              <w:t>Position</w:t>
            </w:r>
          </w:p>
        </w:tc>
        <w:tc>
          <w:tcPr>
            <w:tcW w:w="3984" w:type="dxa"/>
          </w:tcPr>
          <w:p w14:paraId="4B1D0A96" w14:textId="465ED2DE" w:rsidR="0078004E" w:rsidRPr="0054785D" w:rsidRDefault="00C014D1" w:rsidP="004A4212">
            <w:pPr>
              <w:rPr>
                <w:rFonts w:ascii="Arial" w:hAnsi="Arial"/>
                <w:sz w:val="20"/>
                <w:lang w:val="en-US"/>
              </w:rPr>
            </w:pPr>
            <w:r w:rsidRPr="0054785D">
              <w:rPr>
                <w:rFonts w:ascii="Arial" w:hAnsi="Arial"/>
                <w:sz w:val="20"/>
                <w:lang w:val="en-US"/>
              </w:rPr>
              <w:t>A sequential value representing the relative position within a given time interval.</w:t>
            </w:r>
          </w:p>
        </w:tc>
      </w:tr>
      <w:tr w:rsidR="0078004E" w:rsidRPr="0054785D" w14:paraId="7A92A7EE" w14:textId="77777777" w:rsidTr="00DB71BB">
        <w:trPr>
          <w:trHeight w:val="476"/>
        </w:trPr>
        <w:tc>
          <w:tcPr>
            <w:tcW w:w="3060" w:type="dxa"/>
          </w:tcPr>
          <w:p w14:paraId="18EBBD26" w14:textId="77777777" w:rsidR="0078004E" w:rsidRPr="0054785D" w:rsidRDefault="0078004E" w:rsidP="009942CF">
            <w:pPr>
              <w:rPr>
                <w:rFonts w:ascii="Arial" w:hAnsi="Arial" w:cs="Arial"/>
                <w:sz w:val="20"/>
                <w:lang w:val="en-US"/>
              </w:rPr>
            </w:pPr>
            <w:r w:rsidRPr="0054785D">
              <w:rPr>
                <w:rFonts w:ascii="Arial" w:hAnsi="Arial" w:cs="Arial"/>
                <w:sz w:val="20"/>
                <w:lang w:val="en-US"/>
              </w:rPr>
              <w:t>quantity.quantity</w:t>
            </w:r>
          </w:p>
        </w:tc>
        <w:tc>
          <w:tcPr>
            <w:tcW w:w="2610" w:type="dxa"/>
          </w:tcPr>
          <w:p w14:paraId="26C40870" w14:textId="77777777" w:rsidR="0078004E" w:rsidRPr="0054785D" w:rsidRDefault="0078004E" w:rsidP="009942CF">
            <w:pPr>
              <w:rPr>
                <w:rFonts w:ascii="Arial" w:hAnsi="Arial" w:cs="Arial"/>
                <w:sz w:val="20"/>
                <w:lang w:val="en-US"/>
              </w:rPr>
            </w:pPr>
            <w:r w:rsidRPr="0054785D">
              <w:rPr>
                <w:rFonts w:ascii="Arial" w:hAnsi="Arial" w:cs="Arial"/>
                <w:sz w:val="20"/>
                <w:lang w:val="en-US"/>
              </w:rPr>
              <w:t>Quantity</w:t>
            </w:r>
          </w:p>
        </w:tc>
        <w:tc>
          <w:tcPr>
            <w:tcW w:w="3984" w:type="dxa"/>
          </w:tcPr>
          <w:p w14:paraId="49847BEA" w14:textId="0BEC321D" w:rsidR="0078004E" w:rsidRPr="0054785D" w:rsidRDefault="0078004E" w:rsidP="009942CF">
            <w:pPr>
              <w:rPr>
                <w:rFonts w:ascii="Arial" w:hAnsi="Arial" w:cs="Arial"/>
                <w:sz w:val="20"/>
                <w:lang w:val="en-US"/>
              </w:rPr>
            </w:pPr>
            <w:r w:rsidRPr="0054785D">
              <w:rPr>
                <w:rFonts w:ascii="Arial" w:hAnsi="Arial" w:cs="Arial"/>
                <w:sz w:val="20"/>
                <w:lang w:val="en-US"/>
              </w:rPr>
              <w:t xml:space="preserve">Offer </w:t>
            </w:r>
            <w:r w:rsidR="005D7E9A" w:rsidRPr="0054785D">
              <w:rPr>
                <w:rFonts w:ascii="Arial" w:hAnsi="Arial" w:cs="Arial"/>
                <w:sz w:val="20"/>
                <w:lang w:val="en-US"/>
              </w:rPr>
              <w:t>Quantity</w:t>
            </w:r>
            <w:r w:rsidR="00296A0B" w:rsidRPr="0054785D">
              <w:rPr>
                <w:rFonts w:ascii="Arial" w:hAnsi="Arial" w:cs="Arial"/>
                <w:sz w:val="20"/>
                <w:lang w:val="en-US"/>
              </w:rPr>
              <w:t xml:space="preserve"> = must be 0 </w:t>
            </w:r>
            <w:r w:rsidR="002C2115" w:rsidRPr="0054785D">
              <w:rPr>
                <w:rFonts w:ascii="Arial" w:hAnsi="Arial" w:cs="Arial"/>
                <w:sz w:val="20"/>
                <w:lang w:val="en-US"/>
              </w:rPr>
              <w:t>if resource object is not a LOADUNIT (</w:t>
            </w:r>
            <w:r w:rsidR="00296A0B" w:rsidRPr="0054785D">
              <w:rPr>
                <w:rFonts w:ascii="Arial" w:hAnsi="Arial" w:cs="Arial"/>
                <w:sz w:val="20"/>
                <w:lang w:val="en-US"/>
              </w:rPr>
              <w:t>as quantity is calculated by MMS</w:t>
            </w:r>
            <w:r w:rsidR="002C2115" w:rsidRPr="0054785D">
              <w:rPr>
                <w:rFonts w:ascii="Arial" w:hAnsi="Arial" w:cs="Arial"/>
                <w:sz w:val="20"/>
                <w:lang w:val="en-US"/>
              </w:rPr>
              <w:t>), otherwise it is the offer quantity</w:t>
            </w:r>
          </w:p>
        </w:tc>
      </w:tr>
      <w:tr w:rsidR="005D7E9A" w:rsidRPr="0054785D" w14:paraId="68353502" w14:textId="77777777" w:rsidTr="00DB71BB">
        <w:trPr>
          <w:trHeight w:val="476"/>
        </w:trPr>
        <w:tc>
          <w:tcPr>
            <w:tcW w:w="3060" w:type="dxa"/>
          </w:tcPr>
          <w:p w14:paraId="67415330" w14:textId="77777777" w:rsidR="005D7E9A" w:rsidRPr="0054785D" w:rsidRDefault="005D7E9A" w:rsidP="005D7E9A">
            <w:pPr>
              <w:rPr>
                <w:rFonts w:ascii="Arial" w:hAnsi="Arial" w:cs="Arial"/>
                <w:sz w:val="20"/>
                <w:lang w:val="en-US"/>
              </w:rPr>
            </w:pPr>
            <w:r w:rsidRPr="0054785D">
              <w:rPr>
                <w:rFonts w:ascii="Arial" w:hAnsi="Arial" w:cs="Arial"/>
                <w:sz w:val="20"/>
                <w:lang w:val="en-US"/>
              </w:rPr>
              <w:t>minimum_Quantity.quantity</w:t>
            </w:r>
          </w:p>
        </w:tc>
        <w:tc>
          <w:tcPr>
            <w:tcW w:w="2610" w:type="dxa"/>
          </w:tcPr>
          <w:p w14:paraId="502150D9" w14:textId="77777777" w:rsidR="005D7E9A" w:rsidRPr="0054785D" w:rsidRDefault="005D7E9A" w:rsidP="005D7E9A">
            <w:pPr>
              <w:rPr>
                <w:rFonts w:ascii="Arial" w:hAnsi="Arial" w:cs="Arial"/>
                <w:sz w:val="20"/>
                <w:lang w:val="en-US"/>
              </w:rPr>
            </w:pPr>
            <w:r w:rsidRPr="0054785D">
              <w:rPr>
                <w:rFonts w:ascii="Arial" w:hAnsi="Arial" w:cs="Arial"/>
                <w:sz w:val="20"/>
                <w:lang w:val="en-US"/>
              </w:rPr>
              <w:t>Minimum Quantity</w:t>
            </w:r>
          </w:p>
        </w:tc>
        <w:tc>
          <w:tcPr>
            <w:tcW w:w="3984" w:type="dxa"/>
          </w:tcPr>
          <w:p w14:paraId="29276AB4" w14:textId="7F4B272C" w:rsidR="005D7E9A" w:rsidRPr="0054785D" w:rsidRDefault="005D7E9A" w:rsidP="005D7E9A">
            <w:pPr>
              <w:rPr>
                <w:rFonts w:ascii="Arial" w:hAnsi="Arial" w:cs="Arial"/>
                <w:sz w:val="20"/>
                <w:lang w:val="en-US"/>
              </w:rPr>
            </w:pPr>
            <w:r w:rsidRPr="0054785D">
              <w:rPr>
                <w:rFonts w:ascii="Arial" w:hAnsi="Arial" w:cs="Arial"/>
                <w:sz w:val="20"/>
                <w:lang w:val="en-US"/>
              </w:rPr>
              <w:t>Not used</w:t>
            </w:r>
          </w:p>
        </w:tc>
      </w:tr>
      <w:tr w:rsidR="0078004E" w:rsidRPr="0054785D" w14:paraId="53DFE032" w14:textId="77777777" w:rsidTr="00DB71BB">
        <w:trPr>
          <w:trHeight w:val="476"/>
        </w:trPr>
        <w:tc>
          <w:tcPr>
            <w:tcW w:w="3060" w:type="dxa"/>
          </w:tcPr>
          <w:p w14:paraId="5C3F81B7" w14:textId="77777777" w:rsidR="0078004E" w:rsidRPr="0054785D" w:rsidRDefault="0078004E" w:rsidP="009942CF">
            <w:pPr>
              <w:rPr>
                <w:rFonts w:ascii="Arial" w:hAnsi="Arial" w:cs="Arial"/>
                <w:sz w:val="20"/>
                <w:lang w:val="en-US"/>
              </w:rPr>
            </w:pPr>
            <w:r w:rsidRPr="0054785D">
              <w:rPr>
                <w:rFonts w:ascii="Arial" w:hAnsi="Arial" w:cs="Arial"/>
                <w:sz w:val="20"/>
                <w:lang w:val="en-US"/>
              </w:rPr>
              <w:t>price.amount</w:t>
            </w:r>
          </w:p>
        </w:tc>
        <w:tc>
          <w:tcPr>
            <w:tcW w:w="2610" w:type="dxa"/>
          </w:tcPr>
          <w:p w14:paraId="0B602A37" w14:textId="77777777" w:rsidR="0078004E" w:rsidRPr="0054785D" w:rsidRDefault="0078004E" w:rsidP="009942CF">
            <w:pPr>
              <w:rPr>
                <w:rFonts w:ascii="Arial" w:hAnsi="Arial" w:cs="Arial"/>
                <w:sz w:val="20"/>
                <w:lang w:val="en-US"/>
              </w:rPr>
            </w:pPr>
            <w:r w:rsidRPr="0054785D">
              <w:rPr>
                <w:rFonts w:ascii="Arial" w:hAnsi="Arial" w:cs="Arial"/>
                <w:sz w:val="20"/>
                <w:lang w:val="en-US"/>
              </w:rPr>
              <w:t>Price</w:t>
            </w:r>
          </w:p>
        </w:tc>
        <w:tc>
          <w:tcPr>
            <w:tcW w:w="3984" w:type="dxa"/>
          </w:tcPr>
          <w:p w14:paraId="03404691" w14:textId="3ECC7BD2" w:rsidR="0078004E" w:rsidRPr="0054785D" w:rsidRDefault="00BC5AEC" w:rsidP="009942CF">
            <w:pPr>
              <w:rPr>
                <w:rFonts w:ascii="Arial" w:hAnsi="Arial" w:cs="Arial"/>
                <w:sz w:val="20"/>
                <w:lang w:val="en-US"/>
              </w:rPr>
            </w:pPr>
            <w:r w:rsidRPr="0054785D">
              <w:rPr>
                <w:rFonts w:ascii="Arial" w:hAnsi="Arial" w:cs="Arial"/>
                <w:sz w:val="20"/>
                <w:lang w:val="en-US"/>
              </w:rPr>
              <w:t>Price of the reserve offer</w:t>
            </w:r>
          </w:p>
        </w:tc>
      </w:tr>
      <w:tr w:rsidR="0078004E" w:rsidRPr="0054785D" w14:paraId="106925E6" w14:textId="77777777" w:rsidTr="00DB71BB">
        <w:trPr>
          <w:trHeight w:val="476"/>
        </w:trPr>
        <w:tc>
          <w:tcPr>
            <w:tcW w:w="3060" w:type="dxa"/>
          </w:tcPr>
          <w:p w14:paraId="4EA8CEDC" w14:textId="77777777" w:rsidR="0078004E" w:rsidRPr="0054785D" w:rsidRDefault="0078004E" w:rsidP="009942CF">
            <w:pPr>
              <w:rPr>
                <w:rFonts w:ascii="Arial" w:hAnsi="Arial"/>
                <w:sz w:val="20"/>
                <w:lang w:val="en-US"/>
              </w:rPr>
            </w:pPr>
            <w:r w:rsidRPr="0054785D">
              <w:rPr>
                <w:rFonts w:ascii="Arial" w:hAnsi="Arial"/>
                <w:sz w:val="20"/>
                <w:lang w:val="en-US"/>
              </w:rPr>
              <w:t>energy_Price.amount</w:t>
            </w:r>
          </w:p>
        </w:tc>
        <w:tc>
          <w:tcPr>
            <w:tcW w:w="2610" w:type="dxa"/>
          </w:tcPr>
          <w:p w14:paraId="3D149F98" w14:textId="77777777" w:rsidR="0078004E" w:rsidRPr="0054785D" w:rsidRDefault="0078004E" w:rsidP="009942CF">
            <w:pPr>
              <w:rPr>
                <w:rFonts w:ascii="Arial" w:hAnsi="Arial"/>
                <w:sz w:val="20"/>
                <w:lang w:val="en-US"/>
              </w:rPr>
            </w:pPr>
            <w:r w:rsidRPr="0054785D">
              <w:rPr>
                <w:rFonts w:ascii="Arial" w:hAnsi="Arial"/>
                <w:sz w:val="20"/>
                <w:lang w:val="en-US"/>
              </w:rPr>
              <w:t>Energy Price</w:t>
            </w:r>
          </w:p>
        </w:tc>
        <w:tc>
          <w:tcPr>
            <w:tcW w:w="3984" w:type="dxa"/>
          </w:tcPr>
          <w:p w14:paraId="5B3B639B" w14:textId="45B6F3B7" w:rsidR="0078004E" w:rsidRPr="0054785D" w:rsidRDefault="00BC5AEC" w:rsidP="009942CF">
            <w:pPr>
              <w:rPr>
                <w:rFonts w:ascii="Arial" w:hAnsi="Arial"/>
                <w:sz w:val="20"/>
                <w:lang w:val="en-US"/>
              </w:rPr>
            </w:pPr>
            <w:r w:rsidRPr="0054785D">
              <w:rPr>
                <w:rFonts w:ascii="Arial" w:hAnsi="Arial"/>
                <w:sz w:val="20"/>
                <w:lang w:val="en-US"/>
              </w:rPr>
              <w:t>Not used</w:t>
            </w:r>
            <w:r w:rsidRPr="0054785D" w:rsidDel="00C014D1">
              <w:rPr>
                <w:rFonts w:ascii="Arial" w:hAnsi="Arial"/>
                <w:sz w:val="20"/>
                <w:lang w:val="en-US"/>
              </w:rPr>
              <w:t xml:space="preserve"> </w:t>
            </w:r>
          </w:p>
        </w:tc>
      </w:tr>
    </w:tbl>
    <w:p w14:paraId="0103162E" w14:textId="77777777" w:rsidR="00435775" w:rsidRPr="00C00F7F" w:rsidRDefault="00435775" w:rsidP="00435775">
      <w:pPr>
        <w:rPr>
          <w:lang w:val="en-US"/>
        </w:rPr>
      </w:pPr>
    </w:p>
    <w:p w14:paraId="0B5BBA8E" w14:textId="4FFAE4DD" w:rsidR="005D7E9A" w:rsidRPr="00C00F7F" w:rsidRDefault="005D7E9A" w:rsidP="005D7E9A">
      <w:pPr>
        <w:pStyle w:val="Heading3"/>
        <w:rPr>
          <w:lang w:val="en-US"/>
        </w:rPr>
      </w:pPr>
      <w:bookmarkStart w:id="93" w:name="_Toc94262732"/>
      <w:r w:rsidRPr="00C00F7F">
        <w:rPr>
          <w:lang w:val="en-US"/>
        </w:rPr>
        <w:t>Validation Rules</w:t>
      </w:r>
      <w:bookmarkEnd w:id="93"/>
    </w:p>
    <w:p w14:paraId="07A97075" w14:textId="1BDFC26C" w:rsidR="0057787C" w:rsidRPr="00B86D51" w:rsidRDefault="0057787C" w:rsidP="0057787C">
      <w:pPr>
        <w:rPr>
          <w:lang w:val="en-US"/>
        </w:rPr>
      </w:pPr>
      <w:r w:rsidRPr="00B86D51">
        <w:rPr>
          <w:lang w:val="en-US"/>
        </w:rPr>
        <w:t>The message is rejected if one of the following rules is not respected.</w:t>
      </w:r>
    </w:p>
    <w:tbl>
      <w:tblPr>
        <w:tblStyle w:val="GridTable4-Accent11"/>
        <w:tblW w:w="9634" w:type="dxa"/>
        <w:tblLayout w:type="fixed"/>
        <w:tblLook w:val="04A0" w:firstRow="1" w:lastRow="0" w:firstColumn="1" w:lastColumn="0" w:noHBand="0" w:noVBand="1"/>
      </w:tblPr>
      <w:tblGrid>
        <w:gridCol w:w="3681"/>
        <w:gridCol w:w="5953"/>
      </w:tblGrid>
      <w:tr w:rsidR="001A4382" w:rsidRPr="00C00F7F" w14:paraId="76C458DC"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7173D22" w14:textId="77777777" w:rsidR="001A4382" w:rsidRPr="00C00F7F" w:rsidRDefault="001A4382" w:rsidP="001A4382">
            <w:pPr>
              <w:rPr>
                <w:b w:val="0"/>
                <w:bCs w:val="0"/>
                <w:lang w:val="en-US"/>
              </w:rPr>
            </w:pPr>
            <w:r w:rsidRPr="00C00F7F">
              <w:rPr>
                <w:lang w:val="en-US"/>
              </w:rPr>
              <w:t>Rule Name</w:t>
            </w:r>
          </w:p>
        </w:tc>
        <w:tc>
          <w:tcPr>
            <w:tcW w:w="5953" w:type="dxa"/>
          </w:tcPr>
          <w:p w14:paraId="41911AF7" w14:textId="77777777" w:rsidR="001A4382" w:rsidRPr="00C00F7F" w:rsidRDefault="001A4382" w:rsidP="001A4382">
            <w:pPr>
              <w:cnfStyle w:val="100000000000" w:firstRow="1" w:lastRow="0" w:firstColumn="0" w:lastColumn="0" w:oddVBand="0" w:evenVBand="0" w:oddHBand="0" w:evenHBand="0" w:firstRowFirstColumn="0" w:firstRowLastColumn="0" w:lastRowFirstColumn="0" w:lastRowLastColumn="0"/>
              <w:rPr>
                <w:lang w:val="en-US"/>
              </w:rPr>
            </w:pPr>
            <w:r w:rsidRPr="00C00F7F">
              <w:rPr>
                <w:lang w:val="en-US"/>
              </w:rPr>
              <w:t>Rule Description</w:t>
            </w:r>
          </w:p>
        </w:tc>
      </w:tr>
      <w:tr w:rsidR="001A4382" w:rsidRPr="00C00F7F" w14:paraId="0C7F72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591D5AC" w14:textId="77777777" w:rsidR="001A4382" w:rsidRPr="0054785D" w:rsidRDefault="001A4382" w:rsidP="001A4382">
            <w:pPr>
              <w:rPr>
                <w:lang w:val="en-US"/>
              </w:rPr>
            </w:pPr>
            <w:r w:rsidRPr="0054785D">
              <w:rPr>
                <w:b w:val="0"/>
                <w:bCs w:val="0"/>
                <w:lang w:val="en-US"/>
              </w:rPr>
              <w:t>ReserveBidPeriodIntervalRule</w:t>
            </w:r>
          </w:p>
        </w:tc>
        <w:tc>
          <w:tcPr>
            <w:tcW w:w="5953" w:type="dxa"/>
          </w:tcPr>
          <w:p w14:paraId="26BF1B1A" w14:textId="59F15D23" w:rsidR="001A4382" w:rsidRPr="0054785D" w:rsidRDefault="001A4382" w:rsidP="001A4382">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 xml:space="preserve">The Reserve Bid Period is a full </w:t>
            </w:r>
            <w:r w:rsidR="00F27F7A" w:rsidRPr="0054785D">
              <w:rPr>
                <w:lang w:val="en-US"/>
              </w:rPr>
              <w:t>EET</w:t>
            </w:r>
            <w:r w:rsidRPr="0054785D">
              <w:rPr>
                <w:lang w:val="en-US"/>
              </w:rPr>
              <w:t xml:space="preserve"> day</w:t>
            </w:r>
          </w:p>
        </w:tc>
      </w:tr>
      <w:tr w:rsidR="001A4382" w:rsidRPr="00C00F7F" w14:paraId="1FCE2F6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052286F" w14:textId="0FBCC25C" w:rsidR="001A4382" w:rsidRPr="0054785D" w:rsidRDefault="00C014D1" w:rsidP="001A4382">
            <w:pPr>
              <w:rPr>
                <w:b w:val="0"/>
                <w:bCs w:val="0"/>
                <w:lang w:val="en-US"/>
              </w:rPr>
            </w:pPr>
            <w:r w:rsidRPr="0054785D">
              <w:rPr>
                <w:b w:val="0"/>
                <w:bCs w:val="0"/>
                <w:lang w:val="en-US"/>
              </w:rPr>
              <w:t>ReserveBid</w:t>
            </w:r>
            <w:r w:rsidR="001A4382" w:rsidRPr="0054785D">
              <w:rPr>
                <w:b w:val="0"/>
                <w:bCs w:val="0"/>
                <w:lang w:val="en-US"/>
              </w:rPr>
              <w:t>GateOpenRule</w:t>
            </w:r>
          </w:p>
        </w:tc>
        <w:tc>
          <w:tcPr>
            <w:tcW w:w="5953" w:type="dxa"/>
          </w:tcPr>
          <w:p w14:paraId="3AE5DFF9" w14:textId="77777777" w:rsidR="001A4382" w:rsidRPr="0054785D" w:rsidRDefault="001A4382" w:rsidP="001A4382">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The Message Time Interval match an open Participant Declaration Gate</w:t>
            </w:r>
          </w:p>
        </w:tc>
      </w:tr>
      <w:tr w:rsidR="00C014D1" w:rsidRPr="00C00F7F" w14:paraId="0DFD68A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7E4B01" w14:textId="67925E01" w:rsidR="00C014D1" w:rsidRPr="0054785D" w:rsidRDefault="00C014D1" w:rsidP="00C014D1">
            <w:pPr>
              <w:rPr>
                <w:lang w:val="en-US"/>
              </w:rPr>
            </w:pPr>
            <w:r w:rsidRPr="0054785D">
              <w:rPr>
                <w:b w:val="0"/>
                <w:bCs w:val="0"/>
                <w:lang w:val="en-US"/>
              </w:rPr>
              <w:t>SendingUserRule</w:t>
            </w:r>
          </w:p>
        </w:tc>
        <w:tc>
          <w:tcPr>
            <w:tcW w:w="5953" w:type="dxa"/>
          </w:tcPr>
          <w:p w14:paraId="121014DF" w14:textId="752D2C1E" w:rsidR="00C014D1" w:rsidRPr="0054785D"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 xml:space="preserve">The message is uploaded either by an operator user or by a user linked to the xml message sender </w:t>
            </w:r>
          </w:p>
        </w:tc>
      </w:tr>
      <w:tr w:rsidR="00C014D1" w:rsidRPr="00C00F7F" w14:paraId="538D6C3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27763E6" w14:textId="08F3ACF4" w:rsidR="00C014D1" w:rsidRPr="0054785D" w:rsidRDefault="00C014D1" w:rsidP="00C014D1">
            <w:pPr>
              <w:rPr>
                <w:b w:val="0"/>
                <w:bCs w:val="0"/>
                <w:lang w:val="en-US"/>
              </w:rPr>
            </w:pPr>
            <w:r w:rsidRPr="0054785D">
              <w:rPr>
                <w:b w:val="0"/>
                <w:bCs w:val="0"/>
                <w:lang w:val="en-US"/>
              </w:rPr>
              <w:t>ResourceObjectRule</w:t>
            </w:r>
          </w:p>
        </w:tc>
        <w:tc>
          <w:tcPr>
            <w:tcW w:w="5953" w:type="dxa"/>
          </w:tcPr>
          <w:p w14:paraId="073EC211" w14:textId="77777777" w:rsidR="00C014D1" w:rsidRPr="0054785D"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The Resource Object can only be:</w:t>
            </w:r>
          </w:p>
          <w:p w14:paraId="0DA7CD36" w14:textId="265A8FE4" w:rsidR="00C014D1" w:rsidRPr="0054785D"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 A generating Unit, can</w:t>
            </w:r>
            <w:r w:rsidR="00BC5AEC" w:rsidRPr="0054785D">
              <w:rPr>
                <w:lang w:val="en-US"/>
              </w:rPr>
              <w:t>not</w:t>
            </w:r>
            <w:r w:rsidRPr="0054785D">
              <w:rPr>
                <w:lang w:val="en-US"/>
              </w:rPr>
              <w:t xml:space="preserve"> be virtual </w:t>
            </w:r>
            <w:r w:rsidR="00BC5AEC" w:rsidRPr="0054785D">
              <w:rPr>
                <w:lang w:val="en-US"/>
              </w:rPr>
              <w:t>neither</w:t>
            </w:r>
            <w:r w:rsidRPr="0054785D">
              <w:rPr>
                <w:lang w:val="en-US"/>
              </w:rPr>
              <w:t xml:space="preserve"> contracted and not in test</w:t>
            </w:r>
          </w:p>
          <w:p w14:paraId="79784B95" w14:textId="77777777" w:rsidR="00C014D1" w:rsidRPr="0054785D"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 A dispatchable load Unit</w:t>
            </w:r>
          </w:p>
          <w:p w14:paraId="16F89176" w14:textId="77777777" w:rsidR="00C014D1" w:rsidRPr="0054785D"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 A dispatchable RES Unit more than 1MW, but not NGP, not Meter profiled, and not in test</w:t>
            </w:r>
          </w:p>
          <w:p w14:paraId="58F118EF" w14:textId="77777777" w:rsidR="00C014D1" w:rsidRPr="0054785D"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lastRenderedPageBreak/>
              <w:t>- A dispatchable RES Unit portfolio</w:t>
            </w:r>
          </w:p>
          <w:p w14:paraId="17FDB685" w14:textId="012ABC5F" w:rsidR="005D7E9A" w:rsidRPr="0054785D" w:rsidRDefault="005D7E9A" w:rsidP="005D7E9A">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 xml:space="preserve">- </w:t>
            </w:r>
            <w:r w:rsidR="00640DF6" w:rsidRPr="0054785D">
              <w:rPr>
                <w:lang w:val="en-US"/>
              </w:rPr>
              <w:t>A Combined Cycle Configuration</w:t>
            </w:r>
          </w:p>
          <w:p w14:paraId="194051C3" w14:textId="714A82F8" w:rsidR="00C014D1" w:rsidRPr="0054785D"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 xml:space="preserve">The Resource Object Owner is the sender of the message. (Market Evaluation Point matching the Resource Object EIC Code) </w:t>
            </w:r>
          </w:p>
        </w:tc>
      </w:tr>
      <w:tr w:rsidR="00640DF6" w:rsidRPr="00C00F7F" w14:paraId="6605CCD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6F2B873" w14:textId="134A0C66" w:rsidR="00640DF6" w:rsidRPr="0054785D" w:rsidRDefault="00640DF6" w:rsidP="00640DF6">
            <w:pPr>
              <w:rPr>
                <w:lang w:val="en-US"/>
              </w:rPr>
            </w:pPr>
            <w:r w:rsidRPr="0054785D">
              <w:rPr>
                <w:b w:val="0"/>
                <w:bCs w:val="0"/>
                <w:lang w:val="en-US"/>
              </w:rPr>
              <w:lastRenderedPageBreak/>
              <w:t>DefaultingPartyRule</w:t>
            </w:r>
          </w:p>
        </w:tc>
        <w:tc>
          <w:tcPr>
            <w:tcW w:w="5953" w:type="dxa"/>
          </w:tcPr>
          <w:p w14:paraId="789ACF0B" w14:textId="1ACA5A8E" w:rsidR="00640DF6" w:rsidRPr="0054785D" w:rsidRDefault="00640DF6" w:rsidP="00640DF6">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The resource object owner must not be a defaulting party</w:t>
            </w:r>
          </w:p>
        </w:tc>
      </w:tr>
      <w:tr w:rsidR="00BC5AEC" w:rsidRPr="00C00F7F" w14:paraId="6BD07DCE"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FE8ACFF" w14:textId="77777777" w:rsidR="00BC5AEC" w:rsidRPr="0054785D" w:rsidRDefault="00BC5AEC" w:rsidP="000B6D4F">
            <w:pPr>
              <w:rPr>
                <w:lang w:val="en-US"/>
              </w:rPr>
            </w:pPr>
            <w:r w:rsidRPr="0054785D">
              <w:rPr>
                <w:b w:val="0"/>
                <w:bCs w:val="0"/>
                <w:lang w:val="en-US"/>
              </w:rPr>
              <w:t>MessageIdentificationVersionRule</w:t>
            </w:r>
          </w:p>
        </w:tc>
        <w:tc>
          <w:tcPr>
            <w:tcW w:w="5953" w:type="dxa"/>
          </w:tcPr>
          <w:p w14:paraId="2C419A7D" w14:textId="5F8945E0"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 xml:space="preserve">The previous message received with the same combination (message identification, </w:t>
            </w:r>
            <w:r w:rsidR="002C0385" w:rsidRPr="0054785D">
              <w:rPr>
                <w:lang w:val="en-US"/>
              </w:rPr>
              <w:t xml:space="preserve">message type, </w:t>
            </w:r>
            <w:r w:rsidRPr="0054785D">
              <w:rPr>
                <w:lang w:val="en-US"/>
              </w:rPr>
              <w:t>Sender Identification, Message Time Interval) has lower version</w:t>
            </w:r>
          </w:p>
        </w:tc>
      </w:tr>
      <w:tr w:rsidR="00BC5AEC" w:rsidRPr="00C00F7F" w14:paraId="52FCCF0E"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6D09C38" w14:textId="77777777" w:rsidR="00BC5AEC" w:rsidRPr="0054785D" w:rsidRDefault="00BC5AEC" w:rsidP="000B6D4F">
            <w:pPr>
              <w:rPr>
                <w:b w:val="0"/>
                <w:bCs w:val="0"/>
                <w:lang w:val="en-US"/>
              </w:rPr>
            </w:pPr>
            <w:r w:rsidRPr="0054785D">
              <w:rPr>
                <w:b w:val="0"/>
                <w:bCs w:val="0"/>
                <w:lang w:val="en-US"/>
              </w:rPr>
              <w:t>SenderRoleRule</w:t>
            </w:r>
          </w:p>
        </w:tc>
        <w:tc>
          <w:tcPr>
            <w:tcW w:w="5953" w:type="dxa"/>
          </w:tcPr>
          <w:p w14:paraId="0C05BBA8" w14:textId="0F154890"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 xml:space="preserve">Sender Role is </w:t>
            </w:r>
            <w:r w:rsidR="000C52C9" w:rsidRPr="0054785D">
              <w:rPr>
                <w:szCs w:val="22"/>
                <w:lang w:val="en-US"/>
              </w:rPr>
              <w:t>Resource</w:t>
            </w:r>
            <w:r w:rsidRPr="0054785D">
              <w:rPr>
                <w:lang w:val="en-US"/>
              </w:rPr>
              <w:t xml:space="preserve"> </w:t>
            </w:r>
            <w:r w:rsidR="00FB0A4F" w:rsidRPr="0054785D">
              <w:rPr>
                <w:szCs w:val="22"/>
                <w:lang w:val="en-US"/>
              </w:rPr>
              <w:t>P</w:t>
            </w:r>
            <w:r w:rsidR="00593BED" w:rsidRPr="0054785D">
              <w:rPr>
                <w:szCs w:val="22"/>
                <w:lang w:val="en-US"/>
              </w:rPr>
              <w:t>rovider</w:t>
            </w:r>
            <w:r w:rsidR="00E4453B" w:rsidRPr="0054785D">
              <w:rPr>
                <w:szCs w:val="22"/>
                <w:lang w:val="en-US"/>
              </w:rPr>
              <w:t xml:space="preserve"> </w:t>
            </w:r>
            <w:r w:rsidR="00E4453B" w:rsidRPr="0054785D">
              <w:rPr>
                <w:rFonts w:cs="Arial"/>
                <w:szCs w:val="22"/>
                <w:lang w:val="en-US"/>
              </w:rPr>
              <w:t>(</w:t>
            </w:r>
            <w:r w:rsidRPr="0054785D">
              <w:rPr>
                <w:lang w:val="en-US"/>
              </w:rPr>
              <w:t>A27</w:t>
            </w:r>
            <w:r w:rsidR="00E4453B" w:rsidRPr="0054785D">
              <w:rPr>
                <w:rFonts w:cs="Arial"/>
                <w:szCs w:val="22"/>
                <w:lang w:val="en-US"/>
              </w:rPr>
              <w:t>)</w:t>
            </w:r>
          </w:p>
        </w:tc>
      </w:tr>
      <w:tr w:rsidR="00BC5AEC" w:rsidRPr="00C00F7F" w14:paraId="58BD900C"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63F652B" w14:textId="77777777" w:rsidR="00BC5AEC" w:rsidRPr="0054785D" w:rsidRDefault="00BC5AEC" w:rsidP="000B6D4F">
            <w:pPr>
              <w:rPr>
                <w:lang w:val="en-US"/>
              </w:rPr>
            </w:pPr>
            <w:r w:rsidRPr="0054785D">
              <w:rPr>
                <w:b w:val="0"/>
                <w:bCs w:val="0"/>
                <w:lang w:val="en-US"/>
              </w:rPr>
              <w:t>ReceiverIdentificationRule</w:t>
            </w:r>
          </w:p>
        </w:tc>
        <w:tc>
          <w:tcPr>
            <w:tcW w:w="5953" w:type="dxa"/>
          </w:tcPr>
          <w:p w14:paraId="4918D559" w14:textId="77777777"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The Receiver Identification is the Cyprus EIC Code</w:t>
            </w:r>
          </w:p>
        </w:tc>
      </w:tr>
      <w:tr w:rsidR="00BC5AEC" w:rsidRPr="00C00F7F" w14:paraId="07A0C18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A64021A" w14:textId="77777777" w:rsidR="00BC5AEC" w:rsidRPr="0054785D" w:rsidRDefault="00BC5AEC" w:rsidP="000B6D4F">
            <w:pPr>
              <w:rPr>
                <w:b w:val="0"/>
                <w:bCs w:val="0"/>
                <w:lang w:val="en-US"/>
              </w:rPr>
            </w:pPr>
            <w:r w:rsidRPr="0054785D">
              <w:rPr>
                <w:b w:val="0"/>
                <w:bCs w:val="0"/>
                <w:lang w:val="en-US"/>
              </w:rPr>
              <w:t>ReceiverRoleRule</w:t>
            </w:r>
          </w:p>
        </w:tc>
        <w:tc>
          <w:tcPr>
            <w:tcW w:w="5953" w:type="dxa"/>
          </w:tcPr>
          <w:p w14:paraId="59B1734A" w14:textId="549A6D60"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 xml:space="preserve">Receiver Role is </w:t>
            </w:r>
            <w:r w:rsidR="00E4453B" w:rsidRPr="0054785D">
              <w:rPr>
                <w:szCs w:val="22"/>
                <w:lang w:val="en-US"/>
              </w:rPr>
              <w:t>System operator</w:t>
            </w:r>
            <w:r w:rsidR="00E4453B" w:rsidRPr="0054785D">
              <w:rPr>
                <w:rFonts w:cs="Arial"/>
                <w:szCs w:val="22"/>
                <w:lang w:val="en-US"/>
              </w:rPr>
              <w:t xml:space="preserve"> </w:t>
            </w:r>
            <w:r w:rsidR="00FB0A4F" w:rsidRPr="0054785D">
              <w:rPr>
                <w:rFonts w:cs="Arial"/>
                <w:szCs w:val="22"/>
                <w:lang w:val="en-US"/>
              </w:rPr>
              <w:t>(</w:t>
            </w:r>
            <w:r w:rsidRPr="0054785D">
              <w:rPr>
                <w:lang w:val="en-US"/>
              </w:rPr>
              <w:t>A04</w:t>
            </w:r>
            <w:r w:rsidR="00E4453B" w:rsidRPr="0054785D">
              <w:rPr>
                <w:rFonts w:cs="Arial"/>
                <w:szCs w:val="22"/>
                <w:lang w:val="en-US"/>
              </w:rPr>
              <w:t>)</w:t>
            </w:r>
          </w:p>
        </w:tc>
      </w:tr>
      <w:tr w:rsidR="00BC5AEC" w:rsidRPr="00C00F7F" w14:paraId="03EBCECC"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393C7151" w14:textId="77777777" w:rsidR="00BC5AEC" w:rsidRPr="0054785D" w:rsidRDefault="00BC5AEC" w:rsidP="000B6D4F">
            <w:pPr>
              <w:rPr>
                <w:b w:val="0"/>
                <w:lang w:val="en-US"/>
              </w:rPr>
            </w:pPr>
            <w:r w:rsidRPr="0054785D">
              <w:rPr>
                <w:b w:val="0"/>
                <w:lang w:val="en-US"/>
              </w:rPr>
              <w:t>PeriodTimeIntervalRule</w:t>
            </w:r>
          </w:p>
        </w:tc>
        <w:tc>
          <w:tcPr>
            <w:tcW w:w="5953" w:type="dxa"/>
          </w:tcPr>
          <w:p w14:paraId="5ED3F1B0" w14:textId="77777777"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The Message Time Interval and the Period Time Interval are the same</w:t>
            </w:r>
          </w:p>
        </w:tc>
      </w:tr>
      <w:tr w:rsidR="00E87188" w:rsidRPr="006E366B" w14:paraId="5030759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4342068" w14:textId="3E8D7868" w:rsidR="00E87188" w:rsidRPr="0054785D" w:rsidRDefault="00E87188" w:rsidP="00E87188">
            <w:pPr>
              <w:rPr>
                <w:b w:val="0"/>
                <w:bCs w:val="0"/>
                <w:lang w:val="en-US"/>
              </w:rPr>
            </w:pPr>
            <w:r w:rsidRPr="0054785D">
              <w:rPr>
                <w:b w:val="0"/>
                <w:lang w:val="en-US"/>
              </w:rPr>
              <w:t>SubjectPartyRoleRule</w:t>
            </w:r>
          </w:p>
        </w:tc>
        <w:tc>
          <w:tcPr>
            <w:tcW w:w="5953" w:type="dxa"/>
          </w:tcPr>
          <w:p w14:paraId="40A8A33A" w14:textId="77777777" w:rsidR="00E87188" w:rsidRPr="0054785D" w:rsidRDefault="00E87188" w:rsidP="00E87188">
            <w:pPr>
              <w:cnfStyle w:val="000000100000" w:firstRow="0" w:lastRow="0" w:firstColumn="0" w:lastColumn="0" w:oddVBand="0" w:evenVBand="0" w:oddHBand="1" w:evenHBand="0" w:firstRowFirstColumn="0" w:firstRowLastColumn="0" w:lastRowFirstColumn="0" w:lastRowLastColumn="0"/>
              <w:rPr>
                <w:rFonts w:ascii="Calibri" w:hAnsi="Calibri"/>
                <w:lang w:val="en-US"/>
              </w:rPr>
            </w:pPr>
            <w:r w:rsidRPr="0054785D">
              <w:rPr>
                <w:lang w:val="en-US"/>
              </w:rPr>
              <w:t>The sender MarketParticipant mRID must be equal to the subject MarketParticipant mRID</w:t>
            </w:r>
          </w:p>
          <w:p w14:paraId="208AC968" w14:textId="77777777" w:rsidR="00E87188" w:rsidRPr="0054785D" w:rsidRDefault="00E87188" w:rsidP="00E87188">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 xml:space="preserve">and </w:t>
            </w:r>
          </w:p>
          <w:p w14:paraId="5ECBEC2D" w14:textId="6FA0D940" w:rsidR="00E87188" w:rsidRPr="0054785D" w:rsidRDefault="00E87188" w:rsidP="00E87188">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The sender MarketParticipant role must be equal to the subject MarketParticipant role</w:t>
            </w:r>
            <w:r w:rsidRPr="0054785D" w:rsidDel="00740CE2">
              <w:rPr>
                <w:lang w:val="en-US"/>
              </w:rPr>
              <w:t xml:space="preserve"> </w:t>
            </w:r>
          </w:p>
        </w:tc>
      </w:tr>
      <w:tr w:rsidR="00BC5AEC" w:rsidRPr="00C00F7F" w14:paraId="36691E30"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731CC5F" w14:textId="77777777" w:rsidR="00BC5AEC" w:rsidRPr="0054785D" w:rsidRDefault="00BC5AEC" w:rsidP="000B6D4F">
            <w:pPr>
              <w:rPr>
                <w:b w:val="0"/>
                <w:bCs w:val="0"/>
                <w:lang w:val="en-US"/>
              </w:rPr>
            </w:pPr>
            <w:r w:rsidRPr="0054785D">
              <w:rPr>
                <w:b w:val="0"/>
                <w:bCs w:val="0"/>
                <w:lang w:val="en-US"/>
              </w:rPr>
              <w:t>MessageTypeRule</w:t>
            </w:r>
          </w:p>
        </w:tc>
        <w:tc>
          <w:tcPr>
            <w:tcW w:w="5953" w:type="dxa"/>
          </w:tcPr>
          <w:p w14:paraId="3C7A2EFB" w14:textId="0D0BC656"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 xml:space="preserve">Message Type is </w:t>
            </w:r>
            <w:r w:rsidR="00FB0A4F" w:rsidRPr="0054785D">
              <w:rPr>
                <w:szCs w:val="22"/>
                <w:lang w:val="en-US"/>
              </w:rPr>
              <w:t>Proposed capacity</w:t>
            </w:r>
            <w:r w:rsidR="00E4453B" w:rsidRPr="0054785D">
              <w:rPr>
                <w:szCs w:val="22"/>
                <w:lang w:val="en-US"/>
              </w:rPr>
              <w:t xml:space="preserve"> </w:t>
            </w:r>
            <w:r w:rsidR="00E4453B" w:rsidRPr="0054785D">
              <w:rPr>
                <w:rFonts w:cs="Arial"/>
                <w:szCs w:val="22"/>
                <w:lang w:val="en-US"/>
              </w:rPr>
              <w:t>(</w:t>
            </w:r>
            <w:r w:rsidRPr="0054785D">
              <w:rPr>
                <w:lang w:val="en-US"/>
              </w:rPr>
              <w:t>A32</w:t>
            </w:r>
            <w:r w:rsidR="00E4453B" w:rsidRPr="0054785D">
              <w:rPr>
                <w:rFonts w:cs="Arial"/>
                <w:szCs w:val="22"/>
                <w:lang w:val="en-US"/>
              </w:rPr>
              <w:t>)</w:t>
            </w:r>
          </w:p>
        </w:tc>
      </w:tr>
      <w:tr w:rsidR="00BC5AEC" w:rsidRPr="00C00F7F" w14:paraId="7752DBF2"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762F365" w14:textId="77777777" w:rsidR="00BC5AEC" w:rsidRPr="0054785D" w:rsidRDefault="00BC5AEC" w:rsidP="000B6D4F">
            <w:pPr>
              <w:rPr>
                <w:b w:val="0"/>
                <w:bCs w:val="0"/>
                <w:lang w:val="en-US"/>
              </w:rPr>
            </w:pPr>
            <w:r w:rsidRPr="0054785D">
              <w:rPr>
                <w:b w:val="0"/>
                <w:bCs w:val="0"/>
                <w:lang w:val="en-US"/>
              </w:rPr>
              <w:t>ProcessTypeRule</w:t>
            </w:r>
          </w:p>
        </w:tc>
        <w:tc>
          <w:tcPr>
            <w:tcW w:w="5953" w:type="dxa"/>
          </w:tcPr>
          <w:p w14:paraId="7EAEE5CF" w14:textId="250CDA99"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szCs w:val="22"/>
                <w:lang w:val="en-US"/>
              </w:rPr>
            </w:pPr>
            <w:r w:rsidRPr="0054785D">
              <w:rPr>
                <w:lang w:val="en-US"/>
              </w:rPr>
              <w:t xml:space="preserve">Process Type </w:t>
            </w:r>
            <w:r w:rsidR="00E4453B" w:rsidRPr="0054785D">
              <w:rPr>
                <w:szCs w:val="22"/>
                <w:lang w:val="en-US"/>
              </w:rPr>
              <w:t xml:space="preserve">can have one of the following values: </w:t>
            </w:r>
            <w:r w:rsidRPr="0054785D">
              <w:rPr>
                <w:lang w:val="en-US"/>
              </w:rPr>
              <w:t xml:space="preserve">Manual </w:t>
            </w:r>
            <w:r w:rsidR="00E4453B" w:rsidRPr="0054785D">
              <w:rPr>
                <w:szCs w:val="22"/>
                <w:lang w:val="en-US"/>
              </w:rPr>
              <w:t xml:space="preserve">/ </w:t>
            </w:r>
            <w:r w:rsidRPr="0054785D">
              <w:rPr>
                <w:lang w:val="en-US"/>
              </w:rPr>
              <w:t>Automatic frequency restoration reserve</w:t>
            </w:r>
            <w:r w:rsidR="00E4453B" w:rsidRPr="0054785D">
              <w:rPr>
                <w:szCs w:val="22"/>
                <w:lang w:val="en-US"/>
              </w:rPr>
              <w:t xml:space="preserve"> or </w:t>
            </w:r>
            <w:r w:rsidRPr="0054785D">
              <w:rPr>
                <w:lang w:val="en-US"/>
              </w:rPr>
              <w:t>Frequency containment reserve</w:t>
            </w:r>
            <w:r w:rsidR="00E4453B" w:rsidRPr="0054785D">
              <w:rPr>
                <w:szCs w:val="22"/>
                <w:lang w:val="en-US"/>
              </w:rPr>
              <w:t>.</w:t>
            </w:r>
            <w:r w:rsidRPr="0054785D">
              <w:rPr>
                <w:szCs w:val="22"/>
                <w:lang w:val="en-US"/>
              </w:rPr>
              <w:t xml:space="preserve"> </w:t>
            </w:r>
            <w:r w:rsidR="00E4453B" w:rsidRPr="0054785D">
              <w:rPr>
                <w:szCs w:val="22"/>
                <w:lang w:val="en-US"/>
              </w:rPr>
              <w:t xml:space="preserve">The process type </w:t>
            </w:r>
            <w:r w:rsidRPr="0054785D">
              <w:rPr>
                <w:szCs w:val="22"/>
                <w:lang w:val="en-US"/>
              </w:rPr>
              <w:t>defines the offer type</w:t>
            </w:r>
            <w:r w:rsidR="00E4453B" w:rsidRPr="0054785D">
              <w:rPr>
                <w:szCs w:val="22"/>
                <w:lang w:val="en-US"/>
              </w:rPr>
              <w:t xml:space="preserve">, as follows: </w:t>
            </w:r>
          </w:p>
          <w:p w14:paraId="16B32A91" w14:textId="77777777" w:rsidR="00BC5AEC" w:rsidRPr="0054785D" w:rsidRDefault="00BC5AEC" w:rsidP="00E71AE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szCs w:val="22"/>
                <w:lang w:val="en-US"/>
              </w:rPr>
            </w:pPr>
            <w:r w:rsidRPr="0054785D">
              <w:rPr>
                <w:szCs w:val="22"/>
                <w:lang w:val="en-US"/>
              </w:rPr>
              <w:t>Manual frequency restoration reserve</w:t>
            </w:r>
            <w:r w:rsidR="00E4453B" w:rsidRPr="0054785D">
              <w:rPr>
                <w:szCs w:val="22"/>
                <w:lang w:val="en-US"/>
              </w:rPr>
              <w:t xml:space="preserve"> (A47)</w:t>
            </w:r>
            <w:r w:rsidRPr="0054785D">
              <w:rPr>
                <w:szCs w:val="22"/>
                <w:lang w:val="en-US"/>
              </w:rPr>
              <w:t xml:space="preserve"> = mFRR Capacity Offer</w:t>
            </w:r>
          </w:p>
          <w:p w14:paraId="7274B398" w14:textId="77777777" w:rsidR="00BC5AEC" w:rsidRPr="0054785D" w:rsidRDefault="00BC5AEC" w:rsidP="00E71AE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szCs w:val="22"/>
                <w:lang w:val="en-US"/>
              </w:rPr>
            </w:pPr>
            <w:r w:rsidRPr="0054785D">
              <w:rPr>
                <w:szCs w:val="22"/>
                <w:lang w:val="en-US"/>
              </w:rPr>
              <w:t xml:space="preserve"> Automatic frequency restoration reserve</w:t>
            </w:r>
            <w:r w:rsidR="00E4453B" w:rsidRPr="0054785D">
              <w:rPr>
                <w:szCs w:val="22"/>
                <w:lang w:val="en-US"/>
              </w:rPr>
              <w:t xml:space="preserve"> (A51)</w:t>
            </w:r>
            <w:r w:rsidRPr="0054785D">
              <w:rPr>
                <w:szCs w:val="22"/>
                <w:lang w:val="en-US"/>
              </w:rPr>
              <w:t xml:space="preserve"> = aFRR Capacity Offer</w:t>
            </w:r>
          </w:p>
          <w:p w14:paraId="3E26F35C" w14:textId="021AD3E5" w:rsidR="00BC5AEC" w:rsidRPr="0054785D" w:rsidRDefault="00BC5AEC" w:rsidP="00E71AE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lang w:val="en-US"/>
              </w:rPr>
            </w:pPr>
            <w:r w:rsidRPr="0054785D">
              <w:rPr>
                <w:szCs w:val="22"/>
                <w:lang w:val="en-US"/>
              </w:rPr>
              <w:t>Frequency containment reserve</w:t>
            </w:r>
            <w:r w:rsidR="00E4453B" w:rsidRPr="0054785D">
              <w:rPr>
                <w:szCs w:val="22"/>
                <w:lang w:val="en-US"/>
              </w:rPr>
              <w:t xml:space="preserve"> (A52</w:t>
            </w:r>
            <w:r w:rsidRPr="0054785D">
              <w:rPr>
                <w:lang w:val="en-US"/>
              </w:rPr>
              <w:t>) = FCR Capacity Offer</w:t>
            </w:r>
          </w:p>
        </w:tc>
      </w:tr>
      <w:tr w:rsidR="00BC5AEC" w:rsidRPr="00C00F7F" w14:paraId="020EEC7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8F6EE00" w14:textId="77777777" w:rsidR="00BC5AEC" w:rsidRPr="0054785D" w:rsidRDefault="00BC5AEC" w:rsidP="000B6D4F">
            <w:pPr>
              <w:rPr>
                <w:lang w:val="en-US"/>
              </w:rPr>
            </w:pPr>
            <w:r w:rsidRPr="0054785D">
              <w:rPr>
                <w:b w:val="0"/>
                <w:bCs w:val="0"/>
                <w:lang w:val="en-US"/>
              </w:rPr>
              <w:t>DomainCyprusRule</w:t>
            </w:r>
          </w:p>
        </w:tc>
        <w:tc>
          <w:tcPr>
            <w:tcW w:w="5953" w:type="dxa"/>
          </w:tcPr>
          <w:p w14:paraId="44155948" w14:textId="77777777"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Domain is the Cyprus Control Area EIC Code</w:t>
            </w:r>
          </w:p>
        </w:tc>
      </w:tr>
      <w:tr w:rsidR="00BC5AEC" w:rsidRPr="00C00F7F" w14:paraId="6842034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9426E32" w14:textId="77777777" w:rsidR="00BC5AEC" w:rsidRPr="0054785D" w:rsidRDefault="00BC5AEC" w:rsidP="000B6D4F">
            <w:pPr>
              <w:rPr>
                <w:b w:val="0"/>
                <w:bCs w:val="0"/>
                <w:lang w:val="en-US"/>
              </w:rPr>
            </w:pPr>
            <w:r w:rsidRPr="0054785D">
              <w:rPr>
                <w:b w:val="0"/>
                <w:bCs w:val="0"/>
                <w:lang w:val="en-US"/>
              </w:rPr>
              <w:t>BusinessTypeRule</w:t>
            </w:r>
          </w:p>
        </w:tc>
        <w:tc>
          <w:tcPr>
            <w:tcW w:w="5953" w:type="dxa"/>
          </w:tcPr>
          <w:p w14:paraId="148A53DA" w14:textId="792AE8DC"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Business Type should match the offer type defined by the process type:</w:t>
            </w:r>
          </w:p>
          <w:p w14:paraId="19BF83F3" w14:textId="7E34327C" w:rsidR="00BC5AEC" w:rsidRPr="0054785D" w:rsidRDefault="00BC5AEC" w:rsidP="00E71AE9">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 xml:space="preserve">Automatic frequency restoration reserve </w:t>
            </w:r>
            <w:r w:rsidR="00E4453B" w:rsidRPr="0054785D">
              <w:rPr>
                <w:szCs w:val="22"/>
                <w:lang w:val="en-US"/>
              </w:rPr>
              <w:t>(</w:t>
            </w:r>
            <w:r w:rsidR="00E4453B" w:rsidRPr="0054785D">
              <w:rPr>
                <w:rFonts w:cs="Arial"/>
                <w:szCs w:val="22"/>
                <w:lang w:val="en-US"/>
              </w:rPr>
              <w:t>A96</w:t>
            </w:r>
            <w:r w:rsidR="00E4453B" w:rsidRPr="0054785D">
              <w:rPr>
                <w:szCs w:val="22"/>
                <w:lang w:val="en-US"/>
              </w:rPr>
              <w:t xml:space="preserve">) </w:t>
            </w:r>
            <w:r w:rsidRPr="0054785D">
              <w:rPr>
                <w:lang w:val="en-US"/>
              </w:rPr>
              <w:t>= aFRR Capacity Offer</w:t>
            </w:r>
          </w:p>
          <w:p w14:paraId="6335CC21" w14:textId="3381B4E9" w:rsidR="00BC5AEC" w:rsidRPr="0054785D" w:rsidRDefault="00BC5AEC" w:rsidP="00E71AE9">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lastRenderedPageBreak/>
              <w:t xml:space="preserve">Manual frequency restoration reserve </w:t>
            </w:r>
            <w:r w:rsidR="00E4453B" w:rsidRPr="0054785D">
              <w:rPr>
                <w:szCs w:val="22"/>
                <w:lang w:val="en-US"/>
              </w:rPr>
              <w:t>(</w:t>
            </w:r>
            <w:r w:rsidR="00E4453B" w:rsidRPr="0054785D">
              <w:rPr>
                <w:rFonts w:cs="Arial"/>
                <w:szCs w:val="22"/>
                <w:lang w:val="en-US"/>
              </w:rPr>
              <w:t>A97</w:t>
            </w:r>
            <w:r w:rsidR="00E4453B" w:rsidRPr="0054785D">
              <w:rPr>
                <w:szCs w:val="22"/>
                <w:lang w:val="en-US"/>
              </w:rPr>
              <w:t xml:space="preserve">) </w:t>
            </w:r>
            <w:r w:rsidRPr="0054785D">
              <w:rPr>
                <w:lang w:val="en-US"/>
              </w:rPr>
              <w:t>= mFRR Capacity Offer</w:t>
            </w:r>
          </w:p>
          <w:p w14:paraId="21E4F970" w14:textId="6E78B4FA" w:rsidR="00BC5AEC" w:rsidRPr="0054785D" w:rsidRDefault="00640DF6" w:rsidP="00E71AE9">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Frequency containment reserve</w:t>
            </w:r>
            <w:r w:rsidRPr="0054785D">
              <w:rPr>
                <w:rFonts w:ascii="Arial" w:hAnsi="Arial" w:cs="Arial"/>
                <w:sz w:val="20"/>
                <w:lang w:val="en-US"/>
              </w:rPr>
              <w:t xml:space="preserve"> (A95)</w:t>
            </w:r>
            <w:r w:rsidR="005D7E9A" w:rsidRPr="0054785D">
              <w:rPr>
                <w:rFonts w:cs="Arial"/>
                <w:szCs w:val="22"/>
                <w:lang w:val="en-US"/>
              </w:rPr>
              <w:t xml:space="preserve"> </w:t>
            </w:r>
            <w:r w:rsidR="005D7E9A" w:rsidRPr="0054785D">
              <w:rPr>
                <w:lang w:val="en-US"/>
              </w:rPr>
              <w:t xml:space="preserve">= </w:t>
            </w:r>
            <w:r w:rsidRPr="0054785D">
              <w:rPr>
                <w:lang w:val="en-US"/>
              </w:rPr>
              <w:t xml:space="preserve">FCR </w:t>
            </w:r>
            <w:r w:rsidR="005D7E9A" w:rsidRPr="0054785D">
              <w:rPr>
                <w:lang w:val="en-US"/>
              </w:rPr>
              <w:t>Capacity Offer</w:t>
            </w:r>
          </w:p>
        </w:tc>
      </w:tr>
      <w:tr w:rsidR="00BC5AEC" w:rsidRPr="00C00F7F" w14:paraId="40D3CA8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72E6096" w14:textId="00C14299" w:rsidR="00BC5AEC" w:rsidRPr="0054785D" w:rsidRDefault="00BC5AEC" w:rsidP="000B6D4F">
            <w:pPr>
              <w:rPr>
                <w:b w:val="0"/>
                <w:bCs w:val="0"/>
                <w:lang w:val="en-US"/>
              </w:rPr>
            </w:pPr>
            <w:r w:rsidRPr="0054785D">
              <w:rPr>
                <w:b w:val="0"/>
                <w:bCs w:val="0"/>
                <w:lang w:val="en-US"/>
              </w:rPr>
              <w:lastRenderedPageBreak/>
              <w:t>DivisibleRule</w:t>
            </w:r>
          </w:p>
        </w:tc>
        <w:tc>
          <w:tcPr>
            <w:tcW w:w="5953" w:type="dxa"/>
          </w:tcPr>
          <w:p w14:paraId="693C13E3" w14:textId="3D39E3FC"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Divisible is A0</w:t>
            </w:r>
            <w:r w:rsidR="00C84D60" w:rsidRPr="0054785D">
              <w:rPr>
                <w:lang w:val="en-US"/>
              </w:rPr>
              <w:t>1</w:t>
            </w:r>
            <w:r w:rsidRPr="0054785D">
              <w:rPr>
                <w:lang w:val="en-US"/>
              </w:rPr>
              <w:t xml:space="preserve"> (</w:t>
            </w:r>
            <w:r w:rsidR="00C84D60" w:rsidRPr="0054785D">
              <w:rPr>
                <w:lang w:val="en-US"/>
              </w:rPr>
              <w:t>Yes</w:t>
            </w:r>
            <w:r w:rsidRPr="0054785D">
              <w:rPr>
                <w:lang w:val="en-US"/>
              </w:rPr>
              <w:t>)</w:t>
            </w:r>
          </w:p>
        </w:tc>
      </w:tr>
      <w:tr w:rsidR="00BC5AEC" w:rsidRPr="00C00F7F" w14:paraId="62BC02B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55C713F7" w14:textId="77777777" w:rsidR="00BC5AEC" w:rsidRPr="0054785D" w:rsidRDefault="00BC5AEC" w:rsidP="000B6D4F">
            <w:pPr>
              <w:rPr>
                <w:b w:val="0"/>
                <w:bCs w:val="0"/>
                <w:lang w:val="en-US"/>
              </w:rPr>
            </w:pPr>
            <w:r w:rsidRPr="0054785D">
              <w:rPr>
                <w:b w:val="0"/>
                <w:bCs w:val="0"/>
                <w:lang w:val="en-US"/>
              </w:rPr>
              <w:t>linkedBidsIdentificationNotUsedRule</w:t>
            </w:r>
          </w:p>
        </w:tc>
        <w:tc>
          <w:tcPr>
            <w:tcW w:w="5953" w:type="dxa"/>
          </w:tcPr>
          <w:p w14:paraId="5155C6E4" w14:textId="77777777"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linkedBidsIdentification is not Used</w:t>
            </w:r>
          </w:p>
        </w:tc>
      </w:tr>
      <w:tr w:rsidR="00BC5AEC" w:rsidRPr="00C00F7F" w14:paraId="60903078"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136C750" w14:textId="77777777" w:rsidR="00BC5AEC" w:rsidRPr="0054785D" w:rsidRDefault="00BC5AEC" w:rsidP="000B6D4F">
            <w:pPr>
              <w:rPr>
                <w:b w:val="0"/>
                <w:bCs w:val="0"/>
                <w:lang w:val="en-US"/>
              </w:rPr>
            </w:pPr>
            <w:r w:rsidRPr="0054785D">
              <w:rPr>
                <w:b w:val="0"/>
                <w:bCs w:val="0"/>
                <w:lang w:val="en-US"/>
              </w:rPr>
              <w:t>multipartBidIdentificationNotUsedRule</w:t>
            </w:r>
          </w:p>
        </w:tc>
        <w:tc>
          <w:tcPr>
            <w:tcW w:w="5953" w:type="dxa"/>
          </w:tcPr>
          <w:p w14:paraId="0D891FA8" w14:textId="77777777"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multipartBidIdentification is not Used</w:t>
            </w:r>
          </w:p>
        </w:tc>
      </w:tr>
      <w:tr w:rsidR="00BC5AEC" w:rsidRPr="00C00F7F" w14:paraId="030A711C"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CEA765" w14:textId="77777777" w:rsidR="00BC5AEC" w:rsidRPr="0054785D" w:rsidRDefault="00BC5AEC" w:rsidP="000B6D4F">
            <w:pPr>
              <w:rPr>
                <w:b w:val="0"/>
                <w:bCs w:val="0"/>
                <w:lang w:val="en-US"/>
              </w:rPr>
            </w:pPr>
            <w:r w:rsidRPr="0054785D">
              <w:rPr>
                <w:b w:val="0"/>
                <w:bCs w:val="0"/>
                <w:lang w:val="en-US"/>
              </w:rPr>
              <w:t>exclusiveBidsIdentificationNotUsedRule</w:t>
            </w:r>
          </w:p>
        </w:tc>
        <w:tc>
          <w:tcPr>
            <w:tcW w:w="5953" w:type="dxa"/>
          </w:tcPr>
          <w:p w14:paraId="1CF8776E" w14:textId="77777777"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exclusiveBidsIdentification is not Used</w:t>
            </w:r>
          </w:p>
        </w:tc>
      </w:tr>
      <w:tr w:rsidR="00BC5AEC" w:rsidRPr="00C00F7F" w14:paraId="6F7010D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9300F51" w14:textId="77777777" w:rsidR="00BC5AEC" w:rsidRPr="0054785D" w:rsidRDefault="00BC5AEC" w:rsidP="000B6D4F">
            <w:pPr>
              <w:rPr>
                <w:b w:val="0"/>
                <w:bCs w:val="0"/>
                <w:lang w:val="en-US"/>
              </w:rPr>
            </w:pPr>
            <w:r w:rsidRPr="0054785D">
              <w:rPr>
                <w:b w:val="0"/>
                <w:bCs w:val="0"/>
                <w:lang w:val="en-US"/>
              </w:rPr>
              <w:t>blockBidNotUsedRule</w:t>
            </w:r>
          </w:p>
        </w:tc>
        <w:tc>
          <w:tcPr>
            <w:tcW w:w="5953" w:type="dxa"/>
          </w:tcPr>
          <w:p w14:paraId="73C88A57" w14:textId="77777777"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blockBid is not Used</w:t>
            </w:r>
          </w:p>
        </w:tc>
      </w:tr>
      <w:tr w:rsidR="00BC5AEC" w:rsidRPr="00C00F7F" w14:paraId="759FCDF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2084D7B" w14:textId="77777777" w:rsidR="00BC5AEC" w:rsidRPr="0054785D" w:rsidRDefault="00BC5AEC" w:rsidP="000B6D4F">
            <w:pPr>
              <w:rPr>
                <w:b w:val="0"/>
                <w:bCs w:val="0"/>
                <w:lang w:val="en-US"/>
              </w:rPr>
            </w:pPr>
            <w:r w:rsidRPr="0054785D">
              <w:rPr>
                <w:b w:val="0"/>
                <w:bCs w:val="0"/>
                <w:lang w:val="en-US"/>
              </w:rPr>
              <w:t>statusNotUsedRule</w:t>
            </w:r>
          </w:p>
        </w:tc>
        <w:tc>
          <w:tcPr>
            <w:tcW w:w="5953" w:type="dxa"/>
          </w:tcPr>
          <w:p w14:paraId="03913B62" w14:textId="77777777"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status is not Used</w:t>
            </w:r>
          </w:p>
        </w:tc>
      </w:tr>
      <w:tr w:rsidR="00BC5AEC" w:rsidRPr="00C00F7F" w14:paraId="335CD6D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8F3F439" w14:textId="77777777" w:rsidR="00BC5AEC" w:rsidRPr="0054785D" w:rsidRDefault="00BC5AEC" w:rsidP="000B6D4F">
            <w:pPr>
              <w:rPr>
                <w:b w:val="0"/>
                <w:bCs w:val="0"/>
                <w:lang w:val="en-US"/>
              </w:rPr>
            </w:pPr>
            <w:r w:rsidRPr="0054785D">
              <w:rPr>
                <w:b w:val="0"/>
                <w:bCs w:val="0"/>
                <w:lang w:val="en-US"/>
              </w:rPr>
              <w:t>priorityRule</w:t>
            </w:r>
          </w:p>
        </w:tc>
        <w:tc>
          <w:tcPr>
            <w:tcW w:w="5953" w:type="dxa"/>
          </w:tcPr>
          <w:p w14:paraId="735F2F4E" w14:textId="2093E45B" w:rsidR="006A7E95" w:rsidRPr="0054785D" w:rsidRDefault="00BC5AEC" w:rsidP="006A7E95">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54785D">
              <w:rPr>
                <w:lang w:val="en-US"/>
              </w:rPr>
              <w:t xml:space="preserve">The priority is an integer </w:t>
            </w:r>
            <w:r w:rsidR="005A5F59" w:rsidRPr="0054785D">
              <w:rPr>
                <w:lang w:val="en-US"/>
              </w:rPr>
              <w:t>with a value of 1.</w:t>
            </w:r>
          </w:p>
          <w:p w14:paraId="45359333" w14:textId="3BCBAEBB" w:rsidR="00BC5AEC" w:rsidRPr="0054785D" w:rsidRDefault="005A5F59"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For the</w:t>
            </w:r>
            <w:r w:rsidR="00BC5AEC" w:rsidRPr="0054785D">
              <w:rPr>
                <w:lang w:val="en-US"/>
              </w:rPr>
              <w:t xml:space="preserve"> same combination (Resource Object, Direction</w:t>
            </w:r>
            <w:r w:rsidR="005839D4" w:rsidRPr="0054785D">
              <w:rPr>
                <w:lang w:val="en-US"/>
              </w:rPr>
              <w:t>, Reserve Commodity</w:t>
            </w:r>
            <w:r w:rsidR="00BC5AEC" w:rsidRPr="0054785D">
              <w:rPr>
                <w:lang w:val="en-US"/>
              </w:rPr>
              <w:t xml:space="preserve">) in the message, </w:t>
            </w:r>
            <w:r w:rsidRPr="0054785D">
              <w:rPr>
                <w:lang w:val="en-US"/>
              </w:rPr>
              <w:t>only one priority 1 offer can exist.</w:t>
            </w:r>
          </w:p>
        </w:tc>
      </w:tr>
      <w:tr w:rsidR="00BC5AEC" w:rsidRPr="00C00F7F" w14:paraId="460009A2"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9E186AA" w14:textId="77777777" w:rsidR="00BC5AEC" w:rsidRPr="0054785D" w:rsidRDefault="00BC5AEC" w:rsidP="000B6D4F">
            <w:pPr>
              <w:rPr>
                <w:b w:val="0"/>
                <w:bCs w:val="0"/>
                <w:lang w:val="en-US"/>
              </w:rPr>
            </w:pPr>
            <w:r w:rsidRPr="0054785D">
              <w:rPr>
                <w:b w:val="0"/>
                <w:bCs w:val="0"/>
                <w:lang w:val="en-US"/>
              </w:rPr>
              <w:t>connecting_DomainRule</w:t>
            </w:r>
          </w:p>
        </w:tc>
        <w:tc>
          <w:tcPr>
            <w:tcW w:w="5953" w:type="dxa"/>
          </w:tcPr>
          <w:p w14:paraId="0BF80C64" w14:textId="77777777"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Connected Domain is EIC Code of the Cyprus Control Area</w:t>
            </w:r>
          </w:p>
        </w:tc>
      </w:tr>
      <w:tr w:rsidR="00BC5AEC" w:rsidRPr="00C00F7F" w14:paraId="41316C56"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30FEA969" w14:textId="77777777" w:rsidR="00BC5AEC" w:rsidRPr="0054785D" w:rsidRDefault="00BC5AEC" w:rsidP="000B6D4F">
            <w:pPr>
              <w:rPr>
                <w:b w:val="0"/>
                <w:bCs w:val="0"/>
                <w:lang w:val="en-US"/>
              </w:rPr>
            </w:pPr>
            <w:r w:rsidRPr="0054785D">
              <w:rPr>
                <w:b w:val="0"/>
                <w:bCs w:val="0"/>
                <w:lang w:val="en-US"/>
              </w:rPr>
              <w:t>price_Measure_UnitRule</w:t>
            </w:r>
          </w:p>
        </w:tc>
        <w:tc>
          <w:tcPr>
            <w:tcW w:w="5953" w:type="dxa"/>
          </w:tcPr>
          <w:p w14:paraId="34B5E57B" w14:textId="2DC36B19"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price_Measure_Unit is M</w:t>
            </w:r>
            <w:r w:rsidR="006E366B" w:rsidRPr="0054785D">
              <w:rPr>
                <w:lang w:val="en-US"/>
              </w:rPr>
              <w:t>AW</w:t>
            </w:r>
          </w:p>
        </w:tc>
      </w:tr>
      <w:tr w:rsidR="00BC5AEC" w:rsidRPr="00C00F7F" w14:paraId="322B4F3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5F482D5" w14:textId="77777777" w:rsidR="00BC5AEC" w:rsidRPr="0054785D" w:rsidRDefault="00BC5AEC" w:rsidP="000B6D4F">
            <w:pPr>
              <w:rPr>
                <w:b w:val="0"/>
                <w:bCs w:val="0"/>
                <w:lang w:val="en-US"/>
              </w:rPr>
            </w:pPr>
            <w:r w:rsidRPr="0054785D">
              <w:rPr>
                <w:b w:val="0"/>
                <w:bCs w:val="0"/>
                <w:lang w:val="en-US"/>
              </w:rPr>
              <w:t>currency_UnitRule</w:t>
            </w:r>
          </w:p>
        </w:tc>
        <w:tc>
          <w:tcPr>
            <w:tcW w:w="5953" w:type="dxa"/>
          </w:tcPr>
          <w:p w14:paraId="704C176B" w14:textId="77777777"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currency_Unit is EUR</w:t>
            </w:r>
          </w:p>
        </w:tc>
      </w:tr>
      <w:tr w:rsidR="00BC5AEC" w:rsidRPr="00C00F7F" w14:paraId="573CECE0"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7DC64DD9" w14:textId="77777777" w:rsidR="00BC5AEC" w:rsidRPr="0054785D" w:rsidRDefault="00BC5AEC" w:rsidP="000B6D4F">
            <w:pPr>
              <w:rPr>
                <w:b w:val="0"/>
                <w:bCs w:val="0"/>
                <w:lang w:val="en-US"/>
              </w:rPr>
            </w:pPr>
            <w:r w:rsidRPr="0054785D">
              <w:rPr>
                <w:b w:val="0"/>
                <w:bCs w:val="0"/>
                <w:lang w:val="en-US"/>
              </w:rPr>
              <w:t>provider_MarketParticipantRule</w:t>
            </w:r>
          </w:p>
        </w:tc>
        <w:tc>
          <w:tcPr>
            <w:tcW w:w="5953" w:type="dxa"/>
          </w:tcPr>
          <w:p w14:paraId="3BA5806F" w14:textId="77777777"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provider_MarketParticipant is the EIC Code of the Resource Provider</w:t>
            </w:r>
          </w:p>
        </w:tc>
      </w:tr>
      <w:tr w:rsidR="00BC5AEC" w:rsidRPr="00C00F7F" w14:paraId="579041C2"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A93397" w14:textId="77777777" w:rsidR="00BC5AEC" w:rsidRPr="0054785D" w:rsidRDefault="00BC5AEC" w:rsidP="000B6D4F">
            <w:pPr>
              <w:rPr>
                <w:b w:val="0"/>
                <w:bCs w:val="0"/>
                <w:lang w:val="en-US"/>
              </w:rPr>
            </w:pPr>
            <w:r w:rsidRPr="0054785D">
              <w:rPr>
                <w:b w:val="0"/>
                <w:bCs w:val="0"/>
                <w:lang w:val="en-US"/>
              </w:rPr>
              <w:t>acquiring_DomainRule</w:t>
            </w:r>
          </w:p>
        </w:tc>
        <w:tc>
          <w:tcPr>
            <w:tcW w:w="5953" w:type="dxa"/>
          </w:tcPr>
          <w:p w14:paraId="002CF3C3" w14:textId="77777777"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acquiring_Domain is the EIC Code of the Cyprus Control Area</w:t>
            </w:r>
          </w:p>
        </w:tc>
      </w:tr>
      <w:tr w:rsidR="00BC5AEC" w:rsidRPr="00C00F7F" w14:paraId="263B656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E666DDF" w14:textId="77777777" w:rsidR="00BC5AEC" w:rsidRPr="0054785D" w:rsidRDefault="00BC5AEC" w:rsidP="000B6D4F">
            <w:pPr>
              <w:rPr>
                <w:b w:val="0"/>
                <w:lang w:val="en-US"/>
              </w:rPr>
            </w:pPr>
            <w:r w:rsidRPr="0054785D">
              <w:rPr>
                <w:b w:val="0"/>
                <w:lang w:val="en-US"/>
              </w:rPr>
              <w:t>quantity_Measure_UnitRule</w:t>
            </w:r>
          </w:p>
        </w:tc>
        <w:tc>
          <w:tcPr>
            <w:tcW w:w="5953" w:type="dxa"/>
          </w:tcPr>
          <w:p w14:paraId="5A91CB91" w14:textId="77777777"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quantity_Measure_Unit is MAW</w:t>
            </w:r>
          </w:p>
        </w:tc>
      </w:tr>
      <w:tr w:rsidR="00BC5AEC" w:rsidRPr="00C00F7F" w14:paraId="6C6A546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4A1043C" w14:textId="77777777" w:rsidR="00BC5AEC" w:rsidRPr="0054785D" w:rsidRDefault="00BC5AEC" w:rsidP="000B6D4F">
            <w:pPr>
              <w:rPr>
                <w:b w:val="0"/>
                <w:bCs w:val="0"/>
                <w:lang w:val="en-US"/>
              </w:rPr>
            </w:pPr>
            <w:r w:rsidRPr="0054785D">
              <w:rPr>
                <w:b w:val="0"/>
                <w:bCs w:val="0"/>
                <w:lang w:val="en-US"/>
              </w:rPr>
              <w:t>flowDirectionRule</w:t>
            </w:r>
          </w:p>
        </w:tc>
        <w:tc>
          <w:tcPr>
            <w:tcW w:w="5953" w:type="dxa"/>
          </w:tcPr>
          <w:p w14:paraId="702C3E99" w14:textId="6A5F22D3" w:rsidR="00BC5AEC" w:rsidRPr="0054785D"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flowDirection is UP</w:t>
            </w:r>
            <w:r w:rsidR="00E50F65" w:rsidRPr="0054785D">
              <w:rPr>
                <w:lang w:val="en-US"/>
              </w:rPr>
              <w:t xml:space="preserve"> (</w:t>
            </w:r>
            <w:r w:rsidRPr="0054785D">
              <w:rPr>
                <w:rFonts w:ascii="Arial" w:hAnsi="Arial"/>
                <w:sz w:val="20"/>
                <w:lang w:val="en-US"/>
              </w:rPr>
              <w:t>A01)</w:t>
            </w:r>
            <w:r w:rsidRPr="0054785D">
              <w:rPr>
                <w:lang w:val="en-US"/>
              </w:rPr>
              <w:t xml:space="preserve"> or DOWN</w:t>
            </w:r>
            <w:r w:rsidR="00E50F65" w:rsidRPr="0054785D">
              <w:rPr>
                <w:lang w:val="en-US"/>
              </w:rPr>
              <w:t xml:space="preserve"> (</w:t>
            </w:r>
            <w:r w:rsidRPr="0054785D">
              <w:rPr>
                <w:rFonts w:ascii="Arial" w:hAnsi="Arial" w:cs="Arial"/>
                <w:sz w:val="20"/>
                <w:lang w:val="en-US"/>
              </w:rPr>
              <w:t>A02</w:t>
            </w:r>
            <w:r w:rsidR="00E50F65" w:rsidRPr="0054785D">
              <w:rPr>
                <w:rFonts w:ascii="Arial" w:hAnsi="Arial" w:cs="Arial"/>
                <w:sz w:val="20"/>
                <w:lang w:val="en-US"/>
              </w:rPr>
              <w:t>)</w:t>
            </w:r>
            <w:r w:rsidR="00E50F65" w:rsidRPr="0054785D">
              <w:rPr>
                <w:lang w:val="en-US"/>
              </w:rPr>
              <w:t xml:space="preserve"> and</w:t>
            </w:r>
            <w:r w:rsidRPr="0054785D">
              <w:rPr>
                <w:lang w:val="en-US"/>
              </w:rPr>
              <w:t xml:space="preserve"> it identifies the offer direction</w:t>
            </w:r>
          </w:p>
        </w:tc>
      </w:tr>
      <w:tr w:rsidR="00BC5AEC" w:rsidRPr="00DB71BB" w14:paraId="24FDF2B4"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014D3D7" w14:textId="76A170B7" w:rsidR="00BC5AEC" w:rsidRPr="0054785D" w:rsidRDefault="00BC5AEC" w:rsidP="000B6D4F">
            <w:pPr>
              <w:rPr>
                <w:b w:val="0"/>
                <w:bCs w:val="0"/>
                <w:lang w:val="en-US"/>
              </w:rPr>
            </w:pPr>
            <w:r w:rsidRPr="0054785D">
              <w:rPr>
                <w:b w:val="0"/>
                <w:bCs w:val="0"/>
                <w:lang w:val="en-US"/>
              </w:rPr>
              <w:t>capacityOfferPriceRule</w:t>
            </w:r>
          </w:p>
        </w:tc>
        <w:tc>
          <w:tcPr>
            <w:tcW w:w="5953" w:type="dxa"/>
          </w:tcPr>
          <w:p w14:paraId="5312D47A" w14:textId="5289744D" w:rsidR="00BC5AEC" w:rsidRPr="0054785D"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Price must exist in each point and Energy Price is not used</w:t>
            </w:r>
            <w:r w:rsidR="00614260" w:rsidRPr="0054785D">
              <w:rPr>
                <w:lang w:val="en-US"/>
              </w:rPr>
              <w:t>.</w:t>
            </w:r>
          </w:p>
          <w:p w14:paraId="5A0FA370" w14:textId="146E3021" w:rsidR="00614260" w:rsidRPr="0054785D" w:rsidRDefault="00614260"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GB"/>
              </w:rPr>
              <w:t>The capacity price for each Reserve Offer for each Reserve type must be greater than (and not equal to) zero, and less than the Administratively Defined Reserve Offer Cap for such Reserve type</w:t>
            </w:r>
          </w:p>
        </w:tc>
      </w:tr>
      <w:tr w:rsidR="005D7E9A" w:rsidRPr="00DB71BB" w14:paraId="6F9B0AF8"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56F7491" w14:textId="51965F5D" w:rsidR="005D7E9A" w:rsidRPr="0054785D" w:rsidRDefault="005D7E9A" w:rsidP="005D7E9A">
            <w:pPr>
              <w:rPr>
                <w:b w:val="0"/>
                <w:bCs w:val="0"/>
                <w:lang w:val="en-US"/>
              </w:rPr>
            </w:pPr>
            <w:r w:rsidRPr="0054785D">
              <w:rPr>
                <w:b w:val="0"/>
                <w:bCs w:val="0"/>
                <w:lang w:val="en-US"/>
              </w:rPr>
              <w:t>capacityVolumeProducerRule</w:t>
            </w:r>
          </w:p>
        </w:tc>
        <w:tc>
          <w:tcPr>
            <w:tcW w:w="5953" w:type="dxa"/>
          </w:tcPr>
          <w:p w14:paraId="5FD7A9D4" w14:textId="0FFB03F1" w:rsidR="005D7E9A" w:rsidRPr="0054785D" w:rsidDel="00BC5AEC" w:rsidRDefault="005D7E9A" w:rsidP="005D7E9A">
            <w:pPr>
              <w:cnfStyle w:val="000000100000" w:firstRow="0" w:lastRow="0" w:firstColumn="0" w:lastColumn="0" w:oddVBand="0" w:evenVBand="0" w:oddHBand="1" w:evenHBand="0" w:firstRowFirstColumn="0" w:firstRowLastColumn="0" w:lastRowFirstColumn="0" w:lastRowLastColumn="0"/>
              <w:rPr>
                <w:lang w:val="en-US"/>
              </w:rPr>
            </w:pPr>
            <w:r w:rsidRPr="0054785D">
              <w:rPr>
                <w:lang w:val="en-US"/>
              </w:rPr>
              <w:t xml:space="preserve">If resource owner is a producer or RES producer or RES aggregator, then the capacity volume </w:t>
            </w:r>
            <w:r w:rsidR="00296A0B" w:rsidRPr="0054785D">
              <w:rPr>
                <w:lang w:val="en-US"/>
              </w:rPr>
              <w:t>must be 0</w:t>
            </w:r>
            <w:r w:rsidR="00F9317E" w:rsidRPr="0054785D">
              <w:rPr>
                <w:lang w:val="en-US"/>
              </w:rPr>
              <w:t xml:space="preserve"> and </w:t>
            </w:r>
            <w:r w:rsidR="006F1E73" w:rsidRPr="0054785D">
              <w:rPr>
                <w:lang w:val="en-US"/>
              </w:rPr>
              <w:t xml:space="preserve">is </w:t>
            </w:r>
            <w:r w:rsidR="00F9317E" w:rsidRPr="0054785D">
              <w:rPr>
                <w:lang w:val="en-US"/>
              </w:rPr>
              <w:t>replaced by the max reserve capacity volume of the commodity and direction being submitted as found in the standing data (MAXFCRUP or MAXFCRDO, MAXAFRRUP or MAXAFRRDO</w:t>
            </w:r>
            <w:r w:rsidR="00F9317E" w:rsidRPr="0054785D">
              <w:t xml:space="preserve">, </w:t>
            </w:r>
            <w:r w:rsidR="00F9317E" w:rsidRPr="0054785D">
              <w:rPr>
                <w:lang w:val="en-US"/>
              </w:rPr>
              <w:t>MAXMFRRUP or MAXMFRRDO)</w:t>
            </w:r>
          </w:p>
        </w:tc>
      </w:tr>
      <w:tr w:rsidR="00614260" w:rsidRPr="006E366B" w14:paraId="740B1A7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7F386FFF" w14:textId="01608967" w:rsidR="00614260" w:rsidRPr="0054785D" w:rsidRDefault="00614260" w:rsidP="000B6D4F">
            <w:pPr>
              <w:rPr>
                <w:b w:val="0"/>
                <w:bCs w:val="0"/>
                <w:lang w:val="en-US"/>
              </w:rPr>
            </w:pPr>
            <w:r w:rsidRPr="0054785D">
              <w:rPr>
                <w:b w:val="0"/>
                <w:bCs w:val="0"/>
                <w:lang w:val="en-US"/>
              </w:rPr>
              <w:lastRenderedPageBreak/>
              <w:t>capacityVolume</w:t>
            </w:r>
            <w:r w:rsidR="00DB71BB" w:rsidRPr="0054785D">
              <w:rPr>
                <w:b w:val="0"/>
                <w:bCs w:val="0"/>
                <w:lang w:val="en-US"/>
              </w:rPr>
              <w:t>Consumer</w:t>
            </w:r>
            <w:r w:rsidRPr="0054785D">
              <w:rPr>
                <w:b w:val="0"/>
                <w:bCs w:val="0"/>
                <w:lang w:val="en-US"/>
              </w:rPr>
              <w:t>Rule</w:t>
            </w:r>
          </w:p>
        </w:tc>
        <w:tc>
          <w:tcPr>
            <w:tcW w:w="5953" w:type="dxa"/>
          </w:tcPr>
          <w:p w14:paraId="332D8319" w14:textId="584F615B" w:rsidR="00614260" w:rsidRPr="0054785D" w:rsidDel="00BC5AEC" w:rsidRDefault="00614260" w:rsidP="000B6D4F">
            <w:pPr>
              <w:cnfStyle w:val="000000000000" w:firstRow="0" w:lastRow="0" w:firstColumn="0" w:lastColumn="0" w:oddVBand="0" w:evenVBand="0" w:oddHBand="0" w:evenHBand="0" w:firstRowFirstColumn="0" w:firstRowLastColumn="0" w:lastRowFirstColumn="0" w:lastRowLastColumn="0"/>
              <w:rPr>
                <w:lang w:val="en-US"/>
              </w:rPr>
            </w:pPr>
            <w:r w:rsidRPr="0054785D">
              <w:rPr>
                <w:lang w:val="en-US"/>
              </w:rPr>
              <w:t>If resource owner is a Load representative</w:t>
            </w:r>
            <w:r w:rsidR="002C2115" w:rsidRPr="0054785D">
              <w:rPr>
                <w:lang w:val="en-US"/>
              </w:rPr>
              <w:t xml:space="preserve"> (or resource object is a Load Unit),</w:t>
            </w:r>
            <w:r w:rsidRPr="0054785D">
              <w:rPr>
                <w:lang w:val="en-US"/>
              </w:rPr>
              <w:t xml:space="preserve"> then the capacity volume </w:t>
            </w:r>
            <w:r w:rsidR="002C2115" w:rsidRPr="0054785D">
              <w:rPr>
                <w:lang w:val="en-US"/>
              </w:rPr>
              <w:t xml:space="preserve">must be higher than 0 but </w:t>
            </w:r>
            <w:r w:rsidRPr="0054785D">
              <w:rPr>
                <w:lang w:val="en-US"/>
              </w:rPr>
              <w:t xml:space="preserve">must not be higher than to the </w:t>
            </w:r>
            <w:r w:rsidR="00F9317E" w:rsidRPr="0054785D">
              <w:rPr>
                <w:lang w:val="en-GB"/>
              </w:rPr>
              <w:t xml:space="preserve">declared </w:t>
            </w:r>
            <w:r w:rsidR="00F9317E" w:rsidRPr="0054785D">
              <w:t>Capability to provide each type of reserve</w:t>
            </w:r>
            <w:r w:rsidR="00F9317E" w:rsidRPr="0054785D" w:rsidDel="00F9317E">
              <w:rPr>
                <w:lang w:val="en-US"/>
              </w:rPr>
              <w:t xml:space="preserve"> </w:t>
            </w:r>
            <w:r w:rsidRPr="0054785D">
              <w:rPr>
                <w:lang w:val="en-US"/>
              </w:rPr>
              <w:t>from standing data</w:t>
            </w:r>
            <w:r w:rsidR="00FD650B" w:rsidRPr="0054785D">
              <w:rPr>
                <w:lang w:val="en-US"/>
              </w:rPr>
              <w:t xml:space="preserve"> (MAXFCRUP or MAXFCRDO, MAXAFRRUP or MAXAFRRDO</w:t>
            </w:r>
            <w:r w:rsidR="00FD650B" w:rsidRPr="0054785D">
              <w:t xml:space="preserve">, </w:t>
            </w:r>
            <w:r w:rsidR="00FD650B" w:rsidRPr="0054785D">
              <w:rPr>
                <w:lang w:val="en-US"/>
              </w:rPr>
              <w:t>MAXMFRRUP or MAXMFRRDO)</w:t>
            </w:r>
          </w:p>
        </w:tc>
      </w:tr>
    </w:tbl>
    <w:p w14:paraId="0AB928FC" w14:textId="0ACBCF29" w:rsidR="00915E41" w:rsidRDefault="00435775" w:rsidP="00915E41">
      <w:pPr>
        <w:pStyle w:val="Heading2"/>
        <w:rPr>
          <w:lang w:val="en-US"/>
        </w:rPr>
      </w:pPr>
      <w:r w:rsidRPr="00C00F7F">
        <w:rPr>
          <w:lang w:val="en-US"/>
        </w:rPr>
        <w:br w:type="page"/>
      </w:r>
      <w:bookmarkStart w:id="94" w:name="_Toc94262733"/>
      <w:r w:rsidR="00623709">
        <w:rPr>
          <w:lang w:val="en-US"/>
        </w:rPr>
        <w:lastRenderedPageBreak/>
        <w:t xml:space="preserve">RES </w:t>
      </w:r>
      <w:r w:rsidR="00915E41" w:rsidRPr="00915E41">
        <w:rPr>
          <w:lang w:val="en-US"/>
        </w:rPr>
        <w:t>Injection Forecast</w:t>
      </w:r>
      <w:bookmarkEnd w:id="94"/>
    </w:p>
    <w:p w14:paraId="7ED88683" w14:textId="77777777" w:rsidR="00DC25F2" w:rsidRPr="00DC25F2" w:rsidRDefault="00DC25F2" w:rsidP="00DC25F2">
      <w:pPr>
        <w:rPr>
          <w:lang w:val="en-US"/>
        </w:rPr>
      </w:pPr>
      <w:r w:rsidRPr="00DC25F2">
        <w:rPr>
          <w:lang w:val="en-US"/>
        </w:rPr>
        <w:t>Forecast from RES Producers and EAC Supply for their generation for day D. One quantity per trading period per submission.</w:t>
      </w:r>
    </w:p>
    <w:p w14:paraId="74027A0B" w14:textId="77777777" w:rsidR="00CF7DAA" w:rsidRDefault="00915E41" w:rsidP="00915E41">
      <w:pPr>
        <w:pStyle w:val="Heading3"/>
        <w:rPr>
          <w:lang w:val="en-US"/>
        </w:rPr>
      </w:pPr>
      <w:bookmarkStart w:id="95" w:name="_Toc54270200"/>
      <w:bookmarkStart w:id="96" w:name="_Toc94262734"/>
      <w:r w:rsidRPr="00915E41">
        <w:rPr>
          <w:lang w:val="en-US"/>
        </w:rPr>
        <w:t>Interface Format</w:t>
      </w:r>
      <w:bookmarkEnd w:id="95"/>
      <w:bookmarkEnd w:id="96"/>
    </w:p>
    <w:p w14:paraId="08207B8B" w14:textId="5B5BC85A" w:rsidR="00CF7DAA" w:rsidRPr="00B86D51" w:rsidRDefault="00CF7DAA" w:rsidP="00CF7DAA">
      <w:pPr>
        <w:rPr>
          <w:lang w:val="en-US"/>
        </w:rPr>
      </w:pPr>
      <w:r w:rsidRPr="00CF7DAA">
        <w:rPr>
          <w:lang w:val="en-US"/>
        </w:rPr>
        <w:t xml:space="preserve"> </w:t>
      </w:r>
      <w:r w:rsidRPr="00B86D51">
        <w:rPr>
          <w:lang w:val="en-US"/>
        </w:rPr>
        <w:t>The interface will use the CIM Schedule Market Document xsd.</w:t>
      </w:r>
    </w:p>
    <w:p w14:paraId="61302E0E" w14:textId="4995248E" w:rsidR="00CF7DAA" w:rsidRPr="00B86D51" w:rsidRDefault="00F53B3A" w:rsidP="00CF7DAA">
      <w:pPr>
        <w:rPr>
          <w:lang w:val="en-US"/>
        </w:rPr>
      </w:pPr>
      <w:r>
        <w:rPr>
          <w:lang w:val="en-US"/>
        </w:rPr>
        <w:object w:dxaOrig="1508" w:dyaOrig="984" w14:anchorId="2E5AC698">
          <v:shape id="_x0000_i1042" type="#_x0000_t75" style="width:75.75pt;height:49.5pt" o:ole="">
            <v:imagedata r:id="rId40" o:title=""/>
          </v:shape>
          <o:OLEObject Type="Embed" ProgID="Package" ShapeID="_x0000_i1042" DrawAspect="Icon" ObjectID="_1705748148" r:id="rId41"/>
        </w:object>
      </w:r>
    </w:p>
    <w:p w14:paraId="1063AF86" w14:textId="77777777" w:rsidR="00CF7DAA" w:rsidRDefault="00CF7DAA" w:rsidP="00CF7DAA">
      <w:pPr>
        <w:rPr>
          <w:lang w:val="en-GB"/>
        </w:rPr>
      </w:pPr>
      <w:r>
        <w:rPr>
          <w:lang w:val="en-GB"/>
        </w:rPr>
        <w:t>Following Participants can submit RES Injection Forecast:</w:t>
      </w:r>
    </w:p>
    <w:p w14:paraId="5B515263" w14:textId="2CD906E3" w:rsidR="00CF7DAA" w:rsidRDefault="00CF7DAA" w:rsidP="00CF7DAA">
      <w:pPr>
        <w:pStyle w:val="ListParagraph"/>
        <w:numPr>
          <w:ilvl w:val="0"/>
          <w:numId w:val="34"/>
        </w:numPr>
        <w:rPr>
          <w:lang w:val="en-GB"/>
        </w:rPr>
      </w:pPr>
      <w:r w:rsidRPr="00313174">
        <w:rPr>
          <w:lang w:val="en-GB"/>
        </w:rPr>
        <w:t>RES Injection Forecasts</w:t>
      </w:r>
      <w:r>
        <w:rPr>
          <w:lang w:val="en-GB"/>
        </w:rPr>
        <w:t xml:space="preserve"> by </w:t>
      </w:r>
      <w:r w:rsidRPr="003A778D">
        <w:rPr>
          <w:lang w:val="en-GB"/>
        </w:rPr>
        <w:t>RES Producers and EAC Supply (for RES Units operating under National Grant Plans), being the operators of the RES Units having a Registered Capacity above 1 MW</w:t>
      </w:r>
      <w:r w:rsidR="00036C6A">
        <w:rPr>
          <w:lang w:val="en-GB"/>
        </w:rPr>
        <w:t xml:space="preserve">. RES Units can be </w:t>
      </w:r>
      <w:r w:rsidR="00036C6A">
        <w:t>Generic DER entities (e.g. Biomass, Small Conventional)</w:t>
      </w:r>
    </w:p>
    <w:p w14:paraId="59D28E55" w14:textId="77777777" w:rsidR="00CF7DAA" w:rsidRPr="003A778D" w:rsidRDefault="00CF7DAA" w:rsidP="00CF7DAA">
      <w:pPr>
        <w:pStyle w:val="ListParagraph"/>
        <w:numPr>
          <w:ilvl w:val="0"/>
          <w:numId w:val="34"/>
        </w:numPr>
        <w:rPr>
          <w:lang w:val="en-GB"/>
        </w:rPr>
      </w:pPr>
      <w:r w:rsidRPr="00313174">
        <w:rPr>
          <w:lang w:val="en-GB"/>
        </w:rPr>
        <w:t>RES Injection Forecasts</w:t>
      </w:r>
      <w:r>
        <w:rPr>
          <w:lang w:val="en-GB"/>
        </w:rPr>
        <w:t xml:space="preserve"> by </w:t>
      </w:r>
      <w:r w:rsidRPr="000F7A01">
        <w:rPr>
          <w:lang w:val="en-GB"/>
        </w:rPr>
        <w:t>RES Aggregators and EAC Supply (for RES Units operating under National Grant Plans with Non-Profiled Meters), being the operators of the RES Units having a Registered Capacity below 1 MW</w:t>
      </w:r>
    </w:p>
    <w:p w14:paraId="7DAB4212"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F7DAA" w:rsidRPr="00B86D51" w14:paraId="1A6806F9" w14:textId="77777777" w:rsidTr="00777249">
        <w:trPr>
          <w:trHeight w:val="393"/>
        </w:trPr>
        <w:tc>
          <w:tcPr>
            <w:tcW w:w="2947" w:type="dxa"/>
            <w:shd w:val="clear" w:color="auto" w:fill="E6E6E6"/>
          </w:tcPr>
          <w:p w14:paraId="2E129BA9" w14:textId="77777777" w:rsidR="00CF7DAA" w:rsidRPr="00B86D51" w:rsidRDefault="00CF7DAA" w:rsidP="00777249">
            <w:pPr>
              <w:rPr>
                <w:rFonts w:ascii="Arial" w:hAnsi="Arial" w:cs="Arial"/>
                <w:sz w:val="20"/>
                <w:lang w:val="en-US"/>
              </w:rPr>
            </w:pPr>
            <w:r w:rsidRPr="00B86D51">
              <w:rPr>
                <w:rFonts w:ascii="Arial" w:hAnsi="Arial" w:cs="Arial"/>
                <w:sz w:val="20"/>
                <w:lang w:val="en-US"/>
              </w:rPr>
              <w:t>Schedule_MarketDocument</w:t>
            </w:r>
          </w:p>
        </w:tc>
        <w:tc>
          <w:tcPr>
            <w:tcW w:w="2610" w:type="dxa"/>
            <w:shd w:val="clear" w:color="auto" w:fill="E6E6E6"/>
          </w:tcPr>
          <w:p w14:paraId="1AEA6442" w14:textId="77777777" w:rsidR="00CF7DAA" w:rsidRPr="00B86D51" w:rsidRDefault="00CF7DAA" w:rsidP="00777249">
            <w:pPr>
              <w:rPr>
                <w:rFonts w:ascii="Arial" w:hAnsi="Arial" w:cs="Arial"/>
                <w:sz w:val="20"/>
                <w:lang w:val="en-US"/>
              </w:rPr>
            </w:pPr>
            <w:r w:rsidRPr="00B86D51">
              <w:rPr>
                <w:rFonts w:ascii="Arial" w:hAnsi="Arial" w:cs="Arial"/>
                <w:sz w:val="20"/>
                <w:lang w:val="en-US"/>
              </w:rPr>
              <w:t>Attribute Name</w:t>
            </w:r>
          </w:p>
        </w:tc>
        <w:tc>
          <w:tcPr>
            <w:tcW w:w="3984" w:type="dxa"/>
            <w:shd w:val="clear" w:color="auto" w:fill="E6E6E6"/>
          </w:tcPr>
          <w:p w14:paraId="2D1504DB" w14:textId="77777777" w:rsidR="00CF7DAA" w:rsidRPr="00B86D51" w:rsidRDefault="00CF7DAA" w:rsidP="00777249">
            <w:pPr>
              <w:rPr>
                <w:rFonts w:ascii="Arial" w:hAnsi="Arial" w:cs="Arial"/>
                <w:sz w:val="20"/>
                <w:lang w:val="en-US"/>
              </w:rPr>
            </w:pPr>
            <w:r w:rsidRPr="00B86D51">
              <w:rPr>
                <w:rFonts w:ascii="Arial" w:hAnsi="Arial" w:cs="Arial"/>
                <w:sz w:val="20"/>
                <w:lang w:val="en-US"/>
              </w:rPr>
              <w:t>Attribute Description</w:t>
            </w:r>
          </w:p>
        </w:tc>
      </w:tr>
      <w:tr w:rsidR="00CF7DAA" w:rsidRPr="00DC25F2" w14:paraId="52E5B8D4" w14:textId="77777777" w:rsidTr="00777249">
        <w:trPr>
          <w:trHeight w:val="399"/>
        </w:trPr>
        <w:tc>
          <w:tcPr>
            <w:tcW w:w="2947" w:type="dxa"/>
          </w:tcPr>
          <w:p w14:paraId="23E047E4" w14:textId="77777777" w:rsidR="00CF7DAA" w:rsidRPr="00DC25F2" w:rsidRDefault="00CF7DAA" w:rsidP="00777249">
            <w:pPr>
              <w:rPr>
                <w:rFonts w:ascii="Arial" w:hAnsi="Arial"/>
                <w:sz w:val="20"/>
                <w:lang w:val="en-US"/>
              </w:rPr>
            </w:pPr>
            <w:r w:rsidRPr="00DC25F2">
              <w:rPr>
                <w:rFonts w:ascii="Arial" w:hAnsi="Arial"/>
                <w:sz w:val="20"/>
                <w:lang w:val="en-US"/>
              </w:rPr>
              <w:t>mRID</w:t>
            </w:r>
          </w:p>
        </w:tc>
        <w:tc>
          <w:tcPr>
            <w:tcW w:w="2610" w:type="dxa"/>
          </w:tcPr>
          <w:p w14:paraId="6E32A99A" w14:textId="77777777" w:rsidR="00CF7DAA" w:rsidRPr="00DC25F2" w:rsidRDefault="00CF7DAA" w:rsidP="00777249">
            <w:pPr>
              <w:rPr>
                <w:rFonts w:ascii="Arial" w:hAnsi="Arial" w:cs="Arial"/>
                <w:sz w:val="20"/>
                <w:lang w:val="en-US"/>
              </w:rPr>
            </w:pPr>
            <w:r w:rsidRPr="00DC25F2">
              <w:rPr>
                <w:rFonts w:ascii="Arial" w:hAnsi="Arial"/>
                <w:sz w:val="20"/>
                <w:lang w:val="en-US"/>
              </w:rPr>
              <w:t>mRID</w:t>
            </w:r>
          </w:p>
        </w:tc>
        <w:tc>
          <w:tcPr>
            <w:tcW w:w="3984" w:type="dxa"/>
          </w:tcPr>
          <w:p w14:paraId="28A1667E" w14:textId="77777777" w:rsidR="00CF7DAA" w:rsidRPr="00DC25F2" w:rsidRDefault="00CF7DAA" w:rsidP="00777249">
            <w:pPr>
              <w:rPr>
                <w:rFonts w:ascii="Arial" w:hAnsi="Arial"/>
                <w:sz w:val="20"/>
                <w:lang w:val="en-US"/>
              </w:rPr>
            </w:pPr>
            <w:r w:rsidRPr="00DC25F2">
              <w:rPr>
                <w:rFonts w:ascii="Arial" w:hAnsi="Arial"/>
                <w:sz w:val="20"/>
                <w:lang w:val="en-US"/>
              </w:rPr>
              <w:t xml:space="preserve">Unique identification of the message for which the time series data is being supplied. </w:t>
            </w:r>
          </w:p>
        </w:tc>
      </w:tr>
      <w:tr w:rsidR="00CF7DAA" w:rsidRPr="00DC25F2" w14:paraId="2F6FA038" w14:textId="77777777" w:rsidTr="00777249">
        <w:trPr>
          <w:trHeight w:val="948"/>
        </w:trPr>
        <w:tc>
          <w:tcPr>
            <w:tcW w:w="2947" w:type="dxa"/>
          </w:tcPr>
          <w:p w14:paraId="51F07AAD" w14:textId="77777777" w:rsidR="00CF7DAA" w:rsidRPr="00DC25F2" w:rsidRDefault="00CF7DAA" w:rsidP="00777249">
            <w:pPr>
              <w:rPr>
                <w:rFonts w:ascii="Arial" w:hAnsi="Arial"/>
                <w:sz w:val="20"/>
                <w:lang w:val="en-US"/>
              </w:rPr>
            </w:pPr>
            <w:r w:rsidRPr="00DC25F2">
              <w:rPr>
                <w:rFonts w:ascii="Arial" w:hAnsi="Arial"/>
                <w:sz w:val="20"/>
                <w:lang w:val="en-US"/>
              </w:rPr>
              <w:t>revisionNumber</w:t>
            </w:r>
          </w:p>
        </w:tc>
        <w:tc>
          <w:tcPr>
            <w:tcW w:w="2610" w:type="dxa"/>
          </w:tcPr>
          <w:p w14:paraId="119F1AA3" w14:textId="77777777" w:rsidR="00CF7DAA" w:rsidRPr="00DC25F2" w:rsidRDefault="00CF7DAA" w:rsidP="00777249">
            <w:pPr>
              <w:rPr>
                <w:rFonts w:ascii="Arial" w:hAnsi="Arial" w:cs="Arial"/>
                <w:sz w:val="20"/>
                <w:lang w:val="en-US"/>
              </w:rPr>
            </w:pPr>
            <w:r w:rsidRPr="00DC25F2">
              <w:rPr>
                <w:rFonts w:ascii="Arial" w:hAnsi="Arial"/>
                <w:sz w:val="20"/>
                <w:lang w:val="en-US"/>
              </w:rPr>
              <w:t>revisionNumber</w:t>
            </w:r>
          </w:p>
        </w:tc>
        <w:tc>
          <w:tcPr>
            <w:tcW w:w="3984" w:type="dxa"/>
          </w:tcPr>
          <w:p w14:paraId="1FCDA640" w14:textId="77777777" w:rsidR="00CF7DAA" w:rsidRPr="00DC25F2" w:rsidRDefault="00CF7DAA" w:rsidP="00777249">
            <w:pPr>
              <w:rPr>
                <w:rFonts w:ascii="Arial" w:hAnsi="Arial"/>
                <w:sz w:val="20"/>
                <w:lang w:val="en-US"/>
              </w:rPr>
            </w:pPr>
            <w:r w:rsidRPr="00DC25F2">
              <w:rPr>
                <w:rFonts w:ascii="Arial" w:hAnsi="Arial"/>
                <w:sz w:val="20"/>
                <w:lang w:val="en-US"/>
              </w:rPr>
              <w:t>Version of the message being sent. A message may be sent several times, each transmission being identified by a different version number that starts at 1 and increases sequentially.</w:t>
            </w:r>
          </w:p>
        </w:tc>
      </w:tr>
      <w:tr w:rsidR="00CF7DAA" w:rsidRPr="00DC25F2" w14:paraId="3BF6F573" w14:textId="77777777" w:rsidTr="00777249">
        <w:trPr>
          <w:trHeight w:val="399"/>
        </w:trPr>
        <w:tc>
          <w:tcPr>
            <w:tcW w:w="2947" w:type="dxa"/>
          </w:tcPr>
          <w:p w14:paraId="68625C4F" w14:textId="77777777" w:rsidR="00CF7DAA" w:rsidRPr="00DC25F2" w:rsidRDefault="00CF7DAA" w:rsidP="00777249">
            <w:pPr>
              <w:rPr>
                <w:rFonts w:ascii="Arial" w:hAnsi="Arial" w:cs="Arial"/>
                <w:sz w:val="20"/>
                <w:lang w:val="en-US"/>
              </w:rPr>
            </w:pPr>
            <w:r w:rsidRPr="00DC25F2">
              <w:rPr>
                <w:rFonts w:ascii="Arial" w:hAnsi="Arial" w:cs="Arial"/>
                <w:sz w:val="20"/>
                <w:lang w:val="en-US"/>
              </w:rPr>
              <w:t>Type</w:t>
            </w:r>
          </w:p>
        </w:tc>
        <w:tc>
          <w:tcPr>
            <w:tcW w:w="2610" w:type="dxa"/>
          </w:tcPr>
          <w:p w14:paraId="207C25FB" w14:textId="77777777" w:rsidR="00CF7DAA" w:rsidRPr="00DC25F2" w:rsidRDefault="00CF7DAA" w:rsidP="00777249">
            <w:pPr>
              <w:rPr>
                <w:rFonts w:ascii="Arial" w:hAnsi="Arial" w:cs="Arial"/>
                <w:sz w:val="20"/>
                <w:lang w:val="en-US"/>
              </w:rPr>
            </w:pPr>
            <w:r w:rsidRPr="00DC25F2">
              <w:rPr>
                <w:rFonts w:ascii="Arial" w:hAnsi="Arial" w:cs="Arial"/>
                <w:sz w:val="20"/>
                <w:lang w:val="en-US"/>
              </w:rPr>
              <w:t>Message Type</w:t>
            </w:r>
          </w:p>
        </w:tc>
        <w:tc>
          <w:tcPr>
            <w:tcW w:w="3984" w:type="dxa"/>
          </w:tcPr>
          <w:p w14:paraId="55C9DB82" w14:textId="1EBCDC79" w:rsidR="00CF7DAA" w:rsidRPr="00DC25F2" w:rsidRDefault="00036C6A" w:rsidP="00777249">
            <w:pPr>
              <w:rPr>
                <w:rFonts w:ascii="Arial" w:hAnsi="Arial" w:cs="Arial"/>
                <w:sz w:val="20"/>
                <w:lang w:val="en-US"/>
              </w:rPr>
            </w:pPr>
            <w:r w:rsidRPr="00DC25F2">
              <w:rPr>
                <w:rFonts w:ascii="Arial" w:hAnsi="Arial" w:cs="Arial"/>
                <w:sz w:val="20"/>
                <w:lang w:val="en-US"/>
              </w:rPr>
              <w:t>Wind</w:t>
            </w:r>
            <w:r w:rsidR="00E61071" w:rsidRPr="00DC25F2">
              <w:rPr>
                <w:rFonts w:ascii="Arial" w:hAnsi="Arial" w:cs="Arial"/>
                <w:sz w:val="20"/>
                <w:lang w:val="en-US"/>
              </w:rPr>
              <w:t>/</w:t>
            </w:r>
            <w:r w:rsidRPr="00DC25F2">
              <w:rPr>
                <w:rFonts w:ascii="Arial" w:hAnsi="Arial" w:cs="Arial"/>
                <w:sz w:val="20"/>
                <w:lang w:val="en-US"/>
              </w:rPr>
              <w:t>solar</w:t>
            </w:r>
            <w:r w:rsidR="00E61071" w:rsidRPr="00DC25F2">
              <w:rPr>
                <w:rFonts w:ascii="Arial" w:hAnsi="Arial" w:cs="Arial"/>
                <w:sz w:val="20"/>
                <w:lang w:val="en-US"/>
              </w:rPr>
              <w:t>/DER</w:t>
            </w:r>
            <w:r w:rsidRPr="00DC25F2">
              <w:rPr>
                <w:rFonts w:ascii="Arial" w:hAnsi="Arial" w:cs="Arial"/>
                <w:sz w:val="20"/>
                <w:lang w:val="en-US"/>
              </w:rPr>
              <w:t xml:space="preserve"> forecast (A69)</w:t>
            </w:r>
          </w:p>
        </w:tc>
      </w:tr>
      <w:tr w:rsidR="00CF7DAA" w:rsidRPr="00DC25F2" w14:paraId="0F0A8530" w14:textId="77777777" w:rsidTr="00777249">
        <w:trPr>
          <w:trHeight w:val="393"/>
        </w:trPr>
        <w:tc>
          <w:tcPr>
            <w:tcW w:w="2947" w:type="dxa"/>
          </w:tcPr>
          <w:p w14:paraId="0C3313D9" w14:textId="77777777" w:rsidR="00CF7DAA" w:rsidRPr="00DC25F2" w:rsidRDefault="00CF7DAA" w:rsidP="00777249">
            <w:pPr>
              <w:rPr>
                <w:rFonts w:ascii="Arial" w:hAnsi="Arial"/>
                <w:sz w:val="20"/>
                <w:lang w:val="en-US"/>
              </w:rPr>
            </w:pPr>
            <w:r w:rsidRPr="00DC25F2">
              <w:rPr>
                <w:rFonts w:ascii="Arial" w:hAnsi="Arial"/>
                <w:sz w:val="20"/>
                <w:lang w:val="en-US"/>
              </w:rPr>
              <w:t>process.processType</w:t>
            </w:r>
          </w:p>
        </w:tc>
        <w:tc>
          <w:tcPr>
            <w:tcW w:w="2610" w:type="dxa"/>
          </w:tcPr>
          <w:p w14:paraId="1E8D21DC" w14:textId="77777777" w:rsidR="00CF7DAA" w:rsidRPr="00DC25F2" w:rsidRDefault="00CF7DAA" w:rsidP="00777249">
            <w:pPr>
              <w:rPr>
                <w:rFonts w:ascii="Arial" w:hAnsi="Arial"/>
                <w:sz w:val="20"/>
                <w:lang w:val="en-US"/>
              </w:rPr>
            </w:pPr>
            <w:r w:rsidRPr="00DC25F2">
              <w:rPr>
                <w:rFonts w:ascii="Arial" w:hAnsi="Arial"/>
                <w:sz w:val="20"/>
                <w:lang w:val="en-US"/>
              </w:rPr>
              <w:t>Process Type</w:t>
            </w:r>
          </w:p>
        </w:tc>
        <w:tc>
          <w:tcPr>
            <w:tcW w:w="3984" w:type="dxa"/>
          </w:tcPr>
          <w:p w14:paraId="2758A6FA" w14:textId="77777777" w:rsidR="00CF7DAA" w:rsidRPr="00DC25F2" w:rsidRDefault="00CF7DAA" w:rsidP="00777249">
            <w:pPr>
              <w:rPr>
                <w:rFonts w:ascii="Arial" w:hAnsi="Arial"/>
                <w:sz w:val="20"/>
                <w:lang w:val="en-US"/>
              </w:rPr>
            </w:pPr>
            <w:r w:rsidRPr="00DC25F2">
              <w:rPr>
                <w:rFonts w:ascii="Arial" w:hAnsi="Arial" w:cs="Arial"/>
                <w:sz w:val="20"/>
                <w:lang w:val="en-US"/>
              </w:rPr>
              <w:t xml:space="preserve">Day Ahead (A01) </w:t>
            </w:r>
          </w:p>
        </w:tc>
      </w:tr>
      <w:tr w:rsidR="00CF7DAA" w:rsidRPr="00DC25F2" w14:paraId="61D7CC36" w14:textId="77777777" w:rsidTr="00777249">
        <w:trPr>
          <w:trHeight w:val="393"/>
        </w:trPr>
        <w:tc>
          <w:tcPr>
            <w:tcW w:w="2947" w:type="dxa"/>
          </w:tcPr>
          <w:p w14:paraId="21A4370A" w14:textId="77777777" w:rsidR="00CF7DAA" w:rsidRPr="00DC25F2" w:rsidRDefault="00CF7DAA" w:rsidP="00777249">
            <w:pPr>
              <w:rPr>
                <w:rFonts w:ascii="Arial" w:hAnsi="Arial"/>
                <w:sz w:val="20"/>
                <w:lang w:val="en-US"/>
              </w:rPr>
            </w:pPr>
            <w:r w:rsidRPr="00DC25F2">
              <w:rPr>
                <w:rFonts w:ascii="Arial" w:hAnsi="Arial"/>
                <w:sz w:val="20"/>
                <w:lang w:val="en-US"/>
              </w:rPr>
              <w:t>process.classificationType</w:t>
            </w:r>
          </w:p>
        </w:tc>
        <w:tc>
          <w:tcPr>
            <w:tcW w:w="2610" w:type="dxa"/>
          </w:tcPr>
          <w:p w14:paraId="33E041BE" w14:textId="77777777" w:rsidR="00CF7DAA" w:rsidRPr="00DC25F2" w:rsidRDefault="00CF7DAA" w:rsidP="00777249">
            <w:pPr>
              <w:rPr>
                <w:rFonts w:ascii="Arial" w:hAnsi="Arial"/>
                <w:sz w:val="20"/>
                <w:lang w:val="en-US"/>
              </w:rPr>
            </w:pPr>
            <w:r w:rsidRPr="00DC25F2">
              <w:rPr>
                <w:rFonts w:ascii="Arial" w:hAnsi="Arial"/>
                <w:sz w:val="20"/>
                <w:lang w:val="en-US"/>
              </w:rPr>
              <w:t>Schedule Classification Type</w:t>
            </w:r>
          </w:p>
        </w:tc>
        <w:tc>
          <w:tcPr>
            <w:tcW w:w="3984" w:type="dxa"/>
          </w:tcPr>
          <w:p w14:paraId="3D46D7F6" w14:textId="77777777" w:rsidR="00CF7DAA" w:rsidRPr="00DC25F2" w:rsidRDefault="00CF7DAA" w:rsidP="00777249">
            <w:pPr>
              <w:rPr>
                <w:rFonts w:ascii="Arial" w:hAnsi="Arial"/>
                <w:sz w:val="20"/>
                <w:lang w:val="en-US"/>
              </w:rPr>
            </w:pPr>
            <w:r w:rsidRPr="00DC25F2">
              <w:rPr>
                <w:rFonts w:ascii="Arial" w:hAnsi="Arial"/>
                <w:sz w:val="20"/>
                <w:lang w:val="en-US"/>
              </w:rPr>
              <w:t>Exchange</w:t>
            </w:r>
            <w:r w:rsidRPr="00DC25F2">
              <w:rPr>
                <w:rFonts w:ascii="Arial" w:hAnsi="Arial" w:cs="Arial"/>
                <w:sz w:val="20"/>
                <w:lang w:val="en-US"/>
              </w:rPr>
              <w:t xml:space="preserve"> (A01) </w:t>
            </w:r>
          </w:p>
        </w:tc>
      </w:tr>
      <w:tr w:rsidR="00CF7DAA" w:rsidRPr="00DC25F2" w14:paraId="1DF6F173" w14:textId="77777777" w:rsidTr="00777249">
        <w:trPr>
          <w:trHeight w:val="399"/>
        </w:trPr>
        <w:tc>
          <w:tcPr>
            <w:tcW w:w="2947" w:type="dxa"/>
          </w:tcPr>
          <w:p w14:paraId="2EC21746" w14:textId="77777777" w:rsidR="00CF7DAA" w:rsidRPr="00DC25F2" w:rsidRDefault="00CF7DAA" w:rsidP="00777249">
            <w:pPr>
              <w:rPr>
                <w:rFonts w:ascii="Arial" w:hAnsi="Arial"/>
                <w:sz w:val="20"/>
                <w:lang w:val="en-US"/>
              </w:rPr>
            </w:pPr>
            <w:r w:rsidRPr="00DC25F2">
              <w:rPr>
                <w:rFonts w:ascii="Arial" w:hAnsi="Arial"/>
                <w:sz w:val="20"/>
                <w:lang w:val="en-US"/>
              </w:rPr>
              <w:t>sender_MarketParticipant.mRID</w:t>
            </w:r>
          </w:p>
        </w:tc>
        <w:tc>
          <w:tcPr>
            <w:tcW w:w="2610" w:type="dxa"/>
          </w:tcPr>
          <w:p w14:paraId="6703A23B" w14:textId="77777777" w:rsidR="00CF7DAA" w:rsidRPr="00DC25F2" w:rsidRDefault="00CF7DAA" w:rsidP="00777249">
            <w:pPr>
              <w:rPr>
                <w:rFonts w:ascii="Arial" w:hAnsi="Arial"/>
                <w:sz w:val="20"/>
                <w:lang w:val="en-US"/>
              </w:rPr>
            </w:pPr>
            <w:r w:rsidRPr="00DC25F2">
              <w:rPr>
                <w:rFonts w:ascii="Arial" w:hAnsi="Arial"/>
                <w:sz w:val="20"/>
                <w:lang w:val="en-US"/>
              </w:rPr>
              <w:t>Sender Identification / Coding Scheme</w:t>
            </w:r>
          </w:p>
        </w:tc>
        <w:tc>
          <w:tcPr>
            <w:tcW w:w="3984" w:type="dxa"/>
          </w:tcPr>
          <w:p w14:paraId="1173AE6B" w14:textId="77777777" w:rsidR="00CF7DAA" w:rsidRPr="00DC25F2" w:rsidRDefault="00CF7DAA" w:rsidP="00777249">
            <w:pPr>
              <w:rPr>
                <w:rFonts w:ascii="Arial" w:hAnsi="Arial"/>
                <w:sz w:val="20"/>
                <w:lang w:val="en-US"/>
              </w:rPr>
            </w:pPr>
            <w:r w:rsidRPr="00DC25F2">
              <w:rPr>
                <w:rFonts w:ascii="Arial" w:hAnsi="Arial"/>
                <w:sz w:val="20"/>
                <w:lang w:val="en-US"/>
              </w:rPr>
              <w:t>EIC of the participant that sent the message or TSOC EIC Code</w:t>
            </w:r>
          </w:p>
        </w:tc>
      </w:tr>
      <w:tr w:rsidR="00CF7DAA" w:rsidRPr="00DC25F2" w14:paraId="7287DFED" w14:textId="77777777" w:rsidTr="00777249">
        <w:trPr>
          <w:trHeight w:val="393"/>
        </w:trPr>
        <w:tc>
          <w:tcPr>
            <w:tcW w:w="2947" w:type="dxa"/>
          </w:tcPr>
          <w:p w14:paraId="2599938F" w14:textId="77777777" w:rsidR="00CF7DAA" w:rsidRPr="00DC25F2" w:rsidRDefault="00CF7DAA" w:rsidP="00777249">
            <w:pPr>
              <w:rPr>
                <w:rFonts w:ascii="Arial" w:hAnsi="Arial" w:cs="Arial"/>
                <w:sz w:val="20"/>
                <w:lang w:val="en-US"/>
              </w:rPr>
            </w:pPr>
            <w:r w:rsidRPr="00DC25F2">
              <w:rPr>
                <w:rFonts w:ascii="Arial" w:hAnsi="Arial" w:cs="Arial"/>
                <w:sz w:val="20"/>
                <w:lang w:val="en-US"/>
              </w:rPr>
              <w:t>sender_MarketParticipant.marketRole.type</w:t>
            </w:r>
          </w:p>
        </w:tc>
        <w:tc>
          <w:tcPr>
            <w:tcW w:w="2610" w:type="dxa"/>
          </w:tcPr>
          <w:p w14:paraId="0FBE9311" w14:textId="77777777" w:rsidR="00CF7DAA" w:rsidRPr="00DC25F2" w:rsidRDefault="00CF7DAA" w:rsidP="00777249">
            <w:pPr>
              <w:rPr>
                <w:rFonts w:ascii="Arial" w:hAnsi="Arial" w:cs="Arial"/>
                <w:sz w:val="20"/>
                <w:lang w:val="en-US"/>
              </w:rPr>
            </w:pPr>
            <w:r w:rsidRPr="00DC25F2">
              <w:rPr>
                <w:rFonts w:ascii="Arial" w:hAnsi="Arial" w:cs="Arial"/>
                <w:sz w:val="20"/>
                <w:lang w:val="en-US"/>
              </w:rPr>
              <w:t>Sender Role</w:t>
            </w:r>
          </w:p>
        </w:tc>
        <w:tc>
          <w:tcPr>
            <w:tcW w:w="3984" w:type="dxa"/>
          </w:tcPr>
          <w:p w14:paraId="1D1CBCE8" w14:textId="77777777" w:rsidR="00CF7DAA" w:rsidRPr="00DC25F2" w:rsidRDefault="00CF7DAA" w:rsidP="00777249">
            <w:pPr>
              <w:rPr>
                <w:rFonts w:ascii="Arial" w:hAnsi="Arial" w:cs="Arial"/>
                <w:sz w:val="20"/>
                <w:lang w:val="en-US"/>
              </w:rPr>
            </w:pPr>
            <w:r w:rsidRPr="00DC25F2">
              <w:rPr>
                <w:rFonts w:ascii="Arial" w:hAnsi="Arial" w:cs="Arial"/>
                <w:sz w:val="20"/>
                <w:lang w:val="en-US"/>
              </w:rPr>
              <w:t>Producer (</w:t>
            </w:r>
            <w:r w:rsidRPr="00DC25F2">
              <w:rPr>
                <w:rFonts w:ascii="Arial" w:hAnsi="Arial"/>
                <w:sz w:val="20"/>
                <w:lang w:val="en-US"/>
              </w:rPr>
              <w:t>A21)</w:t>
            </w:r>
          </w:p>
        </w:tc>
      </w:tr>
      <w:tr w:rsidR="00CF7DAA" w:rsidRPr="00DC25F2" w14:paraId="62F7549A" w14:textId="77777777" w:rsidTr="00777249">
        <w:trPr>
          <w:trHeight w:val="393"/>
        </w:trPr>
        <w:tc>
          <w:tcPr>
            <w:tcW w:w="2947" w:type="dxa"/>
          </w:tcPr>
          <w:p w14:paraId="61A68A85" w14:textId="77777777" w:rsidR="00CF7DAA" w:rsidRPr="00DC25F2" w:rsidRDefault="00CF7DAA" w:rsidP="00777249">
            <w:pPr>
              <w:rPr>
                <w:rFonts w:ascii="Arial" w:hAnsi="Arial" w:cs="Arial"/>
                <w:sz w:val="20"/>
                <w:lang w:val="en-US"/>
              </w:rPr>
            </w:pPr>
            <w:r w:rsidRPr="00DC25F2">
              <w:rPr>
                <w:rFonts w:ascii="Arial" w:hAnsi="Arial"/>
                <w:sz w:val="20"/>
                <w:lang w:val="en-US"/>
              </w:rPr>
              <w:lastRenderedPageBreak/>
              <w:t>receiver_MarketParticipant.mRID</w:t>
            </w:r>
          </w:p>
        </w:tc>
        <w:tc>
          <w:tcPr>
            <w:tcW w:w="2610" w:type="dxa"/>
          </w:tcPr>
          <w:p w14:paraId="4D1D013C" w14:textId="77777777" w:rsidR="00CF7DAA" w:rsidRPr="00DC25F2" w:rsidRDefault="00CF7DAA" w:rsidP="00777249">
            <w:pPr>
              <w:rPr>
                <w:rFonts w:ascii="Arial" w:hAnsi="Arial"/>
                <w:sz w:val="20"/>
                <w:lang w:val="en-US"/>
              </w:rPr>
            </w:pPr>
            <w:r w:rsidRPr="00DC25F2">
              <w:rPr>
                <w:rFonts w:ascii="Arial" w:hAnsi="Arial"/>
                <w:sz w:val="20"/>
                <w:lang w:val="en-US"/>
              </w:rPr>
              <w:t>Receiver Identification / Coding Scheme</w:t>
            </w:r>
          </w:p>
        </w:tc>
        <w:tc>
          <w:tcPr>
            <w:tcW w:w="3984" w:type="dxa"/>
          </w:tcPr>
          <w:p w14:paraId="6CC52A5E" w14:textId="77777777" w:rsidR="00CF7DAA" w:rsidRPr="00DC25F2" w:rsidRDefault="00CF7DAA" w:rsidP="00777249">
            <w:pPr>
              <w:rPr>
                <w:rFonts w:ascii="Arial" w:hAnsi="Arial"/>
                <w:sz w:val="20"/>
                <w:lang w:val="en-US"/>
              </w:rPr>
            </w:pPr>
            <w:r w:rsidRPr="00DC25F2">
              <w:rPr>
                <w:rFonts w:ascii="Arial" w:hAnsi="Arial"/>
                <w:sz w:val="20"/>
                <w:lang w:val="en-US"/>
              </w:rPr>
              <w:t>TSOC EIC Code</w:t>
            </w:r>
          </w:p>
        </w:tc>
      </w:tr>
      <w:tr w:rsidR="00CF7DAA" w:rsidRPr="00DC25F2" w14:paraId="50F1E5ED" w14:textId="77777777" w:rsidTr="00777249">
        <w:trPr>
          <w:trHeight w:val="399"/>
        </w:trPr>
        <w:tc>
          <w:tcPr>
            <w:tcW w:w="2947" w:type="dxa"/>
          </w:tcPr>
          <w:p w14:paraId="45758CE9" w14:textId="77777777" w:rsidR="00CF7DAA" w:rsidRPr="00DC25F2" w:rsidRDefault="00CF7DAA" w:rsidP="00777249">
            <w:pPr>
              <w:rPr>
                <w:rFonts w:ascii="Arial" w:hAnsi="Arial" w:cs="Arial"/>
                <w:sz w:val="20"/>
                <w:lang w:val="en-US"/>
              </w:rPr>
            </w:pPr>
            <w:r w:rsidRPr="00DC25F2">
              <w:rPr>
                <w:rFonts w:ascii="Arial" w:hAnsi="Arial" w:cs="Arial"/>
                <w:sz w:val="20"/>
                <w:lang w:val="en-US"/>
              </w:rPr>
              <w:t>receiver_MarketParticipant.marketRole.type</w:t>
            </w:r>
          </w:p>
        </w:tc>
        <w:tc>
          <w:tcPr>
            <w:tcW w:w="2610" w:type="dxa"/>
          </w:tcPr>
          <w:p w14:paraId="49AB8EE0" w14:textId="77777777" w:rsidR="00CF7DAA" w:rsidRPr="00DC25F2" w:rsidRDefault="00CF7DAA" w:rsidP="00777249">
            <w:pPr>
              <w:rPr>
                <w:rFonts w:ascii="Arial" w:hAnsi="Arial" w:cs="Arial"/>
                <w:sz w:val="20"/>
                <w:lang w:val="en-US"/>
              </w:rPr>
            </w:pPr>
            <w:r w:rsidRPr="00DC25F2">
              <w:rPr>
                <w:rFonts w:ascii="Arial" w:hAnsi="Arial" w:cs="Arial"/>
                <w:sz w:val="20"/>
                <w:lang w:val="en-US"/>
              </w:rPr>
              <w:t>Receiver Role</w:t>
            </w:r>
          </w:p>
        </w:tc>
        <w:tc>
          <w:tcPr>
            <w:tcW w:w="3984" w:type="dxa"/>
          </w:tcPr>
          <w:p w14:paraId="5595051C" w14:textId="77777777" w:rsidR="00CF7DAA" w:rsidRPr="00DC25F2" w:rsidRDefault="00CF7DAA" w:rsidP="00777249">
            <w:pPr>
              <w:rPr>
                <w:rFonts w:ascii="Arial" w:hAnsi="Arial" w:cs="Arial"/>
                <w:sz w:val="20"/>
                <w:lang w:val="en-US"/>
              </w:rPr>
            </w:pPr>
            <w:r w:rsidRPr="00DC25F2">
              <w:rPr>
                <w:rFonts w:ascii="Arial" w:hAnsi="Arial" w:cs="Arial"/>
                <w:sz w:val="20"/>
                <w:lang w:val="en-US"/>
              </w:rPr>
              <w:t>System Operator (A04)</w:t>
            </w:r>
          </w:p>
        </w:tc>
      </w:tr>
      <w:tr w:rsidR="00CF7DAA" w:rsidRPr="00DC25F2" w14:paraId="045A1010" w14:textId="77777777" w:rsidTr="00777249">
        <w:trPr>
          <w:trHeight w:val="393"/>
        </w:trPr>
        <w:tc>
          <w:tcPr>
            <w:tcW w:w="2947" w:type="dxa"/>
          </w:tcPr>
          <w:p w14:paraId="6B0E9E5F" w14:textId="77777777" w:rsidR="00CF7DAA" w:rsidRPr="00DC25F2" w:rsidRDefault="00CF7DAA" w:rsidP="00777249">
            <w:pPr>
              <w:rPr>
                <w:rFonts w:ascii="Arial" w:hAnsi="Arial" w:cs="Arial"/>
                <w:sz w:val="20"/>
                <w:lang w:val="en-US"/>
              </w:rPr>
            </w:pPr>
            <w:r w:rsidRPr="00DC25F2">
              <w:rPr>
                <w:rFonts w:ascii="Arial" w:hAnsi="Arial"/>
                <w:sz w:val="20"/>
                <w:lang w:val="en-US"/>
              </w:rPr>
              <w:t>createdDateTime</w:t>
            </w:r>
          </w:p>
        </w:tc>
        <w:tc>
          <w:tcPr>
            <w:tcW w:w="2610" w:type="dxa"/>
          </w:tcPr>
          <w:p w14:paraId="2ADE8438" w14:textId="77777777" w:rsidR="00CF7DAA" w:rsidRPr="00DC25F2" w:rsidRDefault="00CF7DAA" w:rsidP="00777249">
            <w:pPr>
              <w:rPr>
                <w:rFonts w:ascii="Arial" w:hAnsi="Arial"/>
                <w:sz w:val="20"/>
                <w:lang w:val="en-US"/>
              </w:rPr>
            </w:pPr>
            <w:r w:rsidRPr="00DC25F2">
              <w:rPr>
                <w:rFonts w:ascii="Arial" w:hAnsi="Arial"/>
                <w:sz w:val="20"/>
                <w:lang w:val="en-US"/>
              </w:rPr>
              <w:t>Message Date and Time</w:t>
            </w:r>
          </w:p>
        </w:tc>
        <w:tc>
          <w:tcPr>
            <w:tcW w:w="3984" w:type="dxa"/>
          </w:tcPr>
          <w:p w14:paraId="35832CCA" w14:textId="49269849" w:rsidR="00CF7DAA" w:rsidRPr="00DC25F2" w:rsidRDefault="00CF7DAA" w:rsidP="00777249">
            <w:pPr>
              <w:rPr>
                <w:rFonts w:ascii="Arial" w:hAnsi="Arial"/>
                <w:sz w:val="20"/>
                <w:lang w:val="en-US"/>
              </w:rPr>
            </w:pPr>
            <w:r w:rsidRPr="00DC25F2">
              <w:rPr>
                <w:rFonts w:ascii="Arial" w:hAnsi="Arial"/>
                <w:sz w:val="20"/>
                <w:lang w:val="en-US"/>
              </w:rPr>
              <w:t>Date and time of transmission of the data. The time must be expressed in UTC as YYYY-MM</w:t>
            </w:r>
            <w:r w:rsidR="00116606" w:rsidRPr="00DC25F2">
              <w:rPr>
                <w:rFonts w:ascii="Arial" w:hAnsi="Arial"/>
                <w:sz w:val="20"/>
                <w:lang w:val="en-US"/>
              </w:rPr>
              <w:t>-</w:t>
            </w:r>
            <w:r w:rsidRPr="00DC25F2">
              <w:rPr>
                <w:rFonts w:ascii="Arial" w:hAnsi="Arial"/>
                <w:sz w:val="20"/>
                <w:lang w:val="en-US"/>
              </w:rPr>
              <w:t>DDTHH:MM:SSZ.</w:t>
            </w:r>
          </w:p>
        </w:tc>
      </w:tr>
      <w:tr w:rsidR="00CF7DAA" w:rsidRPr="00DC25F2" w14:paraId="6EDB1D40" w14:textId="77777777" w:rsidTr="00777249">
        <w:trPr>
          <w:trHeight w:val="673"/>
        </w:trPr>
        <w:tc>
          <w:tcPr>
            <w:tcW w:w="2947" w:type="dxa"/>
          </w:tcPr>
          <w:p w14:paraId="0E26DEA7" w14:textId="77777777" w:rsidR="00CF7DAA" w:rsidRPr="00DC25F2" w:rsidRDefault="00CF7DAA" w:rsidP="00777249">
            <w:pPr>
              <w:rPr>
                <w:rFonts w:ascii="Arial" w:hAnsi="Arial" w:cs="Arial"/>
                <w:sz w:val="20"/>
                <w:lang w:val="en-US"/>
              </w:rPr>
            </w:pPr>
            <w:r w:rsidRPr="00DC25F2">
              <w:rPr>
                <w:rFonts w:ascii="Arial" w:hAnsi="Arial"/>
                <w:sz w:val="20"/>
                <w:lang w:val="en-US"/>
              </w:rPr>
              <w:t>schedule_Time_Period.timeInterval</w:t>
            </w:r>
          </w:p>
        </w:tc>
        <w:tc>
          <w:tcPr>
            <w:tcW w:w="2610" w:type="dxa"/>
          </w:tcPr>
          <w:p w14:paraId="04385FEC" w14:textId="77777777" w:rsidR="00CF7DAA" w:rsidRPr="00DC25F2" w:rsidRDefault="00CF7DAA" w:rsidP="00777249">
            <w:pPr>
              <w:rPr>
                <w:rFonts w:ascii="Arial" w:hAnsi="Arial"/>
                <w:sz w:val="20"/>
                <w:lang w:val="en-US"/>
              </w:rPr>
            </w:pPr>
            <w:r w:rsidRPr="00DC25F2">
              <w:rPr>
                <w:rFonts w:ascii="Arial" w:hAnsi="Arial"/>
                <w:sz w:val="20"/>
                <w:lang w:val="en-US"/>
              </w:rPr>
              <w:t>Message Time Interval</w:t>
            </w:r>
          </w:p>
        </w:tc>
        <w:tc>
          <w:tcPr>
            <w:tcW w:w="3984" w:type="dxa"/>
          </w:tcPr>
          <w:p w14:paraId="01C49D81" w14:textId="77777777" w:rsidR="00CF7DAA" w:rsidRPr="00DC25F2" w:rsidRDefault="00CF7DAA" w:rsidP="00777249">
            <w:pPr>
              <w:rPr>
                <w:rFonts w:ascii="Arial" w:hAnsi="Arial"/>
                <w:sz w:val="20"/>
                <w:lang w:val="en-US"/>
              </w:rPr>
            </w:pPr>
            <w:r w:rsidRPr="00DC25F2">
              <w:rPr>
                <w:rFonts w:ascii="Arial" w:hAnsi="Arial"/>
                <w:sz w:val="20"/>
                <w:lang w:val="en-US"/>
              </w:rPr>
              <w:t>The beginning and ending date and time of the period covered by the message containing the schedule.</w:t>
            </w:r>
          </w:p>
        </w:tc>
      </w:tr>
      <w:tr w:rsidR="00CF7DAA" w:rsidRPr="00DC25F2" w14:paraId="1FDE37D5" w14:textId="77777777" w:rsidTr="00777249">
        <w:trPr>
          <w:trHeight w:val="393"/>
        </w:trPr>
        <w:tc>
          <w:tcPr>
            <w:tcW w:w="2947" w:type="dxa"/>
          </w:tcPr>
          <w:p w14:paraId="66FE13B7" w14:textId="77777777" w:rsidR="00CF7DAA" w:rsidRPr="00DC25F2" w:rsidRDefault="00CF7DAA" w:rsidP="00777249">
            <w:pPr>
              <w:rPr>
                <w:rFonts w:ascii="Arial" w:hAnsi="Arial" w:cs="Arial"/>
                <w:sz w:val="20"/>
                <w:lang w:val="en-US"/>
              </w:rPr>
            </w:pPr>
            <w:r w:rsidRPr="00DC25F2">
              <w:rPr>
                <w:rFonts w:ascii="Arial" w:hAnsi="Arial"/>
                <w:sz w:val="20"/>
                <w:lang w:val="en-US"/>
              </w:rPr>
              <w:t>domain.mRID</w:t>
            </w:r>
          </w:p>
        </w:tc>
        <w:tc>
          <w:tcPr>
            <w:tcW w:w="2610" w:type="dxa"/>
          </w:tcPr>
          <w:p w14:paraId="3C4740CD" w14:textId="77777777" w:rsidR="00CF7DAA" w:rsidRPr="00DC25F2" w:rsidRDefault="00CF7DAA" w:rsidP="00777249">
            <w:pPr>
              <w:rPr>
                <w:rFonts w:ascii="Arial" w:hAnsi="Arial"/>
                <w:sz w:val="20"/>
                <w:lang w:val="en-US"/>
              </w:rPr>
            </w:pPr>
            <w:r w:rsidRPr="00DC25F2">
              <w:rPr>
                <w:rFonts w:ascii="Arial" w:hAnsi="Arial"/>
                <w:sz w:val="20"/>
                <w:lang w:val="en-US"/>
              </w:rPr>
              <w:t>Domain</w:t>
            </w:r>
          </w:p>
        </w:tc>
        <w:tc>
          <w:tcPr>
            <w:tcW w:w="3984" w:type="dxa"/>
          </w:tcPr>
          <w:p w14:paraId="148DD2D7" w14:textId="77777777" w:rsidR="00CF7DAA" w:rsidRPr="00DC25F2" w:rsidRDefault="00CF7DAA" w:rsidP="00777249">
            <w:pPr>
              <w:rPr>
                <w:rFonts w:ascii="Arial" w:hAnsi="Arial"/>
                <w:sz w:val="20"/>
                <w:lang w:val="en-US"/>
              </w:rPr>
            </w:pPr>
            <w:r w:rsidRPr="00DC25F2">
              <w:rPr>
                <w:rFonts w:ascii="Arial" w:hAnsi="Arial"/>
                <w:sz w:val="20"/>
                <w:lang w:val="en-US"/>
              </w:rPr>
              <w:t>Cyprus Control Area EIC Code</w:t>
            </w:r>
          </w:p>
        </w:tc>
      </w:tr>
      <w:tr w:rsidR="00CF7DAA" w:rsidRPr="00DC25F2" w14:paraId="48463D69"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2B10A2EC" w14:textId="77777777" w:rsidR="00CF7DAA" w:rsidRPr="00DC25F2" w:rsidRDefault="00CF7DAA" w:rsidP="00777249">
            <w:pPr>
              <w:rPr>
                <w:rFonts w:ascii="Arial" w:hAnsi="Arial" w:cs="Arial"/>
                <w:sz w:val="20"/>
                <w:lang w:val="en-US"/>
              </w:rPr>
            </w:pPr>
            <w:r w:rsidRPr="00DC25F2">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38470895" w14:textId="77777777" w:rsidR="00CF7DAA" w:rsidRPr="00DC25F2" w:rsidRDefault="00CF7DAA" w:rsidP="00777249">
            <w:pPr>
              <w:rPr>
                <w:rFonts w:ascii="Arial" w:hAnsi="Arial"/>
                <w:sz w:val="20"/>
                <w:lang w:val="en-US"/>
              </w:rPr>
            </w:pPr>
            <w:r w:rsidRPr="00DC25F2">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18211599" w14:textId="77777777" w:rsidR="00CF7DAA" w:rsidRPr="00DC25F2" w:rsidRDefault="00CF7DAA" w:rsidP="00777249">
            <w:pPr>
              <w:rPr>
                <w:rFonts w:ascii="Arial" w:hAnsi="Arial"/>
                <w:sz w:val="20"/>
                <w:lang w:val="en-US"/>
              </w:rPr>
            </w:pPr>
            <w:r w:rsidRPr="00DC25F2">
              <w:rPr>
                <w:rFonts w:ascii="Arial" w:hAnsi="Arial"/>
                <w:sz w:val="20"/>
                <w:lang w:val="en-US"/>
              </w:rPr>
              <w:t>Not used</w:t>
            </w:r>
          </w:p>
        </w:tc>
      </w:tr>
      <w:tr w:rsidR="00CF7DAA" w:rsidRPr="00DC25F2" w14:paraId="7CB01D10"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49AED324" w14:textId="77777777" w:rsidR="00CF7DAA" w:rsidRPr="00DC25F2" w:rsidRDefault="00CF7DAA" w:rsidP="00777249">
            <w:pPr>
              <w:rPr>
                <w:rFonts w:ascii="Arial" w:hAnsi="Arial" w:cs="Arial"/>
                <w:sz w:val="20"/>
                <w:lang w:val="en-US"/>
              </w:rPr>
            </w:pPr>
            <w:r w:rsidRPr="00DC25F2">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52E6D86E" w14:textId="77777777" w:rsidR="00CF7DAA" w:rsidRPr="00DC25F2" w:rsidRDefault="00CF7DAA" w:rsidP="00777249">
            <w:pPr>
              <w:rPr>
                <w:rFonts w:ascii="Arial" w:hAnsi="Arial"/>
                <w:sz w:val="20"/>
                <w:lang w:val="en-US"/>
              </w:rPr>
            </w:pPr>
            <w:r w:rsidRPr="00DC25F2">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7D09D151" w14:textId="77777777" w:rsidR="00CF7DAA" w:rsidRPr="00DC25F2" w:rsidRDefault="00CF7DAA" w:rsidP="00777249">
            <w:pPr>
              <w:rPr>
                <w:rFonts w:ascii="Arial" w:hAnsi="Arial"/>
                <w:sz w:val="20"/>
                <w:lang w:val="en-US"/>
              </w:rPr>
            </w:pPr>
            <w:r w:rsidRPr="00DC25F2">
              <w:rPr>
                <w:rFonts w:ascii="Arial" w:hAnsi="Arial"/>
                <w:sz w:val="20"/>
                <w:lang w:val="en-US"/>
              </w:rPr>
              <w:t>Not used</w:t>
            </w:r>
          </w:p>
        </w:tc>
      </w:tr>
      <w:tr w:rsidR="00CF7DAA" w:rsidRPr="00DC25F2" w14:paraId="7D410A7C" w14:textId="77777777" w:rsidTr="00777249">
        <w:trPr>
          <w:trHeight w:val="399"/>
        </w:trPr>
        <w:tc>
          <w:tcPr>
            <w:tcW w:w="2947" w:type="dxa"/>
          </w:tcPr>
          <w:p w14:paraId="0B57ECC5" w14:textId="77777777" w:rsidR="00CF7DAA" w:rsidRPr="00DC25F2" w:rsidRDefault="00CF7DAA" w:rsidP="00777249">
            <w:pPr>
              <w:rPr>
                <w:rFonts w:ascii="Arial" w:hAnsi="Arial" w:cs="Arial"/>
                <w:sz w:val="20"/>
                <w:lang w:val="en-US"/>
              </w:rPr>
            </w:pPr>
            <w:r w:rsidRPr="00DC25F2">
              <w:rPr>
                <w:rFonts w:ascii="Arial" w:hAnsi="Arial"/>
                <w:sz w:val="20"/>
                <w:lang w:val="en-US"/>
              </w:rPr>
              <w:t>TimeSeries</w:t>
            </w:r>
          </w:p>
        </w:tc>
        <w:tc>
          <w:tcPr>
            <w:tcW w:w="2610" w:type="dxa"/>
          </w:tcPr>
          <w:p w14:paraId="47230214" w14:textId="77777777" w:rsidR="00CF7DAA" w:rsidRPr="00DC25F2" w:rsidRDefault="00CF7DAA" w:rsidP="00777249">
            <w:pPr>
              <w:rPr>
                <w:rFonts w:ascii="Arial" w:hAnsi="Arial"/>
                <w:sz w:val="20"/>
                <w:lang w:val="en-US"/>
              </w:rPr>
            </w:pPr>
            <w:r w:rsidRPr="00DC25F2">
              <w:rPr>
                <w:rFonts w:ascii="Arial" w:hAnsi="Arial"/>
                <w:sz w:val="20"/>
                <w:lang w:val="en-US"/>
              </w:rPr>
              <w:t>Time Series</w:t>
            </w:r>
          </w:p>
        </w:tc>
        <w:tc>
          <w:tcPr>
            <w:tcW w:w="3984" w:type="dxa"/>
          </w:tcPr>
          <w:p w14:paraId="2513A22B" w14:textId="77777777" w:rsidR="00CF7DAA" w:rsidRPr="00DC25F2" w:rsidRDefault="00CF7DAA" w:rsidP="00777249">
            <w:pPr>
              <w:rPr>
                <w:rFonts w:ascii="Arial" w:hAnsi="Arial"/>
                <w:sz w:val="20"/>
                <w:lang w:val="en-US"/>
              </w:rPr>
            </w:pPr>
            <w:r w:rsidRPr="00DC25F2">
              <w:rPr>
                <w:rFonts w:ascii="Arial" w:hAnsi="Arial"/>
                <w:sz w:val="20"/>
                <w:lang w:val="en-US"/>
              </w:rPr>
              <w:t>See below</w:t>
            </w:r>
          </w:p>
        </w:tc>
      </w:tr>
    </w:tbl>
    <w:p w14:paraId="433C2019" w14:textId="77777777" w:rsidR="00CF7DAA" w:rsidRPr="00DC25F2"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F7DAA" w:rsidRPr="00DC25F2" w14:paraId="4D329526" w14:textId="77777777" w:rsidTr="00777249">
        <w:trPr>
          <w:trHeight w:val="393"/>
        </w:trPr>
        <w:tc>
          <w:tcPr>
            <w:tcW w:w="2947" w:type="dxa"/>
            <w:shd w:val="clear" w:color="auto" w:fill="E6E6E6"/>
          </w:tcPr>
          <w:p w14:paraId="74A82C08" w14:textId="77777777" w:rsidR="00CF7DAA" w:rsidRPr="00DC25F2" w:rsidRDefault="00CF7DAA" w:rsidP="00777249">
            <w:pPr>
              <w:rPr>
                <w:lang w:val="en-US"/>
              </w:rPr>
            </w:pPr>
            <w:r w:rsidRPr="00DC25F2">
              <w:rPr>
                <w:lang w:val="en-US"/>
              </w:rPr>
              <w:br w:type="page"/>
            </w:r>
            <w:r w:rsidRPr="00DC25F2">
              <w:rPr>
                <w:rFonts w:ascii="Arial" w:hAnsi="Arial" w:cs="Arial"/>
                <w:sz w:val="20"/>
                <w:lang w:val="en-US"/>
              </w:rPr>
              <w:t>Timeseries</w:t>
            </w:r>
          </w:p>
        </w:tc>
        <w:tc>
          <w:tcPr>
            <w:tcW w:w="2610" w:type="dxa"/>
            <w:shd w:val="clear" w:color="auto" w:fill="E6E6E6"/>
          </w:tcPr>
          <w:p w14:paraId="72AE1DA6" w14:textId="77777777" w:rsidR="00CF7DAA" w:rsidRPr="00DC25F2" w:rsidRDefault="00CF7DAA" w:rsidP="00777249">
            <w:pPr>
              <w:rPr>
                <w:rFonts w:ascii="Arial" w:hAnsi="Arial" w:cs="Arial"/>
                <w:sz w:val="20"/>
                <w:lang w:val="en-US"/>
              </w:rPr>
            </w:pPr>
            <w:r w:rsidRPr="00DC25F2">
              <w:rPr>
                <w:rFonts w:ascii="Arial" w:hAnsi="Arial" w:cs="Arial"/>
                <w:sz w:val="20"/>
                <w:lang w:val="en-US"/>
              </w:rPr>
              <w:t>Attribute Name</w:t>
            </w:r>
          </w:p>
        </w:tc>
        <w:tc>
          <w:tcPr>
            <w:tcW w:w="3984" w:type="dxa"/>
            <w:shd w:val="clear" w:color="auto" w:fill="E6E6E6"/>
          </w:tcPr>
          <w:p w14:paraId="1CB45521" w14:textId="77777777" w:rsidR="00CF7DAA" w:rsidRPr="00DC25F2" w:rsidRDefault="00CF7DAA" w:rsidP="00777249">
            <w:pPr>
              <w:rPr>
                <w:rFonts w:ascii="Arial" w:hAnsi="Arial" w:cs="Arial"/>
                <w:sz w:val="20"/>
                <w:lang w:val="en-US"/>
              </w:rPr>
            </w:pPr>
            <w:r w:rsidRPr="00DC25F2">
              <w:rPr>
                <w:rFonts w:ascii="Arial" w:hAnsi="Arial" w:cs="Arial"/>
                <w:sz w:val="20"/>
                <w:lang w:val="en-US"/>
              </w:rPr>
              <w:t>Attribute Description</w:t>
            </w:r>
          </w:p>
        </w:tc>
      </w:tr>
      <w:tr w:rsidR="00CF7DAA" w:rsidRPr="00DC25F2" w14:paraId="4032DB2C" w14:textId="77777777" w:rsidTr="00777249">
        <w:trPr>
          <w:trHeight w:val="399"/>
        </w:trPr>
        <w:tc>
          <w:tcPr>
            <w:tcW w:w="2947" w:type="dxa"/>
          </w:tcPr>
          <w:p w14:paraId="2890BB8E" w14:textId="77777777" w:rsidR="00CF7DAA" w:rsidRPr="00DC25F2" w:rsidRDefault="00CF7DAA" w:rsidP="00777249">
            <w:pPr>
              <w:rPr>
                <w:rFonts w:ascii="Arial" w:hAnsi="Arial" w:cs="Arial"/>
                <w:sz w:val="20"/>
                <w:lang w:val="en-US"/>
              </w:rPr>
            </w:pPr>
            <w:r w:rsidRPr="00DC25F2">
              <w:rPr>
                <w:rFonts w:ascii="Arial" w:hAnsi="Arial"/>
                <w:sz w:val="20"/>
                <w:lang w:val="en-US"/>
              </w:rPr>
              <w:t>mRID</w:t>
            </w:r>
          </w:p>
        </w:tc>
        <w:tc>
          <w:tcPr>
            <w:tcW w:w="2610" w:type="dxa"/>
          </w:tcPr>
          <w:p w14:paraId="53780DE0" w14:textId="77777777" w:rsidR="00CF7DAA" w:rsidRPr="00DC25F2" w:rsidRDefault="00CF7DAA" w:rsidP="00777249">
            <w:pPr>
              <w:rPr>
                <w:rFonts w:ascii="Arial" w:hAnsi="Arial"/>
                <w:sz w:val="20"/>
                <w:lang w:val="en-US"/>
              </w:rPr>
            </w:pPr>
            <w:r w:rsidRPr="00DC25F2">
              <w:rPr>
                <w:rFonts w:ascii="Arial" w:hAnsi="Arial"/>
                <w:sz w:val="20"/>
                <w:lang w:val="en-US"/>
              </w:rPr>
              <w:t>mRID</w:t>
            </w:r>
          </w:p>
        </w:tc>
        <w:tc>
          <w:tcPr>
            <w:tcW w:w="3984" w:type="dxa"/>
          </w:tcPr>
          <w:p w14:paraId="3FB93BAB" w14:textId="77777777" w:rsidR="00CF7DAA" w:rsidRPr="00DC25F2" w:rsidRDefault="00CF7DAA" w:rsidP="00777249">
            <w:pPr>
              <w:autoSpaceDE w:val="0"/>
              <w:autoSpaceDN w:val="0"/>
              <w:adjustRightInd w:val="0"/>
              <w:rPr>
                <w:rFonts w:ascii="Arial" w:hAnsi="Arial"/>
                <w:sz w:val="20"/>
                <w:lang w:val="en-US"/>
              </w:rPr>
            </w:pPr>
            <w:r w:rsidRPr="00DC25F2">
              <w:rPr>
                <w:rFonts w:ascii="Arial" w:hAnsi="Arial"/>
                <w:sz w:val="20"/>
                <w:lang w:val="en-US"/>
              </w:rPr>
              <w:t>Unique identifier of the data time series.</w:t>
            </w:r>
          </w:p>
        </w:tc>
      </w:tr>
      <w:tr w:rsidR="00CF7DAA" w:rsidRPr="00DC25F2" w14:paraId="6A43DC20" w14:textId="77777777" w:rsidTr="00777249">
        <w:trPr>
          <w:trHeight w:val="399"/>
        </w:trPr>
        <w:tc>
          <w:tcPr>
            <w:tcW w:w="2947" w:type="dxa"/>
          </w:tcPr>
          <w:p w14:paraId="7A0F0ED5" w14:textId="77777777" w:rsidR="00CF7DAA" w:rsidRPr="00DC25F2" w:rsidRDefault="00CF7DAA" w:rsidP="00777249">
            <w:pPr>
              <w:rPr>
                <w:rFonts w:ascii="Arial" w:hAnsi="Arial" w:cs="Arial"/>
                <w:sz w:val="20"/>
                <w:lang w:val="en-US"/>
              </w:rPr>
            </w:pPr>
            <w:r w:rsidRPr="00DC25F2">
              <w:rPr>
                <w:rFonts w:ascii="Arial" w:hAnsi="Arial"/>
                <w:sz w:val="20"/>
                <w:lang w:val="en-US"/>
              </w:rPr>
              <w:t>version</w:t>
            </w:r>
          </w:p>
        </w:tc>
        <w:tc>
          <w:tcPr>
            <w:tcW w:w="2610" w:type="dxa"/>
          </w:tcPr>
          <w:p w14:paraId="2EB8F824" w14:textId="77777777" w:rsidR="00CF7DAA" w:rsidRPr="00DC25F2" w:rsidRDefault="00CF7DAA" w:rsidP="00777249">
            <w:pPr>
              <w:rPr>
                <w:rFonts w:ascii="Arial" w:hAnsi="Arial"/>
                <w:sz w:val="20"/>
                <w:lang w:val="en-US"/>
              </w:rPr>
            </w:pPr>
            <w:r w:rsidRPr="00DC25F2">
              <w:rPr>
                <w:rFonts w:ascii="Arial" w:hAnsi="Arial"/>
                <w:sz w:val="20"/>
                <w:lang w:val="en-US"/>
              </w:rPr>
              <w:t>version</w:t>
            </w:r>
          </w:p>
        </w:tc>
        <w:tc>
          <w:tcPr>
            <w:tcW w:w="3984" w:type="dxa"/>
          </w:tcPr>
          <w:p w14:paraId="0914532D" w14:textId="77777777" w:rsidR="00CF7DAA" w:rsidRPr="00DC25F2" w:rsidRDefault="00CF7DAA" w:rsidP="00777249">
            <w:pPr>
              <w:rPr>
                <w:rFonts w:ascii="Arial" w:hAnsi="Arial"/>
                <w:sz w:val="20"/>
                <w:lang w:val="en-US"/>
              </w:rPr>
            </w:pPr>
            <w:r w:rsidRPr="00DC25F2">
              <w:rPr>
                <w:rFonts w:ascii="Arial" w:hAnsi="Arial"/>
                <w:sz w:val="20"/>
                <w:lang w:val="en-US"/>
              </w:rPr>
              <w:t>The version number assigned to the time series in question.</w:t>
            </w:r>
          </w:p>
          <w:p w14:paraId="6BC78D82" w14:textId="77777777" w:rsidR="00CF7DAA" w:rsidRPr="00DC25F2" w:rsidRDefault="00CF7DAA" w:rsidP="00777249">
            <w:pPr>
              <w:rPr>
                <w:rFonts w:ascii="Arial" w:hAnsi="Arial"/>
                <w:sz w:val="20"/>
                <w:lang w:val="en-US"/>
              </w:rPr>
            </w:pPr>
            <w:r w:rsidRPr="00DC25F2">
              <w:rPr>
                <w:rFonts w:ascii="Arial" w:hAnsi="Arial"/>
                <w:sz w:val="20"/>
                <w:lang w:val="en-US"/>
              </w:rPr>
              <w:t>The time series version shall be the same as the document version number for its initial transmission.</w:t>
            </w:r>
          </w:p>
          <w:p w14:paraId="618C9BDA" w14:textId="77777777" w:rsidR="00CF7DAA" w:rsidRPr="00DC25F2" w:rsidRDefault="00CF7DAA" w:rsidP="00777249">
            <w:pPr>
              <w:autoSpaceDE w:val="0"/>
              <w:autoSpaceDN w:val="0"/>
              <w:adjustRightInd w:val="0"/>
              <w:rPr>
                <w:rFonts w:ascii="Arial" w:hAnsi="Arial"/>
                <w:sz w:val="20"/>
                <w:lang w:val="en-US"/>
              </w:rPr>
            </w:pPr>
            <w:r w:rsidRPr="00DC25F2">
              <w:rPr>
                <w:rFonts w:ascii="Arial" w:hAnsi="Arial"/>
                <w:sz w:val="20"/>
                <w:lang w:val="en-US"/>
              </w:rPr>
              <w:t>Each time a time series is modified the version number is assigned the same value as the schedule document version number used to transmit the modified information.</w:t>
            </w:r>
          </w:p>
        </w:tc>
      </w:tr>
      <w:tr w:rsidR="00CF7DAA" w:rsidRPr="00DC25F2" w14:paraId="00201750" w14:textId="77777777" w:rsidTr="00777249">
        <w:trPr>
          <w:trHeight w:val="539"/>
        </w:trPr>
        <w:tc>
          <w:tcPr>
            <w:tcW w:w="2947" w:type="dxa"/>
          </w:tcPr>
          <w:p w14:paraId="4860A0F9" w14:textId="77777777" w:rsidR="00CF7DAA" w:rsidRPr="00DC25F2" w:rsidRDefault="00CF7DAA" w:rsidP="00777249">
            <w:pPr>
              <w:rPr>
                <w:rFonts w:ascii="Arial" w:hAnsi="Arial"/>
                <w:sz w:val="20"/>
                <w:lang w:val="en-US"/>
              </w:rPr>
            </w:pPr>
            <w:r w:rsidRPr="00DC25F2">
              <w:rPr>
                <w:rFonts w:ascii="Arial" w:hAnsi="Arial"/>
                <w:sz w:val="20"/>
                <w:lang w:val="en-US"/>
              </w:rPr>
              <w:t>businessType</w:t>
            </w:r>
          </w:p>
        </w:tc>
        <w:tc>
          <w:tcPr>
            <w:tcW w:w="2610" w:type="dxa"/>
          </w:tcPr>
          <w:p w14:paraId="3E0C5922" w14:textId="77777777" w:rsidR="00CF7DAA" w:rsidRPr="00DC25F2" w:rsidRDefault="00CF7DAA" w:rsidP="00777249">
            <w:pPr>
              <w:rPr>
                <w:rFonts w:ascii="Arial" w:hAnsi="Arial"/>
                <w:sz w:val="20"/>
                <w:lang w:val="en-US"/>
              </w:rPr>
            </w:pPr>
            <w:r w:rsidRPr="00DC25F2">
              <w:rPr>
                <w:rFonts w:ascii="Arial" w:hAnsi="Arial"/>
                <w:sz w:val="20"/>
                <w:lang w:val="en-US"/>
              </w:rPr>
              <w:t>Business type</w:t>
            </w:r>
          </w:p>
        </w:tc>
        <w:tc>
          <w:tcPr>
            <w:tcW w:w="3984" w:type="dxa"/>
          </w:tcPr>
          <w:p w14:paraId="557EE4E5" w14:textId="62A919B4" w:rsidR="00CF7DAA" w:rsidRPr="00DC25F2" w:rsidRDefault="00CF7DAA" w:rsidP="00777249">
            <w:pPr>
              <w:rPr>
                <w:rFonts w:ascii="Arial" w:hAnsi="Arial"/>
                <w:sz w:val="20"/>
                <w:lang w:val="en-US"/>
              </w:rPr>
            </w:pPr>
            <w:r w:rsidRPr="00DC25F2">
              <w:rPr>
                <w:rFonts w:ascii="Arial" w:hAnsi="Arial"/>
                <w:sz w:val="20"/>
                <w:lang w:val="en-US"/>
              </w:rPr>
              <w:t>Wind</w:t>
            </w:r>
            <w:r w:rsidR="00E61071" w:rsidRPr="00DC25F2">
              <w:rPr>
                <w:rFonts w:ascii="Arial" w:hAnsi="Arial"/>
                <w:sz w:val="20"/>
                <w:lang w:val="en-US"/>
              </w:rPr>
              <w:t>/Solar/DER</w:t>
            </w:r>
            <w:r w:rsidRPr="00DC25F2">
              <w:rPr>
                <w:rFonts w:ascii="Arial" w:hAnsi="Arial"/>
                <w:sz w:val="20"/>
                <w:lang w:val="en-US"/>
              </w:rPr>
              <w:t xml:space="preserve"> generation (A93)</w:t>
            </w:r>
          </w:p>
        </w:tc>
      </w:tr>
      <w:tr w:rsidR="00CF7DAA" w:rsidRPr="00DC25F2" w14:paraId="24C836F5" w14:textId="77777777" w:rsidTr="00777249">
        <w:trPr>
          <w:trHeight w:val="399"/>
        </w:trPr>
        <w:tc>
          <w:tcPr>
            <w:tcW w:w="2947" w:type="dxa"/>
          </w:tcPr>
          <w:p w14:paraId="6A2AFDAD" w14:textId="77777777" w:rsidR="00CF7DAA" w:rsidRPr="00DC25F2" w:rsidRDefault="00CF7DAA" w:rsidP="00777249">
            <w:pPr>
              <w:rPr>
                <w:rFonts w:ascii="Arial" w:hAnsi="Arial" w:cs="Arial"/>
                <w:sz w:val="20"/>
                <w:lang w:val="en-US"/>
              </w:rPr>
            </w:pPr>
            <w:r w:rsidRPr="00DC25F2">
              <w:rPr>
                <w:rFonts w:ascii="Arial" w:hAnsi="Arial"/>
                <w:sz w:val="20"/>
                <w:lang w:val="en-US"/>
              </w:rPr>
              <w:t>product</w:t>
            </w:r>
          </w:p>
        </w:tc>
        <w:tc>
          <w:tcPr>
            <w:tcW w:w="2610" w:type="dxa"/>
          </w:tcPr>
          <w:p w14:paraId="0E52B6BC" w14:textId="77777777" w:rsidR="00CF7DAA" w:rsidRPr="00DC25F2" w:rsidRDefault="00CF7DAA" w:rsidP="00777249">
            <w:pPr>
              <w:rPr>
                <w:rFonts w:ascii="Arial" w:hAnsi="Arial"/>
                <w:sz w:val="20"/>
                <w:lang w:val="en-US"/>
              </w:rPr>
            </w:pPr>
            <w:r w:rsidRPr="00DC25F2">
              <w:rPr>
                <w:rFonts w:ascii="Arial" w:hAnsi="Arial"/>
                <w:sz w:val="20"/>
                <w:lang w:val="en-US"/>
              </w:rPr>
              <w:t>Product</w:t>
            </w:r>
          </w:p>
        </w:tc>
        <w:tc>
          <w:tcPr>
            <w:tcW w:w="3984" w:type="dxa"/>
          </w:tcPr>
          <w:p w14:paraId="163906D8" w14:textId="77777777" w:rsidR="00CF7DAA" w:rsidRPr="00DC25F2" w:rsidRDefault="00CF7DAA" w:rsidP="00777249">
            <w:pPr>
              <w:rPr>
                <w:rFonts w:ascii="Arial" w:hAnsi="Arial"/>
                <w:sz w:val="20"/>
                <w:lang w:val="en-US"/>
              </w:rPr>
            </w:pPr>
            <w:r w:rsidRPr="00DC25F2">
              <w:rPr>
                <w:rFonts w:ascii="Arial" w:hAnsi="Arial" w:cs="Arial"/>
                <w:sz w:val="20"/>
                <w:lang w:val="en-US"/>
              </w:rPr>
              <w:t>Active power (</w:t>
            </w:r>
            <w:r w:rsidRPr="00DC25F2">
              <w:rPr>
                <w:rFonts w:ascii="Arial" w:hAnsi="Arial"/>
                <w:sz w:val="20"/>
                <w:lang w:val="en-US"/>
              </w:rPr>
              <w:t>8716867000016)</w:t>
            </w:r>
          </w:p>
        </w:tc>
      </w:tr>
      <w:tr w:rsidR="00CF7DAA" w:rsidRPr="00DC25F2" w14:paraId="4565ECFD" w14:textId="77777777" w:rsidTr="00777249">
        <w:trPr>
          <w:trHeight w:val="393"/>
        </w:trPr>
        <w:tc>
          <w:tcPr>
            <w:tcW w:w="2947" w:type="dxa"/>
          </w:tcPr>
          <w:p w14:paraId="2FF1081B" w14:textId="77777777" w:rsidR="00CF7DAA" w:rsidRPr="00DC25F2" w:rsidRDefault="00CF7DAA" w:rsidP="00777249">
            <w:pPr>
              <w:rPr>
                <w:rFonts w:ascii="Arial" w:hAnsi="Arial" w:cs="Arial"/>
                <w:sz w:val="20"/>
                <w:lang w:val="en-US"/>
              </w:rPr>
            </w:pPr>
            <w:r w:rsidRPr="00DC25F2">
              <w:rPr>
                <w:rFonts w:ascii="Arial" w:hAnsi="Arial"/>
                <w:sz w:val="20"/>
                <w:lang w:val="en-US"/>
              </w:rPr>
              <w:t>objectAggregation</w:t>
            </w:r>
          </w:p>
        </w:tc>
        <w:tc>
          <w:tcPr>
            <w:tcW w:w="2610" w:type="dxa"/>
          </w:tcPr>
          <w:p w14:paraId="4CD0C900" w14:textId="77777777" w:rsidR="00CF7DAA" w:rsidRPr="00DC25F2" w:rsidRDefault="00CF7DAA" w:rsidP="00777249">
            <w:pPr>
              <w:rPr>
                <w:rFonts w:ascii="Arial" w:hAnsi="Arial"/>
                <w:sz w:val="20"/>
                <w:lang w:val="en-US"/>
              </w:rPr>
            </w:pPr>
            <w:r w:rsidRPr="00DC25F2">
              <w:rPr>
                <w:rFonts w:ascii="Arial" w:hAnsi="Arial"/>
                <w:sz w:val="20"/>
                <w:lang w:val="en-US"/>
              </w:rPr>
              <w:t>Object aggregation</w:t>
            </w:r>
          </w:p>
        </w:tc>
        <w:tc>
          <w:tcPr>
            <w:tcW w:w="3984" w:type="dxa"/>
          </w:tcPr>
          <w:p w14:paraId="00BBF300" w14:textId="77777777" w:rsidR="00CF7DAA" w:rsidRPr="00DC25F2" w:rsidRDefault="00CF7DAA" w:rsidP="00777249">
            <w:pPr>
              <w:rPr>
                <w:rFonts w:ascii="Arial" w:hAnsi="Arial"/>
                <w:sz w:val="20"/>
                <w:lang w:val="en-US"/>
              </w:rPr>
            </w:pPr>
            <w:r w:rsidRPr="00DC25F2">
              <w:rPr>
                <w:rFonts w:ascii="Arial" w:hAnsi="Arial"/>
                <w:sz w:val="20"/>
                <w:lang w:val="en-US"/>
              </w:rPr>
              <w:t>Resource Object</w:t>
            </w:r>
            <w:r w:rsidRPr="00DC25F2">
              <w:rPr>
                <w:rFonts w:ascii="Arial" w:hAnsi="Arial" w:cs="Arial"/>
                <w:sz w:val="20"/>
                <w:lang w:val="en-US"/>
              </w:rPr>
              <w:t xml:space="preserve"> (A06</w:t>
            </w:r>
            <w:r w:rsidRPr="00DC25F2">
              <w:rPr>
                <w:rFonts w:ascii="Arial" w:hAnsi="Arial"/>
                <w:sz w:val="20"/>
                <w:lang w:val="en-US"/>
              </w:rPr>
              <w:t>)</w:t>
            </w:r>
          </w:p>
        </w:tc>
      </w:tr>
      <w:tr w:rsidR="00CF7DAA" w:rsidRPr="00DC25F2" w14:paraId="0BA07CE6" w14:textId="77777777" w:rsidTr="00777249">
        <w:trPr>
          <w:trHeight w:val="393"/>
        </w:trPr>
        <w:tc>
          <w:tcPr>
            <w:tcW w:w="2947" w:type="dxa"/>
          </w:tcPr>
          <w:p w14:paraId="72418345" w14:textId="77777777" w:rsidR="00CF7DAA" w:rsidRPr="00DC25F2" w:rsidRDefault="00CF7DAA" w:rsidP="00777249">
            <w:pPr>
              <w:rPr>
                <w:rFonts w:ascii="Arial" w:hAnsi="Arial" w:cs="Arial"/>
                <w:sz w:val="20"/>
                <w:lang w:val="en-US"/>
              </w:rPr>
            </w:pPr>
            <w:r w:rsidRPr="00DC25F2">
              <w:rPr>
                <w:rFonts w:ascii="Arial" w:hAnsi="Arial"/>
                <w:sz w:val="20"/>
                <w:lang w:val="en-US"/>
              </w:rPr>
              <w:t>in_Domain.mRID</w:t>
            </w:r>
          </w:p>
        </w:tc>
        <w:tc>
          <w:tcPr>
            <w:tcW w:w="2610" w:type="dxa"/>
          </w:tcPr>
          <w:p w14:paraId="5655DFCE" w14:textId="77777777" w:rsidR="00CF7DAA" w:rsidRPr="00DC25F2" w:rsidRDefault="00CF7DAA" w:rsidP="00777249">
            <w:pPr>
              <w:rPr>
                <w:rFonts w:ascii="Arial" w:hAnsi="Arial"/>
                <w:sz w:val="20"/>
                <w:lang w:val="en-US"/>
              </w:rPr>
            </w:pPr>
            <w:r w:rsidRPr="00DC25F2">
              <w:rPr>
                <w:rFonts w:ascii="Arial" w:hAnsi="Arial"/>
                <w:sz w:val="20"/>
                <w:lang w:val="en-US"/>
              </w:rPr>
              <w:t>Area / Coding scheme</w:t>
            </w:r>
          </w:p>
        </w:tc>
        <w:tc>
          <w:tcPr>
            <w:tcW w:w="3984" w:type="dxa"/>
          </w:tcPr>
          <w:p w14:paraId="3777D7D9" w14:textId="77777777" w:rsidR="00CF7DAA" w:rsidRPr="00DC25F2" w:rsidRDefault="00CF7DAA" w:rsidP="00777249">
            <w:pPr>
              <w:rPr>
                <w:rFonts w:ascii="Arial" w:hAnsi="Arial"/>
                <w:sz w:val="20"/>
                <w:lang w:val="en-US"/>
              </w:rPr>
            </w:pPr>
            <w:r w:rsidRPr="00DC25F2">
              <w:rPr>
                <w:rFonts w:ascii="Arial" w:hAnsi="Arial"/>
                <w:sz w:val="20"/>
                <w:lang w:val="en-US"/>
              </w:rPr>
              <w:t>Cyprus Control Area EIC Code</w:t>
            </w:r>
          </w:p>
        </w:tc>
      </w:tr>
      <w:tr w:rsidR="00CF7DAA" w:rsidRPr="00DC25F2" w14:paraId="77D004FC" w14:textId="77777777" w:rsidTr="00777249">
        <w:trPr>
          <w:trHeight w:val="393"/>
        </w:trPr>
        <w:tc>
          <w:tcPr>
            <w:tcW w:w="2947" w:type="dxa"/>
          </w:tcPr>
          <w:p w14:paraId="26E42799" w14:textId="77777777" w:rsidR="00CF7DAA" w:rsidRPr="00DC25F2" w:rsidRDefault="00CF7DAA" w:rsidP="00777249">
            <w:pPr>
              <w:rPr>
                <w:rFonts w:ascii="Arial" w:hAnsi="Arial" w:cs="Arial"/>
                <w:sz w:val="20"/>
                <w:lang w:val="en-US"/>
              </w:rPr>
            </w:pPr>
            <w:r w:rsidRPr="00DC25F2">
              <w:rPr>
                <w:rFonts w:ascii="Arial" w:hAnsi="Arial"/>
                <w:sz w:val="20"/>
                <w:lang w:val="en-US"/>
              </w:rPr>
              <w:t>out_Domain.mRID</w:t>
            </w:r>
          </w:p>
        </w:tc>
        <w:tc>
          <w:tcPr>
            <w:tcW w:w="2610" w:type="dxa"/>
          </w:tcPr>
          <w:p w14:paraId="19CFDA39" w14:textId="77777777" w:rsidR="00CF7DAA" w:rsidRPr="00DC25F2" w:rsidRDefault="00CF7DAA" w:rsidP="00777249">
            <w:pPr>
              <w:rPr>
                <w:rFonts w:ascii="Arial" w:hAnsi="Arial"/>
                <w:sz w:val="20"/>
                <w:lang w:val="en-US"/>
              </w:rPr>
            </w:pPr>
            <w:r w:rsidRPr="00DC25F2">
              <w:rPr>
                <w:rFonts w:ascii="Arial" w:hAnsi="Arial"/>
                <w:sz w:val="20"/>
                <w:lang w:val="en-US"/>
              </w:rPr>
              <w:t>Area / Coding scheme</w:t>
            </w:r>
          </w:p>
        </w:tc>
        <w:tc>
          <w:tcPr>
            <w:tcW w:w="3984" w:type="dxa"/>
          </w:tcPr>
          <w:p w14:paraId="55F374AD" w14:textId="77777777" w:rsidR="00CF7DAA" w:rsidRPr="00DC25F2" w:rsidRDefault="00CF7DAA" w:rsidP="00777249">
            <w:pPr>
              <w:rPr>
                <w:rFonts w:ascii="Arial" w:hAnsi="Arial"/>
                <w:sz w:val="20"/>
                <w:lang w:val="en-US"/>
              </w:rPr>
            </w:pPr>
            <w:r w:rsidRPr="00DC25F2">
              <w:rPr>
                <w:rFonts w:ascii="Arial" w:hAnsi="Arial"/>
                <w:sz w:val="20"/>
                <w:lang w:val="en-US"/>
              </w:rPr>
              <w:t>Not Used</w:t>
            </w:r>
          </w:p>
        </w:tc>
      </w:tr>
      <w:tr w:rsidR="00CF7DAA" w:rsidRPr="00DC25F2" w14:paraId="4B4D83CC" w14:textId="77777777" w:rsidTr="00777249">
        <w:trPr>
          <w:trHeight w:val="393"/>
        </w:trPr>
        <w:tc>
          <w:tcPr>
            <w:tcW w:w="2947" w:type="dxa"/>
          </w:tcPr>
          <w:p w14:paraId="025C2638" w14:textId="77777777" w:rsidR="00CF7DAA" w:rsidRPr="00DC25F2" w:rsidRDefault="00CF7DAA" w:rsidP="00777249">
            <w:pPr>
              <w:rPr>
                <w:rFonts w:ascii="Arial" w:hAnsi="Arial" w:cs="Arial"/>
                <w:sz w:val="20"/>
                <w:lang w:val="en-US"/>
              </w:rPr>
            </w:pPr>
            <w:r w:rsidRPr="00DC25F2">
              <w:rPr>
                <w:rFonts w:ascii="Arial" w:hAnsi="Arial"/>
                <w:sz w:val="20"/>
                <w:lang w:val="en-US"/>
              </w:rPr>
              <w:t>marketEvaluationPoint.mRID</w:t>
            </w:r>
          </w:p>
        </w:tc>
        <w:tc>
          <w:tcPr>
            <w:tcW w:w="2610" w:type="dxa"/>
          </w:tcPr>
          <w:p w14:paraId="2432F0C3" w14:textId="77777777" w:rsidR="00CF7DAA" w:rsidRPr="00DC25F2" w:rsidRDefault="00CF7DAA" w:rsidP="00777249">
            <w:pPr>
              <w:rPr>
                <w:rFonts w:ascii="Arial" w:hAnsi="Arial"/>
                <w:sz w:val="20"/>
                <w:lang w:val="en-US"/>
              </w:rPr>
            </w:pPr>
            <w:r w:rsidRPr="00DC25F2">
              <w:rPr>
                <w:rFonts w:ascii="Arial" w:hAnsi="Arial"/>
                <w:sz w:val="20"/>
                <w:lang w:val="en-US"/>
              </w:rPr>
              <w:t>Market Evaluation Point</w:t>
            </w:r>
          </w:p>
        </w:tc>
        <w:tc>
          <w:tcPr>
            <w:tcW w:w="3984" w:type="dxa"/>
          </w:tcPr>
          <w:p w14:paraId="514B2815" w14:textId="77777777" w:rsidR="00CF7DAA" w:rsidRPr="00DC25F2" w:rsidRDefault="00CF7DAA" w:rsidP="00777249">
            <w:pPr>
              <w:rPr>
                <w:rFonts w:ascii="Arial" w:hAnsi="Arial"/>
                <w:sz w:val="20"/>
                <w:lang w:val="en-US"/>
              </w:rPr>
            </w:pPr>
            <w:r w:rsidRPr="00DC25F2">
              <w:rPr>
                <w:rFonts w:ascii="Arial" w:hAnsi="Arial"/>
                <w:sz w:val="20"/>
                <w:lang w:val="en-US"/>
              </w:rPr>
              <w:t>Resource Object EIC Code</w:t>
            </w:r>
          </w:p>
        </w:tc>
      </w:tr>
      <w:tr w:rsidR="00CF7DAA" w:rsidRPr="00DC25F2" w14:paraId="7257F696" w14:textId="77777777" w:rsidTr="00777249">
        <w:trPr>
          <w:trHeight w:val="393"/>
        </w:trPr>
        <w:tc>
          <w:tcPr>
            <w:tcW w:w="2947" w:type="dxa"/>
          </w:tcPr>
          <w:p w14:paraId="77C5FE99" w14:textId="77777777" w:rsidR="00CF7DAA" w:rsidRPr="00DC25F2" w:rsidRDefault="00CF7DAA" w:rsidP="00777249">
            <w:pPr>
              <w:rPr>
                <w:rFonts w:ascii="Arial" w:hAnsi="Arial" w:cs="Arial"/>
                <w:sz w:val="20"/>
                <w:lang w:val="en-US"/>
              </w:rPr>
            </w:pPr>
            <w:r w:rsidRPr="00DC25F2">
              <w:rPr>
                <w:rFonts w:ascii="Arial" w:hAnsi="Arial"/>
                <w:sz w:val="20"/>
                <w:lang w:val="en-US"/>
              </w:rPr>
              <w:lastRenderedPageBreak/>
              <w:t>in_MarketParticipant.mRID</w:t>
            </w:r>
          </w:p>
        </w:tc>
        <w:tc>
          <w:tcPr>
            <w:tcW w:w="2610" w:type="dxa"/>
          </w:tcPr>
          <w:p w14:paraId="01C53D74" w14:textId="77777777" w:rsidR="00CF7DAA" w:rsidRPr="00DC25F2" w:rsidRDefault="00CF7DAA" w:rsidP="00777249">
            <w:pPr>
              <w:rPr>
                <w:rFonts w:ascii="Arial" w:hAnsi="Arial"/>
                <w:sz w:val="20"/>
                <w:lang w:val="en-US"/>
              </w:rPr>
            </w:pPr>
            <w:r w:rsidRPr="00DC25F2">
              <w:rPr>
                <w:rFonts w:ascii="Arial" w:hAnsi="Arial"/>
                <w:sz w:val="20"/>
                <w:lang w:val="en-US"/>
              </w:rPr>
              <w:t>Party / Coding scheme</w:t>
            </w:r>
          </w:p>
        </w:tc>
        <w:tc>
          <w:tcPr>
            <w:tcW w:w="3984" w:type="dxa"/>
          </w:tcPr>
          <w:p w14:paraId="06D34703" w14:textId="77777777" w:rsidR="00CF7DAA" w:rsidRPr="00DC25F2" w:rsidRDefault="00CF7DAA" w:rsidP="00777249">
            <w:pPr>
              <w:rPr>
                <w:rFonts w:ascii="Arial" w:hAnsi="Arial"/>
                <w:sz w:val="20"/>
                <w:lang w:val="en-US"/>
              </w:rPr>
            </w:pPr>
            <w:r w:rsidRPr="00DC25F2">
              <w:rPr>
                <w:rFonts w:ascii="Arial" w:hAnsi="Arial"/>
                <w:sz w:val="20"/>
                <w:lang w:val="en-US"/>
              </w:rPr>
              <w:t>Sender Identification</w:t>
            </w:r>
          </w:p>
        </w:tc>
      </w:tr>
      <w:tr w:rsidR="00CF7DAA" w:rsidRPr="00DC25F2" w14:paraId="02574B1A" w14:textId="77777777" w:rsidTr="00777249">
        <w:trPr>
          <w:trHeight w:val="399"/>
        </w:trPr>
        <w:tc>
          <w:tcPr>
            <w:tcW w:w="2947" w:type="dxa"/>
          </w:tcPr>
          <w:p w14:paraId="339BC7AD" w14:textId="77777777" w:rsidR="00CF7DAA" w:rsidRPr="00DC25F2" w:rsidRDefault="00CF7DAA" w:rsidP="00777249">
            <w:pPr>
              <w:rPr>
                <w:rFonts w:ascii="Arial" w:hAnsi="Arial" w:cs="Arial"/>
                <w:sz w:val="20"/>
                <w:lang w:val="en-US"/>
              </w:rPr>
            </w:pPr>
            <w:r w:rsidRPr="00DC25F2">
              <w:rPr>
                <w:rFonts w:ascii="Arial" w:hAnsi="Arial"/>
                <w:sz w:val="20"/>
                <w:lang w:val="en-US"/>
              </w:rPr>
              <w:t>out_MarketParticipant.mRID</w:t>
            </w:r>
          </w:p>
        </w:tc>
        <w:tc>
          <w:tcPr>
            <w:tcW w:w="2610" w:type="dxa"/>
          </w:tcPr>
          <w:p w14:paraId="7A4817D4" w14:textId="77777777" w:rsidR="00CF7DAA" w:rsidRPr="00DC25F2" w:rsidRDefault="00CF7DAA" w:rsidP="00777249">
            <w:pPr>
              <w:rPr>
                <w:rFonts w:ascii="Arial" w:hAnsi="Arial"/>
                <w:sz w:val="20"/>
                <w:lang w:val="en-US"/>
              </w:rPr>
            </w:pPr>
            <w:r w:rsidRPr="00DC25F2">
              <w:rPr>
                <w:rFonts w:ascii="Arial" w:hAnsi="Arial"/>
                <w:sz w:val="20"/>
                <w:lang w:val="en-US"/>
              </w:rPr>
              <w:t>Party / Coding scheme</w:t>
            </w:r>
          </w:p>
        </w:tc>
        <w:tc>
          <w:tcPr>
            <w:tcW w:w="3984" w:type="dxa"/>
          </w:tcPr>
          <w:p w14:paraId="3AC71401" w14:textId="77777777" w:rsidR="00CF7DAA" w:rsidRPr="00DC25F2" w:rsidRDefault="00CF7DAA" w:rsidP="00777249">
            <w:pPr>
              <w:rPr>
                <w:rFonts w:ascii="Arial" w:hAnsi="Arial"/>
                <w:sz w:val="20"/>
                <w:lang w:val="en-US"/>
              </w:rPr>
            </w:pPr>
            <w:r w:rsidRPr="00DC25F2">
              <w:rPr>
                <w:rFonts w:ascii="Arial" w:hAnsi="Arial"/>
                <w:sz w:val="20"/>
                <w:lang w:val="en-US"/>
              </w:rPr>
              <w:t>Not Used</w:t>
            </w:r>
          </w:p>
        </w:tc>
      </w:tr>
      <w:tr w:rsidR="00CF7DAA" w:rsidRPr="00DC25F2" w14:paraId="0BC3C766" w14:textId="77777777" w:rsidTr="00777249">
        <w:trPr>
          <w:trHeight w:val="393"/>
        </w:trPr>
        <w:tc>
          <w:tcPr>
            <w:tcW w:w="2947" w:type="dxa"/>
          </w:tcPr>
          <w:p w14:paraId="69E8C4AA" w14:textId="77777777" w:rsidR="00CF7DAA" w:rsidRPr="00DC25F2" w:rsidRDefault="00CF7DAA" w:rsidP="00777249">
            <w:pPr>
              <w:rPr>
                <w:rFonts w:ascii="Arial" w:hAnsi="Arial" w:cs="Arial"/>
                <w:sz w:val="20"/>
                <w:lang w:val="en-US"/>
              </w:rPr>
            </w:pPr>
            <w:r w:rsidRPr="00DC25F2">
              <w:rPr>
                <w:rFonts w:ascii="Arial" w:hAnsi="Arial"/>
                <w:sz w:val="20"/>
                <w:lang w:val="en-US"/>
              </w:rPr>
              <w:t>marketAgreement.type</w:t>
            </w:r>
          </w:p>
        </w:tc>
        <w:tc>
          <w:tcPr>
            <w:tcW w:w="2610" w:type="dxa"/>
          </w:tcPr>
          <w:p w14:paraId="21CD8BA6" w14:textId="77777777" w:rsidR="00CF7DAA" w:rsidRPr="00DC25F2" w:rsidRDefault="00CF7DAA" w:rsidP="00777249">
            <w:pPr>
              <w:rPr>
                <w:rFonts w:ascii="Arial" w:hAnsi="Arial"/>
                <w:sz w:val="20"/>
                <w:lang w:val="en-US"/>
              </w:rPr>
            </w:pPr>
            <w:r w:rsidRPr="00DC25F2">
              <w:rPr>
                <w:rFonts w:ascii="Arial" w:hAnsi="Arial"/>
                <w:sz w:val="20"/>
                <w:lang w:val="en-US"/>
              </w:rPr>
              <w:t>Agreement type</w:t>
            </w:r>
          </w:p>
        </w:tc>
        <w:tc>
          <w:tcPr>
            <w:tcW w:w="3984" w:type="dxa"/>
          </w:tcPr>
          <w:p w14:paraId="65731A45" w14:textId="77777777" w:rsidR="00CF7DAA" w:rsidRPr="00DC25F2" w:rsidRDefault="00CF7DAA" w:rsidP="00777249">
            <w:pPr>
              <w:rPr>
                <w:rFonts w:ascii="Arial" w:hAnsi="Arial"/>
                <w:sz w:val="20"/>
                <w:lang w:val="en-US"/>
              </w:rPr>
            </w:pPr>
            <w:r w:rsidRPr="00DC25F2">
              <w:rPr>
                <w:rFonts w:ascii="Arial" w:hAnsi="Arial"/>
                <w:sz w:val="20"/>
                <w:lang w:val="en-US"/>
              </w:rPr>
              <w:t>Not Used</w:t>
            </w:r>
          </w:p>
        </w:tc>
      </w:tr>
      <w:tr w:rsidR="00CF7DAA" w:rsidRPr="00DC25F2" w14:paraId="1E915ACF" w14:textId="77777777" w:rsidTr="00777249">
        <w:trPr>
          <w:trHeight w:val="393"/>
        </w:trPr>
        <w:tc>
          <w:tcPr>
            <w:tcW w:w="2947" w:type="dxa"/>
          </w:tcPr>
          <w:p w14:paraId="70C550F8" w14:textId="77777777" w:rsidR="00CF7DAA" w:rsidRPr="00DC25F2" w:rsidRDefault="00CF7DAA" w:rsidP="00777249">
            <w:pPr>
              <w:rPr>
                <w:rFonts w:ascii="Arial" w:hAnsi="Arial" w:cs="Arial"/>
                <w:sz w:val="20"/>
                <w:lang w:val="en-US"/>
              </w:rPr>
            </w:pPr>
            <w:r w:rsidRPr="00DC25F2">
              <w:rPr>
                <w:rFonts w:ascii="Arial" w:hAnsi="Arial"/>
                <w:sz w:val="20"/>
                <w:lang w:val="en-US"/>
              </w:rPr>
              <w:t>marketAgreement.mRID</w:t>
            </w:r>
          </w:p>
        </w:tc>
        <w:tc>
          <w:tcPr>
            <w:tcW w:w="2610" w:type="dxa"/>
          </w:tcPr>
          <w:p w14:paraId="5CC02DC8" w14:textId="77777777" w:rsidR="00CF7DAA" w:rsidRPr="00DC25F2" w:rsidRDefault="00CF7DAA" w:rsidP="00777249">
            <w:pPr>
              <w:rPr>
                <w:rFonts w:ascii="Arial" w:hAnsi="Arial"/>
                <w:sz w:val="20"/>
                <w:lang w:val="en-US"/>
              </w:rPr>
            </w:pPr>
            <w:r w:rsidRPr="00DC25F2">
              <w:rPr>
                <w:rFonts w:ascii="Arial" w:hAnsi="Arial"/>
                <w:sz w:val="20"/>
                <w:lang w:val="en-US"/>
              </w:rPr>
              <w:t>Agreement identification</w:t>
            </w:r>
          </w:p>
        </w:tc>
        <w:tc>
          <w:tcPr>
            <w:tcW w:w="3984" w:type="dxa"/>
          </w:tcPr>
          <w:p w14:paraId="53A93CE1" w14:textId="77777777" w:rsidR="00CF7DAA" w:rsidRPr="00DC25F2" w:rsidRDefault="00CF7DAA" w:rsidP="00777249">
            <w:pPr>
              <w:rPr>
                <w:rFonts w:ascii="Arial" w:hAnsi="Arial"/>
                <w:sz w:val="20"/>
                <w:lang w:val="en-US"/>
              </w:rPr>
            </w:pPr>
            <w:r w:rsidRPr="00DC25F2">
              <w:rPr>
                <w:rFonts w:ascii="Arial" w:hAnsi="Arial"/>
                <w:sz w:val="20"/>
                <w:lang w:val="en-US"/>
              </w:rPr>
              <w:t>Not Used</w:t>
            </w:r>
          </w:p>
        </w:tc>
      </w:tr>
      <w:tr w:rsidR="00F53B3A" w:rsidRPr="00DC25F2" w14:paraId="38BDB395" w14:textId="77777777" w:rsidTr="00777249">
        <w:trPr>
          <w:trHeight w:val="393"/>
        </w:trPr>
        <w:tc>
          <w:tcPr>
            <w:tcW w:w="2947" w:type="dxa"/>
          </w:tcPr>
          <w:p w14:paraId="1C32850D" w14:textId="275DA8A1" w:rsidR="00F53B3A" w:rsidRPr="00DC25F2" w:rsidRDefault="00F53B3A" w:rsidP="00F53B3A">
            <w:pPr>
              <w:rPr>
                <w:rFonts w:ascii="Arial" w:hAnsi="Arial"/>
                <w:sz w:val="20"/>
                <w:lang w:val="en-US"/>
              </w:rPr>
            </w:pPr>
            <w:r w:rsidRPr="00DC25F2">
              <w:rPr>
                <w:rFonts w:ascii="Arial" w:hAnsi="Arial"/>
                <w:sz w:val="20"/>
                <w:lang w:val="en-US"/>
              </w:rPr>
              <w:t>connectingLine_RegisteredResource.mRID</w:t>
            </w:r>
          </w:p>
        </w:tc>
        <w:tc>
          <w:tcPr>
            <w:tcW w:w="2610" w:type="dxa"/>
          </w:tcPr>
          <w:p w14:paraId="592709EE" w14:textId="4F1AF045" w:rsidR="00F53B3A" w:rsidRPr="00DC25F2" w:rsidRDefault="00F53B3A" w:rsidP="00F53B3A">
            <w:pPr>
              <w:rPr>
                <w:rFonts w:ascii="Arial" w:hAnsi="Arial"/>
                <w:sz w:val="20"/>
                <w:lang w:val="en-US"/>
              </w:rPr>
            </w:pPr>
            <w:r w:rsidRPr="00DC25F2">
              <w:rPr>
                <w:rFonts w:ascii="Arial" w:hAnsi="Arial"/>
                <w:sz w:val="20"/>
                <w:lang w:val="en-US"/>
              </w:rPr>
              <w:t>Registered Resource Identification</w:t>
            </w:r>
          </w:p>
        </w:tc>
        <w:tc>
          <w:tcPr>
            <w:tcW w:w="3984" w:type="dxa"/>
          </w:tcPr>
          <w:p w14:paraId="49B4D0DE" w14:textId="5780615B" w:rsidR="00F53B3A" w:rsidRPr="00DC25F2" w:rsidRDefault="00F53B3A" w:rsidP="00F53B3A">
            <w:pPr>
              <w:rPr>
                <w:rFonts w:ascii="Arial" w:hAnsi="Arial"/>
                <w:sz w:val="20"/>
                <w:lang w:val="en-US"/>
              </w:rPr>
            </w:pPr>
            <w:r w:rsidRPr="00DC25F2">
              <w:rPr>
                <w:rFonts w:ascii="Arial" w:hAnsi="Arial"/>
                <w:sz w:val="20"/>
                <w:lang w:val="en-US"/>
              </w:rPr>
              <w:t>Not used</w:t>
            </w:r>
          </w:p>
        </w:tc>
      </w:tr>
      <w:tr w:rsidR="005F6828" w:rsidRPr="00DC25F2" w14:paraId="34647C08" w14:textId="77777777" w:rsidTr="00777249">
        <w:trPr>
          <w:trHeight w:val="393"/>
        </w:trPr>
        <w:tc>
          <w:tcPr>
            <w:tcW w:w="2947" w:type="dxa"/>
          </w:tcPr>
          <w:p w14:paraId="450C7335" w14:textId="016F7BF9" w:rsidR="005F6828" w:rsidRPr="00DC25F2" w:rsidRDefault="005F6828" w:rsidP="005F6828">
            <w:pPr>
              <w:rPr>
                <w:rFonts w:ascii="Arial" w:hAnsi="Arial"/>
                <w:sz w:val="20"/>
                <w:lang w:val="en-US"/>
              </w:rPr>
            </w:pPr>
            <w:r w:rsidRPr="00DC25F2">
              <w:rPr>
                <w:rFonts w:ascii="Arial" w:hAnsi="Arial"/>
                <w:sz w:val="20"/>
                <w:lang w:val="en-US"/>
              </w:rPr>
              <w:t>measurement_Unit.name</w:t>
            </w:r>
          </w:p>
        </w:tc>
        <w:tc>
          <w:tcPr>
            <w:tcW w:w="2610" w:type="dxa"/>
          </w:tcPr>
          <w:p w14:paraId="09AC95FE" w14:textId="2CF3BD89" w:rsidR="005F6828" w:rsidRPr="00DC25F2" w:rsidRDefault="005F6828" w:rsidP="005F6828">
            <w:pPr>
              <w:rPr>
                <w:rFonts w:ascii="Arial" w:hAnsi="Arial"/>
                <w:sz w:val="20"/>
                <w:lang w:val="en-US"/>
              </w:rPr>
            </w:pPr>
            <w:r w:rsidRPr="00DC25F2">
              <w:rPr>
                <w:rFonts w:ascii="Arial" w:hAnsi="Arial"/>
                <w:sz w:val="20"/>
                <w:lang w:val="en-US"/>
              </w:rPr>
              <w:t>Measurement unit</w:t>
            </w:r>
          </w:p>
        </w:tc>
        <w:tc>
          <w:tcPr>
            <w:tcW w:w="3984" w:type="dxa"/>
          </w:tcPr>
          <w:p w14:paraId="3D02EDAB" w14:textId="1DBB0A33" w:rsidR="005F6828" w:rsidRPr="00DC25F2" w:rsidRDefault="005F6828" w:rsidP="005F6828">
            <w:pPr>
              <w:rPr>
                <w:rFonts w:ascii="Arial" w:hAnsi="Arial"/>
                <w:sz w:val="20"/>
                <w:lang w:val="en-US"/>
              </w:rPr>
            </w:pPr>
            <w:r w:rsidRPr="00DC25F2">
              <w:rPr>
                <w:rFonts w:ascii="Arial" w:hAnsi="Arial"/>
                <w:sz w:val="20"/>
                <w:lang w:val="en-US"/>
              </w:rPr>
              <w:t>MAW</w:t>
            </w:r>
          </w:p>
        </w:tc>
      </w:tr>
      <w:tr w:rsidR="005F6828" w:rsidRPr="00DC25F2" w14:paraId="78E91FF2" w14:textId="77777777" w:rsidTr="00777249">
        <w:trPr>
          <w:trHeight w:val="393"/>
        </w:trPr>
        <w:tc>
          <w:tcPr>
            <w:tcW w:w="2947" w:type="dxa"/>
          </w:tcPr>
          <w:p w14:paraId="49556D39" w14:textId="77777777" w:rsidR="005F6828" w:rsidRPr="00DC25F2" w:rsidRDefault="005F6828" w:rsidP="005F6828">
            <w:pPr>
              <w:rPr>
                <w:rFonts w:ascii="Arial" w:hAnsi="Arial" w:cs="Arial"/>
                <w:sz w:val="20"/>
                <w:lang w:val="en-US"/>
              </w:rPr>
            </w:pPr>
            <w:r w:rsidRPr="00DC25F2">
              <w:rPr>
                <w:rFonts w:ascii="Arial" w:hAnsi="Arial"/>
                <w:sz w:val="20"/>
                <w:lang w:val="en-US"/>
              </w:rPr>
              <w:t>curveType</w:t>
            </w:r>
          </w:p>
        </w:tc>
        <w:tc>
          <w:tcPr>
            <w:tcW w:w="2610" w:type="dxa"/>
          </w:tcPr>
          <w:p w14:paraId="6D4BFC1F" w14:textId="77777777" w:rsidR="005F6828" w:rsidRPr="00DC25F2" w:rsidRDefault="005F6828" w:rsidP="005F6828">
            <w:pPr>
              <w:rPr>
                <w:rFonts w:ascii="Arial" w:hAnsi="Arial"/>
                <w:sz w:val="20"/>
                <w:lang w:val="en-US"/>
              </w:rPr>
            </w:pPr>
            <w:r w:rsidRPr="00DC25F2">
              <w:rPr>
                <w:rFonts w:ascii="Arial" w:hAnsi="Arial"/>
                <w:sz w:val="20"/>
                <w:lang w:val="en-US"/>
              </w:rPr>
              <w:t>Curve Type</w:t>
            </w:r>
          </w:p>
        </w:tc>
        <w:tc>
          <w:tcPr>
            <w:tcW w:w="3984" w:type="dxa"/>
          </w:tcPr>
          <w:p w14:paraId="171417FE" w14:textId="77777777" w:rsidR="005F6828" w:rsidRPr="00DC25F2" w:rsidRDefault="005F6828" w:rsidP="005F6828">
            <w:pPr>
              <w:rPr>
                <w:rFonts w:ascii="Arial" w:hAnsi="Arial"/>
                <w:sz w:val="20"/>
                <w:lang w:val="en-US"/>
              </w:rPr>
            </w:pPr>
            <w:r w:rsidRPr="00DC25F2">
              <w:rPr>
                <w:rFonts w:ascii="Arial" w:hAnsi="Arial"/>
                <w:sz w:val="20"/>
                <w:lang w:val="en-US"/>
              </w:rPr>
              <w:t>Sequential fixed size block</w:t>
            </w:r>
            <w:r w:rsidRPr="00DC25F2">
              <w:rPr>
                <w:rFonts w:ascii="Arial" w:hAnsi="Arial" w:cs="Arial"/>
                <w:sz w:val="20"/>
                <w:lang w:val="en-US"/>
              </w:rPr>
              <w:t xml:space="preserve"> (A01) </w:t>
            </w:r>
          </w:p>
        </w:tc>
      </w:tr>
      <w:tr w:rsidR="005F6828" w:rsidRPr="00DC25F2" w14:paraId="6005137B" w14:textId="77777777" w:rsidTr="00777249">
        <w:trPr>
          <w:trHeight w:val="399"/>
        </w:trPr>
        <w:tc>
          <w:tcPr>
            <w:tcW w:w="2947" w:type="dxa"/>
          </w:tcPr>
          <w:p w14:paraId="291CFFB1" w14:textId="77777777" w:rsidR="005F6828" w:rsidRPr="00DC25F2" w:rsidRDefault="005F6828" w:rsidP="005F6828">
            <w:pPr>
              <w:rPr>
                <w:rFonts w:ascii="Arial" w:hAnsi="Arial"/>
                <w:sz w:val="20"/>
                <w:lang w:val="en-US"/>
              </w:rPr>
            </w:pPr>
            <w:r w:rsidRPr="00DC25F2">
              <w:rPr>
                <w:rFonts w:ascii="Arial" w:hAnsi="Arial"/>
                <w:sz w:val="20"/>
                <w:lang w:val="en-US"/>
              </w:rPr>
              <w:t>Period</w:t>
            </w:r>
          </w:p>
        </w:tc>
        <w:tc>
          <w:tcPr>
            <w:tcW w:w="2610" w:type="dxa"/>
          </w:tcPr>
          <w:p w14:paraId="588A0397" w14:textId="77777777" w:rsidR="005F6828" w:rsidRPr="00DC25F2" w:rsidRDefault="005F6828" w:rsidP="005F6828">
            <w:pPr>
              <w:rPr>
                <w:rFonts w:ascii="Arial" w:hAnsi="Arial"/>
                <w:sz w:val="20"/>
                <w:lang w:val="en-US"/>
              </w:rPr>
            </w:pPr>
            <w:r w:rsidRPr="00DC25F2">
              <w:rPr>
                <w:rFonts w:ascii="Arial" w:hAnsi="Arial"/>
                <w:sz w:val="20"/>
                <w:lang w:val="en-US"/>
              </w:rPr>
              <w:t>Series_Period</w:t>
            </w:r>
          </w:p>
        </w:tc>
        <w:tc>
          <w:tcPr>
            <w:tcW w:w="3984" w:type="dxa"/>
          </w:tcPr>
          <w:p w14:paraId="41B88CF9" w14:textId="77777777" w:rsidR="005F6828" w:rsidRPr="00DC25F2" w:rsidRDefault="005F6828" w:rsidP="005F6828">
            <w:pPr>
              <w:rPr>
                <w:rFonts w:ascii="Arial" w:hAnsi="Arial"/>
                <w:sz w:val="20"/>
                <w:lang w:val="en-US"/>
              </w:rPr>
            </w:pPr>
            <w:r w:rsidRPr="00DC25F2">
              <w:rPr>
                <w:rFonts w:ascii="Arial" w:hAnsi="Arial"/>
                <w:sz w:val="20"/>
                <w:lang w:val="en-US"/>
              </w:rPr>
              <w:t>See below</w:t>
            </w:r>
          </w:p>
        </w:tc>
      </w:tr>
      <w:tr w:rsidR="005F6828" w:rsidRPr="00DC25F2" w14:paraId="0E23B9CB" w14:textId="77777777" w:rsidTr="00777249">
        <w:trPr>
          <w:trHeight w:val="399"/>
        </w:trPr>
        <w:tc>
          <w:tcPr>
            <w:tcW w:w="2947" w:type="dxa"/>
          </w:tcPr>
          <w:p w14:paraId="53BC5C77" w14:textId="6E1EED8A" w:rsidR="005F6828" w:rsidRPr="00DC25F2" w:rsidRDefault="005F6828" w:rsidP="005F6828">
            <w:pPr>
              <w:rPr>
                <w:rFonts w:ascii="Arial" w:hAnsi="Arial"/>
                <w:sz w:val="20"/>
                <w:lang w:val="en-US"/>
              </w:rPr>
            </w:pPr>
            <w:r w:rsidRPr="00DC25F2">
              <w:rPr>
                <w:rFonts w:ascii="Arial" w:hAnsi="Arial"/>
                <w:sz w:val="20"/>
                <w:lang w:val="en-US"/>
              </w:rPr>
              <w:t>Reason</w:t>
            </w:r>
          </w:p>
        </w:tc>
        <w:tc>
          <w:tcPr>
            <w:tcW w:w="2610" w:type="dxa"/>
          </w:tcPr>
          <w:p w14:paraId="7C34263B" w14:textId="338BCA8F" w:rsidR="005F6828" w:rsidRPr="00DC25F2" w:rsidRDefault="005F6828" w:rsidP="005F6828">
            <w:pPr>
              <w:rPr>
                <w:rFonts w:ascii="Arial" w:hAnsi="Arial"/>
                <w:sz w:val="20"/>
                <w:lang w:val="en-US"/>
              </w:rPr>
            </w:pPr>
            <w:r w:rsidRPr="00DC25F2">
              <w:rPr>
                <w:rFonts w:ascii="Arial" w:hAnsi="Arial"/>
                <w:sz w:val="20"/>
                <w:lang w:val="en-US"/>
              </w:rPr>
              <w:t>Reason code</w:t>
            </w:r>
          </w:p>
        </w:tc>
        <w:tc>
          <w:tcPr>
            <w:tcW w:w="3984" w:type="dxa"/>
          </w:tcPr>
          <w:p w14:paraId="77AB9FF0" w14:textId="14E69A81" w:rsidR="005F6828" w:rsidRPr="00DC25F2" w:rsidRDefault="005F6828" w:rsidP="005F6828">
            <w:pPr>
              <w:rPr>
                <w:rFonts w:ascii="Arial" w:hAnsi="Arial"/>
                <w:sz w:val="20"/>
                <w:lang w:val="en-US"/>
              </w:rPr>
            </w:pPr>
            <w:r w:rsidRPr="00DC25F2">
              <w:rPr>
                <w:rFonts w:ascii="Arial" w:hAnsi="Arial"/>
                <w:sz w:val="20"/>
                <w:lang w:val="en-US"/>
              </w:rPr>
              <w:t>Not Used</w:t>
            </w:r>
          </w:p>
        </w:tc>
      </w:tr>
    </w:tbl>
    <w:p w14:paraId="4C9898E6" w14:textId="77777777" w:rsidR="00CF7DAA" w:rsidRPr="00DC25F2"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F7DAA" w:rsidRPr="00DC25F2" w14:paraId="1DB01B76" w14:textId="77777777" w:rsidTr="00777249">
        <w:trPr>
          <w:trHeight w:val="393"/>
        </w:trPr>
        <w:tc>
          <w:tcPr>
            <w:tcW w:w="2947" w:type="dxa"/>
            <w:shd w:val="clear" w:color="auto" w:fill="E6E6E6"/>
          </w:tcPr>
          <w:p w14:paraId="152E80DB" w14:textId="77777777" w:rsidR="00CF7DAA" w:rsidRPr="00DC25F2" w:rsidRDefault="00CF7DAA" w:rsidP="00777249">
            <w:pPr>
              <w:rPr>
                <w:rFonts w:ascii="Arial" w:hAnsi="Arial" w:cs="Arial"/>
                <w:sz w:val="20"/>
                <w:lang w:val="en-US"/>
              </w:rPr>
            </w:pPr>
            <w:r w:rsidRPr="00DC25F2">
              <w:rPr>
                <w:lang w:val="en-US"/>
              </w:rPr>
              <w:br w:type="page"/>
            </w:r>
            <w:r w:rsidRPr="00DC25F2">
              <w:rPr>
                <w:rFonts w:ascii="Arial" w:hAnsi="Arial" w:cs="Arial"/>
                <w:sz w:val="20"/>
                <w:lang w:val="en-US"/>
              </w:rPr>
              <w:t>Series_Period</w:t>
            </w:r>
          </w:p>
        </w:tc>
        <w:tc>
          <w:tcPr>
            <w:tcW w:w="2610" w:type="dxa"/>
            <w:shd w:val="clear" w:color="auto" w:fill="E6E6E6"/>
          </w:tcPr>
          <w:p w14:paraId="3412081C" w14:textId="77777777" w:rsidR="00CF7DAA" w:rsidRPr="00DC25F2" w:rsidRDefault="00CF7DAA" w:rsidP="00777249">
            <w:pPr>
              <w:rPr>
                <w:rFonts w:ascii="Arial" w:hAnsi="Arial" w:cs="Arial"/>
                <w:sz w:val="20"/>
                <w:lang w:val="en-US"/>
              </w:rPr>
            </w:pPr>
            <w:r w:rsidRPr="00DC25F2">
              <w:rPr>
                <w:rFonts w:ascii="Arial" w:hAnsi="Arial" w:cs="Arial"/>
                <w:sz w:val="20"/>
                <w:lang w:val="en-US"/>
              </w:rPr>
              <w:t>Attribute Name</w:t>
            </w:r>
          </w:p>
        </w:tc>
        <w:tc>
          <w:tcPr>
            <w:tcW w:w="3984" w:type="dxa"/>
            <w:shd w:val="clear" w:color="auto" w:fill="E6E6E6"/>
          </w:tcPr>
          <w:p w14:paraId="32CDD6A4" w14:textId="77777777" w:rsidR="00CF7DAA" w:rsidRPr="00DC25F2" w:rsidRDefault="00CF7DAA" w:rsidP="00777249">
            <w:pPr>
              <w:rPr>
                <w:rFonts w:ascii="Arial" w:hAnsi="Arial" w:cs="Arial"/>
                <w:sz w:val="20"/>
                <w:lang w:val="en-US"/>
              </w:rPr>
            </w:pPr>
            <w:r w:rsidRPr="00DC25F2">
              <w:rPr>
                <w:rFonts w:ascii="Arial" w:hAnsi="Arial" w:cs="Arial"/>
                <w:sz w:val="20"/>
                <w:lang w:val="en-US"/>
              </w:rPr>
              <w:t>Attribute Description</w:t>
            </w:r>
          </w:p>
        </w:tc>
      </w:tr>
      <w:tr w:rsidR="00CF7DAA" w:rsidRPr="00DC25F2" w14:paraId="65AC9C88" w14:textId="77777777" w:rsidTr="00777249">
        <w:trPr>
          <w:trHeight w:val="399"/>
        </w:trPr>
        <w:tc>
          <w:tcPr>
            <w:tcW w:w="2947" w:type="dxa"/>
          </w:tcPr>
          <w:p w14:paraId="081A3518" w14:textId="77777777" w:rsidR="00CF7DAA" w:rsidRPr="00DC25F2" w:rsidRDefault="00CF7DAA" w:rsidP="00777249">
            <w:pPr>
              <w:rPr>
                <w:rFonts w:ascii="Arial" w:hAnsi="Arial" w:cs="Arial"/>
                <w:sz w:val="20"/>
                <w:lang w:val="en-US"/>
              </w:rPr>
            </w:pPr>
            <w:r w:rsidRPr="00DC25F2">
              <w:rPr>
                <w:rFonts w:ascii="Arial" w:hAnsi="Arial" w:cs="Arial"/>
                <w:sz w:val="20"/>
                <w:lang w:val="en-US"/>
              </w:rPr>
              <w:t>timeInterval</w:t>
            </w:r>
          </w:p>
        </w:tc>
        <w:tc>
          <w:tcPr>
            <w:tcW w:w="2610" w:type="dxa"/>
          </w:tcPr>
          <w:p w14:paraId="7073882C" w14:textId="77777777" w:rsidR="00CF7DAA" w:rsidRPr="00DC25F2" w:rsidRDefault="00CF7DAA" w:rsidP="00777249">
            <w:pPr>
              <w:rPr>
                <w:rFonts w:ascii="Arial" w:hAnsi="Arial" w:cs="Arial"/>
                <w:sz w:val="20"/>
                <w:lang w:val="en-US"/>
              </w:rPr>
            </w:pPr>
            <w:r w:rsidRPr="00DC25F2">
              <w:rPr>
                <w:rFonts w:ascii="Arial" w:hAnsi="Arial" w:cs="Arial"/>
                <w:sz w:val="20"/>
                <w:lang w:val="en-US"/>
              </w:rPr>
              <w:t>Time Interval</w:t>
            </w:r>
          </w:p>
        </w:tc>
        <w:tc>
          <w:tcPr>
            <w:tcW w:w="3984" w:type="dxa"/>
          </w:tcPr>
          <w:p w14:paraId="1B3BF181" w14:textId="77777777" w:rsidR="00CF7DAA" w:rsidRPr="00DC25F2" w:rsidRDefault="00CF7DAA" w:rsidP="00777249">
            <w:pPr>
              <w:autoSpaceDE w:val="0"/>
              <w:autoSpaceDN w:val="0"/>
              <w:adjustRightInd w:val="0"/>
              <w:rPr>
                <w:rFonts w:ascii="Arial" w:hAnsi="Arial" w:cs="Arial"/>
                <w:sz w:val="20"/>
                <w:lang w:val="en-US"/>
              </w:rPr>
            </w:pPr>
            <w:r w:rsidRPr="00DC25F2">
              <w:rPr>
                <w:rFonts w:ascii="Arial" w:hAnsi="Arial" w:cs="Arial"/>
                <w:sz w:val="20"/>
                <w:lang w:val="en-US"/>
              </w:rPr>
              <w:t>This information provides the start and end date and time of the period being reported.</w:t>
            </w:r>
          </w:p>
        </w:tc>
      </w:tr>
      <w:tr w:rsidR="00CF7DAA" w:rsidRPr="00DC25F2" w14:paraId="0D00FF27" w14:textId="77777777" w:rsidTr="00777249">
        <w:trPr>
          <w:trHeight w:val="476"/>
        </w:trPr>
        <w:tc>
          <w:tcPr>
            <w:tcW w:w="2947" w:type="dxa"/>
          </w:tcPr>
          <w:p w14:paraId="29FDEFDD" w14:textId="77777777" w:rsidR="00CF7DAA" w:rsidRPr="00DC25F2" w:rsidRDefault="00CF7DAA" w:rsidP="00777249">
            <w:pPr>
              <w:rPr>
                <w:rFonts w:ascii="Arial" w:hAnsi="Arial" w:cs="Arial"/>
                <w:sz w:val="20"/>
                <w:lang w:val="en-US"/>
              </w:rPr>
            </w:pPr>
            <w:r w:rsidRPr="00DC25F2">
              <w:rPr>
                <w:rFonts w:ascii="Arial" w:hAnsi="Arial" w:cs="Arial"/>
                <w:sz w:val="20"/>
                <w:lang w:val="en-US"/>
              </w:rPr>
              <w:t>resolution</w:t>
            </w:r>
          </w:p>
        </w:tc>
        <w:tc>
          <w:tcPr>
            <w:tcW w:w="2610" w:type="dxa"/>
          </w:tcPr>
          <w:p w14:paraId="0DE7BEB1" w14:textId="77777777" w:rsidR="00CF7DAA" w:rsidRPr="00DC25F2" w:rsidRDefault="00CF7DAA" w:rsidP="00777249">
            <w:pPr>
              <w:rPr>
                <w:rFonts w:ascii="Arial" w:hAnsi="Arial" w:cs="Arial"/>
                <w:sz w:val="20"/>
                <w:lang w:val="en-US"/>
              </w:rPr>
            </w:pPr>
            <w:r w:rsidRPr="00DC25F2">
              <w:rPr>
                <w:rFonts w:ascii="Arial" w:hAnsi="Arial" w:cs="Arial"/>
                <w:sz w:val="20"/>
                <w:lang w:val="en-US"/>
              </w:rPr>
              <w:t>Resolution</w:t>
            </w:r>
          </w:p>
        </w:tc>
        <w:tc>
          <w:tcPr>
            <w:tcW w:w="3984" w:type="dxa"/>
          </w:tcPr>
          <w:p w14:paraId="0E8B31C5" w14:textId="77777777" w:rsidR="00CF7DAA" w:rsidRPr="00DC25F2" w:rsidRDefault="00CF7DAA" w:rsidP="00777249">
            <w:pPr>
              <w:rPr>
                <w:rFonts w:ascii="Arial" w:hAnsi="Arial" w:cs="Arial"/>
                <w:sz w:val="20"/>
                <w:lang w:val="en-US"/>
              </w:rPr>
            </w:pPr>
            <w:r w:rsidRPr="00DC25F2">
              <w:rPr>
                <w:rFonts w:ascii="Arial" w:hAnsi="Arial" w:cs="Arial"/>
                <w:sz w:val="20"/>
                <w:lang w:val="en-US"/>
              </w:rPr>
              <w:t>30 min as a step time (</w:t>
            </w:r>
            <w:r w:rsidRPr="00DC25F2">
              <w:rPr>
                <w:rFonts w:ascii="Arial" w:hAnsi="Arial"/>
                <w:sz w:val="20"/>
                <w:lang w:val="en-US"/>
              </w:rPr>
              <w:t>PT30M</w:t>
            </w:r>
            <w:r w:rsidRPr="00DC25F2">
              <w:rPr>
                <w:rFonts w:ascii="Arial" w:hAnsi="Arial" w:cs="Arial"/>
                <w:sz w:val="20"/>
                <w:lang w:val="en-US"/>
              </w:rPr>
              <w:t>)</w:t>
            </w:r>
          </w:p>
        </w:tc>
      </w:tr>
      <w:tr w:rsidR="00CF7DAA" w:rsidRPr="00DC25F2" w14:paraId="14AE249B" w14:textId="77777777" w:rsidTr="00777249">
        <w:trPr>
          <w:trHeight w:val="476"/>
        </w:trPr>
        <w:tc>
          <w:tcPr>
            <w:tcW w:w="2947" w:type="dxa"/>
          </w:tcPr>
          <w:p w14:paraId="7A493190" w14:textId="77777777" w:rsidR="00CF7DAA" w:rsidRPr="00DC25F2" w:rsidRDefault="00CF7DAA" w:rsidP="00777249">
            <w:pPr>
              <w:rPr>
                <w:rFonts w:ascii="Arial" w:hAnsi="Arial"/>
                <w:sz w:val="20"/>
                <w:lang w:val="en-US"/>
              </w:rPr>
            </w:pPr>
            <w:r w:rsidRPr="00DC25F2">
              <w:rPr>
                <w:rFonts w:ascii="Arial" w:hAnsi="Arial"/>
                <w:sz w:val="20"/>
                <w:lang w:val="en-US"/>
              </w:rPr>
              <w:t>Point</w:t>
            </w:r>
          </w:p>
        </w:tc>
        <w:tc>
          <w:tcPr>
            <w:tcW w:w="2610" w:type="dxa"/>
          </w:tcPr>
          <w:p w14:paraId="64FF5C91" w14:textId="77777777" w:rsidR="00CF7DAA" w:rsidRPr="00DC25F2" w:rsidRDefault="00CF7DAA" w:rsidP="00777249">
            <w:pPr>
              <w:rPr>
                <w:rFonts w:ascii="Arial" w:hAnsi="Arial"/>
                <w:sz w:val="20"/>
                <w:lang w:val="en-US"/>
              </w:rPr>
            </w:pPr>
            <w:r w:rsidRPr="00DC25F2">
              <w:rPr>
                <w:rFonts w:ascii="Arial" w:hAnsi="Arial"/>
                <w:sz w:val="20"/>
                <w:lang w:val="en-US"/>
              </w:rPr>
              <w:t>Point</w:t>
            </w:r>
          </w:p>
        </w:tc>
        <w:tc>
          <w:tcPr>
            <w:tcW w:w="3984" w:type="dxa"/>
          </w:tcPr>
          <w:p w14:paraId="338F1F3D" w14:textId="77777777" w:rsidR="00CF7DAA" w:rsidRPr="00DC25F2" w:rsidRDefault="00CF7DAA" w:rsidP="00777249">
            <w:pPr>
              <w:rPr>
                <w:rFonts w:ascii="Arial" w:hAnsi="Arial"/>
                <w:sz w:val="20"/>
                <w:lang w:val="en-US"/>
              </w:rPr>
            </w:pPr>
            <w:r w:rsidRPr="00DC25F2">
              <w:rPr>
                <w:rFonts w:ascii="Arial" w:hAnsi="Arial"/>
                <w:sz w:val="20"/>
                <w:lang w:val="en-US"/>
              </w:rPr>
              <w:t>List of values, see below</w:t>
            </w:r>
          </w:p>
        </w:tc>
      </w:tr>
    </w:tbl>
    <w:p w14:paraId="77BEFFAF" w14:textId="77777777" w:rsidR="00CF7DAA" w:rsidRPr="00DC25F2" w:rsidRDefault="00CF7DAA" w:rsidP="00CF7DAA">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F7DAA" w:rsidRPr="00DC25F2" w14:paraId="5594C81D" w14:textId="77777777" w:rsidTr="00777249">
        <w:trPr>
          <w:trHeight w:val="393"/>
        </w:trPr>
        <w:tc>
          <w:tcPr>
            <w:tcW w:w="2947" w:type="dxa"/>
            <w:shd w:val="clear" w:color="auto" w:fill="E6E6E6"/>
          </w:tcPr>
          <w:p w14:paraId="7563D14F" w14:textId="77777777" w:rsidR="00CF7DAA" w:rsidRPr="00DC25F2" w:rsidRDefault="00CF7DAA" w:rsidP="00777249">
            <w:pPr>
              <w:rPr>
                <w:rFonts w:ascii="Arial" w:hAnsi="Arial" w:cs="Arial"/>
                <w:sz w:val="20"/>
                <w:lang w:val="en-US"/>
              </w:rPr>
            </w:pPr>
            <w:r w:rsidRPr="00DC25F2">
              <w:rPr>
                <w:lang w:val="en-US"/>
              </w:rPr>
              <w:br w:type="page"/>
            </w:r>
            <w:r w:rsidRPr="00DC25F2">
              <w:rPr>
                <w:rFonts w:ascii="Arial" w:hAnsi="Arial" w:cs="Arial"/>
                <w:sz w:val="20"/>
                <w:lang w:val="en-US"/>
              </w:rPr>
              <w:t>Point</w:t>
            </w:r>
          </w:p>
        </w:tc>
        <w:tc>
          <w:tcPr>
            <w:tcW w:w="2610" w:type="dxa"/>
            <w:shd w:val="clear" w:color="auto" w:fill="E6E6E6"/>
          </w:tcPr>
          <w:p w14:paraId="1161C3E8" w14:textId="77777777" w:rsidR="00CF7DAA" w:rsidRPr="00DC25F2" w:rsidRDefault="00CF7DAA" w:rsidP="00777249">
            <w:pPr>
              <w:rPr>
                <w:rFonts w:ascii="Arial" w:hAnsi="Arial" w:cs="Arial"/>
                <w:sz w:val="20"/>
                <w:lang w:val="en-US"/>
              </w:rPr>
            </w:pPr>
            <w:r w:rsidRPr="00DC25F2">
              <w:rPr>
                <w:rFonts w:ascii="Arial" w:hAnsi="Arial" w:cs="Arial"/>
                <w:sz w:val="20"/>
                <w:lang w:val="en-US"/>
              </w:rPr>
              <w:t>Attribute Name</w:t>
            </w:r>
          </w:p>
        </w:tc>
        <w:tc>
          <w:tcPr>
            <w:tcW w:w="3984" w:type="dxa"/>
            <w:shd w:val="clear" w:color="auto" w:fill="E6E6E6"/>
          </w:tcPr>
          <w:p w14:paraId="6EA546AA" w14:textId="77777777" w:rsidR="00CF7DAA" w:rsidRPr="00DC25F2" w:rsidRDefault="00CF7DAA" w:rsidP="00777249">
            <w:pPr>
              <w:rPr>
                <w:rFonts w:ascii="Arial" w:hAnsi="Arial" w:cs="Arial"/>
                <w:sz w:val="20"/>
                <w:lang w:val="en-US"/>
              </w:rPr>
            </w:pPr>
            <w:r w:rsidRPr="00DC25F2">
              <w:rPr>
                <w:rFonts w:ascii="Arial" w:hAnsi="Arial" w:cs="Arial"/>
                <w:sz w:val="20"/>
                <w:lang w:val="en-US"/>
              </w:rPr>
              <w:t>Attribute Description</w:t>
            </w:r>
          </w:p>
        </w:tc>
      </w:tr>
      <w:tr w:rsidR="00CF7DAA" w:rsidRPr="00DC25F2" w14:paraId="778CBD1D" w14:textId="77777777" w:rsidTr="00777249">
        <w:trPr>
          <w:trHeight w:val="399"/>
        </w:trPr>
        <w:tc>
          <w:tcPr>
            <w:tcW w:w="2947" w:type="dxa"/>
          </w:tcPr>
          <w:p w14:paraId="47CDF127" w14:textId="77777777" w:rsidR="00CF7DAA" w:rsidRPr="00DC25F2" w:rsidRDefault="00CF7DAA" w:rsidP="00777249">
            <w:pPr>
              <w:rPr>
                <w:rFonts w:ascii="Arial" w:hAnsi="Arial"/>
                <w:sz w:val="20"/>
                <w:lang w:val="en-US"/>
              </w:rPr>
            </w:pPr>
            <w:r w:rsidRPr="00DC25F2">
              <w:rPr>
                <w:rFonts w:ascii="Arial" w:hAnsi="Arial"/>
                <w:sz w:val="20"/>
                <w:lang w:val="en-US"/>
              </w:rPr>
              <w:t>position</w:t>
            </w:r>
          </w:p>
        </w:tc>
        <w:tc>
          <w:tcPr>
            <w:tcW w:w="2610" w:type="dxa"/>
          </w:tcPr>
          <w:p w14:paraId="42A93F3B" w14:textId="77777777" w:rsidR="00CF7DAA" w:rsidRPr="00DC25F2" w:rsidRDefault="00CF7DAA" w:rsidP="00777249">
            <w:pPr>
              <w:rPr>
                <w:rFonts w:ascii="Arial" w:hAnsi="Arial"/>
                <w:sz w:val="20"/>
                <w:lang w:val="en-US"/>
              </w:rPr>
            </w:pPr>
            <w:r w:rsidRPr="00DC25F2">
              <w:rPr>
                <w:rFonts w:ascii="Arial" w:hAnsi="Arial"/>
                <w:sz w:val="20"/>
                <w:lang w:val="en-US"/>
              </w:rPr>
              <w:t>Position</w:t>
            </w:r>
          </w:p>
        </w:tc>
        <w:tc>
          <w:tcPr>
            <w:tcW w:w="3984" w:type="dxa"/>
          </w:tcPr>
          <w:p w14:paraId="71EBA102" w14:textId="77777777" w:rsidR="00CF7DAA" w:rsidRPr="00DC25F2" w:rsidRDefault="00CF7DAA" w:rsidP="00777249">
            <w:pPr>
              <w:rPr>
                <w:rFonts w:ascii="Arial" w:hAnsi="Arial"/>
                <w:sz w:val="20"/>
                <w:lang w:val="en-US"/>
              </w:rPr>
            </w:pPr>
            <w:r w:rsidRPr="00DC25F2">
              <w:rPr>
                <w:rFonts w:ascii="Arial" w:hAnsi="Arial"/>
                <w:sz w:val="20"/>
                <w:lang w:val="en-US"/>
              </w:rPr>
              <w:t>A sequential value representing the relative position within a given time interval.</w:t>
            </w:r>
          </w:p>
        </w:tc>
      </w:tr>
      <w:tr w:rsidR="00CF7DAA" w:rsidRPr="00DC25F2" w14:paraId="651D59AA" w14:textId="77777777" w:rsidTr="00777249">
        <w:trPr>
          <w:trHeight w:val="476"/>
        </w:trPr>
        <w:tc>
          <w:tcPr>
            <w:tcW w:w="2947" w:type="dxa"/>
          </w:tcPr>
          <w:p w14:paraId="6D3FF73F" w14:textId="77777777" w:rsidR="00CF7DAA" w:rsidRPr="00DC25F2" w:rsidRDefault="00CF7DAA" w:rsidP="00777249">
            <w:pPr>
              <w:rPr>
                <w:rFonts w:ascii="Arial" w:hAnsi="Arial" w:cs="Arial"/>
                <w:sz w:val="20"/>
                <w:lang w:val="en-US"/>
              </w:rPr>
            </w:pPr>
            <w:r w:rsidRPr="00DC25F2">
              <w:rPr>
                <w:rFonts w:ascii="Arial" w:hAnsi="Arial" w:cs="Arial"/>
                <w:sz w:val="20"/>
                <w:lang w:val="en-US"/>
              </w:rPr>
              <w:t>Quantity</w:t>
            </w:r>
          </w:p>
        </w:tc>
        <w:tc>
          <w:tcPr>
            <w:tcW w:w="2610" w:type="dxa"/>
          </w:tcPr>
          <w:p w14:paraId="49FD1383" w14:textId="77777777" w:rsidR="00CF7DAA" w:rsidRPr="00DC25F2" w:rsidRDefault="00CF7DAA" w:rsidP="00777249">
            <w:pPr>
              <w:rPr>
                <w:rFonts w:ascii="Arial" w:hAnsi="Arial" w:cs="Arial"/>
                <w:sz w:val="20"/>
                <w:lang w:val="en-US"/>
              </w:rPr>
            </w:pPr>
            <w:r w:rsidRPr="00DC25F2">
              <w:rPr>
                <w:rFonts w:ascii="Arial" w:hAnsi="Arial" w:cs="Arial"/>
                <w:sz w:val="20"/>
                <w:lang w:val="en-US"/>
              </w:rPr>
              <w:t>Quantity</w:t>
            </w:r>
          </w:p>
        </w:tc>
        <w:tc>
          <w:tcPr>
            <w:tcW w:w="3984" w:type="dxa"/>
          </w:tcPr>
          <w:p w14:paraId="0CE26A86" w14:textId="6B867EC3" w:rsidR="00CF7DAA" w:rsidRPr="00DC25F2" w:rsidRDefault="006555A2" w:rsidP="00777249">
            <w:pPr>
              <w:rPr>
                <w:rFonts w:ascii="Arial" w:hAnsi="Arial" w:cs="Arial"/>
                <w:sz w:val="20"/>
                <w:lang w:val="en-US"/>
              </w:rPr>
            </w:pPr>
            <w:r w:rsidRPr="00DC25F2">
              <w:rPr>
                <w:rFonts w:ascii="Arial" w:hAnsi="Arial" w:cs="Arial"/>
                <w:sz w:val="20"/>
                <w:lang w:val="en-US"/>
              </w:rPr>
              <w:t xml:space="preserve">Power </w:t>
            </w:r>
            <w:r w:rsidR="00CF7DAA" w:rsidRPr="00DC25F2">
              <w:rPr>
                <w:rFonts w:ascii="Arial" w:hAnsi="Arial" w:cs="Arial"/>
                <w:sz w:val="20"/>
                <w:lang w:val="en-US"/>
              </w:rPr>
              <w:t>quantity</w:t>
            </w:r>
            <w:r w:rsidR="00CF7DAA" w:rsidRPr="00DC25F2">
              <w:rPr>
                <w:rFonts w:ascii="Arial" w:hAnsi="Arial"/>
                <w:sz w:val="20"/>
                <w:lang w:val="en-US"/>
              </w:rPr>
              <w:t>, in MW</w:t>
            </w:r>
          </w:p>
        </w:tc>
      </w:tr>
    </w:tbl>
    <w:p w14:paraId="1CA651AA" w14:textId="133B3B0B" w:rsidR="00915E41" w:rsidRPr="00DC25F2" w:rsidRDefault="00915E41" w:rsidP="00915E41">
      <w:pPr>
        <w:rPr>
          <w:lang w:val="en-US"/>
        </w:rPr>
      </w:pPr>
    </w:p>
    <w:p w14:paraId="33979F8E" w14:textId="77777777" w:rsidR="00915E41" w:rsidRPr="00DC25F2" w:rsidRDefault="00915E41" w:rsidP="00915E41">
      <w:pPr>
        <w:pStyle w:val="Heading3"/>
        <w:rPr>
          <w:lang w:val="en-US"/>
        </w:rPr>
      </w:pPr>
      <w:bookmarkStart w:id="97" w:name="_Toc94262735"/>
      <w:r w:rsidRPr="00DC25F2">
        <w:rPr>
          <w:lang w:val="en-US"/>
        </w:rPr>
        <w:t>Validation Rules</w:t>
      </w:r>
      <w:bookmarkEnd w:id="97"/>
    </w:p>
    <w:p w14:paraId="19065039" w14:textId="77777777" w:rsidR="00915E41" w:rsidRPr="00DC25F2" w:rsidRDefault="00915E41" w:rsidP="00915E41">
      <w:pPr>
        <w:rPr>
          <w:lang w:val="en-US"/>
        </w:rPr>
      </w:pPr>
      <w:r w:rsidRPr="00DC25F2">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DC25F2" w:rsidRPr="00DC25F2" w14:paraId="132EB401" w14:textId="77777777" w:rsidTr="00A80C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C7D50C1" w14:textId="77777777" w:rsidR="00CF7DAA" w:rsidRPr="00DC25F2" w:rsidRDefault="00CF7DAA" w:rsidP="00777249">
            <w:pPr>
              <w:rPr>
                <w:color w:val="auto"/>
                <w:lang w:val="en-US"/>
              </w:rPr>
            </w:pPr>
            <w:r w:rsidRPr="00DC25F2">
              <w:rPr>
                <w:color w:val="auto"/>
                <w:lang w:val="en-US"/>
              </w:rPr>
              <w:t>Rule Name</w:t>
            </w:r>
          </w:p>
        </w:tc>
        <w:tc>
          <w:tcPr>
            <w:tcW w:w="5811" w:type="dxa"/>
          </w:tcPr>
          <w:p w14:paraId="1E8FF174" w14:textId="77777777" w:rsidR="00CF7DAA" w:rsidRPr="00DC25F2" w:rsidRDefault="00CF7DAA" w:rsidP="00777249">
            <w:pPr>
              <w:cnfStyle w:val="100000000000" w:firstRow="1" w:lastRow="0" w:firstColumn="0" w:lastColumn="0" w:oddVBand="0" w:evenVBand="0" w:oddHBand="0" w:evenHBand="0" w:firstRowFirstColumn="0" w:firstRowLastColumn="0" w:lastRowFirstColumn="0" w:lastRowLastColumn="0"/>
              <w:rPr>
                <w:color w:val="auto"/>
                <w:lang w:val="en-US"/>
              </w:rPr>
            </w:pPr>
            <w:r w:rsidRPr="00DC25F2">
              <w:rPr>
                <w:color w:val="auto"/>
                <w:lang w:val="en-US"/>
              </w:rPr>
              <w:t>Rule Description</w:t>
            </w:r>
          </w:p>
        </w:tc>
      </w:tr>
      <w:tr w:rsidR="00DC25F2" w:rsidRPr="00DC25F2" w14:paraId="0157E84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BC3B12" w14:textId="77777777" w:rsidR="00CF7DAA" w:rsidRPr="00DC25F2" w:rsidRDefault="00CF7DAA" w:rsidP="00777249">
            <w:pPr>
              <w:rPr>
                <w:b w:val="0"/>
                <w:bCs w:val="0"/>
                <w:lang w:val="en-US"/>
              </w:rPr>
            </w:pPr>
            <w:r w:rsidRPr="00DC25F2">
              <w:rPr>
                <w:b w:val="0"/>
                <w:bCs w:val="0"/>
                <w:lang w:val="en-US"/>
              </w:rPr>
              <w:t>SchemaFormatValidationRule</w:t>
            </w:r>
          </w:p>
        </w:tc>
        <w:tc>
          <w:tcPr>
            <w:tcW w:w="5811" w:type="dxa"/>
          </w:tcPr>
          <w:p w14:paraId="2D32D790" w14:textId="77777777" w:rsidR="00CF7DAA" w:rsidRPr="00DC25F2"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DC25F2">
              <w:rPr>
                <w:lang w:val="en-US"/>
              </w:rPr>
              <w:t>Obligatory fields of the XML must meet the related XSD specification. Moreover, the XML related business validations like checking against gate opening/closure times, existence of participant, etc.</w:t>
            </w:r>
          </w:p>
          <w:p w14:paraId="128487BC" w14:textId="77777777" w:rsidR="00CF7DAA" w:rsidRPr="00DC25F2"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DC25F2">
              <w:rPr>
                <w:lang w:val="en-US"/>
              </w:rPr>
              <w:lastRenderedPageBreak/>
              <w:t>If this verification fails, then the file should be rejected, and a negative acknowledgement shall be sent to the Participant.</w:t>
            </w:r>
          </w:p>
        </w:tc>
      </w:tr>
      <w:tr w:rsidR="00DC25F2" w:rsidRPr="00DC25F2" w14:paraId="68AB3646"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2477A3DF" w14:textId="77777777" w:rsidR="00CF7DAA" w:rsidRPr="00DC25F2" w:rsidRDefault="00CF7DAA" w:rsidP="00777249">
            <w:pPr>
              <w:rPr>
                <w:b w:val="0"/>
                <w:lang w:val="en-US"/>
              </w:rPr>
            </w:pPr>
            <w:r w:rsidRPr="00DC25F2">
              <w:rPr>
                <w:b w:val="0"/>
                <w:lang w:val="en-US"/>
              </w:rPr>
              <w:lastRenderedPageBreak/>
              <w:t>MessageTimeIntervalRule</w:t>
            </w:r>
          </w:p>
        </w:tc>
        <w:tc>
          <w:tcPr>
            <w:tcW w:w="5811" w:type="dxa"/>
          </w:tcPr>
          <w:p w14:paraId="1CD669F2" w14:textId="6433E54A" w:rsidR="00CF7DAA" w:rsidRPr="00DC25F2"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DC25F2">
              <w:rPr>
                <w:lang w:val="en-US"/>
              </w:rPr>
              <w:t>The Message Time Interval is a full EET day</w:t>
            </w:r>
          </w:p>
        </w:tc>
      </w:tr>
      <w:tr w:rsidR="00DC25F2" w:rsidRPr="00DC25F2" w14:paraId="077E70B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DCE2E5" w14:textId="10F75355" w:rsidR="00A80C83" w:rsidRPr="00DC25F2" w:rsidRDefault="00A80C83" w:rsidP="00A80C83">
            <w:pPr>
              <w:rPr>
                <w:b w:val="0"/>
                <w:bCs w:val="0"/>
                <w:lang w:val="en-US"/>
              </w:rPr>
            </w:pPr>
            <w:r w:rsidRPr="00DC25F2">
              <w:rPr>
                <w:b w:val="0"/>
                <w:bCs w:val="0"/>
                <w:lang w:val="en-US"/>
              </w:rPr>
              <w:t>Forecast</w:t>
            </w:r>
            <w:r w:rsidR="00B3066E" w:rsidRPr="00DC25F2">
              <w:rPr>
                <w:b w:val="0"/>
                <w:bCs w:val="0"/>
                <w:lang w:val="en-US"/>
              </w:rPr>
              <w:t>SubmissionDeadline</w:t>
            </w:r>
            <w:r w:rsidRPr="00DC25F2">
              <w:rPr>
                <w:b w:val="0"/>
                <w:bCs w:val="0"/>
                <w:lang w:val="en-US"/>
              </w:rPr>
              <w:t>Rule</w:t>
            </w:r>
          </w:p>
        </w:tc>
        <w:tc>
          <w:tcPr>
            <w:tcW w:w="5811" w:type="dxa"/>
          </w:tcPr>
          <w:p w14:paraId="24F9354C" w14:textId="5AB76BF1" w:rsidR="00A80C83" w:rsidRPr="00DC25F2" w:rsidRDefault="00A80C83" w:rsidP="00A80C83">
            <w:pPr>
              <w:cnfStyle w:val="000000100000" w:firstRow="0" w:lastRow="0" w:firstColumn="0" w:lastColumn="0" w:oddVBand="0" w:evenVBand="0" w:oddHBand="1" w:evenHBand="0" w:firstRowFirstColumn="0" w:firstRowLastColumn="0" w:lastRowFirstColumn="0" w:lastRowLastColumn="0"/>
              <w:rPr>
                <w:lang w:val="en-US"/>
              </w:rPr>
            </w:pPr>
            <w:r w:rsidRPr="00DC25F2">
              <w:rPr>
                <w:lang w:val="en-US"/>
              </w:rPr>
              <w:t xml:space="preserve">The Message Time Interval </w:t>
            </w:r>
            <w:r w:rsidR="00B3066E" w:rsidRPr="00DC25F2">
              <w:rPr>
                <w:lang w:val="en-US"/>
              </w:rPr>
              <w:t>for D must be submitted before the MP’s RES Injection forecast deadline (D-1 11:00 am)</w:t>
            </w:r>
          </w:p>
        </w:tc>
      </w:tr>
      <w:tr w:rsidR="00DC25F2" w:rsidRPr="00DC25F2" w14:paraId="599BB7A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0B4E1D52" w14:textId="77777777" w:rsidR="00CF7DAA" w:rsidRPr="00DC25F2" w:rsidRDefault="00CF7DAA" w:rsidP="00777249">
            <w:pPr>
              <w:rPr>
                <w:b w:val="0"/>
                <w:lang w:val="en-US"/>
              </w:rPr>
            </w:pPr>
            <w:r w:rsidRPr="00DC25F2">
              <w:rPr>
                <w:b w:val="0"/>
                <w:lang w:val="en-US"/>
              </w:rPr>
              <w:t>SendingUserRule</w:t>
            </w:r>
          </w:p>
        </w:tc>
        <w:tc>
          <w:tcPr>
            <w:tcW w:w="5811" w:type="dxa"/>
          </w:tcPr>
          <w:p w14:paraId="4EC79493" w14:textId="77777777" w:rsidR="00CF7DAA" w:rsidRPr="00DC25F2"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DC25F2">
              <w:rPr>
                <w:lang w:val="en-US"/>
              </w:rPr>
              <w:t xml:space="preserve">The message is uploaded either by an operator user or by a user linked to the xml message sender </w:t>
            </w:r>
          </w:p>
        </w:tc>
      </w:tr>
      <w:tr w:rsidR="00DC25F2" w:rsidRPr="00DC25F2" w14:paraId="74BEF7B0"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E22D62" w14:textId="77777777" w:rsidR="00CF7DAA" w:rsidRPr="00DC25F2" w:rsidRDefault="00CF7DAA" w:rsidP="00777249">
            <w:pPr>
              <w:rPr>
                <w:b w:val="0"/>
                <w:lang w:val="en-US"/>
              </w:rPr>
            </w:pPr>
            <w:r w:rsidRPr="00DC25F2">
              <w:rPr>
                <w:b w:val="0"/>
                <w:lang w:val="en-US"/>
              </w:rPr>
              <w:t>MessageIdentificationVersionRule</w:t>
            </w:r>
          </w:p>
        </w:tc>
        <w:tc>
          <w:tcPr>
            <w:tcW w:w="5811" w:type="dxa"/>
          </w:tcPr>
          <w:p w14:paraId="10F3D1A9" w14:textId="14527FF7" w:rsidR="00CF7DAA" w:rsidRPr="00DC25F2"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DC25F2">
              <w:rPr>
                <w:lang w:val="en-US"/>
              </w:rPr>
              <w:t>The previous message received with the same combination (message identification, message type, Sender Identification, Message Time Interval) has lower version</w:t>
            </w:r>
          </w:p>
        </w:tc>
      </w:tr>
      <w:tr w:rsidR="00DC25F2" w:rsidRPr="00DC25F2" w14:paraId="6972112A"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5D311D16" w14:textId="77777777" w:rsidR="00CF7DAA" w:rsidRPr="00DC25F2" w:rsidRDefault="00CF7DAA" w:rsidP="00777249">
            <w:pPr>
              <w:rPr>
                <w:b w:val="0"/>
                <w:bCs w:val="0"/>
                <w:lang w:val="en-US"/>
              </w:rPr>
            </w:pPr>
            <w:r w:rsidRPr="00DC25F2">
              <w:rPr>
                <w:b w:val="0"/>
                <w:bCs w:val="0"/>
                <w:lang w:val="en-US"/>
              </w:rPr>
              <w:t>SenderRoleRule</w:t>
            </w:r>
          </w:p>
        </w:tc>
        <w:tc>
          <w:tcPr>
            <w:tcW w:w="5811" w:type="dxa"/>
          </w:tcPr>
          <w:p w14:paraId="4035C276" w14:textId="77777777" w:rsidR="00CF7DAA" w:rsidRPr="00DC25F2"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DC25F2">
              <w:rPr>
                <w:lang w:val="en-US"/>
              </w:rPr>
              <w:t>Sender Role is Producer (A21)</w:t>
            </w:r>
          </w:p>
        </w:tc>
      </w:tr>
      <w:tr w:rsidR="00DC25F2" w:rsidRPr="00DC25F2" w14:paraId="2B3C2845"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8097277" w14:textId="77777777" w:rsidR="00CF7DAA" w:rsidRPr="00DC25F2" w:rsidRDefault="00CF7DAA" w:rsidP="00777249">
            <w:pPr>
              <w:rPr>
                <w:b w:val="0"/>
                <w:lang w:val="en-US"/>
              </w:rPr>
            </w:pPr>
            <w:r w:rsidRPr="00DC25F2">
              <w:rPr>
                <w:b w:val="0"/>
                <w:lang w:val="en-US"/>
              </w:rPr>
              <w:t>ReceiverIdentificationRule</w:t>
            </w:r>
          </w:p>
        </w:tc>
        <w:tc>
          <w:tcPr>
            <w:tcW w:w="5811" w:type="dxa"/>
          </w:tcPr>
          <w:p w14:paraId="7D7922E2" w14:textId="77777777" w:rsidR="00CF7DAA" w:rsidRPr="00DC25F2"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DC25F2">
              <w:rPr>
                <w:lang w:val="en-US"/>
              </w:rPr>
              <w:t>The Receiver Identification is TSOC EIC Code</w:t>
            </w:r>
          </w:p>
        </w:tc>
      </w:tr>
      <w:tr w:rsidR="00DC25F2" w:rsidRPr="00DC25F2" w14:paraId="771CA39F"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DE1B5C2" w14:textId="77777777" w:rsidR="00CF7DAA" w:rsidRPr="00DC25F2" w:rsidRDefault="00CF7DAA" w:rsidP="00777249">
            <w:pPr>
              <w:rPr>
                <w:b w:val="0"/>
                <w:bCs w:val="0"/>
                <w:lang w:val="en-US"/>
              </w:rPr>
            </w:pPr>
            <w:r w:rsidRPr="00DC25F2">
              <w:rPr>
                <w:b w:val="0"/>
                <w:bCs w:val="0"/>
                <w:lang w:val="en-US"/>
              </w:rPr>
              <w:t>ReceiverRoleRule</w:t>
            </w:r>
          </w:p>
        </w:tc>
        <w:tc>
          <w:tcPr>
            <w:tcW w:w="5811" w:type="dxa"/>
          </w:tcPr>
          <w:p w14:paraId="1706B363" w14:textId="77777777" w:rsidR="00CF7DAA" w:rsidRPr="00DC25F2"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DC25F2">
              <w:rPr>
                <w:lang w:val="en-US"/>
              </w:rPr>
              <w:t>Receiver Role is System Operator (A04)</w:t>
            </w:r>
          </w:p>
        </w:tc>
      </w:tr>
      <w:tr w:rsidR="00DC25F2" w:rsidRPr="00DC25F2" w14:paraId="200D4976"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0BDEF9E" w14:textId="77777777" w:rsidR="00CF7DAA" w:rsidRPr="00DC25F2" w:rsidRDefault="00CF7DAA" w:rsidP="00777249">
            <w:pPr>
              <w:rPr>
                <w:b w:val="0"/>
                <w:lang w:val="en-US"/>
              </w:rPr>
            </w:pPr>
            <w:r w:rsidRPr="00DC25F2">
              <w:rPr>
                <w:b w:val="0"/>
                <w:lang w:val="en-US"/>
              </w:rPr>
              <w:t>TimeIntervalRule</w:t>
            </w:r>
          </w:p>
        </w:tc>
        <w:tc>
          <w:tcPr>
            <w:tcW w:w="5811" w:type="dxa"/>
          </w:tcPr>
          <w:p w14:paraId="319E46C2" w14:textId="77777777" w:rsidR="00CF7DAA" w:rsidRPr="00DC25F2"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DC25F2">
              <w:rPr>
                <w:lang w:val="en-US"/>
              </w:rPr>
              <w:t>The Message Time Interval and the Unit Time Interval are the same</w:t>
            </w:r>
          </w:p>
        </w:tc>
      </w:tr>
      <w:tr w:rsidR="00DC25F2" w:rsidRPr="00DC25F2" w14:paraId="2A39400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8C7E432" w14:textId="77777777" w:rsidR="00CF7DAA" w:rsidRPr="00DC25F2" w:rsidRDefault="00CF7DAA" w:rsidP="00777249">
            <w:pPr>
              <w:rPr>
                <w:b w:val="0"/>
                <w:bCs w:val="0"/>
                <w:lang w:val="en-US"/>
              </w:rPr>
            </w:pPr>
            <w:r w:rsidRPr="00DC25F2">
              <w:rPr>
                <w:b w:val="0"/>
                <w:bCs w:val="0"/>
                <w:lang w:val="en-US"/>
              </w:rPr>
              <w:t>ResourceObjectRule</w:t>
            </w:r>
          </w:p>
        </w:tc>
        <w:tc>
          <w:tcPr>
            <w:tcW w:w="5811" w:type="dxa"/>
          </w:tcPr>
          <w:p w14:paraId="678A3212" w14:textId="77777777" w:rsidR="00CF7DAA" w:rsidRPr="00DC25F2"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DC25F2">
              <w:rPr>
                <w:lang w:val="en-US"/>
              </w:rPr>
              <w:t>The Resource Object must be</w:t>
            </w:r>
            <w:r w:rsidRPr="00DC25F2">
              <w:t>:</w:t>
            </w:r>
          </w:p>
          <w:p w14:paraId="61E3BA5A" w14:textId="05612A09" w:rsidR="00036C6A" w:rsidRPr="00DC25F2" w:rsidRDefault="00036C6A" w:rsidP="00036C6A">
            <w:pPr>
              <w:spacing w:after="0"/>
              <w:cnfStyle w:val="000000000000" w:firstRow="0" w:lastRow="0" w:firstColumn="0" w:lastColumn="0" w:oddVBand="0" w:evenVBand="0" w:oddHBand="0" w:evenHBand="0" w:firstRowFirstColumn="0" w:firstRowLastColumn="0" w:lastRowFirstColumn="0" w:lastRowLastColumn="0"/>
              <w:rPr>
                <w:lang w:val="en-US"/>
              </w:rPr>
            </w:pPr>
            <w:r w:rsidRPr="00DC25F2">
              <w:rPr>
                <w:lang w:val="en-US"/>
              </w:rPr>
              <w:t>- a RES Unit</w:t>
            </w:r>
          </w:p>
          <w:p w14:paraId="7B9658C8" w14:textId="0E130BE6" w:rsidR="009530C9" w:rsidRPr="00DC25F2" w:rsidRDefault="009530C9" w:rsidP="00036C6A">
            <w:pPr>
              <w:spacing w:after="0"/>
              <w:cnfStyle w:val="000000000000" w:firstRow="0" w:lastRow="0" w:firstColumn="0" w:lastColumn="0" w:oddVBand="0" w:evenVBand="0" w:oddHBand="0" w:evenHBand="0" w:firstRowFirstColumn="0" w:firstRowLastColumn="0" w:lastRowFirstColumn="0" w:lastRowLastColumn="0"/>
              <w:rPr>
                <w:lang w:val="en-US"/>
              </w:rPr>
            </w:pPr>
            <w:r w:rsidRPr="00DC25F2">
              <w:rPr>
                <w:lang w:val="en-US"/>
              </w:rPr>
              <w:t>- a RES subunit.</w:t>
            </w:r>
          </w:p>
          <w:p w14:paraId="61D457CD" w14:textId="77777777" w:rsidR="00CF7DAA" w:rsidRPr="00DC25F2"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DC25F2">
              <w:rPr>
                <w:lang w:val="en-US"/>
              </w:rPr>
              <w:t xml:space="preserve">The Resource Object Owner is the sender of the message or the TSOC. </w:t>
            </w:r>
          </w:p>
        </w:tc>
      </w:tr>
    </w:tbl>
    <w:p w14:paraId="7A4230D2" w14:textId="77777777" w:rsidR="00915E41" w:rsidRPr="00DC25F2" w:rsidRDefault="00915E41" w:rsidP="00915E41"/>
    <w:p w14:paraId="5857E232" w14:textId="77777777" w:rsidR="00915E41" w:rsidRPr="00DC25F2" w:rsidRDefault="00915E41" w:rsidP="00D12B52">
      <w:pPr>
        <w:rPr>
          <w:lang w:val="en-US"/>
        </w:rPr>
      </w:pPr>
      <w:r w:rsidRPr="00DC25F2">
        <w:rPr>
          <w:lang w:val="en-US"/>
        </w:rPr>
        <w:br w:type="page"/>
      </w:r>
    </w:p>
    <w:p w14:paraId="761AA745" w14:textId="48E12CF7" w:rsidR="00CB5981" w:rsidRDefault="00CB5981" w:rsidP="00D12B52">
      <w:pPr>
        <w:pStyle w:val="Heading2"/>
      </w:pPr>
      <w:bookmarkStart w:id="98" w:name="_Toc94262736"/>
      <w:r w:rsidRPr="00D12B52">
        <w:lastRenderedPageBreak/>
        <w:t>DAM Margin</w:t>
      </w:r>
      <w:bookmarkEnd w:id="98"/>
    </w:p>
    <w:p w14:paraId="37CC4A36" w14:textId="77777777" w:rsidR="00FF1BF9" w:rsidRPr="005B5708" w:rsidRDefault="00FF1BF9" w:rsidP="00FF1BF9">
      <w:pPr>
        <w:rPr>
          <w:rFonts w:ascii="Arial" w:hAnsi="Arial" w:cs="Arial"/>
        </w:rPr>
      </w:pPr>
      <w:r w:rsidRPr="005B5708">
        <w:rPr>
          <w:rFonts w:ascii="Arial" w:hAnsi="Arial" w:cs="Arial"/>
        </w:rPr>
        <w:t>T</w:t>
      </w:r>
      <w:r w:rsidRPr="00FF1BF9">
        <w:rPr>
          <w:lang w:val="en-US"/>
        </w:rPr>
        <w:t>he Margin that all producers should offer within the DAM pool, as detailed in Section 7, which corresponds to the difference between their available capacity and the sold forward quantities.</w:t>
      </w:r>
    </w:p>
    <w:p w14:paraId="779004E3" w14:textId="77777777" w:rsidR="00CB5981" w:rsidRPr="00C00F7F" w:rsidRDefault="00CB5981" w:rsidP="00CB5981">
      <w:pPr>
        <w:pStyle w:val="Heading3"/>
        <w:rPr>
          <w:lang w:val="en-US"/>
        </w:rPr>
      </w:pPr>
      <w:bookmarkStart w:id="99" w:name="_Toc94262737"/>
      <w:r w:rsidRPr="00C00F7F">
        <w:rPr>
          <w:lang w:val="en-US"/>
        </w:rPr>
        <w:t>Interface Format</w:t>
      </w:r>
      <w:bookmarkEnd w:id="99"/>
    </w:p>
    <w:p w14:paraId="25B4800B" w14:textId="2FA6C486" w:rsidR="00CB5981" w:rsidRDefault="00CB5981" w:rsidP="00CB5981">
      <w:pPr>
        <w:rPr>
          <w:lang w:val="en-US"/>
        </w:rPr>
      </w:pPr>
      <w:r w:rsidRPr="00B86D51">
        <w:rPr>
          <w:lang w:val="en-US"/>
        </w:rPr>
        <w:t>The interface will use</w:t>
      </w:r>
      <w:r w:rsidR="00724C4F">
        <w:rPr>
          <w:lang w:val="en-US"/>
        </w:rPr>
        <w:t xml:space="preserve"> a SOAP web service</w:t>
      </w:r>
      <w:r w:rsidRPr="00B86D51">
        <w:rPr>
          <w:lang w:val="en-US"/>
        </w:rPr>
        <w:t>.</w:t>
      </w:r>
      <w:r w:rsidR="00724C4F">
        <w:rPr>
          <w:lang w:val="en-US"/>
        </w:rPr>
        <w:t xml:space="preserve"> The MMS application </w:t>
      </w:r>
      <w:r w:rsidR="00550559">
        <w:rPr>
          <w:lang w:val="en-US"/>
        </w:rPr>
        <w:t>is</w:t>
      </w:r>
      <w:r w:rsidR="00724C4F">
        <w:rPr>
          <w:lang w:val="en-US"/>
        </w:rPr>
        <w:t xml:space="preserve"> expos</w:t>
      </w:r>
      <w:r w:rsidR="00550559">
        <w:rPr>
          <w:lang w:val="en-US"/>
        </w:rPr>
        <w:t>ing</w:t>
      </w:r>
      <w:r w:rsidR="00724C4F">
        <w:rPr>
          <w:lang w:val="en-US"/>
        </w:rPr>
        <w:t xml:space="preserve"> a web service that the market participant can use to send a request. MMS application </w:t>
      </w:r>
      <w:r w:rsidR="00550559">
        <w:rPr>
          <w:lang w:val="en-US"/>
        </w:rPr>
        <w:t>a</w:t>
      </w:r>
      <w:r w:rsidR="00724C4F">
        <w:rPr>
          <w:lang w:val="en-US"/>
        </w:rPr>
        <w:t>nswer</w:t>
      </w:r>
      <w:r w:rsidR="00550559">
        <w:rPr>
          <w:lang w:val="en-US"/>
        </w:rPr>
        <w:t>s</w:t>
      </w:r>
      <w:r w:rsidR="00724C4F">
        <w:rPr>
          <w:lang w:val="en-US"/>
        </w:rPr>
        <w:t xml:space="preserve"> via a </w:t>
      </w:r>
      <w:r w:rsidR="00550559">
        <w:rPr>
          <w:lang w:val="en-US"/>
        </w:rPr>
        <w:t xml:space="preserve">web service </w:t>
      </w:r>
      <w:r w:rsidR="00724C4F">
        <w:rPr>
          <w:lang w:val="en-US"/>
        </w:rPr>
        <w:t>response with the DAM Margin of the Market participant.</w:t>
      </w:r>
      <w:r w:rsidR="00BB2292">
        <w:rPr>
          <w:lang w:val="en-US"/>
        </w:rPr>
        <w:t xml:space="preserve"> The same web service is used </w:t>
      </w:r>
      <w:r w:rsidR="00774E3C">
        <w:rPr>
          <w:lang w:val="en-US"/>
        </w:rPr>
        <w:t xml:space="preserve">to query </w:t>
      </w:r>
      <w:r w:rsidR="00BB2292">
        <w:rPr>
          <w:lang w:val="en-US"/>
        </w:rPr>
        <w:t>Initial DAM Margin</w:t>
      </w:r>
      <w:r w:rsidR="00774E3C">
        <w:rPr>
          <w:lang w:val="en-US"/>
        </w:rPr>
        <w:t xml:space="preserve"> and DAM Margin data, thanks to the </w:t>
      </w:r>
      <w:r w:rsidR="00612B52">
        <w:rPr>
          <w:lang w:val="en-US"/>
        </w:rPr>
        <w:t>b</w:t>
      </w:r>
      <w:r w:rsidR="00774E3C">
        <w:rPr>
          <w:lang w:val="en-US"/>
        </w:rPr>
        <w:t>oolean parameter “Initial”.</w:t>
      </w:r>
    </w:p>
    <w:p w14:paraId="730C0769" w14:textId="77777777" w:rsidR="00612B52" w:rsidRDefault="00612B52" w:rsidP="00CB5981">
      <w:pPr>
        <w:rPr>
          <w:lang w:val="en-US"/>
        </w:rPr>
      </w:pPr>
      <w:r>
        <w:rPr>
          <w:lang w:val="en-US"/>
        </w:rPr>
        <w:object w:dxaOrig="1539" w:dyaOrig="997" w14:anchorId="6942523A">
          <v:shape id="_x0000_i1044" type="#_x0000_t75" style="width:78pt;height:50.25pt" o:ole="">
            <v:imagedata r:id="rId42" o:title=""/>
          </v:shape>
          <o:OLEObject Type="Embed" ProgID="Package" ShapeID="_x0000_i1044" DrawAspect="Icon" ObjectID="_1705748149" r:id="rId43"/>
        </w:object>
      </w:r>
    </w:p>
    <w:p w14:paraId="5F339904" w14:textId="305975E1" w:rsidR="00927144" w:rsidRDefault="00927144" w:rsidP="00CB5981">
      <w:pPr>
        <w:rPr>
          <w:lang w:val="en-US"/>
        </w:rPr>
      </w:pPr>
      <w:r>
        <w:rPr>
          <w:lang w:val="en-US"/>
        </w:rPr>
        <w:t>An example of the soap body request in xml format is provided below:</w:t>
      </w:r>
    </w:p>
    <w:p w14:paraId="7FB7A1A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&lt;soapenv:Envelope </w:t>
      </w:r>
    </w:p>
    <w:p w14:paraId="42C0E792"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xmlns:soapenv="http://schemas.xmlsoap.org/soap/envelope/" </w:t>
      </w:r>
    </w:p>
    <w:p w14:paraId="7D80A187"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xmlns:dam="http://tsoc.etse.com/DAMMarginDerivationDataService"</w:t>
      </w:r>
    </w:p>
    <w:p w14:paraId="0638E9E1" w14:textId="41BAA2FF"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xmlns:wsse="http://docs.oasis-open.org/wss/2004/01/oasis-200401-wss-wssecurity-secext-1.0.xsd"&gt;</w:t>
      </w:r>
    </w:p>
    <w:p w14:paraId="5071153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&lt;soapenv:Header&gt;</w:t>
      </w:r>
    </w:p>
    <w:p w14:paraId="1D4876FD"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&lt;wsse:Security&gt;</w:t>
      </w:r>
    </w:p>
    <w:p w14:paraId="000999B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&lt;wsse:UsernameToken&gt;</w:t>
      </w:r>
    </w:p>
    <w:p w14:paraId="0B5B824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r>
      <w:r w:rsidRPr="0010443D">
        <w:rPr>
          <w:lang w:val="en-US"/>
        </w:rPr>
        <w:tab/>
        <w:t>&lt;wsse:Username&gt;superuser&lt;/wsse:Username&gt;</w:t>
      </w:r>
    </w:p>
    <w:p w14:paraId="50A10A5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r>
      <w:r w:rsidRPr="0010443D">
        <w:rPr>
          <w:lang w:val="en-US"/>
        </w:rPr>
        <w:tab/>
        <w:t>&lt;wsse:Password Type="http://docs.oasis-open.org/wss/2004/01/oasis-200401-wss-username-token-profile-1.0#PasswordText"&gt;superuser&lt;/wsse:Password&gt;</w:t>
      </w:r>
    </w:p>
    <w:p w14:paraId="4D15EC4F"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&lt;/wsse:UsernameToken&gt;</w:t>
      </w:r>
    </w:p>
    <w:p w14:paraId="5D177860"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&lt;/wsse:Security&gt;</w:t>
      </w:r>
    </w:p>
    <w:p w14:paraId="74C601F3" w14:textId="05FFCF26"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t>&lt;/soapenv:Header&gt;</w:t>
      </w:r>
    </w:p>
    <w:p w14:paraId="6B45AA55"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&lt;soapenv:Body&gt;</w:t>
      </w:r>
    </w:p>
    <w:p w14:paraId="6AA45DD0" w14:textId="7656A36C"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&lt;dam:</w:t>
      </w:r>
      <w:r w:rsidR="00612B52">
        <w:rPr>
          <w:lang w:val="en-US"/>
        </w:rPr>
        <w:t>processDAMMarginData</w:t>
      </w:r>
      <w:r w:rsidR="00612B52" w:rsidRPr="0010443D">
        <w:rPr>
          <w:lang w:val="en-US"/>
        </w:rPr>
        <w:t xml:space="preserve"> </w:t>
      </w:r>
      <w:r w:rsidRPr="0010443D">
        <w:rPr>
          <w:lang w:val="en-US"/>
        </w:rPr>
        <w:t>&gt;</w:t>
      </w:r>
    </w:p>
    <w:p w14:paraId="3EAFD3C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&lt;arg0&gt;</w:t>
      </w:r>
    </w:p>
    <w:p w14:paraId="7A5D0DC6"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&lt;period&gt;</w:t>
      </w:r>
    </w:p>
    <w:p w14:paraId="5EE66EDF"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&lt;start&gt;2020-11-16T22:00:00.000Z&lt;/start&gt;</w:t>
      </w:r>
    </w:p>
    <w:p w14:paraId="49384A49"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&lt;end&gt;2020-11-17T22:00:00.000Z&lt;/end&gt;</w:t>
      </w:r>
    </w:p>
    <w:p w14:paraId="0F86B43B"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&lt;/period&gt;</w:t>
      </w:r>
    </w:p>
    <w:p w14:paraId="3DBCE984"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&lt;marketParty&gt;EAC_G&lt;/marketParty&gt;</w:t>
      </w:r>
    </w:p>
    <w:p w14:paraId="13573BA2" w14:textId="6705797A" w:rsid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&lt;resourceObject&gt;&lt;/resourceObject&gt;</w:t>
      </w:r>
    </w:p>
    <w:p w14:paraId="58122984" w14:textId="42C6CA51" w:rsidR="00BB2292" w:rsidRPr="0010443D" w:rsidRDefault="00BB2292" w:rsidP="005A5225">
      <w:pPr>
        <w:pBdr>
          <w:top w:val="single" w:sz="4" w:space="1" w:color="auto"/>
          <w:left w:val="single" w:sz="4" w:space="4" w:color="auto"/>
          <w:bottom w:val="single" w:sz="4" w:space="1" w:color="auto"/>
          <w:right w:val="single" w:sz="4" w:space="4" w:color="auto"/>
        </w:pBdr>
        <w:spacing w:after="0" w:line="240" w:lineRule="auto"/>
        <w:rPr>
          <w:lang w:val="en-US"/>
        </w:rPr>
      </w:pPr>
      <w:r>
        <w:rPr>
          <w:lang w:val="en-US"/>
        </w:rPr>
        <w:tab/>
      </w:r>
      <w:r>
        <w:rPr>
          <w:lang w:val="en-US"/>
        </w:rPr>
        <w:tab/>
        <w:t>&lt;initial&gt;false&lt;/initial&gt;</w:t>
      </w:r>
    </w:p>
    <w:p w14:paraId="14975EB1"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t xml:space="preserve">   &lt;/arg0&gt;</w:t>
      </w:r>
    </w:p>
    <w:p w14:paraId="0E185F8E" w14:textId="6E5D5E2C"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&lt;/dam:</w:t>
      </w:r>
      <w:r w:rsidR="00612B52">
        <w:rPr>
          <w:lang w:val="en-US"/>
        </w:rPr>
        <w:t>processDAMMarginData</w:t>
      </w:r>
      <w:r w:rsidR="00612B52" w:rsidRPr="0010443D">
        <w:rPr>
          <w:lang w:val="en-US"/>
        </w:rPr>
        <w:t xml:space="preserve"> </w:t>
      </w:r>
      <w:r w:rsidRPr="0010443D">
        <w:rPr>
          <w:lang w:val="en-US"/>
        </w:rPr>
        <w:t>&gt;</w:t>
      </w:r>
    </w:p>
    <w:p w14:paraId="5816875A"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&lt;/soapenv:Body&gt;</w:t>
      </w:r>
    </w:p>
    <w:p w14:paraId="372CFC5F" w14:textId="73536D72" w:rsidR="00927144"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lastRenderedPageBreak/>
        <w:t>&lt;/soapenv:Envelope&gt;</w:t>
      </w:r>
    </w:p>
    <w:p w14:paraId="61B37FD2" w14:textId="77777777" w:rsidR="0010443D" w:rsidRDefault="0010443D" w:rsidP="00927144">
      <w:pPr>
        <w:rPr>
          <w:lang w:val="en-US"/>
        </w:rPr>
      </w:pPr>
    </w:p>
    <w:p w14:paraId="0C4F6394" w14:textId="0FD2C6AC" w:rsidR="0010443D" w:rsidRDefault="00927144" w:rsidP="00927144">
      <w:pPr>
        <w:rPr>
          <w:lang w:val="en-US"/>
        </w:rPr>
      </w:pPr>
      <w:r>
        <w:rPr>
          <w:lang w:val="en-US"/>
        </w:rPr>
        <w:t xml:space="preserve">In the web service, the user representing the Market participant will </w:t>
      </w:r>
      <w:r w:rsidR="0010443D">
        <w:rPr>
          <w:lang w:val="en-US"/>
        </w:rPr>
        <w:t>h</w:t>
      </w:r>
      <w:r>
        <w:rPr>
          <w:lang w:val="en-US"/>
        </w:rPr>
        <w:t>ave to provide</w:t>
      </w:r>
      <w:r w:rsidR="006D1920">
        <w:rPr>
          <w:lang w:val="en-US"/>
        </w:rPr>
        <w:t xml:space="preserve"> </w:t>
      </w:r>
      <w:r w:rsidR="00BB2292">
        <w:rPr>
          <w:lang w:val="en-US"/>
        </w:rPr>
        <w:t>4</w:t>
      </w:r>
      <w:r w:rsidR="006D1920">
        <w:rPr>
          <w:lang w:val="en-US"/>
        </w:rPr>
        <w:t xml:space="preserve"> arguments</w:t>
      </w:r>
      <w:r w:rsidR="0010443D">
        <w:rPr>
          <w:lang w:val="en-US"/>
        </w:rPr>
        <w:t>:</w:t>
      </w:r>
    </w:p>
    <w:p w14:paraId="004E2C1D" w14:textId="77777777" w:rsidR="0010443D" w:rsidRDefault="00927144" w:rsidP="0010443D">
      <w:pPr>
        <w:pStyle w:val="Bullet1"/>
        <w:rPr>
          <w:lang w:val="en-US"/>
        </w:rPr>
      </w:pPr>
      <w:r>
        <w:rPr>
          <w:lang w:val="en-US"/>
        </w:rPr>
        <w:t>the start and stop of the period</w:t>
      </w:r>
    </w:p>
    <w:p w14:paraId="19264B03" w14:textId="77777777" w:rsidR="006D1920" w:rsidRDefault="006D1920" w:rsidP="0010443D">
      <w:pPr>
        <w:pStyle w:val="Bullet1"/>
        <w:rPr>
          <w:lang w:val="en-US"/>
        </w:rPr>
      </w:pPr>
      <w:r>
        <w:rPr>
          <w:lang w:val="en-US"/>
        </w:rPr>
        <w:t>the name of the Market party he is representing</w:t>
      </w:r>
    </w:p>
    <w:p w14:paraId="5C8105F0" w14:textId="2778F0E6" w:rsidR="006D1920" w:rsidRDefault="006D1920" w:rsidP="0010443D">
      <w:pPr>
        <w:pStyle w:val="Bullet1"/>
        <w:rPr>
          <w:lang w:val="en-US"/>
        </w:rPr>
      </w:pPr>
      <w:r>
        <w:rPr>
          <w:lang w:val="en-US"/>
        </w:rPr>
        <w:t>the name of the resource</w:t>
      </w:r>
      <w:r w:rsidRPr="006D1920">
        <w:rPr>
          <w:lang w:val="en-US"/>
        </w:rPr>
        <w:t xml:space="preserve"> </w:t>
      </w:r>
      <w:r>
        <w:rPr>
          <w:lang w:val="en-US"/>
        </w:rPr>
        <w:t xml:space="preserve">he needs to retrieve the </w:t>
      </w:r>
      <w:bookmarkStart w:id="100" w:name="_Hlk56785151"/>
      <w:r w:rsidR="00612B52">
        <w:rPr>
          <w:lang w:val="en-US"/>
        </w:rPr>
        <w:t>D</w:t>
      </w:r>
      <w:r>
        <w:rPr>
          <w:lang w:val="en-US"/>
        </w:rPr>
        <w:t>AM Margin</w:t>
      </w:r>
      <w:bookmarkEnd w:id="100"/>
      <w:r>
        <w:rPr>
          <w:lang w:val="en-US"/>
        </w:rPr>
        <w:t xml:space="preserve">. In the case the resource name is empty, DAM Margin for all the resources available under the market party will be sent. </w:t>
      </w:r>
    </w:p>
    <w:p w14:paraId="65BE6512" w14:textId="0D59676B" w:rsidR="00612B52" w:rsidRDefault="00612B52" w:rsidP="0010443D">
      <w:pPr>
        <w:pStyle w:val="Bullet1"/>
        <w:rPr>
          <w:lang w:val="en-US"/>
        </w:rPr>
      </w:pPr>
      <w:r>
        <w:rPr>
          <w:lang w:val="en-US"/>
        </w:rPr>
        <w:t>the flag to specify if Initial DAM Margin data is requested or not. If the flag is set to “true”, the Initial DAM Margin data will be returned, if the flag is set to “false”, the latest DAM Margin data will be returned. If the flag is missing, then default value “false” will be considered.</w:t>
      </w:r>
    </w:p>
    <w:p w14:paraId="523EEF1E" w14:textId="77777777" w:rsidR="00550559" w:rsidRDefault="00550559" w:rsidP="00927144">
      <w:pPr>
        <w:rPr>
          <w:lang w:val="en-US"/>
        </w:rPr>
      </w:pPr>
    </w:p>
    <w:p w14:paraId="4EC26CD4" w14:textId="7A1798D4" w:rsidR="00927144" w:rsidRDefault="00927144" w:rsidP="00927144">
      <w:pPr>
        <w:rPr>
          <w:lang w:val="en-US"/>
        </w:rPr>
      </w:pPr>
      <w:r>
        <w:rPr>
          <w:lang w:val="en-US"/>
        </w:rPr>
        <w:t>An example of the response in xml format is provided bellow</w:t>
      </w:r>
      <w:r w:rsidR="00550559">
        <w:rPr>
          <w:lang w:val="en-US"/>
        </w:rPr>
        <w:t xml:space="preserve"> (only the 2 first intervals are shown</w:t>
      </w:r>
      <w:r w:rsidR="005F7893">
        <w:rPr>
          <w:lang w:val="en-US"/>
        </w:rPr>
        <w:t>, supposing EAC_G has only 2 resources</w:t>
      </w:r>
      <w:r w:rsidR="00550559">
        <w:rPr>
          <w:lang w:val="en-US"/>
        </w:rPr>
        <w:t>)</w:t>
      </w:r>
      <w:r>
        <w:rPr>
          <w:lang w:val="en-US"/>
        </w:rPr>
        <w:t>:</w:t>
      </w:r>
    </w:p>
    <w:p w14:paraId="032E88E4"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&lt;soap:Envelope xmlns:soap="http://schemas.xmlsoap.org/soap/envelope/"&gt;</w:t>
      </w:r>
    </w:p>
    <w:p w14:paraId="2B464E8C"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&lt;soap:Body&gt;</w:t>
      </w:r>
    </w:p>
    <w:p w14:paraId="434021C9" w14:textId="0B5C984E" w:rsidR="006D1920" w:rsidRPr="006D1920" w:rsidRDefault="006D1920" w:rsidP="00466CD7">
      <w:pPr>
        <w:pBdr>
          <w:top w:val="single" w:sz="4" w:space="1" w:color="auto"/>
          <w:left w:val="single" w:sz="4" w:space="4" w:color="auto"/>
          <w:bottom w:val="single" w:sz="4" w:space="1" w:color="auto"/>
          <w:right w:val="single" w:sz="4" w:space="4" w:color="auto"/>
        </w:pBdr>
        <w:spacing w:after="0"/>
        <w:jc w:val="left"/>
        <w:rPr>
          <w:lang w:val="en-US"/>
        </w:rPr>
      </w:pPr>
      <w:r w:rsidRPr="006D1920">
        <w:rPr>
          <w:lang w:val="en-US"/>
        </w:rPr>
        <w:t xml:space="preserve">      &lt;ns2:</w:t>
      </w:r>
      <w:r w:rsidR="00612B52" w:rsidRPr="00612B52">
        <w:t xml:space="preserve"> </w:t>
      </w:r>
      <w:r w:rsidR="00612B52" w:rsidRPr="00612B52">
        <w:rPr>
          <w:lang w:val="en-US"/>
        </w:rPr>
        <w:t>process</w:t>
      </w:r>
      <w:r w:rsidRPr="006D1920">
        <w:rPr>
          <w:lang w:val="en-US"/>
        </w:rPr>
        <w:t>DAMMarginDataResponse xmlns:ns2="http://tsoc.etse.com/DAMMarginDerivationDataService"&gt;</w:t>
      </w:r>
    </w:p>
    <w:p w14:paraId="0E5CED18"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&lt;return&gt;&lt;![CDATA[&lt;?xml version="1.0" encoding="UTF-8" standalone="yes"?&gt;</w:t>
      </w:r>
    </w:p>
    <w:p w14:paraId="1E0079BA"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&lt;results&gt;</w:t>
      </w:r>
    </w:p>
    <w:p w14:paraId="134A9D67"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3085412D" w14:textId="176E0973"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005F7893" w:rsidRPr="0010443D">
        <w:rPr>
          <w:lang w:val="en-US"/>
        </w:rPr>
        <w:t>2020-11-16T22:</w:t>
      </w:r>
      <w:r w:rsidR="005F7893">
        <w:rPr>
          <w:lang w:val="en-US"/>
        </w:rPr>
        <w:t>3</w:t>
      </w:r>
      <w:r w:rsidR="005F7893" w:rsidRPr="0010443D">
        <w:rPr>
          <w:lang w:val="en-US"/>
        </w:rPr>
        <w:t>0Z</w:t>
      </w:r>
      <w:r w:rsidRPr="006D1920">
        <w:rPr>
          <w:lang w:val="en-US"/>
        </w:rPr>
        <w:t>&lt;/endDate&gt;</w:t>
      </w:r>
    </w:p>
    <w:p w14:paraId="03221D24"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4EC48D9F"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&lt;resourceObject&gt;DPS_1&lt;/resourceObject&gt;</w:t>
      </w:r>
    </w:p>
    <w:p w14:paraId="6579F8A9" w14:textId="1836B73C"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&lt;startDate&gt;2020-11-1</w:t>
      </w:r>
      <w:r w:rsidR="005F7893">
        <w:rPr>
          <w:lang w:val="en-US"/>
        </w:rPr>
        <w:t>6</w:t>
      </w:r>
      <w:r w:rsidRPr="006D1920">
        <w:rPr>
          <w:lang w:val="en-US"/>
        </w:rPr>
        <w:t>T</w:t>
      </w:r>
      <w:r w:rsidR="005F7893">
        <w:rPr>
          <w:lang w:val="en-US"/>
        </w:rPr>
        <w:t>22</w:t>
      </w:r>
      <w:r w:rsidRPr="006D1920">
        <w:rPr>
          <w:lang w:val="en-US"/>
        </w:rPr>
        <w:t>:00</w:t>
      </w:r>
      <w:r w:rsidR="005F7893">
        <w:rPr>
          <w:lang w:val="en-US"/>
        </w:rPr>
        <w:t>Z</w:t>
      </w:r>
      <w:r w:rsidRPr="006D1920">
        <w:rPr>
          <w:lang w:val="en-US"/>
        </w:rPr>
        <w:t>&lt;/startDate&gt;</w:t>
      </w:r>
    </w:p>
    <w:p w14:paraId="13454B75"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646C75BC"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2FED89E9"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46D0769A" w14:textId="4716FB13"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005F7893" w:rsidRPr="0010443D">
        <w:rPr>
          <w:lang w:val="en-US"/>
        </w:rPr>
        <w:t>2020-11-16T22:</w:t>
      </w:r>
      <w:r w:rsidR="005F7893">
        <w:rPr>
          <w:lang w:val="en-US"/>
        </w:rPr>
        <w:t>3</w:t>
      </w:r>
      <w:r w:rsidR="005F7893" w:rsidRPr="0010443D">
        <w:rPr>
          <w:lang w:val="en-US"/>
        </w:rPr>
        <w:t>0Z</w:t>
      </w:r>
      <w:r w:rsidR="005F7893" w:rsidRPr="006D1920">
        <w:rPr>
          <w:lang w:val="en-US"/>
        </w:rPr>
        <w:t xml:space="preserve"> </w:t>
      </w:r>
      <w:r w:rsidRPr="006D1920">
        <w:rPr>
          <w:lang w:val="en-US"/>
        </w:rPr>
        <w:t>&lt;/endDate&gt;</w:t>
      </w:r>
    </w:p>
    <w:p w14:paraId="4662CC4F"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5744CEC9"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&lt;resourceObject&gt;DPS_2&lt;/resourceObject&gt;</w:t>
      </w:r>
    </w:p>
    <w:p w14:paraId="05BDD7EE" w14:textId="33F762CF"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w:t>
      </w:r>
      <w:r w:rsidR="005F7893" w:rsidRPr="006D1920">
        <w:rPr>
          <w:lang w:val="en-US"/>
        </w:rPr>
        <w:t>2020-11-1</w:t>
      </w:r>
      <w:r w:rsidR="005F7893">
        <w:rPr>
          <w:lang w:val="en-US"/>
        </w:rPr>
        <w:t>6</w:t>
      </w:r>
      <w:r w:rsidR="005F7893" w:rsidRPr="006D1920">
        <w:rPr>
          <w:lang w:val="en-US"/>
        </w:rPr>
        <w:t>T</w:t>
      </w:r>
      <w:r w:rsidR="005F7893">
        <w:rPr>
          <w:lang w:val="en-US"/>
        </w:rPr>
        <w:t>22</w:t>
      </w:r>
      <w:r w:rsidR="005F7893" w:rsidRPr="006D1920">
        <w:rPr>
          <w:lang w:val="en-US"/>
        </w:rPr>
        <w:t>:00</w:t>
      </w:r>
      <w:r w:rsidR="005F7893">
        <w:rPr>
          <w:lang w:val="en-US"/>
        </w:rPr>
        <w:t>Z</w:t>
      </w:r>
      <w:r w:rsidR="005F7893" w:rsidRPr="006D1920">
        <w:rPr>
          <w:lang w:val="en-US"/>
        </w:rPr>
        <w:t xml:space="preserve"> </w:t>
      </w:r>
      <w:r w:rsidRPr="006D1920">
        <w:rPr>
          <w:lang w:val="en-US"/>
        </w:rPr>
        <w:t>&lt;/startDate&gt;</w:t>
      </w:r>
    </w:p>
    <w:p w14:paraId="5F116FF2"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3B007061"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C21AB61"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2B8AC2F" w14:textId="719046B9"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Pr="0010443D">
        <w:rPr>
          <w:lang w:val="en-US"/>
        </w:rPr>
        <w:t>2020-11-16T2</w:t>
      </w:r>
      <w:r>
        <w:rPr>
          <w:lang w:val="en-US"/>
        </w:rPr>
        <w:t>3</w:t>
      </w:r>
      <w:r w:rsidRPr="0010443D">
        <w:rPr>
          <w:lang w:val="en-US"/>
        </w:rPr>
        <w:t>:</w:t>
      </w:r>
      <w:r>
        <w:rPr>
          <w:lang w:val="en-US"/>
        </w:rPr>
        <w:t>0</w:t>
      </w:r>
      <w:r w:rsidRPr="0010443D">
        <w:rPr>
          <w:lang w:val="en-US"/>
        </w:rPr>
        <w:t>0Z</w:t>
      </w:r>
      <w:r w:rsidRPr="006D1920">
        <w:rPr>
          <w:lang w:val="en-US"/>
        </w:rPr>
        <w:t>&lt;/endDate&gt;</w:t>
      </w:r>
    </w:p>
    <w:p w14:paraId="61B28254"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183EC901"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&lt;resourceObject&gt;DPS_1&lt;/resourceObject&gt;</w:t>
      </w:r>
    </w:p>
    <w:p w14:paraId="3BB1E1D6" w14:textId="67C68D5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&lt;startDate&gt;2020-11-1</w:t>
      </w:r>
      <w:r>
        <w:rPr>
          <w:lang w:val="en-US"/>
        </w:rPr>
        <w:t>6</w:t>
      </w:r>
      <w:r w:rsidRPr="006D1920">
        <w:rPr>
          <w:lang w:val="en-US"/>
        </w:rPr>
        <w:t>T</w:t>
      </w:r>
      <w:r>
        <w:rPr>
          <w:lang w:val="en-US"/>
        </w:rPr>
        <w:t>22</w:t>
      </w:r>
      <w:r w:rsidRPr="006D1920">
        <w:rPr>
          <w:lang w:val="en-US"/>
        </w:rPr>
        <w:t>:</w:t>
      </w:r>
      <w:r>
        <w:rPr>
          <w:lang w:val="en-US"/>
        </w:rPr>
        <w:t>3</w:t>
      </w:r>
      <w:r w:rsidRPr="006D1920">
        <w:rPr>
          <w:lang w:val="en-US"/>
        </w:rPr>
        <w:t>0</w:t>
      </w:r>
      <w:r>
        <w:rPr>
          <w:lang w:val="en-US"/>
        </w:rPr>
        <w:t>Z</w:t>
      </w:r>
      <w:r w:rsidRPr="006D1920">
        <w:rPr>
          <w:lang w:val="en-US"/>
        </w:rPr>
        <w:t>&lt;/startDate&gt;</w:t>
      </w:r>
    </w:p>
    <w:p w14:paraId="3231AA9B"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366ACA4F"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39E015E9"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lastRenderedPageBreak/>
        <w:t xml:space="preserve">    &lt;result&gt;</w:t>
      </w:r>
    </w:p>
    <w:p w14:paraId="64B563FC" w14:textId="4A0762D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Pr="0010443D">
        <w:rPr>
          <w:lang w:val="en-US"/>
        </w:rPr>
        <w:t>2020-11-16T2</w:t>
      </w:r>
      <w:r>
        <w:rPr>
          <w:lang w:val="en-US"/>
        </w:rPr>
        <w:t>3</w:t>
      </w:r>
      <w:r w:rsidRPr="0010443D">
        <w:rPr>
          <w:lang w:val="en-US"/>
        </w:rPr>
        <w:t>:</w:t>
      </w:r>
      <w:r>
        <w:rPr>
          <w:lang w:val="en-US"/>
        </w:rPr>
        <w:t>0</w:t>
      </w:r>
      <w:r w:rsidRPr="0010443D">
        <w:rPr>
          <w:lang w:val="en-US"/>
        </w:rPr>
        <w:t>0Z</w:t>
      </w:r>
      <w:r w:rsidRPr="006D1920">
        <w:rPr>
          <w:lang w:val="en-US"/>
        </w:rPr>
        <w:t xml:space="preserve"> &lt;/endDate&gt;</w:t>
      </w:r>
    </w:p>
    <w:p w14:paraId="1DC99A4F"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5A31816B"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&lt;resourceObject&gt;DPS_2&lt;/resourceObject&gt;</w:t>
      </w:r>
    </w:p>
    <w:p w14:paraId="383ED2F8" w14:textId="5E27BE78"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&lt;startDate&gt;2020-11-1</w:t>
      </w:r>
      <w:r>
        <w:rPr>
          <w:lang w:val="en-US"/>
        </w:rPr>
        <w:t>6</w:t>
      </w:r>
      <w:r w:rsidRPr="006D1920">
        <w:rPr>
          <w:lang w:val="en-US"/>
        </w:rPr>
        <w:t>T</w:t>
      </w:r>
      <w:r>
        <w:rPr>
          <w:lang w:val="en-US"/>
        </w:rPr>
        <w:t>22</w:t>
      </w:r>
      <w:r w:rsidRPr="006D1920">
        <w:rPr>
          <w:lang w:val="en-US"/>
        </w:rPr>
        <w:t>:</w:t>
      </w:r>
      <w:r>
        <w:rPr>
          <w:lang w:val="en-US"/>
        </w:rPr>
        <w:t>3</w:t>
      </w:r>
      <w:r w:rsidRPr="006D1920">
        <w:rPr>
          <w:lang w:val="en-US"/>
        </w:rPr>
        <w:t>0</w:t>
      </w:r>
      <w:r>
        <w:rPr>
          <w:lang w:val="en-US"/>
        </w:rPr>
        <w:t>Z</w:t>
      </w:r>
      <w:r w:rsidRPr="006D1920">
        <w:rPr>
          <w:lang w:val="en-US"/>
        </w:rPr>
        <w:t xml:space="preserve"> &lt;/startDate&gt;</w:t>
      </w:r>
    </w:p>
    <w:p w14:paraId="5D30398D"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1E1CBEAD"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4E701678" w14:textId="77777777"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p>
    <w:p w14:paraId="49FD11AF" w14:textId="19450861"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Pr>
          <w:lang w:val="en-US"/>
        </w:rPr>
        <w:t>…………………………………..</w:t>
      </w:r>
    </w:p>
    <w:p w14:paraId="62D5A35E" w14:textId="77777777"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p>
    <w:p w14:paraId="59475D86" w14:textId="0C9C4A28"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&lt;/results&gt;]]&gt;&lt;/return&gt;</w:t>
      </w:r>
    </w:p>
    <w:p w14:paraId="21DBCFB9" w14:textId="51EB6112"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&lt;/ns2:</w:t>
      </w:r>
      <w:r w:rsidR="00612B52" w:rsidRPr="00612B52">
        <w:rPr>
          <w:lang w:val="en-US"/>
        </w:rPr>
        <w:t xml:space="preserve"> </w:t>
      </w:r>
      <w:r w:rsidR="00612B52">
        <w:rPr>
          <w:lang w:val="en-US"/>
        </w:rPr>
        <w:t>process</w:t>
      </w:r>
      <w:r w:rsidRPr="006D1920">
        <w:rPr>
          <w:lang w:val="en-US"/>
        </w:rPr>
        <w:t>DAMMarginDataResponse&gt;</w:t>
      </w:r>
    </w:p>
    <w:p w14:paraId="08BCB138"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&lt;/soap:Body&gt;</w:t>
      </w:r>
    </w:p>
    <w:p w14:paraId="1A5C791A" w14:textId="539454AF" w:rsidR="00927144"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&lt;/soap:Envelope&gt; </w:t>
      </w:r>
    </w:p>
    <w:p w14:paraId="2819307C" w14:textId="1750FD31" w:rsidR="00CB5981" w:rsidRPr="00B86D51" w:rsidRDefault="00CB5981" w:rsidP="00CB5981">
      <w:pPr>
        <w:pStyle w:val="Heading3"/>
        <w:rPr>
          <w:lang w:val="en-US"/>
        </w:rPr>
      </w:pPr>
      <w:bookmarkStart w:id="101" w:name="_Toc94262738"/>
      <w:r w:rsidRPr="00B86D51">
        <w:rPr>
          <w:lang w:val="en-US"/>
        </w:rPr>
        <w:t>Validation Rules</w:t>
      </w:r>
      <w:bookmarkEnd w:id="101"/>
    </w:p>
    <w:p w14:paraId="6965CF26" w14:textId="77777777" w:rsidR="00CB5981" w:rsidRPr="00B86D51" w:rsidRDefault="00CB5981" w:rsidP="00CB5981">
      <w:pPr>
        <w:rPr>
          <w:lang w:val="en-US"/>
        </w:rPr>
      </w:pPr>
      <w:r w:rsidRPr="00B86D5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CB5981" w:rsidRPr="00B86D51" w14:paraId="1FCB2375" w14:textId="77777777" w:rsidTr="00C634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C8D74D" w14:textId="77777777" w:rsidR="00CB5981" w:rsidRPr="00B86D51" w:rsidRDefault="00CB5981" w:rsidP="00C6349B">
            <w:pPr>
              <w:rPr>
                <w:lang w:val="en-US"/>
              </w:rPr>
            </w:pPr>
            <w:r w:rsidRPr="00B86D51">
              <w:rPr>
                <w:lang w:val="en-US"/>
              </w:rPr>
              <w:t>Rule Name</w:t>
            </w:r>
          </w:p>
        </w:tc>
        <w:tc>
          <w:tcPr>
            <w:tcW w:w="5811" w:type="dxa"/>
          </w:tcPr>
          <w:p w14:paraId="10F84711" w14:textId="77777777" w:rsidR="00CB5981" w:rsidRPr="00B86D51" w:rsidRDefault="00CB5981" w:rsidP="00C6349B">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CB5981" w:rsidRPr="0004406E" w14:paraId="1D3BD76E" w14:textId="77777777" w:rsidTr="00C63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F1C0689" w14:textId="77777777" w:rsidR="00CB5981" w:rsidRPr="00F87055" w:rsidRDefault="00CB5981" w:rsidP="00C6349B">
            <w:pPr>
              <w:rPr>
                <w:b w:val="0"/>
                <w:bCs w:val="0"/>
                <w:lang w:val="en-US"/>
              </w:rPr>
            </w:pPr>
            <w:r w:rsidRPr="00F87055">
              <w:rPr>
                <w:b w:val="0"/>
                <w:bCs w:val="0"/>
                <w:lang w:val="en-US"/>
              </w:rPr>
              <w:t>SchemaFormatValidationRule</w:t>
            </w:r>
          </w:p>
        </w:tc>
        <w:tc>
          <w:tcPr>
            <w:tcW w:w="5811" w:type="dxa"/>
          </w:tcPr>
          <w:p w14:paraId="0133971B" w14:textId="77777777" w:rsidR="00CB5981" w:rsidRPr="00F87055" w:rsidRDefault="00CB5981" w:rsidP="00C6349B">
            <w:pPr>
              <w:cnfStyle w:val="000000100000" w:firstRow="0" w:lastRow="0" w:firstColumn="0" w:lastColumn="0" w:oddVBand="0" w:evenVBand="0" w:oddHBand="1" w:evenHBand="0" w:firstRowFirstColumn="0" w:firstRowLastColumn="0" w:lastRowFirstColumn="0" w:lastRowLastColumn="0"/>
              <w:rPr>
                <w:lang w:val="en-US"/>
              </w:rPr>
            </w:pPr>
            <w:r w:rsidRPr="00F87055">
              <w:rPr>
                <w:lang w:val="en-US"/>
              </w:rPr>
              <w:t>Obligatory fields of the XML must meet the related XSD specification. Moreover, the XML related business validations like checking against gate opening/closure times, existence of participant, etc.</w:t>
            </w:r>
          </w:p>
          <w:p w14:paraId="3338986A" w14:textId="154730E0" w:rsidR="00CB5981" w:rsidRPr="00F87055" w:rsidRDefault="00CB5981" w:rsidP="00C6349B">
            <w:pPr>
              <w:cnfStyle w:val="000000100000" w:firstRow="0" w:lastRow="0" w:firstColumn="0" w:lastColumn="0" w:oddVBand="0" w:evenVBand="0" w:oddHBand="1" w:evenHBand="0" w:firstRowFirstColumn="0" w:firstRowLastColumn="0" w:lastRowFirstColumn="0" w:lastRowLastColumn="0"/>
              <w:rPr>
                <w:lang w:val="en-US"/>
              </w:rPr>
            </w:pPr>
            <w:r w:rsidRPr="00F87055">
              <w:rPr>
                <w:lang w:val="en-US"/>
              </w:rPr>
              <w:t xml:space="preserve">If this verification fails, then the file should be rejected, and a negative </w:t>
            </w:r>
            <w:r w:rsidR="00550559" w:rsidRPr="00F87055">
              <w:rPr>
                <w:lang w:val="en-US"/>
              </w:rPr>
              <w:t>response</w:t>
            </w:r>
            <w:r w:rsidRPr="00F87055">
              <w:rPr>
                <w:lang w:val="en-US"/>
              </w:rPr>
              <w:t xml:space="preserve"> shall be sent to the Participant.</w:t>
            </w:r>
          </w:p>
        </w:tc>
      </w:tr>
      <w:tr w:rsidR="00CB5981" w:rsidRPr="00B86D51" w14:paraId="38576283" w14:textId="77777777" w:rsidTr="00C6349B">
        <w:tc>
          <w:tcPr>
            <w:cnfStyle w:val="001000000000" w:firstRow="0" w:lastRow="0" w:firstColumn="1" w:lastColumn="0" w:oddVBand="0" w:evenVBand="0" w:oddHBand="0" w:evenHBand="0" w:firstRowFirstColumn="0" w:firstRowLastColumn="0" w:lastRowFirstColumn="0" w:lastRowLastColumn="0"/>
            <w:tcW w:w="3686" w:type="dxa"/>
          </w:tcPr>
          <w:p w14:paraId="68F3F503" w14:textId="77777777" w:rsidR="00CB5981" w:rsidRPr="00F87055" w:rsidRDefault="00CB5981" w:rsidP="00C6349B">
            <w:pPr>
              <w:rPr>
                <w:b w:val="0"/>
                <w:lang w:val="en-US"/>
              </w:rPr>
            </w:pPr>
            <w:r w:rsidRPr="00F87055">
              <w:rPr>
                <w:b w:val="0"/>
                <w:lang w:val="en-US"/>
              </w:rPr>
              <w:t>SendingUserRule</w:t>
            </w:r>
          </w:p>
        </w:tc>
        <w:tc>
          <w:tcPr>
            <w:tcW w:w="5811" w:type="dxa"/>
          </w:tcPr>
          <w:p w14:paraId="720B58B7" w14:textId="47C04DEE" w:rsidR="00CB5981" w:rsidRPr="00F87055" w:rsidRDefault="00CB5981" w:rsidP="00C6349B">
            <w:pPr>
              <w:cnfStyle w:val="000000000000" w:firstRow="0" w:lastRow="0" w:firstColumn="0" w:lastColumn="0" w:oddVBand="0" w:evenVBand="0" w:oddHBand="0" w:evenHBand="0" w:firstRowFirstColumn="0" w:firstRowLastColumn="0" w:lastRowFirstColumn="0" w:lastRowLastColumn="0"/>
              <w:rPr>
                <w:lang w:val="en-US"/>
              </w:rPr>
            </w:pPr>
            <w:r w:rsidRPr="00F87055">
              <w:rPr>
                <w:lang w:val="en-US"/>
              </w:rPr>
              <w:t xml:space="preserve">The </w:t>
            </w:r>
            <w:r w:rsidR="009E0D6F" w:rsidRPr="00F87055">
              <w:rPr>
                <w:lang w:val="en-US"/>
              </w:rPr>
              <w:t xml:space="preserve">request </w:t>
            </w:r>
            <w:r w:rsidRPr="00F87055">
              <w:rPr>
                <w:lang w:val="en-US"/>
              </w:rPr>
              <w:t xml:space="preserve">is </w:t>
            </w:r>
            <w:r w:rsidR="009E0D6F" w:rsidRPr="00F87055">
              <w:rPr>
                <w:lang w:val="en-US"/>
              </w:rPr>
              <w:t>coming</w:t>
            </w:r>
            <w:r w:rsidRPr="00F87055">
              <w:rPr>
                <w:lang w:val="en-US"/>
              </w:rPr>
              <w:t xml:space="preserve"> </w:t>
            </w:r>
            <w:r w:rsidR="009E0D6F" w:rsidRPr="00F87055">
              <w:rPr>
                <w:lang w:val="en-US"/>
              </w:rPr>
              <w:t>from a registered user that belongs to a registered market participant authorized to participate in the Day Ahead Market</w:t>
            </w:r>
          </w:p>
        </w:tc>
      </w:tr>
    </w:tbl>
    <w:p w14:paraId="541E14DB" w14:textId="77777777" w:rsidR="00CB5981" w:rsidRPr="00B86D51" w:rsidRDefault="00CB5981" w:rsidP="00CB5981">
      <w:pPr>
        <w:rPr>
          <w:lang w:val="en-US"/>
        </w:rPr>
      </w:pPr>
    </w:p>
    <w:p w14:paraId="7AB8F505" w14:textId="77777777" w:rsidR="00761446" w:rsidRDefault="0076144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62A5358C" w14:textId="471A76BC" w:rsidR="007D0E93" w:rsidRPr="00C00F7F" w:rsidRDefault="0013363B" w:rsidP="007D0E93">
      <w:pPr>
        <w:pStyle w:val="Heading1"/>
        <w:rPr>
          <w:lang w:val="en-US"/>
        </w:rPr>
      </w:pPr>
      <w:bookmarkStart w:id="102" w:name="_Toc94262739"/>
      <w:r w:rsidRPr="00C00F7F">
        <w:rPr>
          <w:lang w:val="en-US"/>
        </w:rPr>
        <w:lastRenderedPageBreak/>
        <w:t xml:space="preserve">Forward Market </w:t>
      </w:r>
      <w:r w:rsidR="00A10E29" w:rsidRPr="00C00F7F">
        <w:rPr>
          <w:lang w:val="en-US"/>
        </w:rPr>
        <w:t xml:space="preserve">Output </w:t>
      </w:r>
      <w:r w:rsidR="00740AD6">
        <w:rPr>
          <w:lang w:val="en-US"/>
        </w:rPr>
        <w:t>XML Interface</w:t>
      </w:r>
      <w:r w:rsidR="00D36D33">
        <w:rPr>
          <w:lang w:val="en-US"/>
        </w:rPr>
        <w:t>s</w:t>
      </w:r>
      <w:bookmarkEnd w:id="102"/>
    </w:p>
    <w:p w14:paraId="49EA9034" w14:textId="5C5AE114" w:rsidR="00BF7D2A" w:rsidRDefault="00BF7D2A" w:rsidP="00BF7D2A">
      <w:pPr>
        <w:pStyle w:val="Heading2"/>
        <w:rPr>
          <w:lang w:val="en-US"/>
        </w:rPr>
      </w:pPr>
      <w:bookmarkStart w:id="103" w:name="_Toc94262740"/>
      <w:r w:rsidRPr="00C00F7F">
        <w:rPr>
          <w:lang w:val="en-US"/>
        </w:rPr>
        <w:t>Net Delivery Position</w:t>
      </w:r>
      <w:bookmarkEnd w:id="103"/>
    </w:p>
    <w:p w14:paraId="25799DD3" w14:textId="40656243" w:rsidR="00F21D20" w:rsidRPr="00F21D20" w:rsidRDefault="00F21D20" w:rsidP="00F21D20">
      <w:pPr>
        <w:rPr>
          <w:lang w:val="en-US"/>
        </w:rPr>
      </w:pPr>
      <w:r>
        <w:rPr>
          <w:lang w:val="en-US"/>
        </w:rPr>
        <w:t>T</w:t>
      </w:r>
      <w:r w:rsidRPr="00F21D20">
        <w:rPr>
          <w:lang w:val="en-US"/>
        </w:rPr>
        <w:t>he net sold/bought forward quantities of a MP, as described in Section 6, which corresponds to the summation of all Forward Physical Nominations to buy/sell.</w:t>
      </w:r>
    </w:p>
    <w:p w14:paraId="46AAEC56" w14:textId="5F8C6750" w:rsidR="00BF7D2A" w:rsidRPr="00C00F7F" w:rsidRDefault="00BF7D2A" w:rsidP="00BF7D2A">
      <w:pPr>
        <w:pStyle w:val="Heading3"/>
        <w:rPr>
          <w:lang w:val="en-US"/>
        </w:rPr>
      </w:pPr>
      <w:bookmarkStart w:id="104" w:name="_Toc94262741"/>
      <w:r w:rsidRPr="00C00F7F">
        <w:rPr>
          <w:lang w:val="en-US"/>
        </w:rPr>
        <w:t>Interface Format</w:t>
      </w:r>
      <w:bookmarkEnd w:id="104"/>
    </w:p>
    <w:p w14:paraId="4A72D86D" w14:textId="77777777" w:rsidR="00BF0149" w:rsidRPr="00C00F7F" w:rsidRDefault="00BF0149" w:rsidP="00BF0149">
      <w:pPr>
        <w:rPr>
          <w:lang w:val="en-US"/>
        </w:rPr>
      </w:pPr>
      <w:r w:rsidRPr="00C00F7F">
        <w:rPr>
          <w:lang w:val="en-US"/>
        </w:rPr>
        <w:t>The interface will use the CIM Schedule Market Document xsd.</w:t>
      </w:r>
    </w:p>
    <w:p w14:paraId="4A374289" w14:textId="21B9EEB6" w:rsidR="00C16C27" w:rsidRDefault="00F53B3A" w:rsidP="00C16C27">
      <w:pPr>
        <w:rPr>
          <w:lang w:val="en-US"/>
        </w:rPr>
      </w:pPr>
      <w:r>
        <w:rPr>
          <w:lang w:val="en-US"/>
        </w:rPr>
        <w:object w:dxaOrig="1508" w:dyaOrig="984" w14:anchorId="6D53A9CB">
          <v:shape id="_x0000_i1045" type="#_x0000_t75" style="width:75.75pt;height:49.5pt" o:ole="">
            <v:imagedata r:id="rId44" o:title=""/>
          </v:shape>
          <o:OLEObject Type="Embed" ProgID="Package" ShapeID="_x0000_i1045" DrawAspect="Icon" ObjectID="_1705748150" r:id="rId45"/>
        </w:object>
      </w:r>
    </w:p>
    <w:p w14:paraId="0CB259CF" w14:textId="77777777" w:rsidR="006628CC" w:rsidRPr="00C00F7F" w:rsidRDefault="006628CC" w:rsidP="00C16C27">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C00F7F" w14:paraId="4C163518" w14:textId="77777777" w:rsidTr="004A4212">
        <w:trPr>
          <w:trHeight w:val="393"/>
        </w:trPr>
        <w:tc>
          <w:tcPr>
            <w:tcW w:w="2947" w:type="dxa"/>
            <w:shd w:val="clear" w:color="auto" w:fill="E6E6E6"/>
          </w:tcPr>
          <w:p w14:paraId="45006D24" w14:textId="77777777" w:rsidR="00C16C27" w:rsidRPr="00C00F7F" w:rsidRDefault="00C16C27" w:rsidP="009942CF">
            <w:pPr>
              <w:rPr>
                <w:rFonts w:ascii="Arial" w:hAnsi="Arial" w:cs="Arial"/>
                <w:sz w:val="20"/>
                <w:lang w:val="en-US"/>
              </w:rPr>
            </w:pPr>
            <w:r w:rsidRPr="00B86D51">
              <w:rPr>
                <w:rFonts w:ascii="Arial" w:hAnsi="Arial" w:cs="Arial"/>
                <w:sz w:val="20"/>
                <w:lang w:val="en-US"/>
              </w:rPr>
              <w:t>Schedule_MarketDocument</w:t>
            </w:r>
          </w:p>
        </w:tc>
        <w:tc>
          <w:tcPr>
            <w:tcW w:w="2610" w:type="dxa"/>
            <w:shd w:val="clear" w:color="auto" w:fill="E6E6E6"/>
          </w:tcPr>
          <w:p w14:paraId="3C67E315" w14:textId="77777777" w:rsidR="00C16C27" w:rsidRPr="00C00F7F" w:rsidRDefault="00C16C27" w:rsidP="009942CF">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787F70C5" w14:textId="77777777" w:rsidR="00C16C27" w:rsidRPr="00C00F7F" w:rsidRDefault="00C16C27" w:rsidP="009942CF">
            <w:pPr>
              <w:rPr>
                <w:rFonts w:ascii="Arial" w:hAnsi="Arial" w:cs="Arial"/>
                <w:sz w:val="20"/>
                <w:lang w:val="en-US"/>
              </w:rPr>
            </w:pPr>
            <w:r w:rsidRPr="00C00F7F">
              <w:rPr>
                <w:rFonts w:ascii="Arial" w:hAnsi="Arial" w:cs="Arial"/>
                <w:sz w:val="20"/>
                <w:lang w:val="en-US"/>
              </w:rPr>
              <w:t>Attribute Description</w:t>
            </w:r>
          </w:p>
        </w:tc>
      </w:tr>
      <w:tr w:rsidR="00C16C27" w:rsidRPr="004B6C22" w14:paraId="0C29859E" w14:textId="77777777" w:rsidTr="004A4212">
        <w:trPr>
          <w:trHeight w:val="399"/>
        </w:trPr>
        <w:tc>
          <w:tcPr>
            <w:tcW w:w="2947" w:type="dxa"/>
          </w:tcPr>
          <w:p w14:paraId="0AFFB98E" w14:textId="77777777" w:rsidR="00C16C27" w:rsidRPr="004B6C22" w:rsidRDefault="00C16C27" w:rsidP="009942CF">
            <w:pPr>
              <w:rPr>
                <w:rFonts w:ascii="Arial" w:hAnsi="Arial" w:cs="Arial"/>
                <w:sz w:val="20"/>
                <w:lang w:val="en-US"/>
              </w:rPr>
            </w:pPr>
            <w:r w:rsidRPr="004B6C22">
              <w:rPr>
                <w:rFonts w:ascii="Arial" w:hAnsi="Arial"/>
                <w:sz w:val="20"/>
                <w:lang w:val="en-US"/>
              </w:rPr>
              <w:t>mRID</w:t>
            </w:r>
          </w:p>
        </w:tc>
        <w:tc>
          <w:tcPr>
            <w:tcW w:w="2610" w:type="dxa"/>
          </w:tcPr>
          <w:p w14:paraId="0F7E3C47" w14:textId="77777777" w:rsidR="00C16C27" w:rsidRPr="004B6C22" w:rsidRDefault="00C16C27" w:rsidP="009942CF">
            <w:pPr>
              <w:rPr>
                <w:rFonts w:ascii="Arial" w:hAnsi="Arial"/>
                <w:sz w:val="20"/>
                <w:lang w:val="en-US"/>
              </w:rPr>
            </w:pPr>
            <w:r w:rsidRPr="004B6C22">
              <w:rPr>
                <w:rFonts w:ascii="Arial" w:hAnsi="Arial"/>
                <w:sz w:val="20"/>
                <w:lang w:val="en-US"/>
              </w:rPr>
              <w:t>mRID</w:t>
            </w:r>
          </w:p>
        </w:tc>
        <w:tc>
          <w:tcPr>
            <w:tcW w:w="3984" w:type="dxa"/>
          </w:tcPr>
          <w:p w14:paraId="78DB3267" w14:textId="77777777" w:rsidR="00C16C27" w:rsidRPr="004B6C22" w:rsidRDefault="00C16C27" w:rsidP="009942CF">
            <w:pPr>
              <w:autoSpaceDE w:val="0"/>
              <w:autoSpaceDN w:val="0"/>
              <w:adjustRightInd w:val="0"/>
              <w:rPr>
                <w:rFonts w:ascii="Arial" w:hAnsi="Arial"/>
                <w:sz w:val="20"/>
                <w:lang w:val="en-US"/>
              </w:rPr>
            </w:pPr>
            <w:r w:rsidRPr="004B6C22">
              <w:rPr>
                <w:rFonts w:ascii="Arial" w:hAnsi="Arial"/>
                <w:sz w:val="20"/>
                <w:lang w:val="en-US"/>
              </w:rPr>
              <w:t xml:space="preserve">Unique identification of the message for which the time series data is being supplied. </w:t>
            </w:r>
          </w:p>
        </w:tc>
      </w:tr>
      <w:tr w:rsidR="00C16C27" w:rsidRPr="004B6C22" w14:paraId="4CB912FC" w14:textId="77777777" w:rsidTr="004A4212">
        <w:trPr>
          <w:trHeight w:val="948"/>
        </w:trPr>
        <w:tc>
          <w:tcPr>
            <w:tcW w:w="2947" w:type="dxa"/>
          </w:tcPr>
          <w:p w14:paraId="2FF7BCF7" w14:textId="77777777" w:rsidR="00C16C27" w:rsidRPr="004B6C22" w:rsidRDefault="00C16C27" w:rsidP="009942CF">
            <w:pPr>
              <w:rPr>
                <w:rFonts w:ascii="Arial" w:hAnsi="Arial" w:cs="Arial"/>
                <w:sz w:val="20"/>
                <w:lang w:val="en-US"/>
              </w:rPr>
            </w:pPr>
            <w:r w:rsidRPr="004B6C22">
              <w:rPr>
                <w:rFonts w:ascii="Arial" w:hAnsi="Arial"/>
                <w:sz w:val="20"/>
                <w:lang w:val="en-US"/>
              </w:rPr>
              <w:t>revisionNumber</w:t>
            </w:r>
          </w:p>
        </w:tc>
        <w:tc>
          <w:tcPr>
            <w:tcW w:w="2610" w:type="dxa"/>
          </w:tcPr>
          <w:p w14:paraId="4E191CE8" w14:textId="77777777" w:rsidR="00C16C27" w:rsidRPr="004B6C22" w:rsidRDefault="00C16C27" w:rsidP="009942CF">
            <w:pPr>
              <w:rPr>
                <w:rFonts w:ascii="Arial" w:hAnsi="Arial"/>
                <w:sz w:val="20"/>
                <w:lang w:val="en-US"/>
              </w:rPr>
            </w:pPr>
            <w:r w:rsidRPr="004B6C22">
              <w:rPr>
                <w:rFonts w:ascii="Arial" w:hAnsi="Arial"/>
                <w:sz w:val="20"/>
                <w:lang w:val="en-US"/>
              </w:rPr>
              <w:t>revisionNumber</w:t>
            </w:r>
          </w:p>
        </w:tc>
        <w:tc>
          <w:tcPr>
            <w:tcW w:w="3984" w:type="dxa"/>
          </w:tcPr>
          <w:p w14:paraId="3476CD91" w14:textId="77777777" w:rsidR="00C16C27" w:rsidRPr="004B6C22" w:rsidRDefault="00C16C27" w:rsidP="009942CF">
            <w:pPr>
              <w:rPr>
                <w:rFonts w:ascii="Arial" w:hAnsi="Arial"/>
                <w:sz w:val="20"/>
                <w:lang w:val="en-US"/>
              </w:rPr>
            </w:pPr>
            <w:r w:rsidRPr="004B6C22">
              <w:rPr>
                <w:rFonts w:ascii="Arial" w:hAnsi="Arial"/>
                <w:sz w:val="20"/>
                <w:lang w:val="en-US"/>
              </w:rPr>
              <w:t>Version of the message being sent. A message may be sent several times, each transmission being identified by a different version number that starts at 1 and increases sequentially.</w:t>
            </w:r>
          </w:p>
        </w:tc>
      </w:tr>
      <w:tr w:rsidR="00C16C27" w:rsidRPr="004B6C22" w14:paraId="6E3B9D24" w14:textId="77777777" w:rsidTr="004A4212">
        <w:trPr>
          <w:trHeight w:val="399"/>
        </w:trPr>
        <w:tc>
          <w:tcPr>
            <w:tcW w:w="2947" w:type="dxa"/>
          </w:tcPr>
          <w:p w14:paraId="731A292E" w14:textId="77777777" w:rsidR="00C16C27" w:rsidRPr="004B6C22" w:rsidRDefault="00C16C27" w:rsidP="009942CF">
            <w:pPr>
              <w:rPr>
                <w:rFonts w:ascii="Arial" w:hAnsi="Arial" w:cs="Arial"/>
                <w:sz w:val="20"/>
                <w:lang w:val="en-US"/>
              </w:rPr>
            </w:pPr>
            <w:r w:rsidRPr="004B6C22">
              <w:rPr>
                <w:rFonts w:ascii="Arial" w:hAnsi="Arial" w:cs="Arial"/>
                <w:sz w:val="20"/>
                <w:lang w:val="en-US"/>
              </w:rPr>
              <w:t>Type</w:t>
            </w:r>
          </w:p>
        </w:tc>
        <w:tc>
          <w:tcPr>
            <w:tcW w:w="2610" w:type="dxa"/>
          </w:tcPr>
          <w:p w14:paraId="4DAACF88" w14:textId="77777777" w:rsidR="00C16C27" w:rsidRPr="004B6C22" w:rsidRDefault="00C16C27" w:rsidP="009942CF">
            <w:pPr>
              <w:rPr>
                <w:rFonts w:ascii="Arial" w:hAnsi="Arial" w:cs="Arial"/>
                <w:sz w:val="20"/>
                <w:lang w:val="en-US"/>
              </w:rPr>
            </w:pPr>
            <w:r w:rsidRPr="004B6C22">
              <w:rPr>
                <w:rFonts w:ascii="Arial" w:hAnsi="Arial" w:cs="Arial"/>
                <w:sz w:val="20"/>
                <w:lang w:val="en-US"/>
              </w:rPr>
              <w:t>Message Type</w:t>
            </w:r>
          </w:p>
        </w:tc>
        <w:tc>
          <w:tcPr>
            <w:tcW w:w="3984" w:type="dxa"/>
          </w:tcPr>
          <w:p w14:paraId="2CE87E22" w14:textId="6FADEFE0" w:rsidR="00C16C27" w:rsidRPr="004B6C22" w:rsidRDefault="000B6D4F" w:rsidP="009942CF">
            <w:pPr>
              <w:rPr>
                <w:rFonts w:ascii="Arial" w:hAnsi="Arial" w:cs="Arial"/>
                <w:sz w:val="20"/>
                <w:lang w:val="en-US"/>
              </w:rPr>
            </w:pPr>
            <w:r w:rsidRPr="004B6C22">
              <w:rPr>
                <w:rFonts w:ascii="Arial" w:hAnsi="Arial" w:cs="Arial"/>
                <w:sz w:val="20"/>
                <w:lang w:val="en-US"/>
              </w:rPr>
              <w:t>Net Delivery Position</w:t>
            </w:r>
            <w:r w:rsidR="00F62ECA" w:rsidRPr="004B6C22">
              <w:rPr>
                <w:rFonts w:ascii="Arial" w:hAnsi="Arial" w:cs="Arial"/>
                <w:sz w:val="20"/>
                <w:lang w:val="en-US"/>
              </w:rPr>
              <w:t xml:space="preserve"> (</w:t>
            </w:r>
            <w:r w:rsidR="00F615AB" w:rsidRPr="004B6C22">
              <w:rPr>
                <w:rFonts w:ascii="Arial" w:hAnsi="Arial" w:cs="Arial"/>
                <w:sz w:val="20"/>
                <w:lang w:val="en-US"/>
              </w:rPr>
              <w:t>Z04</w:t>
            </w:r>
            <w:r w:rsidR="00F62ECA" w:rsidRPr="004B6C22">
              <w:rPr>
                <w:rFonts w:ascii="Arial" w:hAnsi="Arial" w:cs="Arial"/>
                <w:sz w:val="20"/>
                <w:lang w:val="en-US"/>
              </w:rPr>
              <w:t>)</w:t>
            </w:r>
            <w:r w:rsidR="00C47086" w:rsidRPr="004B6C22">
              <w:rPr>
                <w:rFonts w:ascii="Arial" w:hAnsi="Arial" w:cs="Arial"/>
                <w:sz w:val="20"/>
                <w:lang w:val="en-US"/>
              </w:rPr>
              <w:t xml:space="preserve"> </w:t>
            </w:r>
          </w:p>
        </w:tc>
      </w:tr>
      <w:tr w:rsidR="00902F68" w:rsidRPr="004B6C22" w14:paraId="72482905" w14:textId="77777777" w:rsidTr="004A4212">
        <w:trPr>
          <w:trHeight w:val="393"/>
        </w:trPr>
        <w:tc>
          <w:tcPr>
            <w:tcW w:w="2947" w:type="dxa"/>
          </w:tcPr>
          <w:p w14:paraId="0008502A" w14:textId="77777777" w:rsidR="00902F68" w:rsidRPr="004B6C22" w:rsidRDefault="00902F68" w:rsidP="00902F68">
            <w:pPr>
              <w:rPr>
                <w:rFonts w:ascii="Arial" w:hAnsi="Arial"/>
                <w:sz w:val="20"/>
                <w:lang w:val="en-US"/>
              </w:rPr>
            </w:pPr>
            <w:r w:rsidRPr="004B6C22">
              <w:rPr>
                <w:rFonts w:ascii="Arial" w:hAnsi="Arial"/>
                <w:sz w:val="20"/>
                <w:lang w:val="en-US"/>
              </w:rPr>
              <w:t>process.processType</w:t>
            </w:r>
          </w:p>
        </w:tc>
        <w:tc>
          <w:tcPr>
            <w:tcW w:w="2610" w:type="dxa"/>
          </w:tcPr>
          <w:p w14:paraId="59F805E4" w14:textId="77777777" w:rsidR="00902F68" w:rsidRPr="004B6C22" w:rsidRDefault="00902F68" w:rsidP="00902F68">
            <w:pPr>
              <w:rPr>
                <w:rFonts w:ascii="Arial" w:hAnsi="Arial"/>
                <w:sz w:val="20"/>
                <w:lang w:val="en-US"/>
              </w:rPr>
            </w:pPr>
            <w:r w:rsidRPr="004B6C22">
              <w:rPr>
                <w:rFonts w:ascii="Arial" w:hAnsi="Arial"/>
                <w:sz w:val="20"/>
                <w:lang w:val="en-US"/>
              </w:rPr>
              <w:t>Process Type</w:t>
            </w:r>
          </w:p>
        </w:tc>
        <w:tc>
          <w:tcPr>
            <w:tcW w:w="3984" w:type="dxa"/>
          </w:tcPr>
          <w:p w14:paraId="1B06E33C" w14:textId="4D1BFB83" w:rsidR="00902F68" w:rsidRPr="004B6C22" w:rsidRDefault="001A5033" w:rsidP="00902F68">
            <w:pPr>
              <w:rPr>
                <w:rFonts w:ascii="Arial" w:hAnsi="Arial"/>
                <w:sz w:val="20"/>
                <w:lang w:val="en-US"/>
              </w:rPr>
            </w:pPr>
            <w:r w:rsidRPr="004B6C22">
              <w:rPr>
                <w:rFonts w:ascii="Arial" w:hAnsi="Arial"/>
                <w:sz w:val="20"/>
                <w:lang w:val="en-US"/>
              </w:rPr>
              <w:t>Forward Market</w:t>
            </w:r>
            <w:r w:rsidR="00CB598B" w:rsidRPr="004B6C22">
              <w:rPr>
                <w:rFonts w:ascii="Arial" w:hAnsi="Arial" w:cs="Arial"/>
                <w:sz w:val="20"/>
                <w:lang w:val="en-US"/>
              </w:rPr>
              <w:t xml:space="preserve"> (</w:t>
            </w:r>
            <w:r w:rsidRPr="004B6C22">
              <w:rPr>
                <w:rFonts w:ascii="Arial" w:hAnsi="Arial" w:cs="Arial"/>
                <w:sz w:val="20"/>
                <w:lang w:val="en-US"/>
              </w:rPr>
              <w:t>Z01</w:t>
            </w:r>
            <w:r w:rsidR="00902F68" w:rsidRPr="004B6C22">
              <w:rPr>
                <w:rFonts w:ascii="Arial" w:hAnsi="Arial"/>
                <w:sz w:val="20"/>
                <w:lang w:val="en-US"/>
              </w:rPr>
              <w:t>)</w:t>
            </w:r>
          </w:p>
        </w:tc>
      </w:tr>
      <w:tr w:rsidR="00902F68" w:rsidRPr="004B6C22" w14:paraId="7379C389" w14:textId="77777777" w:rsidTr="004A4212">
        <w:trPr>
          <w:trHeight w:val="393"/>
        </w:trPr>
        <w:tc>
          <w:tcPr>
            <w:tcW w:w="2947" w:type="dxa"/>
          </w:tcPr>
          <w:p w14:paraId="555A95CF" w14:textId="77777777" w:rsidR="00902F68" w:rsidRPr="004B6C22" w:rsidRDefault="00902F68" w:rsidP="00902F68">
            <w:pPr>
              <w:rPr>
                <w:rFonts w:ascii="Arial" w:hAnsi="Arial"/>
                <w:sz w:val="20"/>
                <w:lang w:val="en-US"/>
              </w:rPr>
            </w:pPr>
            <w:r w:rsidRPr="004B6C22">
              <w:rPr>
                <w:rFonts w:ascii="Arial" w:hAnsi="Arial"/>
                <w:sz w:val="20"/>
                <w:lang w:val="en-US"/>
              </w:rPr>
              <w:t>process.classificationType</w:t>
            </w:r>
          </w:p>
        </w:tc>
        <w:tc>
          <w:tcPr>
            <w:tcW w:w="2610" w:type="dxa"/>
          </w:tcPr>
          <w:p w14:paraId="0F31FCBF" w14:textId="77777777" w:rsidR="00902F68" w:rsidRPr="004B6C22" w:rsidRDefault="00902F68" w:rsidP="00902F68">
            <w:pPr>
              <w:rPr>
                <w:rFonts w:ascii="Arial" w:hAnsi="Arial"/>
                <w:sz w:val="20"/>
                <w:lang w:val="en-US"/>
              </w:rPr>
            </w:pPr>
            <w:r w:rsidRPr="004B6C22">
              <w:rPr>
                <w:rFonts w:ascii="Arial" w:hAnsi="Arial"/>
                <w:sz w:val="20"/>
                <w:lang w:val="en-US"/>
              </w:rPr>
              <w:t>Schedule Classification Type</w:t>
            </w:r>
          </w:p>
        </w:tc>
        <w:tc>
          <w:tcPr>
            <w:tcW w:w="3984" w:type="dxa"/>
          </w:tcPr>
          <w:p w14:paraId="0BB9D700" w14:textId="5CC8C869" w:rsidR="00902F68" w:rsidRPr="004B6C22" w:rsidRDefault="00902F68" w:rsidP="00902F68">
            <w:pPr>
              <w:rPr>
                <w:rFonts w:ascii="Arial" w:hAnsi="Arial"/>
                <w:sz w:val="20"/>
                <w:lang w:val="en-US"/>
              </w:rPr>
            </w:pPr>
            <w:r w:rsidRPr="004B6C22">
              <w:rPr>
                <w:rFonts w:ascii="Arial" w:hAnsi="Arial"/>
                <w:sz w:val="20"/>
                <w:lang w:val="en-US"/>
              </w:rPr>
              <w:t>Exchange</w:t>
            </w:r>
            <w:r w:rsidR="00CB598B" w:rsidRPr="004B6C22">
              <w:rPr>
                <w:rFonts w:ascii="Arial" w:hAnsi="Arial" w:cs="Arial"/>
                <w:sz w:val="20"/>
                <w:lang w:val="en-US"/>
              </w:rPr>
              <w:t xml:space="preserve"> (A01</w:t>
            </w:r>
            <w:r w:rsidRPr="004B6C22">
              <w:rPr>
                <w:rFonts w:ascii="Arial" w:hAnsi="Arial"/>
                <w:sz w:val="20"/>
                <w:lang w:val="en-US"/>
              </w:rPr>
              <w:t>)</w:t>
            </w:r>
          </w:p>
        </w:tc>
      </w:tr>
      <w:tr w:rsidR="00C16C27" w:rsidRPr="004B6C22" w14:paraId="1D5E2294" w14:textId="77777777" w:rsidTr="004A4212">
        <w:trPr>
          <w:trHeight w:val="399"/>
        </w:trPr>
        <w:tc>
          <w:tcPr>
            <w:tcW w:w="2947" w:type="dxa"/>
          </w:tcPr>
          <w:p w14:paraId="214F42E0" w14:textId="77777777" w:rsidR="00C16C27" w:rsidRPr="004B6C22" w:rsidRDefault="00C16C27" w:rsidP="009942CF">
            <w:pPr>
              <w:rPr>
                <w:rFonts w:ascii="Arial" w:hAnsi="Arial"/>
                <w:sz w:val="20"/>
                <w:lang w:val="en-US"/>
              </w:rPr>
            </w:pPr>
            <w:r w:rsidRPr="004B6C22">
              <w:rPr>
                <w:rFonts w:ascii="Arial" w:hAnsi="Arial"/>
                <w:sz w:val="20"/>
                <w:lang w:val="en-US"/>
              </w:rPr>
              <w:t>sender_MarketParticipant.mRID</w:t>
            </w:r>
          </w:p>
        </w:tc>
        <w:tc>
          <w:tcPr>
            <w:tcW w:w="2610" w:type="dxa"/>
          </w:tcPr>
          <w:p w14:paraId="78C5589F" w14:textId="77777777" w:rsidR="00C16C27" w:rsidRPr="004B6C22" w:rsidRDefault="00C16C27" w:rsidP="009942CF">
            <w:pPr>
              <w:rPr>
                <w:rFonts w:ascii="Arial" w:hAnsi="Arial"/>
                <w:sz w:val="20"/>
                <w:lang w:val="en-US"/>
              </w:rPr>
            </w:pPr>
            <w:r w:rsidRPr="004B6C22">
              <w:rPr>
                <w:rFonts w:ascii="Arial" w:hAnsi="Arial"/>
                <w:sz w:val="20"/>
                <w:lang w:val="en-US"/>
              </w:rPr>
              <w:t>Sender Identification / Coding Scheme</w:t>
            </w:r>
          </w:p>
        </w:tc>
        <w:tc>
          <w:tcPr>
            <w:tcW w:w="3984" w:type="dxa"/>
          </w:tcPr>
          <w:p w14:paraId="45E5D661" w14:textId="77755080" w:rsidR="00C16C27" w:rsidRPr="004B6C22" w:rsidRDefault="00902F68" w:rsidP="009942CF">
            <w:pPr>
              <w:rPr>
                <w:rFonts w:ascii="Arial" w:hAnsi="Arial"/>
                <w:sz w:val="20"/>
                <w:lang w:val="en-US"/>
              </w:rPr>
            </w:pPr>
            <w:r w:rsidRPr="004B6C22">
              <w:rPr>
                <w:rFonts w:ascii="Arial" w:hAnsi="Arial"/>
                <w:sz w:val="20"/>
                <w:lang w:val="en-US"/>
              </w:rPr>
              <w:t>TSOC EIC Code</w:t>
            </w:r>
          </w:p>
        </w:tc>
      </w:tr>
      <w:tr w:rsidR="00C16C27" w:rsidRPr="004B6C22" w14:paraId="0A8D2F69" w14:textId="77777777" w:rsidTr="004A4212">
        <w:trPr>
          <w:trHeight w:val="393"/>
        </w:trPr>
        <w:tc>
          <w:tcPr>
            <w:tcW w:w="2947" w:type="dxa"/>
          </w:tcPr>
          <w:p w14:paraId="3F614B5A" w14:textId="77777777" w:rsidR="00C16C27" w:rsidRPr="004B6C22" w:rsidRDefault="00C16C27" w:rsidP="009942CF">
            <w:pPr>
              <w:rPr>
                <w:rFonts w:ascii="Arial" w:hAnsi="Arial" w:cs="Arial"/>
                <w:sz w:val="20"/>
                <w:lang w:val="en-US"/>
              </w:rPr>
            </w:pPr>
            <w:r w:rsidRPr="004B6C22">
              <w:rPr>
                <w:rFonts w:ascii="Arial" w:hAnsi="Arial" w:cs="Arial"/>
                <w:sz w:val="20"/>
                <w:lang w:val="en-US"/>
              </w:rPr>
              <w:t>sender_MarketParticipant.marketRole.type</w:t>
            </w:r>
          </w:p>
        </w:tc>
        <w:tc>
          <w:tcPr>
            <w:tcW w:w="2610" w:type="dxa"/>
          </w:tcPr>
          <w:p w14:paraId="12948F65" w14:textId="77777777" w:rsidR="00C16C27" w:rsidRPr="004B6C22" w:rsidRDefault="00C16C27" w:rsidP="009942CF">
            <w:pPr>
              <w:rPr>
                <w:rFonts w:ascii="Arial" w:hAnsi="Arial" w:cs="Arial"/>
                <w:sz w:val="20"/>
                <w:lang w:val="en-US"/>
              </w:rPr>
            </w:pPr>
            <w:r w:rsidRPr="004B6C22">
              <w:rPr>
                <w:rFonts w:ascii="Arial" w:hAnsi="Arial" w:cs="Arial"/>
                <w:sz w:val="20"/>
                <w:lang w:val="en-US"/>
              </w:rPr>
              <w:t>Sender Role</w:t>
            </w:r>
          </w:p>
        </w:tc>
        <w:tc>
          <w:tcPr>
            <w:tcW w:w="3984" w:type="dxa"/>
          </w:tcPr>
          <w:p w14:paraId="684DC50B" w14:textId="1E847FC6" w:rsidR="00C16C27" w:rsidRPr="004B6C22" w:rsidRDefault="006628CC" w:rsidP="009942CF">
            <w:pPr>
              <w:rPr>
                <w:rFonts w:ascii="Arial" w:hAnsi="Arial" w:cs="Arial"/>
                <w:sz w:val="20"/>
                <w:lang w:val="en-US"/>
              </w:rPr>
            </w:pPr>
            <w:r w:rsidRPr="004B6C22">
              <w:rPr>
                <w:rFonts w:ascii="Arial" w:hAnsi="Arial" w:cs="Arial"/>
                <w:sz w:val="20"/>
                <w:lang w:val="en-US"/>
              </w:rPr>
              <w:t xml:space="preserve">Market </w:t>
            </w:r>
            <w:r w:rsidR="00902F68" w:rsidRPr="004B6C22">
              <w:rPr>
                <w:rFonts w:ascii="Arial" w:hAnsi="Arial" w:cs="Arial"/>
                <w:sz w:val="20"/>
                <w:lang w:val="en-US"/>
              </w:rPr>
              <w:t>operator</w:t>
            </w:r>
            <w:r w:rsidR="00F62ECA" w:rsidRPr="004B6C22">
              <w:rPr>
                <w:rFonts w:ascii="Arial" w:hAnsi="Arial" w:cs="Arial"/>
                <w:sz w:val="20"/>
                <w:lang w:val="en-US"/>
              </w:rPr>
              <w:t xml:space="preserve"> (A11</w:t>
            </w:r>
            <w:r w:rsidR="00902F68" w:rsidRPr="004B6C22">
              <w:rPr>
                <w:rFonts w:ascii="Arial" w:hAnsi="Arial"/>
                <w:sz w:val="20"/>
                <w:lang w:val="en-US"/>
              </w:rPr>
              <w:t>)</w:t>
            </w:r>
          </w:p>
        </w:tc>
      </w:tr>
      <w:tr w:rsidR="00C16C27" w:rsidRPr="004B6C22" w14:paraId="255C65F6" w14:textId="77777777" w:rsidTr="004A4212">
        <w:trPr>
          <w:trHeight w:val="393"/>
        </w:trPr>
        <w:tc>
          <w:tcPr>
            <w:tcW w:w="2947" w:type="dxa"/>
          </w:tcPr>
          <w:p w14:paraId="65607EA6" w14:textId="77777777" w:rsidR="00C16C27" w:rsidRPr="004B6C22" w:rsidRDefault="00C16C27" w:rsidP="009942CF">
            <w:pPr>
              <w:rPr>
                <w:rFonts w:ascii="Arial" w:hAnsi="Arial"/>
                <w:sz w:val="20"/>
                <w:lang w:val="en-US"/>
              </w:rPr>
            </w:pPr>
            <w:r w:rsidRPr="004B6C22">
              <w:rPr>
                <w:rFonts w:ascii="Arial" w:hAnsi="Arial"/>
                <w:sz w:val="20"/>
                <w:lang w:val="en-US"/>
              </w:rPr>
              <w:t>receiver_MarketParticipant.mRID</w:t>
            </w:r>
          </w:p>
        </w:tc>
        <w:tc>
          <w:tcPr>
            <w:tcW w:w="2610" w:type="dxa"/>
          </w:tcPr>
          <w:p w14:paraId="41E7864A" w14:textId="77777777" w:rsidR="00C16C27" w:rsidRPr="004B6C22" w:rsidRDefault="00C16C27" w:rsidP="009942CF">
            <w:pPr>
              <w:rPr>
                <w:rFonts w:ascii="Arial" w:hAnsi="Arial"/>
                <w:sz w:val="20"/>
                <w:lang w:val="en-US"/>
              </w:rPr>
            </w:pPr>
            <w:r w:rsidRPr="004B6C22">
              <w:rPr>
                <w:rFonts w:ascii="Arial" w:hAnsi="Arial"/>
                <w:sz w:val="20"/>
                <w:lang w:val="en-US"/>
              </w:rPr>
              <w:t>Receiver Identification / Coding Scheme</w:t>
            </w:r>
          </w:p>
        </w:tc>
        <w:tc>
          <w:tcPr>
            <w:tcW w:w="3984" w:type="dxa"/>
          </w:tcPr>
          <w:p w14:paraId="6A179282" w14:textId="40115408" w:rsidR="00C16C27" w:rsidRPr="004B6C22" w:rsidRDefault="00902F68" w:rsidP="009942CF">
            <w:pPr>
              <w:rPr>
                <w:rFonts w:ascii="Arial" w:hAnsi="Arial"/>
                <w:sz w:val="20"/>
                <w:lang w:val="en-US"/>
              </w:rPr>
            </w:pPr>
            <w:r w:rsidRPr="004B6C22">
              <w:rPr>
                <w:rFonts w:ascii="Arial" w:hAnsi="Arial"/>
                <w:sz w:val="20"/>
                <w:lang w:val="en-US"/>
              </w:rPr>
              <w:t>EIC of the participant</w:t>
            </w:r>
          </w:p>
        </w:tc>
      </w:tr>
      <w:tr w:rsidR="00C16C27" w:rsidRPr="004B6C22" w14:paraId="2F6B2887" w14:textId="77777777" w:rsidTr="004A4212">
        <w:trPr>
          <w:trHeight w:val="399"/>
        </w:trPr>
        <w:tc>
          <w:tcPr>
            <w:tcW w:w="2947" w:type="dxa"/>
          </w:tcPr>
          <w:p w14:paraId="64C054F3" w14:textId="77777777" w:rsidR="00C16C27" w:rsidRPr="004B6C22" w:rsidRDefault="00C16C27" w:rsidP="009942CF">
            <w:pPr>
              <w:rPr>
                <w:rFonts w:ascii="Arial" w:hAnsi="Arial" w:cs="Arial"/>
                <w:sz w:val="20"/>
                <w:lang w:val="en-US"/>
              </w:rPr>
            </w:pPr>
            <w:r w:rsidRPr="004B6C22">
              <w:rPr>
                <w:rFonts w:ascii="Arial" w:hAnsi="Arial" w:cs="Arial"/>
                <w:sz w:val="20"/>
                <w:lang w:val="en-US"/>
              </w:rPr>
              <w:t>receiver_MarketParticipant.marketRole.type</w:t>
            </w:r>
          </w:p>
        </w:tc>
        <w:tc>
          <w:tcPr>
            <w:tcW w:w="2610" w:type="dxa"/>
          </w:tcPr>
          <w:p w14:paraId="4187CC2A" w14:textId="77777777" w:rsidR="00C16C27" w:rsidRPr="004B6C22" w:rsidRDefault="00C16C27" w:rsidP="009942CF">
            <w:pPr>
              <w:rPr>
                <w:rFonts w:ascii="Arial" w:hAnsi="Arial" w:cs="Arial"/>
                <w:sz w:val="20"/>
                <w:lang w:val="en-US"/>
              </w:rPr>
            </w:pPr>
            <w:r w:rsidRPr="004B6C22">
              <w:rPr>
                <w:rFonts w:ascii="Arial" w:hAnsi="Arial" w:cs="Arial"/>
                <w:sz w:val="20"/>
                <w:lang w:val="en-US"/>
              </w:rPr>
              <w:t>Receiver Role</w:t>
            </w:r>
          </w:p>
        </w:tc>
        <w:tc>
          <w:tcPr>
            <w:tcW w:w="3984" w:type="dxa"/>
          </w:tcPr>
          <w:p w14:paraId="11B03197" w14:textId="5C2693B6" w:rsidR="00C16C27" w:rsidRPr="004B6C22" w:rsidRDefault="006628CC" w:rsidP="009942CF">
            <w:pPr>
              <w:rPr>
                <w:rFonts w:ascii="Arial" w:hAnsi="Arial" w:cs="Arial"/>
                <w:sz w:val="20"/>
                <w:lang w:val="en-US"/>
              </w:rPr>
            </w:pPr>
            <w:r w:rsidRPr="004B6C22">
              <w:rPr>
                <w:rFonts w:ascii="Arial" w:hAnsi="Arial" w:cs="Arial"/>
                <w:sz w:val="20"/>
                <w:lang w:val="en-US"/>
              </w:rPr>
              <w:t>Resource Provider</w:t>
            </w:r>
            <w:r w:rsidR="00F62ECA" w:rsidRPr="004B6C22">
              <w:rPr>
                <w:rFonts w:ascii="Arial" w:hAnsi="Arial" w:cs="Arial"/>
                <w:sz w:val="20"/>
                <w:lang w:val="en-US"/>
              </w:rPr>
              <w:t xml:space="preserve"> (A27</w:t>
            </w:r>
            <w:r w:rsidRPr="004B6C22">
              <w:rPr>
                <w:rFonts w:ascii="Arial" w:hAnsi="Arial"/>
                <w:sz w:val="20"/>
                <w:lang w:val="en-US"/>
              </w:rPr>
              <w:t>)</w:t>
            </w:r>
          </w:p>
        </w:tc>
      </w:tr>
      <w:tr w:rsidR="00C16C27" w:rsidRPr="004B6C22" w14:paraId="3AA47B84" w14:textId="77777777" w:rsidTr="004A4212">
        <w:trPr>
          <w:trHeight w:val="393"/>
        </w:trPr>
        <w:tc>
          <w:tcPr>
            <w:tcW w:w="2947" w:type="dxa"/>
          </w:tcPr>
          <w:p w14:paraId="3CFE7F23" w14:textId="77777777" w:rsidR="00C16C27" w:rsidRPr="004B6C22" w:rsidRDefault="00C16C27" w:rsidP="009942CF">
            <w:pPr>
              <w:rPr>
                <w:rFonts w:ascii="Arial" w:hAnsi="Arial"/>
                <w:sz w:val="20"/>
                <w:lang w:val="en-US"/>
              </w:rPr>
            </w:pPr>
            <w:r w:rsidRPr="004B6C22">
              <w:rPr>
                <w:rFonts w:ascii="Arial" w:hAnsi="Arial"/>
                <w:sz w:val="20"/>
                <w:lang w:val="en-US"/>
              </w:rPr>
              <w:lastRenderedPageBreak/>
              <w:t>createdDateTime</w:t>
            </w:r>
          </w:p>
        </w:tc>
        <w:tc>
          <w:tcPr>
            <w:tcW w:w="2610" w:type="dxa"/>
          </w:tcPr>
          <w:p w14:paraId="0A602F1F" w14:textId="77777777" w:rsidR="00C16C27" w:rsidRPr="004B6C22" w:rsidRDefault="00C16C27" w:rsidP="009942CF">
            <w:pPr>
              <w:rPr>
                <w:rFonts w:ascii="Arial" w:hAnsi="Arial"/>
                <w:sz w:val="20"/>
                <w:lang w:val="en-US"/>
              </w:rPr>
            </w:pPr>
            <w:r w:rsidRPr="004B6C22">
              <w:rPr>
                <w:rFonts w:ascii="Arial" w:hAnsi="Arial"/>
                <w:sz w:val="20"/>
                <w:lang w:val="en-US"/>
              </w:rPr>
              <w:t>Message Date and Time</w:t>
            </w:r>
          </w:p>
        </w:tc>
        <w:tc>
          <w:tcPr>
            <w:tcW w:w="3984" w:type="dxa"/>
          </w:tcPr>
          <w:p w14:paraId="26FC5DBA" w14:textId="68ACF731" w:rsidR="00C16C27" w:rsidRPr="004B6C22" w:rsidRDefault="00C16C27" w:rsidP="009942CF">
            <w:pPr>
              <w:rPr>
                <w:rFonts w:ascii="Arial" w:hAnsi="Arial"/>
                <w:sz w:val="20"/>
                <w:lang w:val="en-US"/>
              </w:rPr>
            </w:pPr>
            <w:r w:rsidRPr="004B6C22">
              <w:rPr>
                <w:rFonts w:ascii="Arial" w:hAnsi="Arial"/>
                <w:sz w:val="20"/>
                <w:lang w:val="en-US"/>
              </w:rPr>
              <w:t>Date and time of transmission of the data. The time must be expressed in UTC as YYYY-MM</w:t>
            </w:r>
            <w:r w:rsidR="00116606" w:rsidRPr="004B6C22">
              <w:rPr>
                <w:rFonts w:ascii="Arial" w:hAnsi="Arial"/>
                <w:sz w:val="20"/>
                <w:lang w:val="en-US"/>
              </w:rPr>
              <w:t>-</w:t>
            </w:r>
            <w:r w:rsidRPr="004B6C22">
              <w:rPr>
                <w:rFonts w:ascii="Arial" w:hAnsi="Arial"/>
                <w:sz w:val="20"/>
                <w:lang w:val="en-US"/>
              </w:rPr>
              <w:t>DDTHH:MM:SSZ.</w:t>
            </w:r>
          </w:p>
        </w:tc>
      </w:tr>
      <w:tr w:rsidR="00C16C27" w:rsidRPr="004B6C22" w14:paraId="28ED9F79" w14:textId="77777777" w:rsidTr="004A4212">
        <w:trPr>
          <w:trHeight w:val="673"/>
        </w:trPr>
        <w:tc>
          <w:tcPr>
            <w:tcW w:w="2947" w:type="dxa"/>
          </w:tcPr>
          <w:p w14:paraId="532353B7" w14:textId="77777777" w:rsidR="00C16C27" w:rsidRPr="004B6C22" w:rsidRDefault="00C16C27" w:rsidP="009942CF">
            <w:pPr>
              <w:rPr>
                <w:rFonts w:ascii="Arial" w:hAnsi="Arial"/>
                <w:sz w:val="20"/>
                <w:lang w:val="en-US"/>
              </w:rPr>
            </w:pPr>
            <w:r w:rsidRPr="004B6C22">
              <w:rPr>
                <w:rFonts w:ascii="Arial" w:hAnsi="Arial"/>
                <w:sz w:val="20"/>
                <w:lang w:val="en-US"/>
              </w:rPr>
              <w:t>schedule_Time_Period.timeInterval</w:t>
            </w:r>
          </w:p>
        </w:tc>
        <w:tc>
          <w:tcPr>
            <w:tcW w:w="2610" w:type="dxa"/>
          </w:tcPr>
          <w:p w14:paraId="0D4F6861" w14:textId="77777777" w:rsidR="00C16C27" w:rsidRPr="004B6C22" w:rsidRDefault="00C16C27" w:rsidP="009942CF">
            <w:pPr>
              <w:rPr>
                <w:rFonts w:ascii="Arial" w:hAnsi="Arial"/>
                <w:sz w:val="20"/>
                <w:lang w:val="en-US"/>
              </w:rPr>
            </w:pPr>
            <w:r w:rsidRPr="004B6C22">
              <w:rPr>
                <w:rFonts w:ascii="Arial" w:hAnsi="Arial"/>
                <w:sz w:val="20"/>
                <w:lang w:val="en-US"/>
              </w:rPr>
              <w:t>Message Time Interval</w:t>
            </w:r>
          </w:p>
        </w:tc>
        <w:tc>
          <w:tcPr>
            <w:tcW w:w="3984" w:type="dxa"/>
          </w:tcPr>
          <w:p w14:paraId="3A63FCFF" w14:textId="77777777" w:rsidR="00C16C27" w:rsidRPr="004B6C22" w:rsidRDefault="00C16C27" w:rsidP="009942CF">
            <w:pPr>
              <w:rPr>
                <w:rFonts w:ascii="Arial" w:hAnsi="Arial"/>
                <w:sz w:val="20"/>
                <w:lang w:val="en-US"/>
              </w:rPr>
            </w:pPr>
            <w:r w:rsidRPr="004B6C22">
              <w:rPr>
                <w:rFonts w:ascii="Arial" w:hAnsi="Arial"/>
                <w:sz w:val="20"/>
                <w:lang w:val="en-US"/>
              </w:rPr>
              <w:t>The beginning and ending date and time of the period covered by the message containing the schedule.</w:t>
            </w:r>
          </w:p>
        </w:tc>
      </w:tr>
      <w:tr w:rsidR="00C16C27" w:rsidRPr="004B6C22" w14:paraId="69A7CB0F" w14:textId="77777777" w:rsidTr="004A4212">
        <w:trPr>
          <w:trHeight w:val="393"/>
        </w:trPr>
        <w:tc>
          <w:tcPr>
            <w:tcW w:w="2947" w:type="dxa"/>
          </w:tcPr>
          <w:p w14:paraId="3F0BC0D2" w14:textId="77777777" w:rsidR="00C16C27" w:rsidRPr="004B6C22" w:rsidRDefault="00C16C27" w:rsidP="009942CF">
            <w:pPr>
              <w:rPr>
                <w:rFonts w:ascii="Arial" w:hAnsi="Arial"/>
                <w:sz w:val="20"/>
                <w:lang w:val="en-US"/>
              </w:rPr>
            </w:pPr>
            <w:r w:rsidRPr="004B6C22">
              <w:rPr>
                <w:rFonts w:ascii="Arial" w:hAnsi="Arial"/>
                <w:sz w:val="20"/>
                <w:lang w:val="en-US"/>
              </w:rPr>
              <w:t>domain.mRID</w:t>
            </w:r>
          </w:p>
        </w:tc>
        <w:tc>
          <w:tcPr>
            <w:tcW w:w="2610" w:type="dxa"/>
          </w:tcPr>
          <w:p w14:paraId="40F1064A" w14:textId="77777777" w:rsidR="00C16C27" w:rsidRPr="004B6C22" w:rsidRDefault="00C16C27" w:rsidP="009942CF">
            <w:pPr>
              <w:rPr>
                <w:rFonts w:ascii="Arial" w:hAnsi="Arial"/>
                <w:sz w:val="20"/>
                <w:lang w:val="en-US"/>
              </w:rPr>
            </w:pPr>
            <w:r w:rsidRPr="004B6C22">
              <w:rPr>
                <w:rFonts w:ascii="Arial" w:hAnsi="Arial"/>
                <w:sz w:val="20"/>
                <w:lang w:val="en-US"/>
              </w:rPr>
              <w:t>Domain</w:t>
            </w:r>
          </w:p>
        </w:tc>
        <w:tc>
          <w:tcPr>
            <w:tcW w:w="3984" w:type="dxa"/>
          </w:tcPr>
          <w:p w14:paraId="798B2217" w14:textId="77777777" w:rsidR="00C16C27" w:rsidRPr="004B6C22" w:rsidRDefault="00C16C27" w:rsidP="009942CF">
            <w:pPr>
              <w:rPr>
                <w:rFonts w:ascii="Arial" w:hAnsi="Arial"/>
                <w:sz w:val="20"/>
                <w:lang w:val="en-US"/>
              </w:rPr>
            </w:pPr>
            <w:r w:rsidRPr="004B6C22">
              <w:rPr>
                <w:rFonts w:ascii="Arial" w:hAnsi="Arial"/>
                <w:sz w:val="20"/>
                <w:lang w:val="en-US"/>
              </w:rPr>
              <w:t>Cyprus Control Area EIC Code</w:t>
            </w:r>
          </w:p>
        </w:tc>
      </w:tr>
      <w:tr w:rsidR="00C16C27" w:rsidRPr="004B6C22" w14:paraId="25BB5558" w14:textId="77777777" w:rsidTr="004A4212">
        <w:trPr>
          <w:trHeight w:val="399"/>
        </w:trPr>
        <w:tc>
          <w:tcPr>
            <w:tcW w:w="2947" w:type="dxa"/>
          </w:tcPr>
          <w:p w14:paraId="6525DE48" w14:textId="77777777" w:rsidR="00C16C27" w:rsidRPr="004B6C22" w:rsidRDefault="00C16C27" w:rsidP="009942CF">
            <w:pPr>
              <w:rPr>
                <w:rFonts w:ascii="Arial" w:hAnsi="Arial"/>
                <w:sz w:val="20"/>
                <w:lang w:val="en-US"/>
              </w:rPr>
            </w:pPr>
            <w:r w:rsidRPr="004B6C22">
              <w:rPr>
                <w:rFonts w:ascii="Arial" w:hAnsi="Arial"/>
                <w:sz w:val="20"/>
                <w:lang w:val="en-US"/>
              </w:rPr>
              <w:t>TimeSeries</w:t>
            </w:r>
          </w:p>
        </w:tc>
        <w:tc>
          <w:tcPr>
            <w:tcW w:w="2610" w:type="dxa"/>
          </w:tcPr>
          <w:p w14:paraId="78CD5635" w14:textId="77777777" w:rsidR="00C16C27" w:rsidRPr="004B6C22" w:rsidRDefault="00C16C27" w:rsidP="009942CF">
            <w:pPr>
              <w:rPr>
                <w:rFonts w:ascii="Arial" w:hAnsi="Arial"/>
                <w:sz w:val="20"/>
                <w:lang w:val="en-US"/>
              </w:rPr>
            </w:pPr>
            <w:r w:rsidRPr="004B6C22">
              <w:rPr>
                <w:rFonts w:ascii="Arial" w:hAnsi="Arial"/>
                <w:sz w:val="20"/>
                <w:lang w:val="en-US"/>
              </w:rPr>
              <w:t>Time Series</w:t>
            </w:r>
          </w:p>
        </w:tc>
        <w:tc>
          <w:tcPr>
            <w:tcW w:w="3984" w:type="dxa"/>
          </w:tcPr>
          <w:p w14:paraId="7871183A" w14:textId="77777777" w:rsidR="00C16C27" w:rsidRPr="004B6C22" w:rsidRDefault="00C16C27" w:rsidP="009942CF">
            <w:pPr>
              <w:rPr>
                <w:rFonts w:ascii="Arial" w:hAnsi="Arial"/>
                <w:sz w:val="20"/>
                <w:lang w:val="en-US"/>
              </w:rPr>
            </w:pPr>
            <w:r w:rsidRPr="004B6C22">
              <w:rPr>
                <w:rFonts w:ascii="Arial" w:hAnsi="Arial"/>
                <w:sz w:val="20"/>
                <w:lang w:val="en-US"/>
              </w:rPr>
              <w:t>See below</w:t>
            </w:r>
          </w:p>
        </w:tc>
      </w:tr>
    </w:tbl>
    <w:p w14:paraId="1EC5D694" w14:textId="77777777" w:rsidR="00C16C27" w:rsidRPr="004B6C22" w:rsidRDefault="00C16C27" w:rsidP="00C16C27">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4B6C22" w14:paraId="0D1F2512" w14:textId="77777777" w:rsidTr="004A4212">
        <w:trPr>
          <w:trHeight w:val="393"/>
        </w:trPr>
        <w:tc>
          <w:tcPr>
            <w:tcW w:w="2947" w:type="dxa"/>
            <w:shd w:val="clear" w:color="auto" w:fill="E6E6E6"/>
          </w:tcPr>
          <w:p w14:paraId="26C5BBCA" w14:textId="77777777" w:rsidR="00C16C27" w:rsidRPr="004B6C22" w:rsidRDefault="00C16C27" w:rsidP="009942CF">
            <w:pPr>
              <w:rPr>
                <w:lang w:val="en-US"/>
              </w:rPr>
            </w:pPr>
            <w:r w:rsidRPr="004B6C22">
              <w:rPr>
                <w:lang w:val="en-US"/>
              </w:rPr>
              <w:br w:type="page"/>
            </w:r>
            <w:r w:rsidRPr="004B6C22">
              <w:rPr>
                <w:rFonts w:ascii="Arial" w:hAnsi="Arial" w:cs="Arial"/>
                <w:sz w:val="20"/>
                <w:lang w:val="en-US"/>
              </w:rPr>
              <w:t>Timeseries</w:t>
            </w:r>
          </w:p>
        </w:tc>
        <w:tc>
          <w:tcPr>
            <w:tcW w:w="2610" w:type="dxa"/>
            <w:shd w:val="clear" w:color="auto" w:fill="E6E6E6"/>
          </w:tcPr>
          <w:p w14:paraId="0AC20DED" w14:textId="77777777" w:rsidR="00C16C27" w:rsidRPr="004B6C22" w:rsidRDefault="00C16C27" w:rsidP="009942CF">
            <w:pPr>
              <w:rPr>
                <w:rFonts w:ascii="Arial" w:hAnsi="Arial" w:cs="Arial"/>
                <w:sz w:val="20"/>
                <w:lang w:val="en-US"/>
              </w:rPr>
            </w:pPr>
            <w:r w:rsidRPr="004B6C22">
              <w:rPr>
                <w:rFonts w:ascii="Arial" w:hAnsi="Arial" w:cs="Arial"/>
                <w:sz w:val="20"/>
                <w:lang w:val="en-US"/>
              </w:rPr>
              <w:t>Attribute Name</w:t>
            </w:r>
          </w:p>
        </w:tc>
        <w:tc>
          <w:tcPr>
            <w:tcW w:w="3984" w:type="dxa"/>
            <w:shd w:val="clear" w:color="auto" w:fill="E6E6E6"/>
          </w:tcPr>
          <w:p w14:paraId="519CF2E5" w14:textId="77777777" w:rsidR="00C16C27" w:rsidRPr="004B6C22" w:rsidRDefault="00C16C27" w:rsidP="009942CF">
            <w:pPr>
              <w:rPr>
                <w:rFonts w:ascii="Arial" w:hAnsi="Arial" w:cs="Arial"/>
                <w:sz w:val="20"/>
                <w:lang w:val="en-US"/>
              </w:rPr>
            </w:pPr>
            <w:r w:rsidRPr="004B6C22">
              <w:rPr>
                <w:rFonts w:ascii="Arial" w:hAnsi="Arial" w:cs="Arial"/>
                <w:sz w:val="20"/>
                <w:lang w:val="en-US"/>
              </w:rPr>
              <w:t>Attribute Description</w:t>
            </w:r>
          </w:p>
        </w:tc>
      </w:tr>
      <w:tr w:rsidR="00C16C27" w:rsidRPr="004B6C22" w14:paraId="47A19B11" w14:textId="77777777" w:rsidTr="004A4212">
        <w:trPr>
          <w:trHeight w:val="399"/>
        </w:trPr>
        <w:tc>
          <w:tcPr>
            <w:tcW w:w="2947" w:type="dxa"/>
          </w:tcPr>
          <w:p w14:paraId="7EDDC9E6" w14:textId="77777777" w:rsidR="00C16C27" w:rsidRPr="004B6C22" w:rsidRDefault="00C16C27" w:rsidP="009942CF">
            <w:pPr>
              <w:rPr>
                <w:rFonts w:ascii="Arial" w:hAnsi="Arial"/>
                <w:sz w:val="20"/>
                <w:lang w:val="en-US"/>
              </w:rPr>
            </w:pPr>
            <w:r w:rsidRPr="004B6C22">
              <w:rPr>
                <w:rFonts w:ascii="Arial" w:hAnsi="Arial"/>
                <w:sz w:val="20"/>
                <w:lang w:val="en-US"/>
              </w:rPr>
              <w:t>mRID</w:t>
            </w:r>
          </w:p>
        </w:tc>
        <w:tc>
          <w:tcPr>
            <w:tcW w:w="2610" w:type="dxa"/>
          </w:tcPr>
          <w:p w14:paraId="1D977CC2" w14:textId="77777777" w:rsidR="00C16C27" w:rsidRPr="004B6C22" w:rsidRDefault="00C16C27" w:rsidP="009942CF">
            <w:pPr>
              <w:rPr>
                <w:rFonts w:ascii="Arial" w:hAnsi="Arial"/>
                <w:sz w:val="20"/>
                <w:lang w:val="en-US"/>
              </w:rPr>
            </w:pPr>
            <w:r w:rsidRPr="004B6C22">
              <w:rPr>
                <w:rFonts w:ascii="Arial" w:hAnsi="Arial"/>
                <w:sz w:val="20"/>
                <w:lang w:val="en-US"/>
              </w:rPr>
              <w:t>mRID</w:t>
            </w:r>
          </w:p>
        </w:tc>
        <w:tc>
          <w:tcPr>
            <w:tcW w:w="3984" w:type="dxa"/>
          </w:tcPr>
          <w:p w14:paraId="5799F039" w14:textId="77777777" w:rsidR="00C16C27" w:rsidRPr="004B6C22" w:rsidRDefault="00C16C27" w:rsidP="009942CF">
            <w:pPr>
              <w:autoSpaceDE w:val="0"/>
              <w:autoSpaceDN w:val="0"/>
              <w:adjustRightInd w:val="0"/>
              <w:rPr>
                <w:rFonts w:ascii="Arial" w:hAnsi="Arial"/>
                <w:sz w:val="20"/>
                <w:lang w:val="en-US"/>
              </w:rPr>
            </w:pPr>
            <w:r w:rsidRPr="004B6C22">
              <w:rPr>
                <w:rFonts w:ascii="Arial" w:hAnsi="Arial"/>
                <w:sz w:val="20"/>
                <w:lang w:val="en-US"/>
              </w:rPr>
              <w:t>Unique identifier of the data time series.</w:t>
            </w:r>
          </w:p>
        </w:tc>
      </w:tr>
      <w:tr w:rsidR="00C16C27" w:rsidRPr="004B6C22" w14:paraId="0415975C" w14:textId="77777777" w:rsidTr="004A4212">
        <w:trPr>
          <w:trHeight w:val="399"/>
        </w:trPr>
        <w:tc>
          <w:tcPr>
            <w:tcW w:w="2947" w:type="dxa"/>
          </w:tcPr>
          <w:p w14:paraId="1DC6A548" w14:textId="77777777" w:rsidR="00C16C27" w:rsidRPr="004B6C22" w:rsidRDefault="00C16C27" w:rsidP="009942CF">
            <w:pPr>
              <w:rPr>
                <w:rFonts w:ascii="Arial" w:hAnsi="Arial"/>
                <w:sz w:val="20"/>
                <w:lang w:val="en-US"/>
              </w:rPr>
            </w:pPr>
            <w:r w:rsidRPr="004B6C22">
              <w:rPr>
                <w:rFonts w:ascii="Arial" w:hAnsi="Arial"/>
                <w:sz w:val="20"/>
                <w:lang w:val="en-US"/>
              </w:rPr>
              <w:t>version</w:t>
            </w:r>
          </w:p>
        </w:tc>
        <w:tc>
          <w:tcPr>
            <w:tcW w:w="2610" w:type="dxa"/>
          </w:tcPr>
          <w:p w14:paraId="68BF8748" w14:textId="77777777" w:rsidR="00C16C27" w:rsidRPr="004B6C22" w:rsidRDefault="00C16C27" w:rsidP="009942CF">
            <w:pPr>
              <w:rPr>
                <w:rFonts w:ascii="Arial" w:hAnsi="Arial"/>
                <w:sz w:val="20"/>
                <w:lang w:val="en-US"/>
              </w:rPr>
            </w:pPr>
            <w:r w:rsidRPr="004B6C22">
              <w:rPr>
                <w:rFonts w:ascii="Arial" w:hAnsi="Arial"/>
                <w:sz w:val="20"/>
                <w:lang w:val="en-US"/>
              </w:rPr>
              <w:t>version</w:t>
            </w:r>
          </w:p>
        </w:tc>
        <w:tc>
          <w:tcPr>
            <w:tcW w:w="3984" w:type="dxa"/>
          </w:tcPr>
          <w:p w14:paraId="16B5C3FA" w14:textId="77777777" w:rsidR="00C16C27" w:rsidRPr="004B6C22" w:rsidRDefault="00C16C27" w:rsidP="009942CF">
            <w:pPr>
              <w:rPr>
                <w:rFonts w:ascii="Arial" w:hAnsi="Arial"/>
                <w:sz w:val="20"/>
                <w:lang w:val="en-US"/>
              </w:rPr>
            </w:pPr>
            <w:r w:rsidRPr="004B6C22">
              <w:rPr>
                <w:rFonts w:ascii="Arial" w:hAnsi="Arial"/>
                <w:sz w:val="20"/>
                <w:lang w:val="en-US"/>
              </w:rPr>
              <w:t>The version number assigned to the time series in question.</w:t>
            </w:r>
          </w:p>
          <w:p w14:paraId="562C1A19" w14:textId="77777777" w:rsidR="00C16C27" w:rsidRPr="004B6C22" w:rsidRDefault="00C16C27" w:rsidP="009942CF">
            <w:pPr>
              <w:rPr>
                <w:rFonts w:ascii="Arial" w:hAnsi="Arial"/>
                <w:sz w:val="20"/>
                <w:lang w:val="en-US"/>
              </w:rPr>
            </w:pPr>
            <w:r w:rsidRPr="004B6C22">
              <w:rPr>
                <w:rFonts w:ascii="Arial" w:hAnsi="Arial"/>
                <w:sz w:val="20"/>
                <w:lang w:val="en-US"/>
              </w:rPr>
              <w:t>The time series version shall be the same as the document version number for its initial transmission.</w:t>
            </w:r>
          </w:p>
          <w:p w14:paraId="74F20779" w14:textId="77777777" w:rsidR="00C16C27" w:rsidRPr="004B6C22" w:rsidRDefault="00C16C27" w:rsidP="009942CF">
            <w:pPr>
              <w:autoSpaceDE w:val="0"/>
              <w:autoSpaceDN w:val="0"/>
              <w:adjustRightInd w:val="0"/>
              <w:rPr>
                <w:rFonts w:ascii="Arial" w:hAnsi="Arial"/>
                <w:sz w:val="20"/>
                <w:lang w:val="en-US"/>
              </w:rPr>
            </w:pPr>
            <w:r w:rsidRPr="004B6C22">
              <w:rPr>
                <w:rFonts w:ascii="Arial" w:hAnsi="Arial"/>
                <w:sz w:val="20"/>
                <w:lang w:val="en-US"/>
              </w:rPr>
              <w:t>Each time a time series is modified the version number is assigned the same value as the schedule document version number used to transmit the modified information.</w:t>
            </w:r>
          </w:p>
        </w:tc>
      </w:tr>
      <w:tr w:rsidR="00C16C27" w:rsidRPr="004B6C22" w14:paraId="377D5BCB" w14:textId="77777777" w:rsidTr="004A4212">
        <w:trPr>
          <w:trHeight w:val="476"/>
        </w:trPr>
        <w:tc>
          <w:tcPr>
            <w:tcW w:w="2947" w:type="dxa"/>
          </w:tcPr>
          <w:p w14:paraId="4B5C5533" w14:textId="77777777" w:rsidR="00C16C27" w:rsidRPr="004B6C22" w:rsidRDefault="00C16C27" w:rsidP="009942CF">
            <w:pPr>
              <w:rPr>
                <w:rFonts w:ascii="Arial" w:hAnsi="Arial" w:cs="Arial"/>
                <w:sz w:val="20"/>
                <w:lang w:val="en-US"/>
              </w:rPr>
            </w:pPr>
            <w:r w:rsidRPr="004B6C22">
              <w:rPr>
                <w:rFonts w:ascii="Arial" w:hAnsi="Arial" w:cs="Arial"/>
                <w:sz w:val="20"/>
                <w:lang w:val="en-US"/>
              </w:rPr>
              <w:t>businessType</w:t>
            </w:r>
          </w:p>
        </w:tc>
        <w:tc>
          <w:tcPr>
            <w:tcW w:w="2610" w:type="dxa"/>
          </w:tcPr>
          <w:p w14:paraId="303D68E2" w14:textId="77777777" w:rsidR="00C16C27" w:rsidRPr="004B6C22" w:rsidRDefault="00C16C27" w:rsidP="009942CF">
            <w:pPr>
              <w:rPr>
                <w:rFonts w:ascii="Arial" w:hAnsi="Arial" w:cs="Arial"/>
                <w:sz w:val="20"/>
                <w:lang w:val="en-US"/>
              </w:rPr>
            </w:pPr>
            <w:r w:rsidRPr="004B6C22">
              <w:rPr>
                <w:rFonts w:ascii="Arial" w:hAnsi="Arial" w:cs="Arial"/>
                <w:sz w:val="20"/>
                <w:lang w:val="en-US"/>
              </w:rPr>
              <w:t>Business type</w:t>
            </w:r>
          </w:p>
        </w:tc>
        <w:tc>
          <w:tcPr>
            <w:tcW w:w="3984" w:type="dxa"/>
          </w:tcPr>
          <w:p w14:paraId="3EED7A65" w14:textId="53C04E8B" w:rsidR="00C16C27" w:rsidRPr="004B6C22" w:rsidRDefault="00902F68" w:rsidP="009942CF">
            <w:pPr>
              <w:rPr>
                <w:rFonts w:ascii="Arial" w:hAnsi="Arial" w:cs="Arial"/>
                <w:sz w:val="20"/>
                <w:lang w:val="en-US"/>
              </w:rPr>
            </w:pPr>
            <w:r w:rsidRPr="004B6C22">
              <w:rPr>
                <w:rFonts w:ascii="Arial" w:hAnsi="Arial" w:cs="Arial"/>
                <w:sz w:val="20"/>
                <w:lang w:val="en-US"/>
              </w:rPr>
              <w:t xml:space="preserve">Net </w:t>
            </w:r>
            <w:r w:rsidR="000B6D4F" w:rsidRPr="004B6C22">
              <w:rPr>
                <w:rFonts w:ascii="Arial" w:hAnsi="Arial" w:cs="Arial"/>
                <w:sz w:val="20"/>
                <w:lang w:val="en-US"/>
              </w:rPr>
              <w:t xml:space="preserve">Delivery </w:t>
            </w:r>
            <w:r w:rsidRPr="004B6C22">
              <w:rPr>
                <w:rFonts w:ascii="Arial" w:hAnsi="Arial" w:cs="Arial"/>
                <w:sz w:val="20"/>
                <w:lang w:val="en-US"/>
              </w:rPr>
              <w:t>Position</w:t>
            </w:r>
            <w:r w:rsidR="00F62ECA" w:rsidRPr="004B6C22">
              <w:rPr>
                <w:rFonts w:ascii="Arial" w:hAnsi="Arial" w:cs="Arial"/>
                <w:sz w:val="20"/>
                <w:lang w:val="en-US"/>
              </w:rPr>
              <w:t xml:space="preserve"> (Z08</w:t>
            </w:r>
            <w:r w:rsidRPr="004B6C22">
              <w:rPr>
                <w:rFonts w:ascii="Arial" w:hAnsi="Arial"/>
                <w:sz w:val="20"/>
                <w:lang w:val="en-US"/>
              </w:rPr>
              <w:t>)</w:t>
            </w:r>
          </w:p>
        </w:tc>
      </w:tr>
      <w:tr w:rsidR="00902F68" w:rsidRPr="004B6C22" w14:paraId="426F0C0B" w14:textId="77777777" w:rsidTr="004A4212">
        <w:trPr>
          <w:trHeight w:val="399"/>
        </w:trPr>
        <w:tc>
          <w:tcPr>
            <w:tcW w:w="2947" w:type="dxa"/>
          </w:tcPr>
          <w:p w14:paraId="5F375230" w14:textId="77777777" w:rsidR="00902F68" w:rsidRPr="004B6C22" w:rsidRDefault="00902F68" w:rsidP="00902F68">
            <w:pPr>
              <w:rPr>
                <w:rFonts w:ascii="Arial" w:hAnsi="Arial"/>
                <w:sz w:val="20"/>
                <w:lang w:val="en-US"/>
              </w:rPr>
            </w:pPr>
            <w:r w:rsidRPr="004B6C22">
              <w:rPr>
                <w:rFonts w:ascii="Arial" w:hAnsi="Arial"/>
                <w:sz w:val="20"/>
                <w:lang w:val="en-US"/>
              </w:rPr>
              <w:t>product</w:t>
            </w:r>
          </w:p>
        </w:tc>
        <w:tc>
          <w:tcPr>
            <w:tcW w:w="2610" w:type="dxa"/>
          </w:tcPr>
          <w:p w14:paraId="6858D44D" w14:textId="77777777" w:rsidR="00902F68" w:rsidRPr="004B6C22" w:rsidRDefault="00902F68" w:rsidP="00902F68">
            <w:pPr>
              <w:rPr>
                <w:rFonts w:ascii="Arial" w:hAnsi="Arial"/>
                <w:sz w:val="20"/>
                <w:lang w:val="en-US"/>
              </w:rPr>
            </w:pPr>
            <w:r w:rsidRPr="004B6C22">
              <w:rPr>
                <w:rFonts w:ascii="Arial" w:hAnsi="Arial"/>
                <w:sz w:val="20"/>
                <w:lang w:val="en-US"/>
              </w:rPr>
              <w:t>Product</w:t>
            </w:r>
          </w:p>
        </w:tc>
        <w:tc>
          <w:tcPr>
            <w:tcW w:w="3984" w:type="dxa"/>
          </w:tcPr>
          <w:p w14:paraId="32D57826" w14:textId="139211FA" w:rsidR="00902F68" w:rsidRPr="004B6C22" w:rsidRDefault="00C47086" w:rsidP="00902F68">
            <w:pPr>
              <w:rPr>
                <w:rFonts w:ascii="Arial" w:hAnsi="Arial"/>
                <w:sz w:val="20"/>
                <w:lang w:val="en-US"/>
              </w:rPr>
            </w:pPr>
            <w:r w:rsidRPr="004B6C22">
              <w:rPr>
                <w:rFonts w:ascii="Arial" w:hAnsi="Arial" w:cs="Arial"/>
                <w:sz w:val="20"/>
                <w:lang w:val="en-US"/>
              </w:rPr>
              <w:t>active power</w:t>
            </w:r>
            <w:r w:rsidR="00CB598B" w:rsidRPr="004B6C22">
              <w:rPr>
                <w:rFonts w:ascii="Arial" w:hAnsi="Arial" w:cs="Arial"/>
                <w:sz w:val="20"/>
                <w:lang w:val="en-US"/>
              </w:rPr>
              <w:t xml:space="preserve"> (</w:t>
            </w:r>
            <w:r w:rsidR="00902F68" w:rsidRPr="004B6C22">
              <w:rPr>
                <w:rFonts w:ascii="Arial" w:hAnsi="Arial"/>
                <w:sz w:val="20"/>
                <w:lang w:val="en-US"/>
              </w:rPr>
              <w:t>8716867000016)</w:t>
            </w:r>
          </w:p>
        </w:tc>
      </w:tr>
      <w:tr w:rsidR="00902F68" w:rsidRPr="004B6C22" w14:paraId="2B9ECA2C" w14:textId="77777777" w:rsidTr="004A4212">
        <w:trPr>
          <w:trHeight w:val="393"/>
        </w:trPr>
        <w:tc>
          <w:tcPr>
            <w:tcW w:w="2947" w:type="dxa"/>
          </w:tcPr>
          <w:p w14:paraId="392DCB5A" w14:textId="77777777" w:rsidR="00902F68" w:rsidRPr="004B6C22" w:rsidRDefault="00902F68" w:rsidP="00902F68">
            <w:pPr>
              <w:rPr>
                <w:rFonts w:ascii="Arial" w:hAnsi="Arial"/>
                <w:sz w:val="20"/>
                <w:lang w:val="en-US"/>
              </w:rPr>
            </w:pPr>
            <w:r w:rsidRPr="004B6C22">
              <w:rPr>
                <w:rFonts w:ascii="Arial" w:hAnsi="Arial"/>
                <w:sz w:val="20"/>
                <w:lang w:val="en-US"/>
              </w:rPr>
              <w:t>objectAggregation</w:t>
            </w:r>
          </w:p>
        </w:tc>
        <w:tc>
          <w:tcPr>
            <w:tcW w:w="2610" w:type="dxa"/>
          </w:tcPr>
          <w:p w14:paraId="2CDF0EDE" w14:textId="77777777" w:rsidR="00902F68" w:rsidRPr="004B6C22" w:rsidRDefault="00902F68" w:rsidP="00902F68">
            <w:pPr>
              <w:rPr>
                <w:rFonts w:ascii="Arial" w:hAnsi="Arial"/>
                <w:sz w:val="20"/>
                <w:lang w:val="en-US"/>
              </w:rPr>
            </w:pPr>
            <w:r w:rsidRPr="004B6C22">
              <w:rPr>
                <w:rFonts w:ascii="Arial" w:hAnsi="Arial"/>
                <w:sz w:val="20"/>
                <w:lang w:val="en-US"/>
              </w:rPr>
              <w:t>Object aggregation</w:t>
            </w:r>
          </w:p>
        </w:tc>
        <w:tc>
          <w:tcPr>
            <w:tcW w:w="3984" w:type="dxa"/>
          </w:tcPr>
          <w:p w14:paraId="044A25F5" w14:textId="65C85160" w:rsidR="00902F68" w:rsidRPr="004B6C22" w:rsidRDefault="00902F68" w:rsidP="00902F68">
            <w:pPr>
              <w:rPr>
                <w:rFonts w:ascii="Arial" w:hAnsi="Arial"/>
                <w:sz w:val="20"/>
                <w:lang w:val="en-US"/>
              </w:rPr>
            </w:pPr>
            <w:r w:rsidRPr="004B6C22">
              <w:rPr>
                <w:rFonts w:ascii="Arial" w:hAnsi="Arial"/>
                <w:sz w:val="20"/>
                <w:lang w:val="en-US"/>
              </w:rPr>
              <w:t>Party</w:t>
            </w:r>
            <w:r w:rsidR="00CB598B" w:rsidRPr="004B6C22">
              <w:rPr>
                <w:rFonts w:ascii="Arial" w:hAnsi="Arial" w:cs="Arial"/>
                <w:sz w:val="20"/>
                <w:lang w:val="en-US"/>
              </w:rPr>
              <w:t xml:space="preserve"> (A03</w:t>
            </w:r>
            <w:r w:rsidRPr="004B6C22">
              <w:rPr>
                <w:rFonts w:ascii="Arial" w:hAnsi="Arial"/>
                <w:sz w:val="20"/>
                <w:lang w:val="en-US"/>
              </w:rPr>
              <w:t>)</w:t>
            </w:r>
          </w:p>
        </w:tc>
      </w:tr>
      <w:tr w:rsidR="00C16C27" w:rsidRPr="004B6C22" w14:paraId="6111A4E0" w14:textId="77777777" w:rsidTr="004A4212">
        <w:trPr>
          <w:trHeight w:val="393"/>
        </w:trPr>
        <w:tc>
          <w:tcPr>
            <w:tcW w:w="2947" w:type="dxa"/>
          </w:tcPr>
          <w:p w14:paraId="05BECD3C" w14:textId="77777777" w:rsidR="00C16C27" w:rsidRPr="004B6C22" w:rsidRDefault="00C16C27" w:rsidP="009942CF">
            <w:pPr>
              <w:rPr>
                <w:rFonts w:ascii="Arial" w:hAnsi="Arial"/>
                <w:sz w:val="20"/>
                <w:lang w:val="en-US"/>
              </w:rPr>
            </w:pPr>
            <w:r w:rsidRPr="004B6C22">
              <w:rPr>
                <w:rFonts w:ascii="Arial" w:hAnsi="Arial"/>
                <w:sz w:val="20"/>
                <w:lang w:val="en-US"/>
              </w:rPr>
              <w:t>in_Domain.mRID</w:t>
            </w:r>
          </w:p>
        </w:tc>
        <w:tc>
          <w:tcPr>
            <w:tcW w:w="2610" w:type="dxa"/>
          </w:tcPr>
          <w:p w14:paraId="03D422B5" w14:textId="77777777" w:rsidR="00C16C27" w:rsidRPr="004B6C22" w:rsidRDefault="00C16C27" w:rsidP="009942CF">
            <w:pPr>
              <w:rPr>
                <w:rFonts w:ascii="Arial" w:hAnsi="Arial"/>
                <w:sz w:val="20"/>
                <w:lang w:val="en-US"/>
              </w:rPr>
            </w:pPr>
            <w:r w:rsidRPr="004B6C22">
              <w:rPr>
                <w:rFonts w:ascii="Arial" w:hAnsi="Arial"/>
                <w:sz w:val="20"/>
                <w:lang w:val="en-US"/>
              </w:rPr>
              <w:t>Area / Coding scheme</w:t>
            </w:r>
          </w:p>
        </w:tc>
        <w:tc>
          <w:tcPr>
            <w:tcW w:w="3984" w:type="dxa"/>
          </w:tcPr>
          <w:p w14:paraId="7C443E29" w14:textId="77777777" w:rsidR="00C16C27" w:rsidRPr="004B6C22" w:rsidRDefault="00C16C27" w:rsidP="009942CF">
            <w:pPr>
              <w:rPr>
                <w:rFonts w:ascii="Arial" w:hAnsi="Arial"/>
                <w:sz w:val="20"/>
                <w:lang w:val="en-US"/>
              </w:rPr>
            </w:pPr>
            <w:r w:rsidRPr="004B6C22">
              <w:rPr>
                <w:rFonts w:ascii="Arial" w:hAnsi="Arial"/>
                <w:sz w:val="20"/>
                <w:lang w:val="en-US"/>
              </w:rPr>
              <w:t>Cyprus Control Area EIC Code</w:t>
            </w:r>
          </w:p>
        </w:tc>
      </w:tr>
      <w:tr w:rsidR="00C16C27" w:rsidRPr="004B6C22" w14:paraId="1D17F94D" w14:textId="77777777" w:rsidTr="004A4212">
        <w:trPr>
          <w:trHeight w:val="393"/>
        </w:trPr>
        <w:tc>
          <w:tcPr>
            <w:tcW w:w="2947" w:type="dxa"/>
          </w:tcPr>
          <w:p w14:paraId="7CEF1A7C" w14:textId="77777777" w:rsidR="00C16C27" w:rsidRPr="004B6C22" w:rsidRDefault="00C16C27" w:rsidP="009942CF">
            <w:pPr>
              <w:rPr>
                <w:rFonts w:ascii="Arial" w:hAnsi="Arial"/>
                <w:sz w:val="20"/>
                <w:lang w:val="en-US"/>
              </w:rPr>
            </w:pPr>
            <w:r w:rsidRPr="004B6C22">
              <w:rPr>
                <w:rFonts w:ascii="Arial" w:hAnsi="Arial"/>
                <w:sz w:val="20"/>
                <w:lang w:val="en-US"/>
              </w:rPr>
              <w:t>out_Domain.mRID</w:t>
            </w:r>
          </w:p>
        </w:tc>
        <w:tc>
          <w:tcPr>
            <w:tcW w:w="2610" w:type="dxa"/>
          </w:tcPr>
          <w:p w14:paraId="7BD80393" w14:textId="77777777" w:rsidR="00C16C27" w:rsidRPr="004B6C22" w:rsidRDefault="00C16C27" w:rsidP="009942CF">
            <w:pPr>
              <w:rPr>
                <w:rFonts w:ascii="Arial" w:hAnsi="Arial"/>
                <w:sz w:val="20"/>
                <w:lang w:val="en-US"/>
              </w:rPr>
            </w:pPr>
            <w:r w:rsidRPr="004B6C22">
              <w:rPr>
                <w:rFonts w:ascii="Arial" w:hAnsi="Arial"/>
                <w:sz w:val="20"/>
                <w:lang w:val="en-US"/>
              </w:rPr>
              <w:t>Area / Coding scheme</w:t>
            </w:r>
          </w:p>
        </w:tc>
        <w:tc>
          <w:tcPr>
            <w:tcW w:w="3984" w:type="dxa"/>
          </w:tcPr>
          <w:p w14:paraId="290E1A69" w14:textId="77777777" w:rsidR="00C16C27" w:rsidRPr="004B6C22" w:rsidRDefault="00C16C27" w:rsidP="009942CF">
            <w:pPr>
              <w:rPr>
                <w:rFonts w:ascii="Arial" w:hAnsi="Arial"/>
                <w:sz w:val="20"/>
                <w:lang w:val="en-US"/>
              </w:rPr>
            </w:pPr>
            <w:r w:rsidRPr="004B6C22">
              <w:rPr>
                <w:rFonts w:ascii="Arial" w:hAnsi="Arial"/>
                <w:sz w:val="20"/>
                <w:lang w:val="en-US"/>
              </w:rPr>
              <w:t>Not used</w:t>
            </w:r>
          </w:p>
        </w:tc>
      </w:tr>
      <w:tr w:rsidR="00C16C27" w:rsidRPr="004B6C22" w14:paraId="1684531D" w14:textId="77777777" w:rsidTr="004A4212">
        <w:trPr>
          <w:trHeight w:val="393"/>
        </w:trPr>
        <w:tc>
          <w:tcPr>
            <w:tcW w:w="2947" w:type="dxa"/>
          </w:tcPr>
          <w:p w14:paraId="3BC3B991" w14:textId="77777777" w:rsidR="00C16C27" w:rsidRPr="004B6C22" w:rsidRDefault="00C16C27" w:rsidP="009942CF">
            <w:pPr>
              <w:rPr>
                <w:rFonts w:ascii="Arial" w:hAnsi="Arial"/>
                <w:sz w:val="20"/>
                <w:lang w:val="en-US"/>
              </w:rPr>
            </w:pPr>
            <w:r w:rsidRPr="004B6C22">
              <w:rPr>
                <w:rFonts w:ascii="Arial" w:hAnsi="Arial"/>
                <w:sz w:val="20"/>
                <w:lang w:val="en-US"/>
              </w:rPr>
              <w:t>marketEvaluationPoint.mRID</w:t>
            </w:r>
          </w:p>
        </w:tc>
        <w:tc>
          <w:tcPr>
            <w:tcW w:w="2610" w:type="dxa"/>
          </w:tcPr>
          <w:p w14:paraId="5EB2CB29" w14:textId="77777777" w:rsidR="00C16C27" w:rsidRPr="004B6C22" w:rsidRDefault="00C16C27" w:rsidP="009942CF">
            <w:pPr>
              <w:rPr>
                <w:rFonts w:ascii="Arial" w:hAnsi="Arial"/>
                <w:sz w:val="20"/>
                <w:lang w:val="en-US"/>
              </w:rPr>
            </w:pPr>
            <w:r w:rsidRPr="004B6C22">
              <w:rPr>
                <w:rFonts w:ascii="Arial" w:hAnsi="Arial"/>
                <w:sz w:val="20"/>
                <w:lang w:val="en-US"/>
              </w:rPr>
              <w:t>Market Evaluation Point</w:t>
            </w:r>
          </w:p>
        </w:tc>
        <w:tc>
          <w:tcPr>
            <w:tcW w:w="3984" w:type="dxa"/>
          </w:tcPr>
          <w:p w14:paraId="0C28DBC9" w14:textId="73D182F5" w:rsidR="00C16C27" w:rsidRPr="004B6C22" w:rsidRDefault="00537F1D" w:rsidP="009942CF">
            <w:pPr>
              <w:rPr>
                <w:rFonts w:ascii="Arial" w:hAnsi="Arial"/>
                <w:sz w:val="20"/>
                <w:lang w:val="en-US"/>
              </w:rPr>
            </w:pPr>
            <w:r w:rsidRPr="004B6C22">
              <w:rPr>
                <w:rFonts w:ascii="Arial" w:hAnsi="Arial"/>
                <w:sz w:val="20"/>
                <w:lang w:val="en-US"/>
              </w:rPr>
              <w:t>Not used</w:t>
            </w:r>
          </w:p>
        </w:tc>
      </w:tr>
      <w:tr w:rsidR="00C16C27" w:rsidRPr="004B6C22" w14:paraId="24635968" w14:textId="77777777" w:rsidTr="004A4212">
        <w:trPr>
          <w:trHeight w:val="393"/>
        </w:trPr>
        <w:tc>
          <w:tcPr>
            <w:tcW w:w="2947" w:type="dxa"/>
          </w:tcPr>
          <w:p w14:paraId="6D752FA3" w14:textId="77777777" w:rsidR="00C16C27" w:rsidRPr="004B6C22" w:rsidRDefault="00C16C27" w:rsidP="009942CF">
            <w:pPr>
              <w:rPr>
                <w:rFonts w:ascii="Arial" w:hAnsi="Arial"/>
                <w:sz w:val="20"/>
                <w:lang w:val="en-US"/>
              </w:rPr>
            </w:pPr>
            <w:r w:rsidRPr="004B6C22">
              <w:rPr>
                <w:rFonts w:ascii="Arial" w:hAnsi="Arial"/>
                <w:sz w:val="20"/>
                <w:lang w:val="en-US"/>
              </w:rPr>
              <w:t>in_MarketParticipant.mRID</w:t>
            </w:r>
          </w:p>
        </w:tc>
        <w:tc>
          <w:tcPr>
            <w:tcW w:w="2610" w:type="dxa"/>
          </w:tcPr>
          <w:p w14:paraId="43B17195" w14:textId="77777777" w:rsidR="00C16C27" w:rsidRPr="004B6C22" w:rsidRDefault="00C16C27" w:rsidP="009942CF">
            <w:pPr>
              <w:rPr>
                <w:rFonts w:ascii="Arial" w:hAnsi="Arial"/>
                <w:sz w:val="20"/>
                <w:lang w:val="en-US"/>
              </w:rPr>
            </w:pPr>
            <w:r w:rsidRPr="004B6C22">
              <w:rPr>
                <w:rFonts w:ascii="Arial" w:hAnsi="Arial"/>
                <w:sz w:val="20"/>
                <w:lang w:val="en-US"/>
              </w:rPr>
              <w:t>Party / Coding scheme</w:t>
            </w:r>
          </w:p>
        </w:tc>
        <w:tc>
          <w:tcPr>
            <w:tcW w:w="3984" w:type="dxa"/>
          </w:tcPr>
          <w:p w14:paraId="095F343A" w14:textId="4FE8039F" w:rsidR="00C16C27" w:rsidRPr="004B6C22" w:rsidRDefault="00CC204B" w:rsidP="009942CF">
            <w:pPr>
              <w:rPr>
                <w:rFonts w:ascii="Arial" w:hAnsi="Arial"/>
                <w:sz w:val="20"/>
                <w:lang w:val="en-US"/>
              </w:rPr>
            </w:pPr>
            <w:r w:rsidRPr="004B6C22">
              <w:rPr>
                <w:rFonts w:ascii="Arial" w:hAnsi="Arial"/>
                <w:sz w:val="20"/>
                <w:lang w:val="en-US"/>
              </w:rPr>
              <w:t>Not used</w:t>
            </w:r>
          </w:p>
        </w:tc>
      </w:tr>
      <w:tr w:rsidR="00C16C27" w:rsidRPr="004B6C22" w14:paraId="12702719" w14:textId="77777777" w:rsidTr="004A4212">
        <w:trPr>
          <w:trHeight w:val="399"/>
        </w:trPr>
        <w:tc>
          <w:tcPr>
            <w:tcW w:w="2947" w:type="dxa"/>
          </w:tcPr>
          <w:p w14:paraId="1269B770" w14:textId="77777777" w:rsidR="00C16C27" w:rsidRPr="004B6C22" w:rsidRDefault="00C16C27" w:rsidP="009942CF">
            <w:pPr>
              <w:rPr>
                <w:rFonts w:ascii="Arial" w:hAnsi="Arial"/>
                <w:sz w:val="20"/>
                <w:lang w:val="en-US"/>
              </w:rPr>
            </w:pPr>
            <w:r w:rsidRPr="004B6C22">
              <w:rPr>
                <w:rFonts w:ascii="Arial" w:hAnsi="Arial"/>
                <w:sz w:val="20"/>
                <w:lang w:val="en-US"/>
              </w:rPr>
              <w:t>out_MarketParticipant.mRID</w:t>
            </w:r>
          </w:p>
        </w:tc>
        <w:tc>
          <w:tcPr>
            <w:tcW w:w="2610" w:type="dxa"/>
          </w:tcPr>
          <w:p w14:paraId="7CAEF031" w14:textId="77777777" w:rsidR="00C16C27" w:rsidRPr="004B6C22" w:rsidRDefault="00C16C27" w:rsidP="009942CF">
            <w:pPr>
              <w:rPr>
                <w:rFonts w:ascii="Arial" w:hAnsi="Arial"/>
                <w:sz w:val="20"/>
                <w:lang w:val="en-US"/>
              </w:rPr>
            </w:pPr>
            <w:r w:rsidRPr="004B6C22">
              <w:rPr>
                <w:rFonts w:ascii="Arial" w:hAnsi="Arial"/>
                <w:sz w:val="20"/>
                <w:lang w:val="en-US"/>
              </w:rPr>
              <w:t>Party / Coding scheme</w:t>
            </w:r>
          </w:p>
        </w:tc>
        <w:tc>
          <w:tcPr>
            <w:tcW w:w="3984" w:type="dxa"/>
          </w:tcPr>
          <w:p w14:paraId="5E4183F5" w14:textId="77777777" w:rsidR="00C16C27" w:rsidRPr="004B6C22" w:rsidRDefault="00C16C27" w:rsidP="009942CF">
            <w:pPr>
              <w:rPr>
                <w:rFonts w:ascii="Arial" w:hAnsi="Arial"/>
                <w:sz w:val="20"/>
                <w:lang w:val="en-US"/>
              </w:rPr>
            </w:pPr>
            <w:r w:rsidRPr="004B6C22">
              <w:rPr>
                <w:rFonts w:ascii="Arial" w:hAnsi="Arial"/>
                <w:sz w:val="20"/>
                <w:lang w:val="en-US"/>
              </w:rPr>
              <w:t>Not used</w:t>
            </w:r>
          </w:p>
        </w:tc>
      </w:tr>
      <w:tr w:rsidR="00C16C27" w:rsidRPr="004B6C22" w14:paraId="32A73439" w14:textId="77777777" w:rsidTr="004A4212">
        <w:trPr>
          <w:trHeight w:val="393"/>
        </w:trPr>
        <w:tc>
          <w:tcPr>
            <w:tcW w:w="2947" w:type="dxa"/>
          </w:tcPr>
          <w:p w14:paraId="73989C6E" w14:textId="77777777" w:rsidR="00C16C27" w:rsidRPr="004B6C22" w:rsidRDefault="00C16C27" w:rsidP="009942CF">
            <w:pPr>
              <w:rPr>
                <w:rFonts w:ascii="Arial" w:hAnsi="Arial"/>
                <w:sz w:val="20"/>
                <w:lang w:val="en-US"/>
              </w:rPr>
            </w:pPr>
            <w:r w:rsidRPr="004B6C22">
              <w:rPr>
                <w:rFonts w:ascii="Arial" w:hAnsi="Arial"/>
                <w:sz w:val="20"/>
                <w:lang w:val="en-US"/>
              </w:rPr>
              <w:t>marketAgreement.type</w:t>
            </w:r>
          </w:p>
        </w:tc>
        <w:tc>
          <w:tcPr>
            <w:tcW w:w="2610" w:type="dxa"/>
          </w:tcPr>
          <w:p w14:paraId="40B62A90" w14:textId="77777777" w:rsidR="00C16C27" w:rsidRPr="004B6C22" w:rsidRDefault="00C16C27" w:rsidP="009942CF">
            <w:pPr>
              <w:rPr>
                <w:rFonts w:ascii="Arial" w:hAnsi="Arial"/>
                <w:sz w:val="20"/>
                <w:lang w:val="en-US"/>
              </w:rPr>
            </w:pPr>
            <w:r w:rsidRPr="004B6C22">
              <w:rPr>
                <w:rFonts w:ascii="Arial" w:hAnsi="Arial"/>
                <w:sz w:val="20"/>
                <w:lang w:val="en-US"/>
              </w:rPr>
              <w:t>Agreement type</w:t>
            </w:r>
          </w:p>
        </w:tc>
        <w:tc>
          <w:tcPr>
            <w:tcW w:w="3984" w:type="dxa"/>
          </w:tcPr>
          <w:p w14:paraId="278BA0DE" w14:textId="77777777" w:rsidR="00C16C27" w:rsidRPr="004B6C22" w:rsidRDefault="00C16C27" w:rsidP="009942CF">
            <w:pPr>
              <w:rPr>
                <w:rFonts w:ascii="Arial" w:hAnsi="Arial"/>
                <w:sz w:val="20"/>
                <w:lang w:val="en-US"/>
              </w:rPr>
            </w:pPr>
            <w:r w:rsidRPr="004B6C22">
              <w:rPr>
                <w:rFonts w:ascii="Arial" w:hAnsi="Arial"/>
                <w:sz w:val="20"/>
                <w:lang w:val="en-US"/>
              </w:rPr>
              <w:t>Not used</w:t>
            </w:r>
          </w:p>
        </w:tc>
      </w:tr>
      <w:tr w:rsidR="00C16C27" w:rsidRPr="004B6C22" w14:paraId="7F0F5C31" w14:textId="77777777" w:rsidTr="004A4212">
        <w:trPr>
          <w:trHeight w:val="393"/>
        </w:trPr>
        <w:tc>
          <w:tcPr>
            <w:tcW w:w="2947" w:type="dxa"/>
          </w:tcPr>
          <w:p w14:paraId="538B44CC" w14:textId="77777777" w:rsidR="00C16C27" w:rsidRPr="004B6C22" w:rsidRDefault="00C16C27" w:rsidP="009942CF">
            <w:pPr>
              <w:rPr>
                <w:rFonts w:ascii="Arial" w:hAnsi="Arial"/>
                <w:sz w:val="20"/>
                <w:lang w:val="en-US"/>
              </w:rPr>
            </w:pPr>
            <w:r w:rsidRPr="004B6C22">
              <w:rPr>
                <w:rFonts w:ascii="Arial" w:hAnsi="Arial"/>
                <w:sz w:val="20"/>
                <w:lang w:val="en-US"/>
              </w:rPr>
              <w:t>marketAgreement.mRID</w:t>
            </w:r>
          </w:p>
        </w:tc>
        <w:tc>
          <w:tcPr>
            <w:tcW w:w="2610" w:type="dxa"/>
          </w:tcPr>
          <w:p w14:paraId="20DB3B00" w14:textId="77777777" w:rsidR="00C16C27" w:rsidRPr="004B6C22" w:rsidRDefault="00C16C27" w:rsidP="009942CF">
            <w:pPr>
              <w:rPr>
                <w:rFonts w:ascii="Arial" w:hAnsi="Arial"/>
                <w:sz w:val="20"/>
                <w:lang w:val="en-US"/>
              </w:rPr>
            </w:pPr>
            <w:r w:rsidRPr="004B6C22">
              <w:rPr>
                <w:rFonts w:ascii="Arial" w:hAnsi="Arial"/>
                <w:sz w:val="20"/>
                <w:lang w:val="en-US"/>
              </w:rPr>
              <w:t>Agreement identification</w:t>
            </w:r>
          </w:p>
        </w:tc>
        <w:tc>
          <w:tcPr>
            <w:tcW w:w="3984" w:type="dxa"/>
          </w:tcPr>
          <w:p w14:paraId="15733044" w14:textId="77777777" w:rsidR="00C16C27" w:rsidRPr="004B6C22" w:rsidRDefault="00C16C27" w:rsidP="009942CF">
            <w:pPr>
              <w:rPr>
                <w:rFonts w:ascii="Arial" w:hAnsi="Arial"/>
                <w:sz w:val="20"/>
                <w:lang w:val="en-US"/>
              </w:rPr>
            </w:pPr>
            <w:r w:rsidRPr="004B6C22">
              <w:rPr>
                <w:rFonts w:ascii="Arial" w:hAnsi="Arial"/>
                <w:sz w:val="20"/>
                <w:lang w:val="en-US"/>
              </w:rPr>
              <w:t>Not used</w:t>
            </w:r>
          </w:p>
        </w:tc>
      </w:tr>
      <w:tr w:rsidR="00F53B3A" w:rsidRPr="004B6C22" w14:paraId="5643DA98" w14:textId="77777777" w:rsidTr="004A4212">
        <w:trPr>
          <w:trHeight w:val="393"/>
        </w:trPr>
        <w:tc>
          <w:tcPr>
            <w:tcW w:w="2947" w:type="dxa"/>
          </w:tcPr>
          <w:p w14:paraId="24420266" w14:textId="29140869" w:rsidR="00F53B3A" w:rsidRPr="004B6C22" w:rsidRDefault="00F53B3A" w:rsidP="00F53B3A">
            <w:pPr>
              <w:rPr>
                <w:rFonts w:ascii="Arial" w:hAnsi="Arial"/>
                <w:sz w:val="20"/>
                <w:lang w:val="en-US"/>
              </w:rPr>
            </w:pPr>
            <w:r w:rsidRPr="004B6C22">
              <w:rPr>
                <w:rFonts w:ascii="Arial" w:hAnsi="Arial"/>
                <w:sz w:val="20"/>
                <w:lang w:val="en-US"/>
              </w:rPr>
              <w:t>connectingLine_RegisteredResource.mRID</w:t>
            </w:r>
          </w:p>
        </w:tc>
        <w:tc>
          <w:tcPr>
            <w:tcW w:w="2610" w:type="dxa"/>
          </w:tcPr>
          <w:p w14:paraId="1362B8A2" w14:textId="0093724D" w:rsidR="00F53B3A" w:rsidRPr="004B6C22" w:rsidRDefault="00F53B3A" w:rsidP="00F53B3A">
            <w:pPr>
              <w:rPr>
                <w:rFonts w:ascii="Arial" w:hAnsi="Arial"/>
                <w:sz w:val="20"/>
                <w:lang w:val="en-US"/>
              </w:rPr>
            </w:pPr>
            <w:r w:rsidRPr="004B6C22">
              <w:rPr>
                <w:rFonts w:ascii="Arial" w:hAnsi="Arial"/>
                <w:sz w:val="20"/>
                <w:lang w:val="en-US"/>
              </w:rPr>
              <w:t>Registered Resource Identification</w:t>
            </w:r>
          </w:p>
        </w:tc>
        <w:tc>
          <w:tcPr>
            <w:tcW w:w="3984" w:type="dxa"/>
          </w:tcPr>
          <w:p w14:paraId="4D51CD75" w14:textId="33949265" w:rsidR="00F53B3A" w:rsidRPr="004B6C22" w:rsidRDefault="00F53B3A" w:rsidP="00F53B3A">
            <w:pPr>
              <w:rPr>
                <w:rFonts w:ascii="Arial" w:hAnsi="Arial"/>
                <w:sz w:val="20"/>
                <w:lang w:val="en-US"/>
              </w:rPr>
            </w:pPr>
            <w:r w:rsidRPr="004B6C22">
              <w:rPr>
                <w:rFonts w:ascii="Arial" w:hAnsi="Arial"/>
                <w:sz w:val="20"/>
                <w:lang w:val="en-US"/>
              </w:rPr>
              <w:t>Not used</w:t>
            </w:r>
          </w:p>
        </w:tc>
      </w:tr>
      <w:tr w:rsidR="005F6828" w:rsidRPr="004B6C22" w14:paraId="4CE73EF6" w14:textId="77777777" w:rsidTr="004A4212">
        <w:trPr>
          <w:trHeight w:val="393"/>
        </w:trPr>
        <w:tc>
          <w:tcPr>
            <w:tcW w:w="2947" w:type="dxa"/>
          </w:tcPr>
          <w:p w14:paraId="05F317E7" w14:textId="286EB39D" w:rsidR="005F6828" w:rsidRPr="004B6C22" w:rsidRDefault="005F6828" w:rsidP="005F6828">
            <w:pPr>
              <w:rPr>
                <w:rFonts w:ascii="Arial" w:hAnsi="Arial"/>
                <w:sz w:val="20"/>
                <w:lang w:val="en-US"/>
              </w:rPr>
            </w:pPr>
            <w:r w:rsidRPr="004B6C22">
              <w:rPr>
                <w:rFonts w:ascii="Arial" w:hAnsi="Arial"/>
                <w:sz w:val="20"/>
                <w:lang w:val="en-US"/>
              </w:rPr>
              <w:t>measurement_Unit.name</w:t>
            </w:r>
          </w:p>
        </w:tc>
        <w:tc>
          <w:tcPr>
            <w:tcW w:w="2610" w:type="dxa"/>
          </w:tcPr>
          <w:p w14:paraId="59E8B622" w14:textId="39ED5CEF" w:rsidR="005F6828" w:rsidRPr="004B6C22" w:rsidRDefault="005F6828" w:rsidP="005F6828">
            <w:pPr>
              <w:rPr>
                <w:rFonts w:ascii="Arial" w:hAnsi="Arial"/>
                <w:sz w:val="20"/>
                <w:lang w:val="en-US"/>
              </w:rPr>
            </w:pPr>
            <w:r w:rsidRPr="004B6C22">
              <w:rPr>
                <w:rFonts w:ascii="Arial" w:hAnsi="Arial"/>
                <w:sz w:val="20"/>
                <w:lang w:val="en-US"/>
              </w:rPr>
              <w:t>Measurement unit</w:t>
            </w:r>
          </w:p>
        </w:tc>
        <w:tc>
          <w:tcPr>
            <w:tcW w:w="3984" w:type="dxa"/>
          </w:tcPr>
          <w:p w14:paraId="4FA01F8D" w14:textId="621320ED" w:rsidR="005F6828" w:rsidRPr="004B6C22" w:rsidRDefault="005F6828" w:rsidP="005F6828">
            <w:pPr>
              <w:rPr>
                <w:rFonts w:ascii="Arial" w:hAnsi="Arial"/>
                <w:sz w:val="20"/>
                <w:lang w:val="en-US"/>
              </w:rPr>
            </w:pPr>
            <w:r w:rsidRPr="004B6C22">
              <w:rPr>
                <w:rFonts w:ascii="Arial" w:hAnsi="Arial"/>
                <w:sz w:val="20"/>
                <w:lang w:val="en-US"/>
              </w:rPr>
              <w:t>MWH</w:t>
            </w:r>
          </w:p>
        </w:tc>
      </w:tr>
      <w:tr w:rsidR="005F6828" w:rsidRPr="004B6C22" w14:paraId="26F6F8A1" w14:textId="77777777" w:rsidTr="004A4212">
        <w:trPr>
          <w:trHeight w:val="393"/>
        </w:trPr>
        <w:tc>
          <w:tcPr>
            <w:tcW w:w="2947" w:type="dxa"/>
          </w:tcPr>
          <w:p w14:paraId="0B50CC8C" w14:textId="77777777" w:rsidR="005F6828" w:rsidRPr="004B6C22" w:rsidRDefault="005F6828" w:rsidP="005F6828">
            <w:pPr>
              <w:rPr>
                <w:rFonts w:ascii="Arial" w:hAnsi="Arial"/>
                <w:sz w:val="20"/>
                <w:lang w:val="en-US"/>
              </w:rPr>
            </w:pPr>
            <w:r w:rsidRPr="004B6C22">
              <w:rPr>
                <w:rFonts w:ascii="Arial" w:hAnsi="Arial"/>
                <w:sz w:val="20"/>
                <w:lang w:val="en-US"/>
              </w:rPr>
              <w:lastRenderedPageBreak/>
              <w:t>curveType</w:t>
            </w:r>
          </w:p>
        </w:tc>
        <w:tc>
          <w:tcPr>
            <w:tcW w:w="2610" w:type="dxa"/>
          </w:tcPr>
          <w:p w14:paraId="35C3DD5E" w14:textId="77777777" w:rsidR="005F6828" w:rsidRPr="004B6C22" w:rsidRDefault="005F6828" w:rsidP="005F6828">
            <w:pPr>
              <w:rPr>
                <w:rFonts w:ascii="Arial" w:hAnsi="Arial"/>
                <w:sz w:val="20"/>
                <w:lang w:val="en-US"/>
              </w:rPr>
            </w:pPr>
            <w:r w:rsidRPr="004B6C22">
              <w:rPr>
                <w:rFonts w:ascii="Arial" w:hAnsi="Arial"/>
                <w:sz w:val="20"/>
                <w:lang w:val="en-US"/>
              </w:rPr>
              <w:t>Curve Type</w:t>
            </w:r>
          </w:p>
        </w:tc>
        <w:tc>
          <w:tcPr>
            <w:tcW w:w="3984" w:type="dxa"/>
          </w:tcPr>
          <w:p w14:paraId="36103611" w14:textId="50E6BA7F" w:rsidR="005F6828" w:rsidRPr="004B6C22" w:rsidRDefault="005F6828" w:rsidP="005F6828">
            <w:pPr>
              <w:rPr>
                <w:rFonts w:ascii="Arial" w:hAnsi="Arial"/>
                <w:sz w:val="20"/>
                <w:lang w:val="en-US"/>
              </w:rPr>
            </w:pPr>
            <w:r w:rsidRPr="004B6C22">
              <w:rPr>
                <w:rFonts w:ascii="Arial" w:hAnsi="Arial"/>
                <w:sz w:val="20"/>
                <w:lang w:val="en-US"/>
              </w:rPr>
              <w:t>Sequential fixed size block</w:t>
            </w:r>
            <w:r w:rsidRPr="004B6C22">
              <w:rPr>
                <w:rFonts w:ascii="Arial" w:hAnsi="Arial" w:cs="Arial"/>
                <w:sz w:val="20"/>
                <w:lang w:val="en-US"/>
              </w:rPr>
              <w:t xml:space="preserve"> (A01</w:t>
            </w:r>
            <w:r w:rsidRPr="004B6C22">
              <w:rPr>
                <w:rFonts w:ascii="Arial" w:hAnsi="Arial"/>
                <w:sz w:val="20"/>
                <w:lang w:val="en-US"/>
              </w:rPr>
              <w:t>)</w:t>
            </w:r>
          </w:p>
        </w:tc>
      </w:tr>
      <w:tr w:rsidR="005F6828" w:rsidRPr="004B6C22" w14:paraId="459F31BF" w14:textId="77777777" w:rsidTr="004A4212">
        <w:trPr>
          <w:trHeight w:val="399"/>
        </w:trPr>
        <w:tc>
          <w:tcPr>
            <w:tcW w:w="2947" w:type="dxa"/>
          </w:tcPr>
          <w:p w14:paraId="6BACF2C8" w14:textId="750776EF" w:rsidR="005F6828" w:rsidRPr="004B6C22" w:rsidRDefault="005F6828" w:rsidP="005F6828">
            <w:pPr>
              <w:rPr>
                <w:rFonts w:ascii="Arial" w:hAnsi="Arial"/>
                <w:sz w:val="20"/>
                <w:lang w:val="en-US"/>
              </w:rPr>
            </w:pPr>
            <w:r w:rsidRPr="004B6C22">
              <w:rPr>
                <w:rFonts w:ascii="Arial" w:hAnsi="Arial"/>
                <w:sz w:val="20"/>
                <w:lang w:val="en-US"/>
              </w:rPr>
              <w:t>Period</w:t>
            </w:r>
          </w:p>
        </w:tc>
        <w:tc>
          <w:tcPr>
            <w:tcW w:w="2610" w:type="dxa"/>
          </w:tcPr>
          <w:p w14:paraId="64EAC8A2" w14:textId="3A6A9F38" w:rsidR="005F6828" w:rsidRPr="004B6C22" w:rsidRDefault="005F6828" w:rsidP="005F6828">
            <w:pPr>
              <w:rPr>
                <w:rFonts w:ascii="Arial" w:hAnsi="Arial"/>
                <w:sz w:val="20"/>
                <w:lang w:val="en-US"/>
              </w:rPr>
            </w:pPr>
            <w:r w:rsidRPr="004B6C22">
              <w:rPr>
                <w:rFonts w:ascii="Arial" w:hAnsi="Arial"/>
                <w:sz w:val="20"/>
                <w:lang w:val="en-US"/>
              </w:rPr>
              <w:t>Series_Period</w:t>
            </w:r>
          </w:p>
        </w:tc>
        <w:tc>
          <w:tcPr>
            <w:tcW w:w="3984" w:type="dxa"/>
          </w:tcPr>
          <w:p w14:paraId="1E1FD0EF" w14:textId="276AEC81" w:rsidR="005F6828" w:rsidRPr="004B6C22" w:rsidRDefault="005F6828" w:rsidP="005F6828">
            <w:pPr>
              <w:rPr>
                <w:rFonts w:ascii="Arial" w:hAnsi="Arial"/>
                <w:sz w:val="20"/>
                <w:lang w:val="en-US"/>
              </w:rPr>
            </w:pPr>
            <w:r w:rsidRPr="004B6C22">
              <w:rPr>
                <w:rFonts w:ascii="Arial" w:hAnsi="Arial"/>
                <w:sz w:val="20"/>
                <w:lang w:val="en-US"/>
              </w:rPr>
              <w:t>See below</w:t>
            </w:r>
          </w:p>
        </w:tc>
      </w:tr>
      <w:tr w:rsidR="005F6828" w:rsidRPr="004B6C22" w14:paraId="58308611" w14:textId="77777777" w:rsidTr="004A4212">
        <w:trPr>
          <w:trHeight w:val="399"/>
        </w:trPr>
        <w:tc>
          <w:tcPr>
            <w:tcW w:w="2947" w:type="dxa"/>
          </w:tcPr>
          <w:p w14:paraId="6EC62E1B" w14:textId="77777777" w:rsidR="005F6828" w:rsidRPr="004B6C22" w:rsidRDefault="005F6828" w:rsidP="005F6828">
            <w:pPr>
              <w:rPr>
                <w:rFonts w:ascii="Arial" w:hAnsi="Arial"/>
                <w:sz w:val="20"/>
                <w:lang w:val="en-US"/>
              </w:rPr>
            </w:pPr>
            <w:r w:rsidRPr="004B6C22">
              <w:rPr>
                <w:rFonts w:ascii="Arial" w:hAnsi="Arial"/>
                <w:sz w:val="20"/>
                <w:lang w:val="en-US"/>
              </w:rPr>
              <w:t>Reason</w:t>
            </w:r>
          </w:p>
        </w:tc>
        <w:tc>
          <w:tcPr>
            <w:tcW w:w="2610" w:type="dxa"/>
          </w:tcPr>
          <w:p w14:paraId="43E3C0AA" w14:textId="77777777" w:rsidR="005F6828" w:rsidRPr="004B6C22" w:rsidRDefault="005F6828" w:rsidP="005F6828">
            <w:pPr>
              <w:rPr>
                <w:rFonts w:ascii="Arial" w:hAnsi="Arial"/>
                <w:sz w:val="20"/>
                <w:lang w:val="en-US"/>
              </w:rPr>
            </w:pPr>
            <w:r w:rsidRPr="004B6C22">
              <w:rPr>
                <w:rFonts w:ascii="Arial" w:hAnsi="Arial"/>
                <w:sz w:val="20"/>
                <w:lang w:val="en-US"/>
              </w:rPr>
              <w:t>Reason code</w:t>
            </w:r>
          </w:p>
        </w:tc>
        <w:tc>
          <w:tcPr>
            <w:tcW w:w="3984" w:type="dxa"/>
          </w:tcPr>
          <w:p w14:paraId="1363012B" w14:textId="77777777" w:rsidR="005F6828" w:rsidRPr="004B6C22" w:rsidRDefault="005F6828" w:rsidP="005F6828">
            <w:pPr>
              <w:rPr>
                <w:rFonts w:ascii="Arial" w:hAnsi="Arial"/>
                <w:sz w:val="20"/>
                <w:lang w:val="en-US"/>
              </w:rPr>
            </w:pPr>
            <w:r w:rsidRPr="004B6C22">
              <w:rPr>
                <w:rFonts w:ascii="Arial" w:hAnsi="Arial"/>
                <w:sz w:val="20"/>
                <w:lang w:val="en-US"/>
              </w:rPr>
              <w:t>Not used</w:t>
            </w:r>
          </w:p>
        </w:tc>
      </w:tr>
    </w:tbl>
    <w:p w14:paraId="32610815" w14:textId="77777777" w:rsidR="00C84D60" w:rsidRPr="004B6C22" w:rsidRDefault="00C84D60" w:rsidP="00C84D60">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4A4212" w:rsidRPr="004B6C22" w14:paraId="79A94CF9" w14:textId="77777777" w:rsidTr="004176A0">
        <w:trPr>
          <w:trHeight w:val="393"/>
        </w:trPr>
        <w:tc>
          <w:tcPr>
            <w:tcW w:w="2912" w:type="dxa"/>
            <w:shd w:val="clear" w:color="auto" w:fill="E6E6E6"/>
          </w:tcPr>
          <w:p w14:paraId="4F7FCF6A" w14:textId="77777777" w:rsidR="00C84D60" w:rsidRPr="004B6C22" w:rsidRDefault="00C84D60" w:rsidP="000B6D4F">
            <w:pPr>
              <w:rPr>
                <w:rFonts w:ascii="Arial" w:hAnsi="Arial" w:cs="Arial"/>
                <w:sz w:val="20"/>
                <w:lang w:val="en-US"/>
              </w:rPr>
            </w:pPr>
            <w:r w:rsidRPr="004B6C22">
              <w:rPr>
                <w:lang w:val="en-US"/>
              </w:rPr>
              <w:br w:type="page"/>
            </w:r>
            <w:r w:rsidRPr="004B6C22">
              <w:rPr>
                <w:rFonts w:ascii="Arial" w:hAnsi="Arial" w:cs="Arial"/>
                <w:sz w:val="20"/>
                <w:lang w:val="en-US"/>
              </w:rPr>
              <w:t>Series_Period</w:t>
            </w:r>
          </w:p>
        </w:tc>
        <w:tc>
          <w:tcPr>
            <w:tcW w:w="2580" w:type="dxa"/>
            <w:shd w:val="clear" w:color="auto" w:fill="E6E6E6"/>
          </w:tcPr>
          <w:p w14:paraId="754501C7" w14:textId="77777777" w:rsidR="00C84D60" w:rsidRPr="004B6C22" w:rsidRDefault="00C84D60" w:rsidP="000B6D4F">
            <w:pPr>
              <w:rPr>
                <w:rFonts w:ascii="Arial" w:hAnsi="Arial" w:cs="Arial"/>
                <w:sz w:val="20"/>
                <w:lang w:val="en-US"/>
              </w:rPr>
            </w:pPr>
            <w:r w:rsidRPr="004B6C22">
              <w:rPr>
                <w:rFonts w:ascii="Arial" w:hAnsi="Arial" w:cs="Arial"/>
                <w:sz w:val="20"/>
                <w:lang w:val="en-US"/>
              </w:rPr>
              <w:t>Attribute Name</w:t>
            </w:r>
          </w:p>
        </w:tc>
        <w:tc>
          <w:tcPr>
            <w:tcW w:w="4034" w:type="dxa"/>
            <w:shd w:val="clear" w:color="auto" w:fill="E6E6E6"/>
          </w:tcPr>
          <w:p w14:paraId="73621B30" w14:textId="77777777" w:rsidR="00C84D60" w:rsidRPr="004B6C22" w:rsidRDefault="00C84D60" w:rsidP="000B6D4F">
            <w:pPr>
              <w:rPr>
                <w:rFonts w:ascii="Arial" w:hAnsi="Arial" w:cs="Arial"/>
                <w:sz w:val="20"/>
                <w:lang w:val="en-US"/>
              </w:rPr>
            </w:pPr>
            <w:r w:rsidRPr="004B6C22">
              <w:rPr>
                <w:rFonts w:ascii="Arial" w:hAnsi="Arial" w:cs="Arial"/>
                <w:sz w:val="20"/>
                <w:lang w:val="en-US"/>
              </w:rPr>
              <w:t>Attribute Description</w:t>
            </w:r>
          </w:p>
        </w:tc>
      </w:tr>
      <w:tr w:rsidR="00C84D60" w:rsidRPr="004B6C22" w14:paraId="3080AE23" w14:textId="77777777" w:rsidTr="004176A0">
        <w:trPr>
          <w:trHeight w:val="399"/>
        </w:trPr>
        <w:tc>
          <w:tcPr>
            <w:tcW w:w="2912" w:type="dxa"/>
          </w:tcPr>
          <w:p w14:paraId="1933824C" w14:textId="77777777" w:rsidR="00C84D60" w:rsidRPr="004B6C22" w:rsidRDefault="00C84D60" w:rsidP="000B6D4F">
            <w:pPr>
              <w:rPr>
                <w:rFonts w:ascii="Arial" w:hAnsi="Arial" w:cs="Arial"/>
                <w:sz w:val="20"/>
                <w:lang w:val="en-US"/>
              </w:rPr>
            </w:pPr>
            <w:r w:rsidRPr="004B6C22">
              <w:rPr>
                <w:rFonts w:ascii="Arial" w:hAnsi="Arial" w:cs="Arial"/>
                <w:sz w:val="20"/>
                <w:lang w:val="en-US"/>
              </w:rPr>
              <w:t>timeInterval</w:t>
            </w:r>
          </w:p>
        </w:tc>
        <w:tc>
          <w:tcPr>
            <w:tcW w:w="2580" w:type="dxa"/>
          </w:tcPr>
          <w:p w14:paraId="681A5A00" w14:textId="77777777" w:rsidR="00C84D60" w:rsidRPr="004B6C22" w:rsidRDefault="00C84D60" w:rsidP="000B6D4F">
            <w:pPr>
              <w:rPr>
                <w:rFonts w:ascii="Arial" w:hAnsi="Arial" w:cs="Arial"/>
                <w:sz w:val="20"/>
                <w:lang w:val="en-US"/>
              </w:rPr>
            </w:pPr>
            <w:r w:rsidRPr="004B6C22">
              <w:rPr>
                <w:rFonts w:ascii="Arial" w:hAnsi="Arial" w:cs="Arial"/>
                <w:sz w:val="20"/>
                <w:lang w:val="en-US"/>
              </w:rPr>
              <w:t>Time Interval</w:t>
            </w:r>
          </w:p>
        </w:tc>
        <w:tc>
          <w:tcPr>
            <w:tcW w:w="4034" w:type="dxa"/>
          </w:tcPr>
          <w:p w14:paraId="55FB9B46" w14:textId="77777777" w:rsidR="00C84D60" w:rsidRPr="004B6C22" w:rsidRDefault="00C84D60" w:rsidP="000B6D4F">
            <w:pPr>
              <w:autoSpaceDE w:val="0"/>
              <w:autoSpaceDN w:val="0"/>
              <w:adjustRightInd w:val="0"/>
              <w:rPr>
                <w:rFonts w:ascii="Arial" w:hAnsi="Arial" w:cs="Arial"/>
                <w:sz w:val="20"/>
                <w:lang w:val="en-US"/>
              </w:rPr>
            </w:pPr>
            <w:r w:rsidRPr="004B6C22">
              <w:rPr>
                <w:rFonts w:ascii="Arial" w:hAnsi="Arial" w:cs="Arial"/>
                <w:sz w:val="20"/>
                <w:lang w:val="en-US"/>
              </w:rPr>
              <w:t>This information provides the start and end date and time of the period being reported.</w:t>
            </w:r>
          </w:p>
        </w:tc>
      </w:tr>
      <w:tr w:rsidR="00C16C27" w:rsidRPr="004B6C22" w14:paraId="175A25C7" w14:textId="77777777" w:rsidTr="004176A0">
        <w:trPr>
          <w:trHeight w:val="476"/>
        </w:trPr>
        <w:tc>
          <w:tcPr>
            <w:tcW w:w="2912" w:type="dxa"/>
          </w:tcPr>
          <w:p w14:paraId="53A54928" w14:textId="77777777" w:rsidR="00C16C27" w:rsidRPr="004B6C22" w:rsidRDefault="00C16C27" w:rsidP="009942CF">
            <w:pPr>
              <w:rPr>
                <w:rFonts w:ascii="Arial" w:hAnsi="Arial" w:cs="Arial"/>
                <w:sz w:val="20"/>
                <w:lang w:val="en-US"/>
              </w:rPr>
            </w:pPr>
            <w:r w:rsidRPr="004B6C22">
              <w:rPr>
                <w:rFonts w:ascii="Arial" w:hAnsi="Arial" w:cs="Arial"/>
                <w:sz w:val="20"/>
                <w:lang w:val="en-US"/>
              </w:rPr>
              <w:t>resolution</w:t>
            </w:r>
          </w:p>
        </w:tc>
        <w:tc>
          <w:tcPr>
            <w:tcW w:w="2580" w:type="dxa"/>
          </w:tcPr>
          <w:p w14:paraId="06F47893" w14:textId="77777777" w:rsidR="00C16C27" w:rsidRPr="004B6C22" w:rsidRDefault="00C16C27" w:rsidP="009942CF">
            <w:pPr>
              <w:rPr>
                <w:rFonts w:ascii="Arial" w:hAnsi="Arial" w:cs="Arial"/>
                <w:sz w:val="20"/>
                <w:lang w:val="en-US"/>
              </w:rPr>
            </w:pPr>
            <w:r w:rsidRPr="004B6C22">
              <w:rPr>
                <w:rFonts w:ascii="Arial" w:hAnsi="Arial" w:cs="Arial"/>
                <w:sz w:val="20"/>
                <w:lang w:val="en-US"/>
              </w:rPr>
              <w:t>Resolution</w:t>
            </w:r>
          </w:p>
        </w:tc>
        <w:tc>
          <w:tcPr>
            <w:tcW w:w="4034" w:type="dxa"/>
          </w:tcPr>
          <w:p w14:paraId="6BC2483C" w14:textId="77777777" w:rsidR="00C16C27" w:rsidRPr="004B6C22" w:rsidRDefault="00F62ECA" w:rsidP="009942CF">
            <w:pPr>
              <w:rPr>
                <w:rFonts w:ascii="Arial" w:hAnsi="Arial" w:cs="Arial"/>
                <w:sz w:val="20"/>
                <w:lang w:val="en-US"/>
              </w:rPr>
            </w:pPr>
            <w:r w:rsidRPr="004B6C22">
              <w:rPr>
                <w:rFonts w:ascii="Arial" w:hAnsi="Arial" w:cs="Arial"/>
                <w:sz w:val="20"/>
                <w:lang w:val="en-US"/>
              </w:rPr>
              <w:t>30 min as a step time (PT30M)</w:t>
            </w:r>
          </w:p>
        </w:tc>
      </w:tr>
      <w:tr w:rsidR="00C16C27" w:rsidRPr="004B6C22" w14:paraId="3A3CEEB3" w14:textId="77777777" w:rsidTr="004176A0">
        <w:trPr>
          <w:trHeight w:val="476"/>
        </w:trPr>
        <w:tc>
          <w:tcPr>
            <w:tcW w:w="2912" w:type="dxa"/>
          </w:tcPr>
          <w:p w14:paraId="3EFC1A6D" w14:textId="77777777" w:rsidR="00C16C27" w:rsidRPr="004B6C22" w:rsidRDefault="00C16C27" w:rsidP="009942CF">
            <w:pPr>
              <w:rPr>
                <w:rFonts w:ascii="Arial" w:hAnsi="Arial"/>
                <w:sz w:val="20"/>
                <w:lang w:val="en-US"/>
              </w:rPr>
            </w:pPr>
            <w:r w:rsidRPr="004B6C22">
              <w:rPr>
                <w:rFonts w:ascii="Arial" w:hAnsi="Arial"/>
                <w:sz w:val="20"/>
                <w:lang w:val="en-US"/>
              </w:rPr>
              <w:t>Point</w:t>
            </w:r>
          </w:p>
        </w:tc>
        <w:tc>
          <w:tcPr>
            <w:tcW w:w="2580" w:type="dxa"/>
          </w:tcPr>
          <w:p w14:paraId="688E9CB7" w14:textId="77777777" w:rsidR="00C16C27" w:rsidRPr="004B6C22" w:rsidRDefault="00C16C27" w:rsidP="009942CF">
            <w:pPr>
              <w:rPr>
                <w:rFonts w:ascii="Arial" w:hAnsi="Arial"/>
                <w:sz w:val="20"/>
                <w:lang w:val="en-US"/>
              </w:rPr>
            </w:pPr>
            <w:r w:rsidRPr="004B6C22">
              <w:rPr>
                <w:rFonts w:ascii="Arial" w:hAnsi="Arial"/>
                <w:sz w:val="20"/>
                <w:lang w:val="en-US"/>
              </w:rPr>
              <w:t>Point</w:t>
            </w:r>
          </w:p>
        </w:tc>
        <w:tc>
          <w:tcPr>
            <w:tcW w:w="4034" w:type="dxa"/>
          </w:tcPr>
          <w:p w14:paraId="421EFF82" w14:textId="77777777" w:rsidR="00C16C27" w:rsidRPr="004B6C22" w:rsidRDefault="00C16C27" w:rsidP="009942CF">
            <w:pPr>
              <w:rPr>
                <w:rFonts w:ascii="Arial" w:hAnsi="Arial"/>
                <w:sz w:val="20"/>
                <w:lang w:val="en-US"/>
              </w:rPr>
            </w:pPr>
            <w:r w:rsidRPr="004B6C22">
              <w:rPr>
                <w:rFonts w:ascii="Arial" w:hAnsi="Arial"/>
                <w:sz w:val="20"/>
                <w:lang w:val="en-US"/>
              </w:rPr>
              <w:t>List of values, see below</w:t>
            </w:r>
          </w:p>
        </w:tc>
      </w:tr>
    </w:tbl>
    <w:p w14:paraId="4E9E2603" w14:textId="77777777" w:rsidR="00C16C27" w:rsidRPr="004B6C22" w:rsidRDefault="00C16C27" w:rsidP="00C16C27">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4B6C22" w14:paraId="20996D71" w14:textId="77777777" w:rsidTr="004A4212">
        <w:trPr>
          <w:trHeight w:val="393"/>
        </w:trPr>
        <w:tc>
          <w:tcPr>
            <w:tcW w:w="2947" w:type="dxa"/>
            <w:shd w:val="clear" w:color="auto" w:fill="E6E6E6"/>
          </w:tcPr>
          <w:p w14:paraId="24252AE4" w14:textId="77777777" w:rsidR="00C16C27" w:rsidRPr="004B6C22" w:rsidRDefault="00C16C27" w:rsidP="009942CF">
            <w:pPr>
              <w:rPr>
                <w:rFonts w:ascii="Arial" w:hAnsi="Arial" w:cs="Arial"/>
                <w:sz w:val="20"/>
                <w:lang w:val="en-US"/>
              </w:rPr>
            </w:pPr>
            <w:r w:rsidRPr="004B6C22">
              <w:rPr>
                <w:lang w:val="en-US"/>
              </w:rPr>
              <w:br w:type="page"/>
            </w:r>
            <w:r w:rsidRPr="004B6C22">
              <w:rPr>
                <w:rFonts w:ascii="Arial" w:hAnsi="Arial" w:cs="Arial"/>
                <w:sz w:val="20"/>
                <w:lang w:val="en-US"/>
              </w:rPr>
              <w:t>Point</w:t>
            </w:r>
          </w:p>
        </w:tc>
        <w:tc>
          <w:tcPr>
            <w:tcW w:w="2610" w:type="dxa"/>
            <w:shd w:val="clear" w:color="auto" w:fill="E6E6E6"/>
          </w:tcPr>
          <w:p w14:paraId="40EB3296" w14:textId="77777777" w:rsidR="00C16C27" w:rsidRPr="004B6C22" w:rsidRDefault="00C16C27" w:rsidP="009942CF">
            <w:pPr>
              <w:rPr>
                <w:rFonts w:ascii="Arial" w:hAnsi="Arial" w:cs="Arial"/>
                <w:sz w:val="20"/>
                <w:lang w:val="en-US"/>
              </w:rPr>
            </w:pPr>
            <w:r w:rsidRPr="004B6C22">
              <w:rPr>
                <w:rFonts w:ascii="Arial" w:hAnsi="Arial" w:cs="Arial"/>
                <w:sz w:val="20"/>
                <w:lang w:val="en-US"/>
              </w:rPr>
              <w:t>Attribute Name</w:t>
            </w:r>
          </w:p>
        </w:tc>
        <w:tc>
          <w:tcPr>
            <w:tcW w:w="3984" w:type="dxa"/>
            <w:shd w:val="clear" w:color="auto" w:fill="E6E6E6"/>
          </w:tcPr>
          <w:p w14:paraId="1A008274" w14:textId="77777777" w:rsidR="00C16C27" w:rsidRPr="004B6C22" w:rsidRDefault="00C16C27" w:rsidP="009942CF">
            <w:pPr>
              <w:rPr>
                <w:rFonts w:ascii="Arial" w:hAnsi="Arial" w:cs="Arial"/>
                <w:sz w:val="20"/>
                <w:lang w:val="en-US"/>
              </w:rPr>
            </w:pPr>
            <w:r w:rsidRPr="004B6C22">
              <w:rPr>
                <w:rFonts w:ascii="Arial" w:hAnsi="Arial" w:cs="Arial"/>
                <w:sz w:val="20"/>
                <w:lang w:val="en-US"/>
              </w:rPr>
              <w:t>Attribute Description</w:t>
            </w:r>
          </w:p>
        </w:tc>
      </w:tr>
      <w:tr w:rsidR="00C16C27" w:rsidRPr="004B6C22" w14:paraId="4D55B58D" w14:textId="77777777" w:rsidTr="004A4212">
        <w:trPr>
          <w:trHeight w:val="399"/>
        </w:trPr>
        <w:tc>
          <w:tcPr>
            <w:tcW w:w="2947" w:type="dxa"/>
          </w:tcPr>
          <w:p w14:paraId="39083E99" w14:textId="77777777" w:rsidR="00C16C27" w:rsidRPr="004B6C22" w:rsidRDefault="00C16C27" w:rsidP="009942CF">
            <w:pPr>
              <w:rPr>
                <w:rFonts w:ascii="Arial" w:hAnsi="Arial"/>
                <w:sz w:val="20"/>
                <w:lang w:val="en-US"/>
              </w:rPr>
            </w:pPr>
            <w:r w:rsidRPr="004B6C22">
              <w:rPr>
                <w:rFonts w:ascii="Arial" w:hAnsi="Arial"/>
                <w:sz w:val="20"/>
                <w:lang w:val="en-US"/>
              </w:rPr>
              <w:t>position</w:t>
            </w:r>
          </w:p>
        </w:tc>
        <w:tc>
          <w:tcPr>
            <w:tcW w:w="2610" w:type="dxa"/>
          </w:tcPr>
          <w:p w14:paraId="0C56566A" w14:textId="77777777" w:rsidR="00C16C27" w:rsidRPr="004B6C22" w:rsidRDefault="00C16C27" w:rsidP="009942CF">
            <w:pPr>
              <w:rPr>
                <w:rFonts w:ascii="Arial" w:hAnsi="Arial"/>
                <w:sz w:val="20"/>
                <w:lang w:val="en-US"/>
              </w:rPr>
            </w:pPr>
            <w:r w:rsidRPr="004B6C22">
              <w:rPr>
                <w:rFonts w:ascii="Arial" w:hAnsi="Arial"/>
                <w:sz w:val="20"/>
                <w:lang w:val="en-US"/>
              </w:rPr>
              <w:t>Position</w:t>
            </w:r>
          </w:p>
        </w:tc>
        <w:tc>
          <w:tcPr>
            <w:tcW w:w="3984" w:type="dxa"/>
          </w:tcPr>
          <w:p w14:paraId="673DEA63" w14:textId="2D7A9A23" w:rsidR="00C16C27" w:rsidRPr="004B6C22" w:rsidRDefault="006628CC" w:rsidP="004A4212">
            <w:pPr>
              <w:rPr>
                <w:rFonts w:ascii="Arial" w:hAnsi="Arial"/>
                <w:sz w:val="20"/>
                <w:lang w:val="en-US"/>
              </w:rPr>
            </w:pPr>
            <w:r w:rsidRPr="004B6C22">
              <w:rPr>
                <w:rFonts w:ascii="Arial" w:hAnsi="Arial"/>
                <w:sz w:val="20"/>
                <w:lang w:val="en-US"/>
              </w:rPr>
              <w:t>A sequential value representing the relative position within a given time interval.</w:t>
            </w:r>
          </w:p>
        </w:tc>
      </w:tr>
      <w:tr w:rsidR="00C16C27" w:rsidRPr="004B6C22" w14:paraId="7A014A32" w14:textId="77777777" w:rsidTr="004A4212">
        <w:trPr>
          <w:trHeight w:val="476"/>
        </w:trPr>
        <w:tc>
          <w:tcPr>
            <w:tcW w:w="2947" w:type="dxa"/>
          </w:tcPr>
          <w:p w14:paraId="6C22B70A" w14:textId="77777777" w:rsidR="00C16C27" w:rsidRPr="004B6C22" w:rsidRDefault="00C16C27" w:rsidP="009942CF">
            <w:pPr>
              <w:rPr>
                <w:rFonts w:ascii="Arial" w:hAnsi="Arial" w:cs="Arial"/>
                <w:sz w:val="20"/>
                <w:lang w:val="en-US"/>
              </w:rPr>
            </w:pPr>
            <w:r w:rsidRPr="004B6C22">
              <w:rPr>
                <w:rFonts w:ascii="Arial" w:hAnsi="Arial" w:cs="Arial"/>
                <w:sz w:val="20"/>
                <w:lang w:val="en-US"/>
              </w:rPr>
              <w:t>Quantity</w:t>
            </w:r>
          </w:p>
        </w:tc>
        <w:tc>
          <w:tcPr>
            <w:tcW w:w="2610" w:type="dxa"/>
          </w:tcPr>
          <w:p w14:paraId="0AD4EC27" w14:textId="77777777" w:rsidR="00C16C27" w:rsidRPr="004B6C22" w:rsidRDefault="00C16C27" w:rsidP="009942CF">
            <w:pPr>
              <w:rPr>
                <w:rFonts w:ascii="Arial" w:hAnsi="Arial" w:cs="Arial"/>
                <w:sz w:val="20"/>
                <w:lang w:val="en-US"/>
              </w:rPr>
            </w:pPr>
            <w:r w:rsidRPr="004B6C22">
              <w:rPr>
                <w:rFonts w:ascii="Arial" w:hAnsi="Arial" w:cs="Arial"/>
                <w:sz w:val="20"/>
                <w:lang w:val="en-US"/>
              </w:rPr>
              <w:t>Quantity</w:t>
            </w:r>
          </w:p>
        </w:tc>
        <w:tc>
          <w:tcPr>
            <w:tcW w:w="3984" w:type="dxa"/>
          </w:tcPr>
          <w:p w14:paraId="25744ED7" w14:textId="2AEDF5E4" w:rsidR="00C16C27" w:rsidRPr="004B6C22" w:rsidRDefault="00C84D60" w:rsidP="009942CF">
            <w:pPr>
              <w:rPr>
                <w:rFonts w:ascii="Arial" w:hAnsi="Arial" w:cs="Arial"/>
                <w:sz w:val="20"/>
                <w:lang w:val="en-US"/>
              </w:rPr>
            </w:pPr>
            <w:r w:rsidRPr="004B6C22">
              <w:rPr>
                <w:rFonts w:ascii="Arial" w:hAnsi="Arial" w:cs="Arial"/>
                <w:sz w:val="20"/>
                <w:lang w:val="en-US"/>
              </w:rPr>
              <w:t>Energy quantity</w:t>
            </w:r>
            <w:r w:rsidRPr="004B6C22">
              <w:rPr>
                <w:rFonts w:ascii="Arial" w:hAnsi="Arial"/>
                <w:sz w:val="20"/>
                <w:lang w:val="en-US"/>
              </w:rPr>
              <w:t>, in MW</w:t>
            </w:r>
            <w:r w:rsidR="00953B72" w:rsidRPr="004B6C22">
              <w:rPr>
                <w:rFonts w:ascii="Arial" w:hAnsi="Arial"/>
                <w:sz w:val="20"/>
                <w:lang w:val="en-US"/>
              </w:rPr>
              <w:t>H</w:t>
            </w:r>
          </w:p>
        </w:tc>
      </w:tr>
      <w:tr w:rsidR="00C16C27" w:rsidRPr="004B6C22" w14:paraId="1A64F5AC" w14:textId="77777777" w:rsidTr="004A4212">
        <w:trPr>
          <w:trHeight w:val="476"/>
        </w:trPr>
        <w:tc>
          <w:tcPr>
            <w:tcW w:w="2947" w:type="dxa"/>
          </w:tcPr>
          <w:p w14:paraId="1E8853EE" w14:textId="77777777" w:rsidR="00C16C27" w:rsidRPr="004B6C22" w:rsidRDefault="00C16C27" w:rsidP="009942CF">
            <w:pPr>
              <w:rPr>
                <w:rFonts w:ascii="Arial" w:hAnsi="Arial"/>
                <w:sz w:val="20"/>
                <w:lang w:val="en-US"/>
              </w:rPr>
            </w:pPr>
            <w:r w:rsidRPr="004B6C22">
              <w:rPr>
                <w:rFonts w:ascii="Arial" w:hAnsi="Arial"/>
                <w:sz w:val="20"/>
                <w:lang w:val="en-US"/>
              </w:rPr>
              <w:t>Reason</w:t>
            </w:r>
          </w:p>
        </w:tc>
        <w:tc>
          <w:tcPr>
            <w:tcW w:w="2610" w:type="dxa"/>
          </w:tcPr>
          <w:p w14:paraId="6F089D5C" w14:textId="77777777" w:rsidR="00C16C27" w:rsidRPr="004B6C22" w:rsidRDefault="00C16C27" w:rsidP="009942CF">
            <w:pPr>
              <w:rPr>
                <w:rFonts w:ascii="Arial" w:hAnsi="Arial"/>
                <w:sz w:val="20"/>
                <w:lang w:val="en-US"/>
              </w:rPr>
            </w:pPr>
            <w:r w:rsidRPr="004B6C22">
              <w:rPr>
                <w:rFonts w:ascii="Arial" w:hAnsi="Arial"/>
                <w:sz w:val="20"/>
                <w:lang w:val="en-US"/>
              </w:rPr>
              <w:t>Reason</w:t>
            </w:r>
          </w:p>
        </w:tc>
        <w:tc>
          <w:tcPr>
            <w:tcW w:w="3984" w:type="dxa"/>
          </w:tcPr>
          <w:p w14:paraId="3889D2B3" w14:textId="56CDBA33" w:rsidR="00C16C27" w:rsidRPr="004B6C22" w:rsidRDefault="006A4356" w:rsidP="009942CF">
            <w:pPr>
              <w:rPr>
                <w:rFonts w:ascii="Arial" w:hAnsi="Arial"/>
                <w:sz w:val="20"/>
                <w:lang w:val="en-US"/>
              </w:rPr>
            </w:pPr>
            <w:r w:rsidRPr="004B6C22">
              <w:rPr>
                <w:rFonts w:ascii="Arial" w:hAnsi="Arial"/>
                <w:sz w:val="20"/>
                <w:lang w:val="en-US"/>
              </w:rPr>
              <w:t>Not used</w:t>
            </w:r>
          </w:p>
        </w:tc>
      </w:tr>
    </w:tbl>
    <w:p w14:paraId="4F74048B" w14:textId="77777777" w:rsidR="00BF7D2A" w:rsidRPr="004B6C22" w:rsidRDefault="00BF7D2A" w:rsidP="00BF7D2A">
      <w:pPr>
        <w:rPr>
          <w:lang w:val="en-US"/>
        </w:rPr>
      </w:pPr>
    </w:p>
    <w:p w14:paraId="7D822FE0" w14:textId="77777777" w:rsidR="00C84D60" w:rsidRPr="004B6C22" w:rsidRDefault="00C84D6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4B6C22">
        <w:rPr>
          <w:lang w:val="en-US"/>
        </w:rPr>
        <w:br w:type="page"/>
      </w:r>
    </w:p>
    <w:p w14:paraId="23D83D6B" w14:textId="77777777" w:rsidR="00C84D60" w:rsidRPr="00C00F7F" w:rsidRDefault="00C84D60" w:rsidP="00C84D60">
      <w:pPr>
        <w:pStyle w:val="Heading2"/>
        <w:rPr>
          <w:lang w:val="en-US"/>
        </w:rPr>
      </w:pPr>
      <w:bookmarkStart w:id="105" w:name="_Toc94262742"/>
      <w:r w:rsidRPr="00C00F7F">
        <w:rPr>
          <w:lang w:val="en-US"/>
        </w:rPr>
        <w:lastRenderedPageBreak/>
        <w:t>Participant Forward Market Mismatch Quantity</w:t>
      </w:r>
      <w:bookmarkEnd w:id="105"/>
    </w:p>
    <w:p w14:paraId="0E885B57" w14:textId="77777777" w:rsidR="00D5398F" w:rsidRPr="00D5398F" w:rsidRDefault="00D5398F" w:rsidP="00D5398F">
      <w:pPr>
        <w:rPr>
          <w:lang w:val="en-US"/>
        </w:rPr>
      </w:pPr>
      <w:r w:rsidRPr="00D5398F">
        <w:rPr>
          <w:lang w:val="en-US"/>
        </w:rPr>
        <w:t>Any mismatch between the Forward Contract Nominations and the Physical (Offtake/Delivery) Nominations of a MP. Normally the mismatch should be zero.</w:t>
      </w:r>
    </w:p>
    <w:p w14:paraId="06432D7F" w14:textId="0C8579A9" w:rsidR="00C84D60" w:rsidRPr="00C00F7F" w:rsidRDefault="00C84D60" w:rsidP="00C84D60">
      <w:pPr>
        <w:rPr>
          <w:lang w:val="en-US"/>
        </w:rPr>
      </w:pPr>
      <w:r w:rsidRPr="00C00F7F">
        <w:rPr>
          <w:lang w:val="en-US"/>
        </w:rPr>
        <w:t>The Participant Forward Market Mismatch Quantity is calculated during the global verification of nominations as well as after the final submission of PDNs/PONs. The Forward Market Mismatch Quantity is considered in the Integrated Scheduling Process.</w:t>
      </w:r>
    </w:p>
    <w:p w14:paraId="5A352505" w14:textId="77777777" w:rsidR="00C84D60" w:rsidRPr="00C00F7F" w:rsidRDefault="00C84D60" w:rsidP="00C84D60">
      <w:pPr>
        <w:pStyle w:val="Heading3"/>
        <w:rPr>
          <w:lang w:val="en-US"/>
        </w:rPr>
      </w:pPr>
      <w:bookmarkStart w:id="106" w:name="_Toc94262743"/>
      <w:r w:rsidRPr="00C00F7F">
        <w:rPr>
          <w:lang w:val="en-US"/>
        </w:rPr>
        <w:t>Interface Format</w:t>
      </w:r>
      <w:bookmarkEnd w:id="106"/>
    </w:p>
    <w:p w14:paraId="2B80DDD0" w14:textId="77777777" w:rsidR="0057678F" w:rsidRPr="00C00F7F" w:rsidRDefault="0057678F" w:rsidP="0057678F">
      <w:pPr>
        <w:rPr>
          <w:lang w:val="en-US"/>
        </w:rPr>
      </w:pPr>
      <w:r w:rsidRPr="00C00F7F">
        <w:rPr>
          <w:lang w:val="en-US"/>
        </w:rPr>
        <w:t>The interface will use the CIM Energy Account Market Document xsd.</w:t>
      </w:r>
    </w:p>
    <w:p w14:paraId="7F3B6EBC" w14:textId="20FCE190" w:rsidR="0057678F" w:rsidRPr="00C00F7F" w:rsidRDefault="0057678F" w:rsidP="0057678F">
      <w:pPr>
        <w:rPr>
          <w:lang w:val="en-US"/>
        </w:rPr>
      </w:pPr>
      <w:r w:rsidRPr="00C00F7F">
        <w:rPr>
          <w:lang w:val="en-US"/>
        </w:rPr>
        <w:object w:dxaOrig="1481" w:dyaOrig="975" w14:anchorId="281EC358">
          <v:shape id="_x0000_i1047" type="#_x0000_t75" style="width:1in;height:50.25pt" o:ole="">
            <v:imagedata r:id="rId46" o:title=""/>
          </v:shape>
          <o:OLEObject Type="Embed" ProgID="Package" ShapeID="_x0000_i1047" DrawAspect="Icon" ObjectID="_1705748151" r:id="rId47"/>
        </w:object>
      </w:r>
    </w:p>
    <w:p w14:paraId="261431A3" w14:textId="77777777" w:rsidR="0057678F" w:rsidRPr="00C00F7F"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57678F" w:rsidRPr="00C00F7F" w14:paraId="1EDC39F1" w14:textId="77777777" w:rsidTr="00B70084">
        <w:trPr>
          <w:trHeight w:val="393"/>
        </w:trPr>
        <w:tc>
          <w:tcPr>
            <w:tcW w:w="2947" w:type="dxa"/>
            <w:shd w:val="clear" w:color="auto" w:fill="E6E6E6"/>
          </w:tcPr>
          <w:p w14:paraId="6FC1001F" w14:textId="77777777" w:rsidR="0057678F" w:rsidRPr="00C00F7F" w:rsidRDefault="0057678F" w:rsidP="00B70084">
            <w:pPr>
              <w:rPr>
                <w:rFonts w:ascii="Arial" w:hAnsi="Arial" w:cs="Arial"/>
                <w:sz w:val="20"/>
                <w:lang w:val="en-US"/>
              </w:rPr>
            </w:pPr>
            <w:r w:rsidRPr="00B86D51">
              <w:rPr>
                <w:rFonts w:ascii="Arial" w:hAnsi="Arial" w:cs="Arial"/>
                <w:sz w:val="20"/>
                <w:lang w:val="en-US"/>
              </w:rPr>
              <w:t>EnergyAccount_MarketDocument</w:t>
            </w:r>
          </w:p>
        </w:tc>
        <w:tc>
          <w:tcPr>
            <w:tcW w:w="2610" w:type="dxa"/>
            <w:shd w:val="clear" w:color="auto" w:fill="E6E6E6"/>
          </w:tcPr>
          <w:p w14:paraId="5A2E9128" w14:textId="77777777" w:rsidR="0057678F" w:rsidRPr="00C00F7F" w:rsidRDefault="0057678F" w:rsidP="00B70084">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47839AF3" w14:textId="77777777" w:rsidR="0057678F" w:rsidRPr="00C00F7F" w:rsidRDefault="0057678F" w:rsidP="00B70084">
            <w:pPr>
              <w:rPr>
                <w:rFonts w:ascii="Arial" w:hAnsi="Arial" w:cs="Arial"/>
                <w:sz w:val="20"/>
                <w:lang w:val="en-US"/>
              </w:rPr>
            </w:pPr>
            <w:r w:rsidRPr="00C00F7F">
              <w:rPr>
                <w:rFonts w:ascii="Arial" w:hAnsi="Arial" w:cs="Arial"/>
                <w:sz w:val="20"/>
                <w:lang w:val="en-US"/>
              </w:rPr>
              <w:t>Attribute Description</w:t>
            </w:r>
          </w:p>
        </w:tc>
      </w:tr>
      <w:tr w:rsidR="0057678F" w:rsidRPr="003022CC" w14:paraId="60AD8282" w14:textId="77777777" w:rsidTr="00B70084">
        <w:trPr>
          <w:trHeight w:val="399"/>
        </w:trPr>
        <w:tc>
          <w:tcPr>
            <w:tcW w:w="2947" w:type="dxa"/>
          </w:tcPr>
          <w:p w14:paraId="01A787FB" w14:textId="77777777" w:rsidR="0057678F" w:rsidRPr="003022CC" w:rsidRDefault="0057678F" w:rsidP="00B70084">
            <w:pPr>
              <w:rPr>
                <w:rFonts w:ascii="Arial" w:hAnsi="Arial"/>
                <w:sz w:val="20"/>
                <w:lang w:val="en-US"/>
              </w:rPr>
            </w:pPr>
            <w:r w:rsidRPr="003022CC">
              <w:rPr>
                <w:rFonts w:ascii="Arial" w:hAnsi="Arial"/>
                <w:sz w:val="20"/>
                <w:lang w:val="en-US"/>
              </w:rPr>
              <w:t>mRID</w:t>
            </w:r>
          </w:p>
        </w:tc>
        <w:tc>
          <w:tcPr>
            <w:tcW w:w="2610" w:type="dxa"/>
          </w:tcPr>
          <w:p w14:paraId="131848DB" w14:textId="77777777" w:rsidR="0057678F" w:rsidRPr="003022CC" w:rsidRDefault="0057678F" w:rsidP="00B70084">
            <w:pPr>
              <w:rPr>
                <w:rFonts w:ascii="Arial" w:hAnsi="Arial"/>
                <w:sz w:val="20"/>
                <w:lang w:val="en-US"/>
              </w:rPr>
            </w:pPr>
            <w:r w:rsidRPr="003022CC">
              <w:rPr>
                <w:rFonts w:ascii="Arial" w:hAnsi="Arial"/>
                <w:sz w:val="20"/>
                <w:lang w:val="en-US"/>
              </w:rPr>
              <w:t>mRID</w:t>
            </w:r>
          </w:p>
        </w:tc>
        <w:tc>
          <w:tcPr>
            <w:tcW w:w="3984" w:type="dxa"/>
          </w:tcPr>
          <w:p w14:paraId="25AFB488" w14:textId="77777777" w:rsidR="0057678F" w:rsidRPr="003022CC" w:rsidRDefault="0057678F" w:rsidP="00B70084">
            <w:pPr>
              <w:rPr>
                <w:rFonts w:ascii="Arial" w:hAnsi="Arial"/>
                <w:sz w:val="20"/>
                <w:lang w:val="en-US"/>
              </w:rPr>
            </w:pPr>
            <w:r w:rsidRPr="003022CC">
              <w:rPr>
                <w:rFonts w:ascii="Arial" w:hAnsi="Arial"/>
                <w:sz w:val="20"/>
                <w:lang w:val="en-US"/>
              </w:rPr>
              <w:t xml:space="preserve">Unique identification of the message for which the time series data is being supplied. </w:t>
            </w:r>
          </w:p>
        </w:tc>
      </w:tr>
      <w:tr w:rsidR="0057678F" w:rsidRPr="003022CC" w14:paraId="21BBFCCF" w14:textId="77777777" w:rsidTr="00B70084">
        <w:trPr>
          <w:trHeight w:val="948"/>
        </w:trPr>
        <w:tc>
          <w:tcPr>
            <w:tcW w:w="2947" w:type="dxa"/>
          </w:tcPr>
          <w:p w14:paraId="7B74A727" w14:textId="77777777" w:rsidR="0057678F" w:rsidRPr="003022CC" w:rsidRDefault="0057678F" w:rsidP="00B70084">
            <w:pPr>
              <w:rPr>
                <w:rFonts w:ascii="Arial" w:hAnsi="Arial"/>
                <w:sz w:val="20"/>
                <w:lang w:val="en-US"/>
              </w:rPr>
            </w:pPr>
            <w:r w:rsidRPr="003022CC">
              <w:rPr>
                <w:rFonts w:ascii="Arial" w:hAnsi="Arial"/>
                <w:sz w:val="20"/>
                <w:lang w:val="en-US"/>
              </w:rPr>
              <w:t>revisionNumber</w:t>
            </w:r>
          </w:p>
        </w:tc>
        <w:tc>
          <w:tcPr>
            <w:tcW w:w="2610" w:type="dxa"/>
          </w:tcPr>
          <w:p w14:paraId="453D774F" w14:textId="77777777" w:rsidR="0057678F" w:rsidRPr="003022CC" w:rsidRDefault="0057678F" w:rsidP="00B70084">
            <w:pPr>
              <w:rPr>
                <w:rFonts w:ascii="Arial" w:hAnsi="Arial"/>
                <w:sz w:val="20"/>
                <w:lang w:val="en-US"/>
              </w:rPr>
            </w:pPr>
            <w:r w:rsidRPr="003022CC">
              <w:rPr>
                <w:rFonts w:ascii="Arial" w:hAnsi="Arial"/>
                <w:sz w:val="20"/>
                <w:lang w:val="en-US"/>
              </w:rPr>
              <w:t>revisionNumber</w:t>
            </w:r>
          </w:p>
        </w:tc>
        <w:tc>
          <w:tcPr>
            <w:tcW w:w="3984" w:type="dxa"/>
          </w:tcPr>
          <w:p w14:paraId="6216DA27" w14:textId="77777777" w:rsidR="0057678F" w:rsidRPr="003022CC" w:rsidRDefault="0057678F" w:rsidP="00B70084">
            <w:pPr>
              <w:rPr>
                <w:rFonts w:ascii="Arial" w:hAnsi="Arial"/>
                <w:sz w:val="20"/>
                <w:lang w:val="en-US"/>
              </w:rPr>
            </w:pPr>
            <w:r w:rsidRPr="003022CC">
              <w:rPr>
                <w:rFonts w:ascii="Arial" w:hAnsi="Arial"/>
                <w:sz w:val="20"/>
                <w:lang w:val="en-US"/>
              </w:rPr>
              <w:t>Version of the message being sent. A message may be sent several times, each transmission being identified by a different version number that starts at 1 and increases sequentially.</w:t>
            </w:r>
          </w:p>
        </w:tc>
      </w:tr>
      <w:tr w:rsidR="0057678F" w:rsidRPr="003022CC" w14:paraId="299DED9C" w14:textId="77777777" w:rsidTr="00B70084">
        <w:trPr>
          <w:trHeight w:val="399"/>
        </w:trPr>
        <w:tc>
          <w:tcPr>
            <w:tcW w:w="2947" w:type="dxa"/>
          </w:tcPr>
          <w:p w14:paraId="43DE6797" w14:textId="77777777" w:rsidR="0057678F" w:rsidRPr="003022CC" w:rsidRDefault="0057678F" w:rsidP="00B70084">
            <w:pPr>
              <w:rPr>
                <w:rFonts w:ascii="Arial" w:hAnsi="Arial" w:cs="Arial"/>
                <w:sz w:val="20"/>
                <w:lang w:val="en-US"/>
              </w:rPr>
            </w:pPr>
            <w:r w:rsidRPr="003022CC">
              <w:rPr>
                <w:rFonts w:ascii="Arial" w:hAnsi="Arial" w:cs="Arial"/>
                <w:sz w:val="20"/>
                <w:lang w:val="en-US"/>
              </w:rPr>
              <w:t>Type</w:t>
            </w:r>
          </w:p>
        </w:tc>
        <w:tc>
          <w:tcPr>
            <w:tcW w:w="2610" w:type="dxa"/>
          </w:tcPr>
          <w:p w14:paraId="4638F641" w14:textId="77777777" w:rsidR="0057678F" w:rsidRPr="003022CC" w:rsidRDefault="0057678F" w:rsidP="00B70084">
            <w:pPr>
              <w:rPr>
                <w:rFonts w:ascii="Arial" w:hAnsi="Arial" w:cs="Arial"/>
                <w:sz w:val="20"/>
                <w:lang w:val="en-US"/>
              </w:rPr>
            </w:pPr>
            <w:r w:rsidRPr="003022CC">
              <w:rPr>
                <w:rFonts w:ascii="Arial" w:hAnsi="Arial" w:cs="Arial"/>
                <w:sz w:val="20"/>
                <w:lang w:val="en-US"/>
              </w:rPr>
              <w:t>Message/Document Type</w:t>
            </w:r>
          </w:p>
        </w:tc>
        <w:tc>
          <w:tcPr>
            <w:tcW w:w="3984" w:type="dxa"/>
          </w:tcPr>
          <w:p w14:paraId="57BA8570" w14:textId="34F361C4" w:rsidR="0057678F" w:rsidRPr="003022CC" w:rsidRDefault="0057678F" w:rsidP="00B70084">
            <w:pPr>
              <w:rPr>
                <w:rFonts w:ascii="Arial" w:hAnsi="Arial" w:cs="Arial"/>
                <w:sz w:val="20"/>
                <w:lang w:val="fr-FR"/>
              </w:rPr>
            </w:pPr>
            <w:r w:rsidRPr="003022CC">
              <w:rPr>
                <w:rFonts w:ascii="Arial" w:hAnsi="Arial" w:cs="Arial"/>
                <w:sz w:val="20"/>
                <w:lang w:val="fr-FR"/>
              </w:rPr>
              <w:t>Participant Mismatch Quantity document (Z0</w:t>
            </w:r>
            <w:r w:rsidR="00E04FD0" w:rsidRPr="003022CC">
              <w:rPr>
                <w:rFonts w:ascii="Arial" w:hAnsi="Arial" w:cs="Arial"/>
                <w:sz w:val="20"/>
                <w:lang w:val="fr-FR"/>
              </w:rPr>
              <w:t>5</w:t>
            </w:r>
            <w:r w:rsidRPr="003022CC">
              <w:rPr>
                <w:rFonts w:ascii="Arial" w:hAnsi="Arial"/>
                <w:sz w:val="20"/>
                <w:lang w:val="fr-FR"/>
              </w:rPr>
              <w:t>)</w:t>
            </w:r>
          </w:p>
        </w:tc>
      </w:tr>
      <w:tr w:rsidR="0057678F" w:rsidRPr="003022CC" w14:paraId="58A3C73F" w14:textId="77777777" w:rsidTr="00B70084">
        <w:trPr>
          <w:trHeight w:val="393"/>
        </w:trPr>
        <w:tc>
          <w:tcPr>
            <w:tcW w:w="2947" w:type="dxa"/>
          </w:tcPr>
          <w:p w14:paraId="2AB13DEF" w14:textId="77777777" w:rsidR="0057678F" w:rsidRPr="003022CC" w:rsidRDefault="0057678F" w:rsidP="00B70084">
            <w:pPr>
              <w:rPr>
                <w:rFonts w:ascii="Arial" w:hAnsi="Arial" w:cs="Arial"/>
                <w:sz w:val="20"/>
                <w:lang w:val="en-US"/>
              </w:rPr>
            </w:pPr>
            <w:r w:rsidRPr="003022CC">
              <w:rPr>
                <w:rFonts w:ascii="Arial" w:hAnsi="Arial" w:cs="Arial"/>
                <w:sz w:val="20"/>
                <w:lang w:val="en-US"/>
              </w:rPr>
              <w:t>docStatus</w:t>
            </w:r>
          </w:p>
        </w:tc>
        <w:tc>
          <w:tcPr>
            <w:tcW w:w="2610" w:type="dxa"/>
          </w:tcPr>
          <w:p w14:paraId="6CA1BF81" w14:textId="77777777" w:rsidR="0057678F" w:rsidRPr="003022CC" w:rsidRDefault="0057678F" w:rsidP="00B70084">
            <w:pPr>
              <w:rPr>
                <w:rFonts w:ascii="Arial" w:hAnsi="Arial" w:cs="Arial"/>
                <w:sz w:val="20"/>
                <w:lang w:val="en-US"/>
              </w:rPr>
            </w:pPr>
            <w:r w:rsidRPr="003022CC">
              <w:rPr>
                <w:rFonts w:ascii="Arial" w:hAnsi="Arial" w:cs="Arial"/>
                <w:sz w:val="20"/>
                <w:lang w:val="en-US"/>
              </w:rPr>
              <w:t>Document Status</w:t>
            </w:r>
          </w:p>
        </w:tc>
        <w:tc>
          <w:tcPr>
            <w:tcW w:w="3984" w:type="dxa"/>
          </w:tcPr>
          <w:p w14:paraId="143CB539" w14:textId="63575CBA" w:rsidR="0057678F" w:rsidRPr="003022CC" w:rsidRDefault="0057678F" w:rsidP="00B70084">
            <w:pPr>
              <w:rPr>
                <w:rFonts w:ascii="Arial" w:hAnsi="Arial" w:cs="Arial"/>
                <w:sz w:val="20"/>
                <w:lang w:val="en-US"/>
              </w:rPr>
            </w:pPr>
            <w:r w:rsidRPr="003022CC">
              <w:rPr>
                <w:rFonts w:ascii="Arial" w:hAnsi="Arial" w:cs="Arial"/>
                <w:sz w:val="20"/>
                <w:lang w:val="en-US"/>
              </w:rPr>
              <w:t>Intermediate (A01</w:t>
            </w:r>
            <w:r w:rsidR="003C5413" w:rsidRPr="003022CC">
              <w:rPr>
                <w:rFonts w:ascii="Arial" w:hAnsi="Arial" w:cs="Arial"/>
                <w:sz w:val="20"/>
                <w:lang w:val="en-US"/>
              </w:rPr>
              <w:t>) for the initial publication</w:t>
            </w:r>
          </w:p>
          <w:p w14:paraId="7800FAD5" w14:textId="14567863" w:rsidR="0057678F" w:rsidRPr="003022CC" w:rsidRDefault="0057678F" w:rsidP="00B70084">
            <w:pPr>
              <w:rPr>
                <w:rFonts w:ascii="Arial" w:hAnsi="Arial" w:cs="Arial"/>
                <w:sz w:val="20"/>
                <w:lang w:val="en-US"/>
              </w:rPr>
            </w:pPr>
            <w:r w:rsidRPr="003022CC">
              <w:rPr>
                <w:rFonts w:ascii="Arial" w:hAnsi="Arial" w:cs="Arial"/>
                <w:sz w:val="20"/>
                <w:lang w:val="en-US"/>
              </w:rPr>
              <w:t>Final (A02</w:t>
            </w:r>
            <w:r w:rsidR="003C5413" w:rsidRPr="003022CC">
              <w:rPr>
                <w:rFonts w:ascii="Arial" w:hAnsi="Arial"/>
                <w:sz w:val="20"/>
                <w:lang w:val="en-US"/>
              </w:rPr>
              <w:t>) for the final publication</w:t>
            </w:r>
          </w:p>
        </w:tc>
      </w:tr>
      <w:tr w:rsidR="0057678F" w:rsidRPr="003022CC" w14:paraId="2B758EF2" w14:textId="77777777" w:rsidTr="00B70084">
        <w:trPr>
          <w:trHeight w:val="393"/>
        </w:trPr>
        <w:tc>
          <w:tcPr>
            <w:tcW w:w="2947" w:type="dxa"/>
          </w:tcPr>
          <w:p w14:paraId="1E1F9E1F" w14:textId="77777777" w:rsidR="0057678F" w:rsidRPr="003022CC" w:rsidRDefault="0057678F" w:rsidP="00B70084">
            <w:pPr>
              <w:rPr>
                <w:rFonts w:ascii="Arial" w:hAnsi="Arial" w:cs="Arial"/>
                <w:sz w:val="20"/>
                <w:lang w:val="en-US"/>
              </w:rPr>
            </w:pPr>
            <w:r w:rsidRPr="003022CC">
              <w:rPr>
                <w:rFonts w:ascii="Arial" w:hAnsi="Arial" w:cs="Arial"/>
                <w:sz w:val="20"/>
                <w:lang w:val="en-US"/>
              </w:rPr>
              <w:t>process.processType</w:t>
            </w:r>
          </w:p>
        </w:tc>
        <w:tc>
          <w:tcPr>
            <w:tcW w:w="2610" w:type="dxa"/>
          </w:tcPr>
          <w:p w14:paraId="3E01C3C2" w14:textId="77777777" w:rsidR="0057678F" w:rsidRPr="003022CC" w:rsidRDefault="0057678F" w:rsidP="00B70084">
            <w:pPr>
              <w:rPr>
                <w:rFonts w:ascii="Arial" w:hAnsi="Arial" w:cs="Arial"/>
                <w:sz w:val="20"/>
                <w:lang w:val="en-US"/>
              </w:rPr>
            </w:pPr>
            <w:r w:rsidRPr="003022CC">
              <w:rPr>
                <w:rFonts w:ascii="Arial" w:hAnsi="Arial" w:cs="Arial"/>
                <w:sz w:val="20"/>
                <w:lang w:val="en-US"/>
              </w:rPr>
              <w:t>Process type</w:t>
            </w:r>
          </w:p>
        </w:tc>
        <w:tc>
          <w:tcPr>
            <w:tcW w:w="3984" w:type="dxa"/>
          </w:tcPr>
          <w:p w14:paraId="64BFC1AA" w14:textId="68CDFEE5" w:rsidR="0057678F" w:rsidRPr="003022CC" w:rsidRDefault="001A5033" w:rsidP="00B70084">
            <w:pPr>
              <w:rPr>
                <w:rFonts w:ascii="Arial" w:hAnsi="Arial" w:cs="Arial"/>
                <w:sz w:val="20"/>
                <w:lang w:val="en-US"/>
              </w:rPr>
            </w:pPr>
            <w:r w:rsidRPr="003022CC">
              <w:rPr>
                <w:rFonts w:ascii="Arial" w:hAnsi="Arial"/>
                <w:sz w:val="20"/>
                <w:lang w:val="en-US"/>
              </w:rPr>
              <w:t>Z</w:t>
            </w:r>
            <w:r w:rsidR="003C5413" w:rsidRPr="003022CC">
              <w:rPr>
                <w:rFonts w:ascii="Arial" w:hAnsi="Arial"/>
                <w:sz w:val="20"/>
                <w:lang w:val="en-US"/>
              </w:rPr>
              <w:t>01 (</w:t>
            </w:r>
            <w:r w:rsidRPr="003022CC">
              <w:rPr>
                <w:rFonts w:ascii="Arial" w:hAnsi="Arial"/>
                <w:sz w:val="20"/>
                <w:lang w:val="en-US"/>
              </w:rPr>
              <w:t>Forward Market</w:t>
            </w:r>
            <w:r w:rsidR="003C5413" w:rsidRPr="003022CC">
              <w:rPr>
                <w:rFonts w:ascii="Arial" w:hAnsi="Arial"/>
                <w:sz w:val="20"/>
                <w:lang w:val="en-US"/>
              </w:rPr>
              <w:t>)</w:t>
            </w:r>
          </w:p>
        </w:tc>
      </w:tr>
      <w:tr w:rsidR="0057678F" w:rsidRPr="003022CC" w14:paraId="0F97830E" w14:textId="77777777" w:rsidTr="00B70084">
        <w:trPr>
          <w:trHeight w:val="399"/>
        </w:trPr>
        <w:tc>
          <w:tcPr>
            <w:tcW w:w="2947" w:type="dxa"/>
          </w:tcPr>
          <w:p w14:paraId="57F99AE0" w14:textId="77777777" w:rsidR="0057678F" w:rsidRPr="003022CC" w:rsidRDefault="0057678F" w:rsidP="00B70084">
            <w:pPr>
              <w:rPr>
                <w:rFonts w:ascii="Arial" w:hAnsi="Arial"/>
                <w:sz w:val="20"/>
                <w:lang w:val="en-US"/>
              </w:rPr>
            </w:pPr>
            <w:r w:rsidRPr="003022CC">
              <w:rPr>
                <w:rFonts w:ascii="Arial" w:hAnsi="Arial"/>
                <w:sz w:val="20"/>
                <w:lang w:val="en-US"/>
              </w:rPr>
              <w:t>process.classificationType</w:t>
            </w:r>
          </w:p>
        </w:tc>
        <w:tc>
          <w:tcPr>
            <w:tcW w:w="2610" w:type="dxa"/>
          </w:tcPr>
          <w:p w14:paraId="1DB76FB9" w14:textId="77777777" w:rsidR="0057678F" w:rsidRPr="003022CC" w:rsidRDefault="0057678F" w:rsidP="00B70084">
            <w:pPr>
              <w:rPr>
                <w:rFonts w:ascii="Arial" w:hAnsi="Arial"/>
                <w:sz w:val="20"/>
                <w:lang w:val="en-US"/>
              </w:rPr>
            </w:pPr>
            <w:r w:rsidRPr="003022CC">
              <w:rPr>
                <w:rFonts w:ascii="Arial" w:hAnsi="Arial"/>
                <w:sz w:val="20"/>
                <w:lang w:val="en-US"/>
              </w:rPr>
              <w:t>Classification type</w:t>
            </w:r>
          </w:p>
        </w:tc>
        <w:tc>
          <w:tcPr>
            <w:tcW w:w="3984" w:type="dxa"/>
          </w:tcPr>
          <w:p w14:paraId="2145D8B6" w14:textId="77777777" w:rsidR="0057678F" w:rsidRPr="003022CC" w:rsidRDefault="0057678F" w:rsidP="00B70084">
            <w:pPr>
              <w:rPr>
                <w:rFonts w:ascii="Arial" w:hAnsi="Arial"/>
                <w:sz w:val="20"/>
                <w:lang w:val="en-US"/>
              </w:rPr>
            </w:pPr>
            <w:r w:rsidRPr="003022CC">
              <w:rPr>
                <w:rFonts w:ascii="Arial" w:hAnsi="Arial"/>
                <w:sz w:val="20"/>
                <w:lang w:val="en-US"/>
              </w:rPr>
              <w:t>Detail</w:t>
            </w:r>
            <w:r w:rsidRPr="003022CC">
              <w:rPr>
                <w:rFonts w:ascii="Arial" w:hAnsi="Arial" w:cs="Arial"/>
                <w:sz w:val="20"/>
                <w:lang w:val="en-US"/>
              </w:rPr>
              <w:t xml:space="preserve"> (A01</w:t>
            </w:r>
            <w:r w:rsidRPr="003022CC">
              <w:rPr>
                <w:rFonts w:ascii="Arial" w:hAnsi="Arial"/>
                <w:sz w:val="20"/>
                <w:lang w:val="en-US"/>
              </w:rPr>
              <w:t>)</w:t>
            </w:r>
          </w:p>
        </w:tc>
      </w:tr>
      <w:tr w:rsidR="0057678F" w:rsidRPr="003022CC" w14:paraId="111038D8" w14:textId="77777777" w:rsidTr="00B70084">
        <w:trPr>
          <w:trHeight w:val="393"/>
        </w:trPr>
        <w:tc>
          <w:tcPr>
            <w:tcW w:w="2947" w:type="dxa"/>
          </w:tcPr>
          <w:p w14:paraId="428B67C2" w14:textId="77777777" w:rsidR="0057678F" w:rsidRPr="003022CC" w:rsidRDefault="0057678F" w:rsidP="00B70084">
            <w:pPr>
              <w:rPr>
                <w:rFonts w:ascii="Arial" w:hAnsi="Arial"/>
                <w:sz w:val="20"/>
                <w:lang w:val="en-US"/>
              </w:rPr>
            </w:pPr>
            <w:r w:rsidRPr="003022CC">
              <w:rPr>
                <w:rFonts w:ascii="Arial" w:hAnsi="Arial"/>
                <w:sz w:val="20"/>
                <w:lang w:val="en-US"/>
              </w:rPr>
              <w:t>sender_MarketParticipant.mRID</w:t>
            </w:r>
          </w:p>
        </w:tc>
        <w:tc>
          <w:tcPr>
            <w:tcW w:w="2610" w:type="dxa"/>
          </w:tcPr>
          <w:p w14:paraId="791855BD" w14:textId="77777777" w:rsidR="0057678F" w:rsidRPr="003022CC" w:rsidRDefault="0057678F" w:rsidP="00B70084">
            <w:pPr>
              <w:rPr>
                <w:rFonts w:ascii="Arial" w:hAnsi="Arial"/>
                <w:sz w:val="20"/>
                <w:lang w:val="en-US"/>
              </w:rPr>
            </w:pPr>
            <w:r w:rsidRPr="003022CC">
              <w:rPr>
                <w:rFonts w:ascii="Arial" w:hAnsi="Arial"/>
                <w:sz w:val="20"/>
                <w:lang w:val="en-US"/>
              </w:rPr>
              <w:t>Sender identification / Coding scheme</w:t>
            </w:r>
          </w:p>
        </w:tc>
        <w:tc>
          <w:tcPr>
            <w:tcW w:w="3984" w:type="dxa"/>
          </w:tcPr>
          <w:p w14:paraId="359E32D0" w14:textId="77777777" w:rsidR="0057678F" w:rsidRPr="003022CC" w:rsidRDefault="0057678F" w:rsidP="00B70084">
            <w:pPr>
              <w:rPr>
                <w:rFonts w:ascii="Arial" w:hAnsi="Arial"/>
                <w:sz w:val="20"/>
                <w:lang w:val="en-US"/>
              </w:rPr>
            </w:pPr>
            <w:r w:rsidRPr="003022CC">
              <w:rPr>
                <w:rFonts w:ascii="Arial" w:hAnsi="Arial"/>
                <w:sz w:val="20"/>
                <w:lang w:val="en-US"/>
              </w:rPr>
              <w:t>EIC Code of Cyprus / coding scheme = A01</w:t>
            </w:r>
          </w:p>
        </w:tc>
      </w:tr>
      <w:tr w:rsidR="0057678F" w:rsidRPr="003022CC" w14:paraId="1D277349" w14:textId="77777777" w:rsidTr="00B70084">
        <w:trPr>
          <w:trHeight w:val="393"/>
        </w:trPr>
        <w:tc>
          <w:tcPr>
            <w:tcW w:w="2947" w:type="dxa"/>
          </w:tcPr>
          <w:p w14:paraId="366183CC" w14:textId="77777777" w:rsidR="0057678F" w:rsidRPr="003022CC" w:rsidRDefault="0057678F" w:rsidP="00B70084">
            <w:pPr>
              <w:rPr>
                <w:rFonts w:ascii="Arial" w:hAnsi="Arial" w:cs="Arial"/>
                <w:sz w:val="20"/>
                <w:lang w:val="en-US"/>
              </w:rPr>
            </w:pPr>
            <w:r w:rsidRPr="003022CC">
              <w:rPr>
                <w:rFonts w:ascii="Arial" w:hAnsi="Arial" w:cs="Arial"/>
                <w:sz w:val="20"/>
                <w:lang w:val="en-US"/>
              </w:rPr>
              <w:t>sender_MarketParticipant.marketRole.type</w:t>
            </w:r>
          </w:p>
        </w:tc>
        <w:tc>
          <w:tcPr>
            <w:tcW w:w="2610" w:type="dxa"/>
          </w:tcPr>
          <w:p w14:paraId="5609EDF8" w14:textId="77777777" w:rsidR="0057678F" w:rsidRPr="003022CC" w:rsidRDefault="0057678F" w:rsidP="00B70084">
            <w:pPr>
              <w:rPr>
                <w:rFonts w:ascii="Arial" w:hAnsi="Arial" w:cs="Arial"/>
                <w:sz w:val="20"/>
                <w:lang w:val="en-US"/>
              </w:rPr>
            </w:pPr>
            <w:r w:rsidRPr="003022CC">
              <w:rPr>
                <w:rFonts w:ascii="Arial" w:hAnsi="Arial" w:cs="Arial"/>
                <w:sz w:val="20"/>
                <w:lang w:val="en-US"/>
              </w:rPr>
              <w:t>Sender role</w:t>
            </w:r>
          </w:p>
        </w:tc>
        <w:tc>
          <w:tcPr>
            <w:tcW w:w="3984" w:type="dxa"/>
          </w:tcPr>
          <w:p w14:paraId="55FB1A29" w14:textId="0F7D4D8B" w:rsidR="0057678F" w:rsidRPr="003022CC" w:rsidRDefault="003C5413" w:rsidP="00B70084">
            <w:pPr>
              <w:rPr>
                <w:rFonts w:ascii="Arial" w:hAnsi="Arial" w:cs="Arial"/>
                <w:sz w:val="20"/>
                <w:lang w:val="en-US"/>
              </w:rPr>
            </w:pPr>
            <w:r w:rsidRPr="003022CC">
              <w:rPr>
                <w:rFonts w:ascii="Arial" w:hAnsi="Arial" w:cs="Arial"/>
                <w:sz w:val="20"/>
                <w:lang w:val="en-US"/>
              </w:rPr>
              <w:t>Market operator (A11</w:t>
            </w:r>
            <w:r w:rsidRPr="003022CC">
              <w:rPr>
                <w:rFonts w:ascii="Arial" w:hAnsi="Arial"/>
                <w:sz w:val="20"/>
                <w:lang w:val="en-US"/>
              </w:rPr>
              <w:t>)</w:t>
            </w:r>
          </w:p>
        </w:tc>
      </w:tr>
      <w:tr w:rsidR="0057678F" w:rsidRPr="003022CC" w14:paraId="42BF96BA" w14:textId="77777777" w:rsidTr="00B70084">
        <w:trPr>
          <w:trHeight w:val="399"/>
        </w:trPr>
        <w:tc>
          <w:tcPr>
            <w:tcW w:w="2947" w:type="dxa"/>
          </w:tcPr>
          <w:p w14:paraId="0D7E6993" w14:textId="77777777" w:rsidR="0057678F" w:rsidRPr="003022CC" w:rsidRDefault="0057678F" w:rsidP="00B70084">
            <w:pPr>
              <w:rPr>
                <w:rFonts w:ascii="Arial" w:hAnsi="Arial"/>
                <w:sz w:val="20"/>
                <w:lang w:val="en-US"/>
              </w:rPr>
            </w:pPr>
            <w:r w:rsidRPr="003022CC">
              <w:rPr>
                <w:rFonts w:ascii="Arial" w:hAnsi="Arial"/>
                <w:sz w:val="20"/>
                <w:lang w:val="en-US"/>
              </w:rPr>
              <w:lastRenderedPageBreak/>
              <w:t>receiver_MarketParticipant.mRID</w:t>
            </w:r>
          </w:p>
        </w:tc>
        <w:tc>
          <w:tcPr>
            <w:tcW w:w="2610" w:type="dxa"/>
          </w:tcPr>
          <w:p w14:paraId="45A4ECC4" w14:textId="77777777" w:rsidR="0057678F" w:rsidRPr="003022CC" w:rsidRDefault="0057678F" w:rsidP="00B70084">
            <w:pPr>
              <w:rPr>
                <w:rFonts w:ascii="Arial" w:hAnsi="Arial"/>
                <w:sz w:val="20"/>
                <w:lang w:val="en-US"/>
              </w:rPr>
            </w:pPr>
            <w:r w:rsidRPr="003022CC">
              <w:rPr>
                <w:rFonts w:ascii="Arial" w:hAnsi="Arial"/>
                <w:sz w:val="20"/>
                <w:lang w:val="en-US"/>
              </w:rPr>
              <w:t>Receiver identification / Coding scheme</w:t>
            </w:r>
          </w:p>
        </w:tc>
        <w:tc>
          <w:tcPr>
            <w:tcW w:w="3984" w:type="dxa"/>
          </w:tcPr>
          <w:p w14:paraId="631BF62A" w14:textId="77777777" w:rsidR="0057678F" w:rsidRPr="003022CC" w:rsidRDefault="0057678F" w:rsidP="00B70084">
            <w:pPr>
              <w:rPr>
                <w:rFonts w:ascii="Arial" w:hAnsi="Arial"/>
                <w:sz w:val="20"/>
                <w:lang w:val="en-US"/>
              </w:rPr>
            </w:pPr>
            <w:r w:rsidRPr="003022CC">
              <w:rPr>
                <w:rFonts w:ascii="Arial" w:hAnsi="Arial"/>
                <w:sz w:val="20"/>
                <w:lang w:val="en-US"/>
              </w:rPr>
              <w:t>EIC Code of Market Participant</w:t>
            </w:r>
          </w:p>
        </w:tc>
      </w:tr>
      <w:tr w:rsidR="0057678F" w:rsidRPr="003022CC" w14:paraId="3CA9CFC9" w14:textId="77777777" w:rsidTr="00B70084">
        <w:trPr>
          <w:trHeight w:val="393"/>
        </w:trPr>
        <w:tc>
          <w:tcPr>
            <w:tcW w:w="2947" w:type="dxa"/>
          </w:tcPr>
          <w:p w14:paraId="4B0645DF" w14:textId="77777777" w:rsidR="0057678F" w:rsidRPr="003022CC" w:rsidRDefault="0057678F" w:rsidP="00B70084">
            <w:pPr>
              <w:rPr>
                <w:rFonts w:ascii="Arial" w:hAnsi="Arial" w:cs="Arial"/>
                <w:sz w:val="20"/>
                <w:lang w:val="en-US"/>
              </w:rPr>
            </w:pPr>
            <w:r w:rsidRPr="003022CC">
              <w:rPr>
                <w:rFonts w:ascii="Arial" w:hAnsi="Arial" w:cs="Arial"/>
                <w:sz w:val="20"/>
                <w:lang w:val="en-US"/>
              </w:rPr>
              <w:t>receiver_MarketParticipant.marketRole.type</w:t>
            </w:r>
          </w:p>
        </w:tc>
        <w:tc>
          <w:tcPr>
            <w:tcW w:w="2610" w:type="dxa"/>
          </w:tcPr>
          <w:p w14:paraId="4AB34FDB" w14:textId="77777777" w:rsidR="0057678F" w:rsidRPr="003022CC" w:rsidRDefault="0057678F" w:rsidP="00B70084">
            <w:pPr>
              <w:rPr>
                <w:rFonts w:ascii="Arial" w:hAnsi="Arial" w:cs="Arial"/>
                <w:sz w:val="20"/>
                <w:lang w:val="en-US"/>
              </w:rPr>
            </w:pPr>
            <w:r w:rsidRPr="003022CC">
              <w:rPr>
                <w:rFonts w:ascii="Arial" w:hAnsi="Arial" w:cs="Arial"/>
                <w:sz w:val="20"/>
                <w:lang w:val="en-US"/>
              </w:rPr>
              <w:t>Receiver role</w:t>
            </w:r>
          </w:p>
        </w:tc>
        <w:tc>
          <w:tcPr>
            <w:tcW w:w="3984" w:type="dxa"/>
          </w:tcPr>
          <w:p w14:paraId="5C0B6836" w14:textId="77777777" w:rsidR="0057678F" w:rsidRPr="003022CC" w:rsidRDefault="0057678F" w:rsidP="00B70084">
            <w:pPr>
              <w:rPr>
                <w:rFonts w:ascii="Arial" w:hAnsi="Arial" w:cs="Arial"/>
                <w:sz w:val="20"/>
                <w:lang w:val="en-US"/>
              </w:rPr>
            </w:pPr>
            <w:r w:rsidRPr="003022CC">
              <w:rPr>
                <w:rFonts w:ascii="Arial" w:hAnsi="Arial" w:cs="Arial"/>
                <w:sz w:val="20"/>
                <w:lang w:val="en-US"/>
              </w:rPr>
              <w:t>Resource Provider (A27</w:t>
            </w:r>
            <w:r w:rsidRPr="003022CC">
              <w:rPr>
                <w:rFonts w:ascii="Arial" w:hAnsi="Arial"/>
                <w:sz w:val="20"/>
                <w:lang w:val="en-US"/>
              </w:rPr>
              <w:t>)</w:t>
            </w:r>
          </w:p>
        </w:tc>
      </w:tr>
      <w:tr w:rsidR="0057678F" w:rsidRPr="003022CC" w14:paraId="08DD7E2F" w14:textId="77777777" w:rsidTr="00B70084">
        <w:trPr>
          <w:trHeight w:val="673"/>
        </w:trPr>
        <w:tc>
          <w:tcPr>
            <w:tcW w:w="2947" w:type="dxa"/>
          </w:tcPr>
          <w:p w14:paraId="599528A3" w14:textId="77777777" w:rsidR="0057678F" w:rsidRPr="003022CC" w:rsidRDefault="0057678F" w:rsidP="00B70084">
            <w:pPr>
              <w:rPr>
                <w:rFonts w:ascii="Arial" w:hAnsi="Arial"/>
                <w:sz w:val="20"/>
                <w:lang w:val="en-US"/>
              </w:rPr>
            </w:pPr>
            <w:r w:rsidRPr="003022CC">
              <w:rPr>
                <w:rFonts w:ascii="Arial" w:hAnsi="Arial"/>
                <w:sz w:val="20"/>
                <w:lang w:val="en-US"/>
              </w:rPr>
              <w:t>createdDateTime</w:t>
            </w:r>
          </w:p>
        </w:tc>
        <w:tc>
          <w:tcPr>
            <w:tcW w:w="2610" w:type="dxa"/>
          </w:tcPr>
          <w:p w14:paraId="4A44CE28" w14:textId="77777777" w:rsidR="0057678F" w:rsidRPr="003022CC" w:rsidRDefault="0057678F" w:rsidP="00B70084">
            <w:pPr>
              <w:rPr>
                <w:rFonts w:ascii="Arial" w:hAnsi="Arial"/>
                <w:sz w:val="20"/>
                <w:lang w:val="en-US"/>
              </w:rPr>
            </w:pPr>
            <w:r w:rsidRPr="003022CC">
              <w:rPr>
                <w:rFonts w:ascii="Arial" w:hAnsi="Arial"/>
                <w:sz w:val="20"/>
                <w:lang w:val="en-US"/>
              </w:rPr>
              <w:t>createdDateTime</w:t>
            </w:r>
          </w:p>
        </w:tc>
        <w:tc>
          <w:tcPr>
            <w:tcW w:w="3984" w:type="dxa"/>
          </w:tcPr>
          <w:p w14:paraId="4CA59F4F" w14:textId="4E94085D" w:rsidR="0057678F" w:rsidRPr="003022CC" w:rsidRDefault="0057678F" w:rsidP="00B70084">
            <w:pPr>
              <w:rPr>
                <w:rFonts w:ascii="Arial" w:hAnsi="Arial"/>
                <w:sz w:val="20"/>
                <w:lang w:val="en-US"/>
              </w:rPr>
            </w:pPr>
            <w:r w:rsidRPr="003022CC">
              <w:rPr>
                <w:rFonts w:ascii="Arial" w:hAnsi="Arial"/>
                <w:sz w:val="20"/>
                <w:lang w:val="en-US"/>
              </w:rPr>
              <w:t>Date and time of transmission of the data. The time must be expressed in UTC as YYYY-MM</w:t>
            </w:r>
            <w:r w:rsidR="00116606" w:rsidRPr="003022CC">
              <w:rPr>
                <w:rFonts w:ascii="Arial" w:hAnsi="Arial"/>
                <w:sz w:val="20"/>
                <w:lang w:val="en-US"/>
              </w:rPr>
              <w:t>-</w:t>
            </w:r>
            <w:r w:rsidRPr="003022CC">
              <w:rPr>
                <w:rFonts w:ascii="Arial" w:hAnsi="Arial"/>
                <w:sz w:val="20"/>
                <w:lang w:val="en-US"/>
              </w:rPr>
              <w:t>DDTHH:MM:SSZ.</w:t>
            </w:r>
          </w:p>
        </w:tc>
      </w:tr>
      <w:tr w:rsidR="0057678F" w:rsidRPr="003022CC" w14:paraId="4A139EC2" w14:textId="77777777" w:rsidTr="00B70084">
        <w:trPr>
          <w:trHeight w:val="393"/>
        </w:trPr>
        <w:tc>
          <w:tcPr>
            <w:tcW w:w="2947" w:type="dxa"/>
          </w:tcPr>
          <w:p w14:paraId="343E7471" w14:textId="77777777" w:rsidR="0057678F" w:rsidRPr="003022CC" w:rsidRDefault="0057678F" w:rsidP="00B70084">
            <w:pPr>
              <w:rPr>
                <w:rFonts w:ascii="Arial" w:hAnsi="Arial"/>
                <w:sz w:val="20"/>
                <w:lang w:val="en-US"/>
              </w:rPr>
            </w:pPr>
            <w:r w:rsidRPr="003022CC">
              <w:rPr>
                <w:rFonts w:ascii="Arial" w:hAnsi="Arial"/>
                <w:sz w:val="20"/>
                <w:lang w:val="en-US"/>
              </w:rPr>
              <w:t>domain.mRID</w:t>
            </w:r>
          </w:p>
        </w:tc>
        <w:tc>
          <w:tcPr>
            <w:tcW w:w="2610" w:type="dxa"/>
          </w:tcPr>
          <w:p w14:paraId="5B05E2B3" w14:textId="77777777" w:rsidR="0057678F" w:rsidRPr="003022CC" w:rsidRDefault="0057678F" w:rsidP="00B70084">
            <w:pPr>
              <w:rPr>
                <w:rFonts w:ascii="Arial" w:hAnsi="Arial"/>
                <w:sz w:val="20"/>
                <w:lang w:val="en-US"/>
              </w:rPr>
            </w:pPr>
            <w:r w:rsidRPr="003022CC">
              <w:rPr>
                <w:rFonts w:ascii="Arial" w:hAnsi="Arial"/>
                <w:sz w:val="20"/>
                <w:lang w:val="en-US"/>
              </w:rPr>
              <w:t>Domain / Coding scheme</w:t>
            </w:r>
          </w:p>
        </w:tc>
        <w:tc>
          <w:tcPr>
            <w:tcW w:w="3984" w:type="dxa"/>
          </w:tcPr>
          <w:p w14:paraId="0BD6CA17" w14:textId="77777777" w:rsidR="0057678F" w:rsidRPr="003022CC" w:rsidRDefault="0057678F" w:rsidP="00B70084">
            <w:pPr>
              <w:rPr>
                <w:rFonts w:ascii="Arial" w:hAnsi="Arial"/>
                <w:sz w:val="20"/>
                <w:lang w:val="en-US"/>
              </w:rPr>
            </w:pPr>
            <w:r w:rsidRPr="003022CC">
              <w:rPr>
                <w:rFonts w:ascii="Arial" w:hAnsi="Arial"/>
                <w:sz w:val="20"/>
                <w:lang w:val="en-US"/>
              </w:rPr>
              <w:t>Cyprus Control Area EIC Code</w:t>
            </w:r>
          </w:p>
        </w:tc>
      </w:tr>
      <w:tr w:rsidR="0057678F" w:rsidRPr="003022CC" w14:paraId="3F513560" w14:textId="77777777" w:rsidTr="00B70084">
        <w:trPr>
          <w:trHeight w:val="399"/>
        </w:trPr>
        <w:tc>
          <w:tcPr>
            <w:tcW w:w="2947" w:type="dxa"/>
          </w:tcPr>
          <w:p w14:paraId="6DBE6079" w14:textId="77777777" w:rsidR="0057678F" w:rsidRPr="003022CC" w:rsidRDefault="0057678F" w:rsidP="00B70084">
            <w:pPr>
              <w:rPr>
                <w:rFonts w:ascii="Arial" w:hAnsi="Arial"/>
                <w:sz w:val="20"/>
                <w:lang w:val="en-US"/>
              </w:rPr>
            </w:pPr>
            <w:r w:rsidRPr="003022CC">
              <w:rPr>
                <w:rFonts w:ascii="Arial" w:hAnsi="Arial"/>
                <w:sz w:val="20"/>
                <w:lang w:val="en-US"/>
              </w:rPr>
              <w:t>period.timeInterval</w:t>
            </w:r>
          </w:p>
        </w:tc>
        <w:tc>
          <w:tcPr>
            <w:tcW w:w="2610" w:type="dxa"/>
          </w:tcPr>
          <w:p w14:paraId="3B8806A8" w14:textId="77777777" w:rsidR="0057678F" w:rsidRPr="003022CC" w:rsidRDefault="0057678F" w:rsidP="00B70084">
            <w:pPr>
              <w:rPr>
                <w:rFonts w:ascii="Arial" w:hAnsi="Arial"/>
                <w:sz w:val="20"/>
                <w:lang w:val="en-US"/>
              </w:rPr>
            </w:pPr>
            <w:r w:rsidRPr="003022CC">
              <w:rPr>
                <w:rFonts w:ascii="Arial" w:hAnsi="Arial"/>
                <w:sz w:val="20"/>
                <w:lang w:val="en-US"/>
              </w:rPr>
              <w:t>Accounting period</w:t>
            </w:r>
          </w:p>
        </w:tc>
        <w:tc>
          <w:tcPr>
            <w:tcW w:w="3984" w:type="dxa"/>
          </w:tcPr>
          <w:p w14:paraId="6C7428E1" w14:textId="77777777" w:rsidR="0057678F" w:rsidRPr="003022CC" w:rsidRDefault="0057678F" w:rsidP="00B70084">
            <w:pPr>
              <w:rPr>
                <w:rFonts w:ascii="Arial" w:hAnsi="Arial"/>
                <w:sz w:val="20"/>
                <w:lang w:val="en-US"/>
              </w:rPr>
            </w:pPr>
            <w:r w:rsidRPr="003022CC">
              <w:rPr>
                <w:rFonts w:ascii="Arial" w:hAnsi="Arial"/>
                <w:sz w:val="20"/>
                <w:lang w:val="en-US"/>
              </w:rPr>
              <w:t>See below</w:t>
            </w:r>
          </w:p>
        </w:tc>
      </w:tr>
      <w:tr w:rsidR="0057678F" w:rsidRPr="003022CC" w14:paraId="71057AD4" w14:textId="77777777" w:rsidTr="00B70084">
        <w:trPr>
          <w:trHeight w:val="393"/>
        </w:trPr>
        <w:tc>
          <w:tcPr>
            <w:tcW w:w="2947" w:type="dxa"/>
          </w:tcPr>
          <w:p w14:paraId="2979849C" w14:textId="77777777" w:rsidR="0057678F" w:rsidRPr="003022CC" w:rsidRDefault="0057678F" w:rsidP="00B70084">
            <w:pPr>
              <w:rPr>
                <w:rFonts w:ascii="Arial" w:hAnsi="Arial"/>
                <w:sz w:val="20"/>
                <w:lang w:val="en-US"/>
              </w:rPr>
            </w:pPr>
            <w:r w:rsidRPr="003022CC">
              <w:rPr>
                <w:rFonts w:ascii="Arial" w:hAnsi="Arial"/>
                <w:sz w:val="20"/>
                <w:lang w:val="en-US"/>
              </w:rPr>
              <w:t>TimeSeries</w:t>
            </w:r>
          </w:p>
        </w:tc>
        <w:tc>
          <w:tcPr>
            <w:tcW w:w="2610" w:type="dxa"/>
          </w:tcPr>
          <w:p w14:paraId="35E11B41" w14:textId="77777777" w:rsidR="0057678F" w:rsidRPr="003022CC" w:rsidRDefault="0057678F" w:rsidP="00B70084">
            <w:pPr>
              <w:rPr>
                <w:rFonts w:ascii="Arial" w:hAnsi="Arial"/>
                <w:sz w:val="20"/>
                <w:lang w:val="en-US"/>
              </w:rPr>
            </w:pPr>
            <w:r w:rsidRPr="003022CC">
              <w:rPr>
                <w:rFonts w:ascii="Arial" w:hAnsi="Arial"/>
                <w:sz w:val="20"/>
                <w:lang w:val="en-US"/>
              </w:rPr>
              <w:t>Time Series</w:t>
            </w:r>
          </w:p>
        </w:tc>
        <w:tc>
          <w:tcPr>
            <w:tcW w:w="3984" w:type="dxa"/>
          </w:tcPr>
          <w:p w14:paraId="17DF6A80" w14:textId="77777777" w:rsidR="0057678F" w:rsidRPr="003022CC" w:rsidRDefault="0057678F" w:rsidP="00B70084">
            <w:pPr>
              <w:rPr>
                <w:rFonts w:ascii="Arial" w:hAnsi="Arial"/>
                <w:sz w:val="20"/>
                <w:lang w:val="en-US"/>
              </w:rPr>
            </w:pPr>
            <w:r w:rsidRPr="003022CC">
              <w:rPr>
                <w:rFonts w:ascii="Arial" w:hAnsi="Arial"/>
                <w:sz w:val="20"/>
                <w:lang w:val="en-US"/>
              </w:rPr>
              <w:t>See below</w:t>
            </w:r>
          </w:p>
        </w:tc>
      </w:tr>
    </w:tbl>
    <w:p w14:paraId="7A45F80B" w14:textId="77777777" w:rsidR="0057678F" w:rsidRPr="003022CC" w:rsidRDefault="0057678F" w:rsidP="0057678F">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57678F" w:rsidRPr="003022CC" w14:paraId="16198C03" w14:textId="77777777" w:rsidTr="00B70084">
        <w:trPr>
          <w:trHeight w:val="393"/>
        </w:trPr>
        <w:tc>
          <w:tcPr>
            <w:tcW w:w="2912" w:type="dxa"/>
            <w:shd w:val="clear" w:color="auto" w:fill="E6E6E6"/>
          </w:tcPr>
          <w:p w14:paraId="6949C6E3" w14:textId="77777777" w:rsidR="0057678F" w:rsidRPr="003022CC" w:rsidRDefault="0057678F" w:rsidP="00B70084">
            <w:pPr>
              <w:rPr>
                <w:lang w:val="en-US"/>
              </w:rPr>
            </w:pPr>
            <w:r w:rsidRPr="003022CC">
              <w:rPr>
                <w:lang w:val="en-US"/>
              </w:rPr>
              <w:br w:type="page"/>
            </w:r>
            <w:r w:rsidRPr="003022CC">
              <w:rPr>
                <w:rFonts w:ascii="Arial" w:hAnsi="Arial" w:cs="Arial"/>
                <w:sz w:val="20"/>
                <w:lang w:val="en-US"/>
              </w:rPr>
              <w:t>Timeseries</w:t>
            </w:r>
          </w:p>
        </w:tc>
        <w:tc>
          <w:tcPr>
            <w:tcW w:w="2580" w:type="dxa"/>
            <w:shd w:val="clear" w:color="auto" w:fill="E6E6E6"/>
          </w:tcPr>
          <w:p w14:paraId="4E5FED46" w14:textId="77777777" w:rsidR="0057678F" w:rsidRPr="003022CC" w:rsidRDefault="0057678F" w:rsidP="00B70084">
            <w:pPr>
              <w:rPr>
                <w:rFonts w:ascii="Arial" w:hAnsi="Arial" w:cs="Arial"/>
                <w:sz w:val="20"/>
                <w:lang w:val="en-US"/>
              </w:rPr>
            </w:pPr>
            <w:r w:rsidRPr="003022CC">
              <w:rPr>
                <w:rFonts w:ascii="Arial" w:hAnsi="Arial" w:cs="Arial"/>
                <w:sz w:val="20"/>
                <w:lang w:val="en-US"/>
              </w:rPr>
              <w:t>Attribute Name</w:t>
            </w:r>
          </w:p>
        </w:tc>
        <w:tc>
          <w:tcPr>
            <w:tcW w:w="4034" w:type="dxa"/>
            <w:shd w:val="clear" w:color="auto" w:fill="E6E6E6"/>
          </w:tcPr>
          <w:p w14:paraId="511E651B" w14:textId="77777777" w:rsidR="0057678F" w:rsidRPr="003022CC" w:rsidRDefault="0057678F" w:rsidP="00B70084">
            <w:pPr>
              <w:rPr>
                <w:rFonts w:ascii="Arial" w:hAnsi="Arial" w:cs="Arial"/>
                <w:sz w:val="20"/>
                <w:lang w:val="en-US"/>
              </w:rPr>
            </w:pPr>
            <w:r w:rsidRPr="003022CC">
              <w:rPr>
                <w:rFonts w:ascii="Arial" w:hAnsi="Arial" w:cs="Arial"/>
                <w:sz w:val="20"/>
                <w:lang w:val="en-US"/>
              </w:rPr>
              <w:t>Attribute Description</w:t>
            </w:r>
          </w:p>
        </w:tc>
      </w:tr>
      <w:tr w:rsidR="0057678F" w:rsidRPr="003022CC" w14:paraId="01607FB3" w14:textId="77777777" w:rsidTr="00B70084">
        <w:trPr>
          <w:trHeight w:val="399"/>
        </w:trPr>
        <w:tc>
          <w:tcPr>
            <w:tcW w:w="2912" w:type="dxa"/>
          </w:tcPr>
          <w:p w14:paraId="6D1D0257" w14:textId="77777777" w:rsidR="0057678F" w:rsidRPr="003022CC" w:rsidRDefault="0057678F" w:rsidP="00B70084">
            <w:pPr>
              <w:rPr>
                <w:rFonts w:ascii="Arial" w:hAnsi="Arial"/>
                <w:sz w:val="20"/>
                <w:lang w:val="en-US"/>
              </w:rPr>
            </w:pPr>
            <w:r w:rsidRPr="003022CC">
              <w:rPr>
                <w:rFonts w:ascii="Arial" w:hAnsi="Arial"/>
                <w:sz w:val="20"/>
                <w:lang w:val="en-US"/>
              </w:rPr>
              <w:t>mRID</w:t>
            </w:r>
          </w:p>
        </w:tc>
        <w:tc>
          <w:tcPr>
            <w:tcW w:w="2580" w:type="dxa"/>
          </w:tcPr>
          <w:p w14:paraId="0CEFA6BD" w14:textId="77777777" w:rsidR="0057678F" w:rsidRPr="003022CC" w:rsidRDefault="0057678F" w:rsidP="00B70084">
            <w:pPr>
              <w:rPr>
                <w:rFonts w:ascii="Arial" w:hAnsi="Arial"/>
                <w:sz w:val="20"/>
                <w:lang w:val="en-US"/>
              </w:rPr>
            </w:pPr>
            <w:r w:rsidRPr="003022CC">
              <w:rPr>
                <w:rFonts w:ascii="Arial" w:hAnsi="Arial"/>
                <w:sz w:val="20"/>
                <w:lang w:val="en-US"/>
              </w:rPr>
              <w:t>mRID</w:t>
            </w:r>
          </w:p>
        </w:tc>
        <w:tc>
          <w:tcPr>
            <w:tcW w:w="4034" w:type="dxa"/>
          </w:tcPr>
          <w:p w14:paraId="60DC601F" w14:textId="77777777" w:rsidR="0057678F" w:rsidRPr="003022CC" w:rsidRDefault="0057678F" w:rsidP="00B70084">
            <w:pPr>
              <w:rPr>
                <w:rFonts w:ascii="Arial" w:hAnsi="Arial"/>
                <w:sz w:val="20"/>
                <w:lang w:val="en-US"/>
              </w:rPr>
            </w:pPr>
            <w:r w:rsidRPr="003022CC">
              <w:rPr>
                <w:rFonts w:ascii="Arial" w:hAnsi="Arial"/>
                <w:sz w:val="20"/>
                <w:lang w:val="en-US"/>
              </w:rPr>
              <w:t>Unique identifier of the data time series.</w:t>
            </w:r>
          </w:p>
        </w:tc>
      </w:tr>
      <w:tr w:rsidR="0057678F" w:rsidRPr="003022CC" w14:paraId="3BBF3ED6" w14:textId="77777777" w:rsidTr="00B70084">
        <w:trPr>
          <w:trHeight w:val="476"/>
        </w:trPr>
        <w:tc>
          <w:tcPr>
            <w:tcW w:w="2912" w:type="dxa"/>
          </w:tcPr>
          <w:p w14:paraId="6E0FA1DC" w14:textId="77777777" w:rsidR="0057678F" w:rsidRPr="003022CC" w:rsidRDefault="0057678F" w:rsidP="00B70084">
            <w:pPr>
              <w:rPr>
                <w:rFonts w:ascii="Arial" w:hAnsi="Arial" w:cs="Arial"/>
                <w:sz w:val="20"/>
                <w:lang w:val="en-US"/>
              </w:rPr>
            </w:pPr>
            <w:r w:rsidRPr="003022CC">
              <w:rPr>
                <w:rFonts w:ascii="Arial" w:hAnsi="Arial" w:cs="Arial"/>
                <w:sz w:val="20"/>
                <w:lang w:val="en-US"/>
              </w:rPr>
              <w:t>businessType</w:t>
            </w:r>
          </w:p>
        </w:tc>
        <w:tc>
          <w:tcPr>
            <w:tcW w:w="2580" w:type="dxa"/>
          </w:tcPr>
          <w:p w14:paraId="68C158BA" w14:textId="77777777" w:rsidR="0057678F" w:rsidRPr="003022CC" w:rsidRDefault="0057678F" w:rsidP="00B70084">
            <w:pPr>
              <w:rPr>
                <w:rFonts w:ascii="Arial" w:hAnsi="Arial" w:cs="Arial"/>
                <w:sz w:val="20"/>
                <w:lang w:val="en-US"/>
              </w:rPr>
            </w:pPr>
            <w:r w:rsidRPr="003022CC">
              <w:rPr>
                <w:rFonts w:ascii="Arial" w:hAnsi="Arial" w:cs="Arial"/>
                <w:sz w:val="20"/>
                <w:lang w:val="en-US"/>
              </w:rPr>
              <w:t>Business type</w:t>
            </w:r>
          </w:p>
        </w:tc>
        <w:tc>
          <w:tcPr>
            <w:tcW w:w="4034" w:type="dxa"/>
          </w:tcPr>
          <w:p w14:paraId="2C51087C" w14:textId="0F670146" w:rsidR="0057678F" w:rsidRPr="003022CC" w:rsidRDefault="003C5413" w:rsidP="00A31FFC">
            <w:pPr>
              <w:rPr>
                <w:rFonts w:ascii="Arial" w:hAnsi="Arial" w:cs="Arial"/>
                <w:sz w:val="20"/>
                <w:lang w:val="en-US"/>
              </w:rPr>
            </w:pPr>
            <w:r w:rsidRPr="003022CC">
              <w:rPr>
                <w:rFonts w:ascii="Arial" w:hAnsi="Arial" w:cs="Arial"/>
                <w:sz w:val="20"/>
                <w:lang w:val="en-US"/>
              </w:rPr>
              <w:t>FM Mismatch Quantity (Z09</w:t>
            </w:r>
            <w:r w:rsidRPr="003022CC">
              <w:rPr>
                <w:rFonts w:ascii="Arial" w:hAnsi="Arial"/>
                <w:sz w:val="20"/>
                <w:lang w:val="en-US"/>
              </w:rPr>
              <w:t>)</w:t>
            </w:r>
          </w:p>
        </w:tc>
      </w:tr>
      <w:tr w:rsidR="0057678F" w:rsidRPr="003022CC" w14:paraId="29B185A7" w14:textId="77777777" w:rsidTr="00B70084">
        <w:trPr>
          <w:trHeight w:val="399"/>
        </w:trPr>
        <w:tc>
          <w:tcPr>
            <w:tcW w:w="2912" w:type="dxa"/>
          </w:tcPr>
          <w:p w14:paraId="32DA5DA7" w14:textId="77777777" w:rsidR="0057678F" w:rsidRPr="003022CC" w:rsidRDefault="0057678F" w:rsidP="00B70084">
            <w:pPr>
              <w:rPr>
                <w:rFonts w:ascii="Arial" w:hAnsi="Arial" w:cs="Arial"/>
                <w:sz w:val="20"/>
                <w:lang w:val="en-US"/>
              </w:rPr>
            </w:pPr>
            <w:r w:rsidRPr="003022CC">
              <w:rPr>
                <w:rFonts w:ascii="Arial" w:hAnsi="Arial" w:cs="Arial"/>
                <w:sz w:val="20"/>
                <w:lang w:val="en-US"/>
              </w:rPr>
              <w:t>product</w:t>
            </w:r>
          </w:p>
        </w:tc>
        <w:tc>
          <w:tcPr>
            <w:tcW w:w="2580" w:type="dxa"/>
          </w:tcPr>
          <w:p w14:paraId="7E479533" w14:textId="77777777" w:rsidR="0057678F" w:rsidRPr="003022CC" w:rsidRDefault="0057678F" w:rsidP="00B70084">
            <w:pPr>
              <w:rPr>
                <w:rFonts w:ascii="Arial" w:hAnsi="Arial" w:cs="Arial"/>
                <w:sz w:val="20"/>
                <w:lang w:val="en-US"/>
              </w:rPr>
            </w:pPr>
            <w:r w:rsidRPr="003022CC">
              <w:rPr>
                <w:rFonts w:ascii="Arial" w:hAnsi="Arial" w:cs="Arial"/>
                <w:sz w:val="20"/>
                <w:lang w:val="en-US"/>
              </w:rPr>
              <w:t>Product</w:t>
            </w:r>
          </w:p>
        </w:tc>
        <w:tc>
          <w:tcPr>
            <w:tcW w:w="4034" w:type="dxa"/>
          </w:tcPr>
          <w:p w14:paraId="1B33B4F3" w14:textId="77777777" w:rsidR="0057678F" w:rsidRPr="003022CC" w:rsidRDefault="0057678F" w:rsidP="00B70084">
            <w:pPr>
              <w:rPr>
                <w:rFonts w:ascii="Arial" w:hAnsi="Arial" w:cs="Arial"/>
                <w:sz w:val="20"/>
                <w:lang w:val="en-US"/>
              </w:rPr>
            </w:pPr>
            <w:r w:rsidRPr="003022CC">
              <w:rPr>
                <w:rFonts w:ascii="Arial" w:hAnsi="Arial" w:cs="Arial"/>
                <w:sz w:val="20"/>
                <w:lang w:val="en-US"/>
              </w:rPr>
              <w:t>Active Energy (8716867000030)</w:t>
            </w:r>
          </w:p>
        </w:tc>
      </w:tr>
      <w:tr w:rsidR="0057678F" w:rsidRPr="003022CC" w14:paraId="1EBFA374" w14:textId="77777777" w:rsidTr="00B70084">
        <w:trPr>
          <w:trHeight w:val="393"/>
        </w:trPr>
        <w:tc>
          <w:tcPr>
            <w:tcW w:w="2912" w:type="dxa"/>
          </w:tcPr>
          <w:p w14:paraId="1A611410" w14:textId="77777777" w:rsidR="0057678F" w:rsidRPr="003022CC" w:rsidRDefault="0057678F" w:rsidP="00B70084">
            <w:pPr>
              <w:rPr>
                <w:rFonts w:ascii="Arial" w:hAnsi="Arial" w:cs="Arial"/>
                <w:sz w:val="20"/>
                <w:lang w:val="en-US"/>
              </w:rPr>
            </w:pPr>
            <w:r w:rsidRPr="003022CC">
              <w:rPr>
                <w:rFonts w:ascii="Arial" w:hAnsi="Arial" w:cs="Arial"/>
                <w:sz w:val="20"/>
                <w:lang w:val="en-US"/>
              </w:rPr>
              <w:t>objectAggregation</w:t>
            </w:r>
          </w:p>
        </w:tc>
        <w:tc>
          <w:tcPr>
            <w:tcW w:w="2580" w:type="dxa"/>
          </w:tcPr>
          <w:p w14:paraId="194B6CBA" w14:textId="77777777" w:rsidR="0057678F" w:rsidRPr="003022CC" w:rsidRDefault="0057678F" w:rsidP="00B70084">
            <w:pPr>
              <w:rPr>
                <w:rFonts w:ascii="Arial" w:hAnsi="Arial" w:cs="Arial"/>
                <w:sz w:val="20"/>
                <w:lang w:val="en-US"/>
              </w:rPr>
            </w:pPr>
            <w:r w:rsidRPr="003022CC">
              <w:rPr>
                <w:rFonts w:ascii="Arial" w:hAnsi="Arial" w:cs="Arial"/>
                <w:sz w:val="20"/>
                <w:lang w:val="en-US"/>
              </w:rPr>
              <w:t>Object aggregation</w:t>
            </w:r>
          </w:p>
        </w:tc>
        <w:tc>
          <w:tcPr>
            <w:tcW w:w="4034" w:type="dxa"/>
          </w:tcPr>
          <w:p w14:paraId="7D96D6E9" w14:textId="361B61A4" w:rsidR="0057678F" w:rsidRPr="003022CC" w:rsidRDefault="003C5413" w:rsidP="00B70084">
            <w:pPr>
              <w:rPr>
                <w:rFonts w:ascii="Arial" w:hAnsi="Arial" w:cs="Arial"/>
                <w:sz w:val="20"/>
                <w:lang w:val="en-US"/>
              </w:rPr>
            </w:pPr>
            <w:r w:rsidRPr="003022CC">
              <w:rPr>
                <w:rFonts w:ascii="Arial" w:hAnsi="Arial"/>
                <w:sz w:val="20"/>
                <w:lang w:val="en-US"/>
              </w:rPr>
              <w:t>A06 (Resource Object)</w:t>
            </w:r>
          </w:p>
        </w:tc>
      </w:tr>
      <w:tr w:rsidR="0057678F" w:rsidRPr="003022CC" w14:paraId="5D6C347E" w14:textId="77777777" w:rsidTr="00B70084">
        <w:trPr>
          <w:trHeight w:val="393"/>
        </w:trPr>
        <w:tc>
          <w:tcPr>
            <w:tcW w:w="2912" w:type="dxa"/>
          </w:tcPr>
          <w:p w14:paraId="38EE67E4" w14:textId="77777777" w:rsidR="0057678F" w:rsidRPr="003022CC" w:rsidRDefault="0057678F" w:rsidP="00B70084">
            <w:pPr>
              <w:rPr>
                <w:rFonts w:ascii="Arial" w:hAnsi="Arial"/>
                <w:sz w:val="20"/>
                <w:lang w:val="en-US"/>
              </w:rPr>
            </w:pPr>
            <w:r w:rsidRPr="003022CC">
              <w:rPr>
                <w:rFonts w:ascii="Arial" w:hAnsi="Arial"/>
                <w:sz w:val="20"/>
                <w:lang w:val="en-US"/>
              </w:rPr>
              <w:t>area_Domain.mRID</w:t>
            </w:r>
          </w:p>
        </w:tc>
        <w:tc>
          <w:tcPr>
            <w:tcW w:w="2580" w:type="dxa"/>
          </w:tcPr>
          <w:p w14:paraId="2D146BFF" w14:textId="77777777" w:rsidR="0057678F" w:rsidRPr="003022CC" w:rsidRDefault="0057678F" w:rsidP="00B70084">
            <w:pPr>
              <w:rPr>
                <w:rFonts w:ascii="Arial" w:hAnsi="Arial"/>
                <w:sz w:val="20"/>
                <w:lang w:val="en-US"/>
              </w:rPr>
            </w:pPr>
            <w:r w:rsidRPr="003022CC">
              <w:rPr>
                <w:rFonts w:ascii="Arial" w:hAnsi="Arial"/>
                <w:sz w:val="20"/>
                <w:lang w:val="en-US"/>
              </w:rPr>
              <w:t>Area / Coding scheme</w:t>
            </w:r>
          </w:p>
        </w:tc>
        <w:tc>
          <w:tcPr>
            <w:tcW w:w="4034" w:type="dxa"/>
          </w:tcPr>
          <w:p w14:paraId="037FEB22" w14:textId="77777777" w:rsidR="0057678F" w:rsidRPr="003022CC" w:rsidRDefault="0057678F" w:rsidP="00B70084">
            <w:pPr>
              <w:rPr>
                <w:rFonts w:ascii="Arial" w:hAnsi="Arial"/>
                <w:sz w:val="20"/>
                <w:lang w:val="en-US"/>
              </w:rPr>
            </w:pPr>
            <w:r w:rsidRPr="003022CC">
              <w:rPr>
                <w:rFonts w:ascii="Arial" w:hAnsi="Arial"/>
                <w:sz w:val="20"/>
                <w:lang w:val="en-US"/>
              </w:rPr>
              <w:t>EIC code / coding scheme of Scheduling Area</w:t>
            </w:r>
          </w:p>
        </w:tc>
      </w:tr>
      <w:tr w:rsidR="0057678F" w:rsidRPr="003022CC" w14:paraId="666B1860" w14:textId="77777777" w:rsidTr="00B70084">
        <w:trPr>
          <w:trHeight w:val="399"/>
        </w:trPr>
        <w:tc>
          <w:tcPr>
            <w:tcW w:w="2912" w:type="dxa"/>
          </w:tcPr>
          <w:p w14:paraId="1B26A802" w14:textId="77777777" w:rsidR="0057678F" w:rsidRPr="003022CC" w:rsidRDefault="0057678F" w:rsidP="00B70084">
            <w:pPr>
              <w:rPr>
                <w:rFonts w:ascii="Arial" w:hAnsi="Arial"/>
                <w:sz w:val="20"/>
                <w:lang w:val="en-US"/>
              </w:rPr>
            </w:pPr>
            <w:r w:rsidRPr="003022CC">
              <w:rPr>
                <w:rFonts w:ascii="Arial" w:hAnsi="Arial"/>
                <w:sz w:val="20"/>
                <w:lang w:val="en-US"/>
              </w:rPr>
              <w:t>marketParticipant.mRID</w:t>
            </w:r>
          </w:p>
        </w:tc>
        <w:tc>
          <w:tcPr>
            <w:tcW w:w="2580" w:type="dxa"/>
          </w:tcPr>
          <w:p w14:paraId="35080D39" w14:textId="77777777" w:rsidR="0057678F" w:rsidRPr="003022CC" w:rsidRDefault="0057678F" w:rsidP="00B70084">
            <w:pPr>
              <w:rPr>
                <w:rFonts w:ascii="Arial" w:hAnsi="Arial"/>
                <w:sz w:val="20"/>
                <w:lang w:val="en-US"/>
              </w:rPr>
            </w:pPr>
            <w:r w:rsidRPr="003022CC">
              <w:rPr>
                <w:rFonts w:ascii="Arial" w:hAnsi="Arial"/>
                <w:sz w:val="20"/>
                <w:lang w:val="en-US"/>
              </w:rPr>
              <w:t>Party / Coding scheme</w:t>
            </w:r>
          </w:p>
        </w:tc>
        <w:tc>
          <w:tcPr>
            <w:tcW w:w="4034" w:type="dxa"/>
          </w:tcPr>
          <w:p w14:paraId="10F01BE7" w14:textId="77777777" w:rsidR="0057678F" w:rsidRPr="003022CC" w:rsidRDefault="0057678F" w:rsidP="00B70084">
            <w:pPr>
              <w:rPr>
                <w:rFonts w:ascii="Arial" w:hAnsi="Arial"/>
                <w:sz w:val="20"/>
                <w:lang w:val="en-US"/>
              </w:rPr>
            </w:pPr>
            <w:r w:rsidRPr="003022CC">
              <w:rPr>
                <w:rFonts w:ascii="Arial" w:hAnsi="Arial"/>
                <w:sz w:val="20"/>
                <w:lang w:val="en-US"/>
              </w:rPr>
              <w:t>Not used</w:t>
            </w:r>
          </w:p>
        </w:tc>
      </w:tr>
      <w:tr w:rsidR="0057678F" w:rsidRPr="003022CC" w14:paraId="49B85FAC" w14:textId="77777777" w:rsidTr="00B70084">
        <w:trPr>
          <w:trHeight w:val="393"/>
        </w:trPr>
        <w:tc>
          <w:tcPr>
            <w:tcW w:w="2912" w:type="dxa"/>
          </w:tcPr>
          <w:p w14:paraId="35930234" w14:textId="77777777" w:rsidR="0057678F" w:rsidRPr="003022CC" w:rsidRDefault="0057678F" w:rsidP="00B70084">
            <w:pPr>
              <w:rPr>
                <w:rFonts w:ascii="Arial" w:hAnsi="Arial"/>
                <w:sz w:val="20"/>
                <w:lang w:val="en-US"/>
              </w:rPr>
            </w:pPr>
            <w:r w:rsidRPr="003022CC">
              <w:rPr>
                <w:rFonts w:ascii="Arial" w:hAnsi="Arial"/>
                <w:sz w:val="20"/>
                <w:lang w:val="en-US"/>
              </w:rPr>
              <w:t>marketAgreement.mRID</w:t>
            </w:r>
          </w:p>
        </w:tc>
        <w:tc>
          <w:tcPr>
            <w:tcW w:w="2580" w:type="dxa"/>
          </w:tcPr>
          <w:p w14:paraId="63C84ADF" w14:textId="77777777" w:rsidR="0057678F" w:rsidRPr="003022CC" w:rsidRDefault="0057678F" w:rsidP="00B70084">
            <w:pPr>
              <w:rPr>
                <w:rFonts w:ascii="Arial" w:hAnsi="Arial"/>
                <w:sz w:val="20"/>
                <w:lang w:val="en-US"/>
              </w:rPr>
            </w:pPr>
            <w:r w:rsidRPr="003022CC">
              <w:rPr>
                <w:rFonts w:ascii="Arial" w:hAnsi="Arial"/>
                <w:sz w:val="20"/>
                <w:lang w:val="en-US"/>
              </w:rPr>
              <w:t>Agreement identification</w:t>
            </w:r>
          </w:p>
        </w:tc>
        <w:tc>
          <w:tcPr>
            <w:tcW w:w="4034" w:type="dxa"/>
          </w:tcPr>
          <w:p w14:paraId="15ED3FE1" w14:textId="77777777" w:rsidR="0057678F" w:rsidRPr="003022CC" w:rsidRDefault="0057678F" w:rsidP="00B70084">
            <w:pPr>
              <w:rPr>
                <w:rFonts w:ascii="Arial" w:hAnsi="Arial"/>
                <w:sz w:val="20"/>
                <w:lang w:val="en-US"/>
              </w:rPr>
            </w:pPr>
            <w:r w:rsidRPr="003022CC">
              <w:rPr>
                <w:rFonts w:ascii="Arial" w:hAnsi="Arial"/>
                <w:sz w:val="20"/>
                <w:lang w:val="en-US"/>
              </w:rPr>
              <w:t>Not used</w:t>
            </w:r>
          </w:p>
        </w:tc>
      </w:tr>
      <w:tr w:rsidR="0057678F" w:rsidRPr="003022CC" w14:paraId="0A084F94" w14:textId="77777777" w:rsidTr="00B70084">
        <w:trPr>
          <w:trHeight w:val="393"/>
        </w:trPr>
        <w:tc>
          <w:tcPr>
            <w:tcW w:w="2912" w:type="dxa"/>
          </w:tcPr>
          <w:p w14:paraId="413B2785" w14:textId="77777777" w:rsidR="0057678F" w:rsidRPr="003022CC" w:rsidRDefault="0057678F" w:rsidP="00B70084">
            <w:pPr>
              <w:rPr>
                <w:rFonts w:ascii="Arial" w:hAnsi="Arial"/>
                <w:sz w:val="20"/>
                <w:lang w:val="en-US"/>
              </w:rPr>
            </w:pPr>
            <w:r w:rsidRPr="003022CC">
              <w:rPr>
                <w:rFonts w:ascii="Arial" w:hAnsi="Arial"/>
                <w:sz w:val="20"/>
                <w:lang w:val="en-US"/>
              </w:rPr>
              <w:t>measure_Unit.name</w:t>
            </w:r>
          </w:p>
        </w:tc>
        <w:tc>
          <w:tcPr>
            <w:tcW w:w="2580" w:type="dxa"/>
          </w:tcPr>
          <w:p w14:paraId="1567F196" w14:textId="77777777" w:rsidR="0057678F" w:rsidRPr="003022CC" w:rsidRDefault="0057678F" w:rsidP="00B70084">
            <w:pPr>
              <w:rPr>
                <w:rFonts w:ascii="Arial" w:hAnsi="Arial"/>
                <w:sz w:val="20"/>
                <w:lang w:val="en-US"/>
              </w:rPr>
            </w:pPr>
            <w:r w:rsidRPr="003022CC">
              <w:rPr>
                <w:rFonts w:ascii="Arial" w:hAnsi="Arial"/>
                <w:sz w:val="20"/>
                <w:lang w:val="en-US"/>
              </w:rPr>
              <w:t>Measurement Unit</w:t>
            </w:r>
          </w:p>
        </w:tc>
        <w:tc>
          <w:tcPr>
            <w:tcW w:w="4034" w:type="dxa"/>
          </w:tcPr>
          <w:p w14:paraId="4FABB9EB" w14:textId="77777777" w:rsidR="0057678F" w:rsidRPr="003022CC" w:rsidRDefault="0057678F" w:rsidP="00B70084">
            <w:pPr>
              <w:rPr>
                <w:rFonts w:ascii="Arial" w:hAnsi="Arial"/>
                <w:sz w:val="20"/>
                <w:lang w:val="en-US"/>
              </w:rPr>
            </w:pPr>
            <w:r w:rsidRPr="003022CC">
              <w:rPr>
                <w:rFonts w:ascii="Arial" w:hAnsi="Arial"/>
                <w:sz w:val="20"/>
                <w:lang w:val="en-US"/>
              </w:rPr>
              <w:t>MWH</w:t>
            </w:r>
            <w:r w:rsidRPr="003022CC">
              <w:rPr>
                <w:rFonts w:ascii="Arial" w:hAnsi="Arial"/>
                <w:sz w:val="20"/>
                <w:lang w:val="en-US"/>
              </w:rPr>
              <w:tab/>
              <w:t>Megawatt hour</w:t>
            </w:r>
          </w:p>
        </w:tc>
      </w:tr>
      <w:tr w:rsidR="0057678F" w:rsidRPr="003022CC" w14:paraId="53A443A6" w14:textId="77777777" w:rsidTr="00B70084">
        <w:trPr>
          <w:trHeight w:val="399"/>
        </w:trPr>
        <w:tc>
          <w:tcPr>
            <w:tcW w:w="2912" w:type="dxa"/>
          </w:tcPr>
          <w:p w14:paraId="7BE1A71F" w14:textId="77777777" w:rsidR="0057678F" w:rsidRPr="003022CC" w:rsidRDefault="0057678F" w:rsidP="00B70084">
            <w:pPr>
              <w:rPr>
                <w:rFonts w:ascii="Arial" w:hAnsi="Arial"/>
                <w:sz w:val="20"/>
                <w:lang w:val="en-US"/>
              </w:rPr>
            </w:pPr>
            <w:r w:rsidRPr="003022CC">
              <w:rPr>
                <w:rFonts w:ascii="Arial" w:hAnsi="Arial"/>
                <w:sz w:val="20"/>
                <w:lang w:val="en-US"/>
              </w:rPr>
              <w:t>currency_Unit.name</w:t>
            </w:r>
          </w:p>
        </w:tc>
        <w:tc>
          <w:tcPr>
            <w:tcW w:w="2580" w:type="dxa"/>
          </w:tcPr>
          <w:p w14:paraId="1AD53F9C" w14:textId="77777777" w:rsidR="0057678F" w:rsidRPr="003022CC" w:rsidRDefault="0057678F" w:rsidP="00B70084">
            <w:pPr>
              <w:rPr>
                <w:rFonts w:ascii="Arial" w:hAnsi="Arial"/>
                <w:sz w:val="20"/>
                <w:lang w:val="en-US"/>
              </w:rPr>
            </w:pPr>
            <w:r w:rsidRPr="003022CC">
              <w:rPr>
                <w:rFonts w:ascii="Arial" w:hAnsi="Arial"/>
                <w:sz w:val="20"/>
                <w:lang w:val="en-US"/>
              </w:rPr>
              <w:t>Currency</w:t>
            </w:r>
          </w:p>
        </w:tc>
        <w:tc>
          <w:tcPr>
            <w:tcW w:w="4034" w:type="dxa"/>
          </w:tcPr>
          <w:p w14:paraId="01F5F428" w14:textId="5558A0B5" w:rsidR="0057678F" w:rsidRPr="003022CC" w:rsidRDefault="003C5413" w:rsidP="00B70084">
            <w:pPr>
              <w:rPr>
                <w:rFonts w:ascii="Arial" w:hAnsi="Arial"/>
                <w:sz w:val="20"/>
                <w:lang w:val="en-US"/>
              </w:rPr>
            </w:pPr>
            <w:r w:rsidRPr="003022CC">
              <w:rPr>
                <w:rFonts w:ascii="Arial" w:hAnsi="Arial"/>
                <w:sz w:val="20"/>
                <w:lang w:val="en-US"/>
              </w:rPr>
              <w:t>Not used</w:t>
            </w:r>
          </w:p>
        </w:tc>
      </w:tr>
      <w:tr w:rsidR="003C5413" w:rsidRPr="003022CC" w14:paraId="62454930" w14:textId="77777777" w:rsidTr="00B70084">
        <w:trPr>
          <w:trHeight w:val="399"/>
        </w:trPr>
        <w:tc>
          <w:tcPr>
            <w:tcW w:w="2912" w:type="dxa"/>
          </w:tcPr>
          <w:p w14:paraId="1876E376" w14:textId="77777777" w:rsidR="003C5413" w:rsidRPr="003022CC" w:rsidRDefault="003C5413" w:rsidP="00B70084">
            <w:pPr>
              <w:rPr>
                <w:rFonts w:ascii="Arial" w:hAnsi="Arial"/>
                <w:sz w:val="20"/>
                <w:lang w:val="en-US"/>
              </w:rPr>
            </w:pPr>
            <w:r w:rsidRPr="003022CC">
              <w:rPr>
                <w:rFonts w:ascii="Arial" w:hAnsi="Arial"/>
                <w:sz w:val="20"/>
                <w:lang w:val="en-US"/>
              </w:rPr>
              <w:t>marketEvaluationPoint.mRID</w:t>
            </w:r>
          </w:p>
        </w:tc>
        <w:tc>
          <w:tcPr>
            <w:tcW w:w="2580" w:type="dxa"/>
          </w:tcPr>
          <w:p w14:paraId="2400E2C9" w14:textId="77777777" w:rsidR="003C5413" w:rsidRPr="003022CC" w:rsidRDefault="003C5413" w:rsidP="00B70084">
            <w:pPr>
              <w:rPr>
                <w:rFonts w:ascii="Arial" w:hAnsi="Arial"/>
                <w:sz w:val="20"/>
                <w:lang w:val="en-US"/>
              </w:rPr>
            </w:pPr>
            <w:r w:rsidRPr="003022CC">
              <w:rPr>
                <w:rFonts w:ascii="Arial" w:hAnsi="Arial"/>
                <w:sz w:val="20"/>
                <w:lang w:val="en-US"/>
              </w:rPr>
              <w:t>Market Evaluation point</w:t>
            </w:r>
          </w:p>
        </w:tc>
        <w:tc>
          <w:tcPr>
            <w:tcW w:w="4034" w:type="dxa"/>
          </w:tcPr>
          <w:p w14:paraId="51090658" w14:textId="2BD84A90" w:rsidR="003C5413" w:rsidRPr="003022CC" w:rsidRDefault="00774E3C" w:rsidP="00B70084">
            <w:pPr>
              <w:rPr>
                <w:rFonts w:ascii="Arial" w:hAnsi="Arial"/>
                <w:sz w:val="20"/>
                <w:lang w:val="en-US"/>
              </w:rPr>
            </w:pPr>
            <w:r w:rsidRPr="003022CC">
              <w:rPr>
                <w:rFonts w:ascii="Arial" w:hAnsi="Arial"/>
                <w:sz w:val="20"/>
                <w:lang w:val="en-US"/>
              </w:rPr>
              <w:t>Not used</w:t>
            </w:r>
          </w:p>
        </w:tc>
      </w:tr>
      <w:tr w:rsidR="000F661B" w:rsidRPr="003022CC" w14:paraId="5FDC335C" w14:textId="77777777" w:rsidTr="00B70084">
        <w:trPr>
          <w:trHeight w:val="399"/>
        </w:trPr>
        <w:tc>
          <w:tcPr>
            <w:tcW w:w="2912" w:type="dxa"/>
          </w:tcPr>
          <w:p w14:paraId="5FC41C15" w14:textId="77777777" w:rsidR="000F661B" w:rsidRPr="003022CC" w:rsidRDefault="000F661B" w:rsidP="000F661B">
            <w:pPr>
              <w:rPr>
                <w:rFonts w:ascii="Arial" w:hAnsi="Arial"/>
                <w:sz w:val="20"/>
                <w:lang w:val="en-US"/>
              </w:rPr>
            </w:pPr>
            <w:r w:rsidRPr="003022CC">
              <w:rPr>
                <w:rFonts w:ascii="Arial" w:hAnsi="Arial"/>
                <w:sz w:val="20"/>
                <w:lang w:val="en-US"/>
              </w:rPr>
              <w:t>Series_Period</w:t>
            </w:r>
          </w:p>
        </w:tc>
        <w:tc>
          <w:tcPr>
            <w:tcW w:w="2580" w:type="dxa"/>
          </w:tcPr>
          <w:p w14:paraId="01764E3D" w14:textId="77777777" w:rsidR="000F661B" w:rsidRPr="003022CC" w:rsidRDefault="000F661B" w:rsidP="000F661B">
            <w:pPr>
              <w:rPr>
                <w:rFonts w:ascii="Arial" w:hAnsi="Arial"/>
                <w:sz w:val="20"/>
                <w:lang w:val="en-US"/>
              </w:rPr>
            </w:pPr>
            <w:r w:rsidRPr="003022CC">
              <w:rPr>
                <w:rFonts w:ascii="Arial" w:hAnsi="Arial"/>
                <w:sz w:val="20"/>
                <w:lang w:val="en-US"/>
              </w:rPr>
              <w:t>Period</w:t>
            </w:r>
          </w:p>
        </w:tc>
        <w:tc>
          <w:tcPr>
            <w:tcW w:w="4034" w:type="dxa"/>
          </w:tcPr>
          <w:p w14:paraId="32A43042" w14:textId="77777777" w:rsidR="000F661B" w:rsidRPr="003022CC" w:rsidRDefault="000F661B" w:rsidP="000F661B">
            <w:pPr>
              <w:rPr>
                <w:rFonts w:ascii="Arial" w:hAnsi="Arial"/>
                <w:sz w:val="20"/>
                <w:lang w:val="en-US"/>
              </w:rPr>
            </w:pPr>
            <w:r w:rsidRPr="003022CC">
              <w:rPr>
                <w:rFonts w:ascii="Arial" w:hAnsi="Arial"/>
                <w:sz w:val="20"/>
                <w:lang w:val="en-US"/>
              </w:rPr>
              <w:t>See below</w:t>
            </w:r>
          </w:p>
        </w:tc>
      </w:tr>
    </w:tbl>
    <w:p w14:paraId="1DAB3E88" w14:textId="77777777" w:rsidR="0057678F" w:rsidRPr="003022CC"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57678F" w:rsidRPr="003022CC" w14:paraId="28402D9C" w14:textId="77777777" w:rsidTr="00B70084">
        <w:trPr>
          <w:trHeight w:val="393"/>
        </w:trPr>
        <w:tc>
          <w:tcPr>
            <w:tcW w:w="2947" w:type="dxa"/>
            <w:shd w:val="clear" w:color="auto" w:fill="E6E6E6"/>
          </w:tcPr>
          <w:p w14:paraId="4D8AAAFE" w14:textId="77777777" w:rsidR="0057678F" w:rsidRPr="003022CC" w:rsidRDefault="0057678F" w:rsidP="00B70084">
            <w:pPr>
              <w:rPr>
                <w:rFonts w:ascii="Arial" w:hAnsi="Arial" w:cs="Arial"/>
                <w:sz w:val="20"/>
                <w:lang w:val="en-US"/>
              </w:rPr>
            </w:pPr>
            <w:r w:rsidRPr="003022CC">
              <w:rPr>
                <w:lang w:val="en-US"/>
              </w:rPr>
              <w:br w:type="page"/>
            </w:r>
            <w:r w:rsidRPr="003022CC">
              <w:rPr>
                <w:rFonts w:ascii="Arial" w:hAnsi="Arial" w:cs="Arial"/>
                <w:sz w:val="20"/>
                <w:lang w:val="en-US"/>
              </w:rPr>
              <w:t>Series_Period</w:t>
            </w:r>
          </w:p>
        </w:tc>
        <w:tc>
          <w:tcPr>
            <w:tcW w:w="2610" w:type="dxa"/>
            <w:shd w:val="clear" w:color="auto" w:fill="E6E6E6"/>
          </w:tcPr>
          <w:p w14:paraId="5BCEA5F8" w14:textId="77777777" w:rsidR="0057678F" w:rsidRPr="003022CC" w:rsidRDefault="0057678F" w:rsidP="00B70084">
            <w:pPr>
              <w:rPr>
                <w:rFonts w:ascii="Arial" w:hAnsi="Arial" w:cs="Arial"/>
                <w:sz w:val="20"/>
                <w:lang w:val="en-US"/>
              </w:rPr>
            </w:pPr>
            <w:r w:rsidRPr="003022CC">
              <w:rPr>
                <w:rFonts w:ascii="Arial" w:hAnsi="Arial" w:cs="Arial"/>
                <w:sz w:val="20"/>
                <w:lang w:val="en-US"/>
              </w:rPr>
              <w:t>Attribute Name</w:t>
            </w:r>
          </w:p>
        </w:tc>
        <w:tc>
          <w:tcPr>
            <w:tcW w:w="3984" w:type="dxa"/>
            <w:shd w:val="clear" w:color="auto" w:fill="E6E6E6"/>
          </w:tcPr>
          <w:p w14:paraId="21C1F0D0" w14:textId="77777777" w:rsidR="0057678F" w:rsidRPr="003022CC" w:rsidRDefault="0057678F" w:rsidP="00B70084">
            <w:pPr>
              <w:rPr>
                <w:rFonts w:ascii="Arial" w:hAnsi="Arial" w:cs="Arial"/>
                <w:sz w:val="20"/>
                <w:lang w:val="en-US"/>
              </w:rPr>
            </w:pPr>
            <w:r w:rsidRPr="003022CC">
              <w:rPr>
                <w:rFonts w:ascii="Arial" w:hAnsi="Arial" w:cs="Arial"/>
                <w:sz w:val="20"/>
                <w:lang w:val="en-US"/>
              </w:rPr>
              <w:t>Attribute Description</w:t>
            </w:r>
          </w:p>
        </w:tc>
      </w:tr>
      <w:tr w:rsidR="0057678F" w:rsidRPr="003022CC" w14:paraId="2944DA6A" w14:textId="77777777" w:rsidTr="00B70084">
        <w:trPr>
          <w:trHeight w:val="399"/>
        </w:trPr>
        <w:tc>
          <w:tcPr>
            <w:tcW w:w="2947" w:type="dxa"/>
          </w:tcPr>
          <w:p w14:paraId="41228F8A" w14:textId="77777777" w:rsidR="0057678F" w:rsidRPr="003022CC" w:rsidRDefault="0057678F" w:rsidP="00B70084">
            <w:pPr>
              <w:rPr>
                <w:rFonts w:ascii="Arial" w:hAnsi="Arial"/>
                <w:sz w:val="20"/>
                <w:lang w:val="en-US"/>
              </w:rPr>
            </w:pPr>
            <w:r w:rsidRPr="003022CC">
              <w:rPr>
                <w:rFonts w:ascii="Arial" w:hAnsi="Arial"/>
                <w:sz w:val="20"/>
                <w:lang w:val="en-US"/>
              </w:rPr>
              <w:t>timeInterval</w:t>
            </w:r>
          </w:p>
        </w:tc>
        <w:tc>
          <w:tcPr>
            <w:tcW w:w="2610" w:type="dxa"/>
          </w:tcPr>
          <w:p w14:paraId="65E9811D" w14:textId="77777777" w:rsidR="0057678F" w:rsidRPr="003022CC" w:rsidRDefault="0057678F" w:rsidP="00B70084">
            <w:pPr>
              <w:rPr>
                <w:rFonts w:ascii="Arial" w:hAnsi="Arial"/>
                <w:sz w:val="20"/>
                <w:lang w:val="en-US"/>
              </w:rPr>
            </w:pPr>
            <w:r w:rsidRPr="003022CC">
              <w:rPr>
                <w:rFonts w:ascii="Arial" w:hAnsi="Arial"/>
                <w:sz w:val="20"/>
                <w:lang w:val="en-US"/>
              </w:rPr>
              <w:t>ESMP_DateTimeInterval</w:t>
            </w:r>
          </w:p>
        </w:tc>
        <w:tc>
          <w:tcPr>
            <w:tcW w:w="3984" w:type="dxa"/>
          </w:tcPr>
          <w:p w14:paraId="4A0B2986" w14:textId="77777777" w:rsidR="0057678F" w:rsidRPr="003022CC" w:rsidRDefault="0057678F" w:rsidP="00B70084">
            <w:pPr>
              <w:rPr>
                <w:rFonts w:ascii="Arial" w:hAnsi="Arial"/>
                <w:sz w:val="20"/>
                <w:lang w:val="en-US"/>
              </w:rPr>
            </w:pPr>
            <w:r w:rsidRPr="003022CC">
              <w:rPr>
                <w:rFonts w:ascii="Arial" w:hAnsi="Arial"/>
                <w:sz w:val="20"/>
                <w:lang w:val="en-US"/>
              </w:rPr>
              <w:t>Time interval field has to cover a complete day in business time zone, expressed in UTC - format YYYY-MM-DDTHH:MMZ/YYYY-MM-DDTHH:MMZ</w:t>
            </w:r>
          </w:p>
        </w:tc>
      </w:tr>
      <w:tr w:rsidR="0057678F" w:rsidRPr="003022CC" w14:paraId="0F8CE73B" w14:textId="77777777" w:rsidTr="00B70084">
        <w:trPr>
          <w:trHeight w:val="476"/>
        </w:trPr>
        <w:tc>
          <w:tcPr>
            <w:tcW w:w="2947" w:type="dxa"/>
          </w:tcPr>
          <w:p w14:paraId="517BDB17" w14:textId="77777777" w:rsidR="0057678F" w:rsidRPr="003022CC" w:rsidRDefault="0057678F" w:rsidP="00B70084">
            <w:pPr>
              <w:rPr>
                <w:rFonts w:ascii="Arial" w:hAnsi="Arial" w:cs="Arial"/>
                <w:sz w:val="20"/>
                <w:lang w:val="en-US"/>
              </w:rPr>
            </w:pPr>
            <w:r w:rsidRPr="003022CC">
              <w:rPr>
                <w:rFonts w:ascii="Arial" w:hAnsi="Arial" w:cs="Arial"/>
                <w:sz w:val="20"/>
                <w:lang w:val="en-US"/>
              </w:rPr>
              <w:lastRenderedPageBreak/>
              <w:t>resolution</w:t>
            </w:r>
          </w:p>
        </w:tc>
        <w:tc>
          <w:tcPr>
            <w:tcW w:w="2610" w:type="dxa"/>
          </w:tcPr>
          <w:p w14:paraId="1790DF3E" w14:textId="77777777" w:rsidR="0057678F" w:rsidRPr="003022CC" w:rsidRDefault="0057678F" w:rsidP="00B70084">
            <w:pPr>
              <w:rPr>
                <w:rFonts w:ascii="Arial" w:hAnsi="Arial" w:cs="Arial"/>
                <w:sz w:val="20"/>
                <w:lang w:val="en-US"/>
              </w:rPr>
            </w:pPr>
            <w:r w:rsidRPr="003022CC">
              <w:rPr>
                <w:rFonts w:ascii="Arial" w:hAnsi="Arial" w:cs="Arial"/>
                <w:sz w:val="20"/>
                <w:lang w:val="en-US"/>
              </w:rPr>
              <w:t>Resolution</w:t>
            </w:r>
          </w:p>
        </w:tc>
        <w:tc>
          <w:tcPr>
            <w:tcW w:w="3984" w:type="dxa"/>
          </w:tcPr>
          <w:p w14:paraId="2BD117DB" w14:textId="77777777" w:rsidR="0057678F" w:rsidRPr="003022CC" w:rsidRDefault="0057678F" w:rsidP="00B70084">
            <w:pPr>
              <w:rPr>
                <w:rFonts w:ascii="Arial" w:hAnsi="Arial" w:cs="Arial"/>
                <w:sz w:val="20"/>
                <w:lang w:val="en-US"/>
              </w:rPr>
            </w:pPr>
            <w:r w:rsidRPr="003022CC">
              <w:rPr>
                <w:rFonts w:ascii="Arial" w:hAnsi="Arial" w:cs="Arial"/>
                <w:sz w:val="20"/>
                <w:lang w:val="en-US"/>
              </w:rPr>
              <w:t>30 min as a step time (PT30M) or daily (P1D) depending on the determinant resolution</w:t>
            </w:r>
          </w:p>
        </w:tc>
      </w:tr>
      <w:tr w:rsidR="0057678F" w:rsidRPr="003022CC" w14:paraId="5A6B9878" w14:textId="77777777" w:rsidTr="00B70084">
        <w:trPr>
          <w:trHeight w:val="476"/>
        </w:trPr>
        <w:tc>
          <w:tcPr>
            <w:tcW w:w="2947" w:type="dxa"/>
          </w:tcPr>
          <w:p w14:paraId="2B8F7E87" w14:textId="77777777" w:rsidR="0057678F" w:rsidRPr="003022CC" w:rsidRDefault="0057678F" w:rsidP="00B70084">
            <w:pPr>
              <w:rPr>
                <w:rFonts w:ascii="Arial" w:hAnsi="Arial"/>
                <w:sz w:val="20"/>
                <w:lang w:val="en-US"/>
              </w:rPr>
            </w:pPr>
            <w:r w:rsidRPr="003022CC">
              <w:rPr>
                <w:rFonts w:ascii="Arial" w:hAnsi="Arial"/>
                <w:sz w:val="20"/>
                <w:lang w:val="en-US"/>
              </w:rPr>
              <w:t>Point</w:t>
            </w:r>
          </w:p>
        </w:tc>
        <w:tc>
          <w:tcPr>
            <w:tcW w:w="2610" w:type="dxa"/>
          </w:tcPr>
          <w:p w14:paraId="3AF5CE72" w14:textId="77777777" w:rsidR="0057678F" w:rsidRPr="003022CC" w:rsidRDefault="0057678F" w:rsidP="00B70084">
            <w:pPr>
              <w:rPr>
                <w:rFonts w:ascii="Arial" w:hAnsi="Arial"/>
                <w:sz w:val="20"/>
                <w:lang w:val="en-US"/>
              </w:rPr>
            </w:pPr>
            <w:r w:rsidRPr="003022CC">
              <w:rPr>
                <w:rFonts w:ascii="Arial" w:hAnsi="Arial"/>
                <w:sz w:val="20"/>
                <w:lang w:val="en-US"/>
              </w:rPr>
              <w:t>Point</w:t>
            </w:r>
          </w:p>
        </w:tc>
        <w:tc>
          <w:tcPr>
            <w:tcW w:w="3984" w:type="dxa"/>
          </w:tcPr>
          <w:p w14:paraId="02FDB73F" w14:textId="77777777" w:rsidR="0057678F" w:rsidRPr="003022CC" w:rsidRDefault="0057678F" w:rsidP="00B70084">
            <w:pPr>
              <w:rPr>
                <w:rFonts w:ascii="Arial" w:hAnsi="Arial"/>
                <w:sz w:val="20"/>
                <w:lang w:val="en-US"/>
              </w:rPr>
            </w:pPr>
            <w:r w:rsidRPr="003022CC">
              <w:rPr>
                <w:rFonts w:ascii="Arial" w:hAnsi="Arial"/>
                <w:sz w:val="20"/>
                <w:lang w:val="en-US"/>
              </w:rPr>
              <w:t>See below</w:t>
            </w:r>
          </w:p>
        </w:tc>
      </w:tr>
    </w:tbl>
    <w:p w14:paraId="6CC5105B" w14:textId="77777777" w:rsidR="0057678F" w:rsidRPr="003022CC"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57678F" w:rsidRPr="003022CC" w14:paraId="7A00ECF5" w14:textId="77777777" w:rsidTr="00B70084">
        <w:trPr>
          <w:trHeight w:val="393"/>
        </w:trPr>
        <w:tc>
          <w:tcPr>
            <w:tcW w:w="2947" w:type="dxa"/>
            <w:shd w:val="clear" w:color="auto" w:fill="E6E6E6"/>
          </w:tcPr>
          <w:p w14:paraId="5F115EF4" w14:textId="77777777" w:rsidR="0057678F" w:rsidRPr="003022CC" w:rsidRDefault="0057678F" w:rsidP="00B70084">
            <w:pPr>
              <w:rPr>
                <w:rFonts w:ascii="Arial" w:hAnsi="Arial" w:cs="Arial"/>
                <w:sz w:val="20"/>
                <w:lang w:val="en-US"/>
              </w:rPr>
            </w:pPr>
            <w:r w:rsidRPr="003022CC">
              <w:rPr>
                <w:lang w:val="en-US"/>
              </w:rPr>
              <w:br w:type="page"/>
            </w:r>
            <w:r w:rsidRPr="003022CC">
              <w:rPr>
                <w:rFonts w:ascii="Arial" w:hAnsi="Arial" w:cs="Arial"/>
                <w:sz w:val="20"/>
                <w:lang w:val="en-US"/>
              </w:rPr>
              <w:t>Point</w:t>
            </w:r>
          </w:p>
        </w:tc>
        <w:tc>
          <w:tcPr>
            <w:tcW w:w="2610" w:type="dxa"/>
            <w:shd w:val="clear" w:color="auto" w:fill="E6E6E6"/>
          </w:tcPr>
          <w:p w14:paraId="3874A60F" w14:textId="77777777" w:rsidR="0057678F" w:rsidRPr="003022CC" w:rsidRDefault="0057678F" w:rsidP="00B70084">
            <w:pPr>
              <w:rPr>
                <w:rFonts w:ascii="Arial" w:hAnsi="Arial" w:cs="Arial"/>
                <w:sz w:val="20"/>
                <w:lang w:val="en-US"/>
              </w:rPr>
            </w:pPr>
            <w:r w:rsidRPr="003022CC">
              <w:rPr>
                <w:rFonts w:ascii="Arial" w:hAnsi="Arial" w:cs="Arial"/>
                <w:sz w:val="20"/>
                <w:lang w:val="en-US"/>
              </w:rPr>
              <w:t>Attribute Name</w:t>
            </w:r>
          </w:p>
        </w:tc>
        <w:tc>
          <w:tcPr>
            <w:tcW w:w="3984" w:type="dxa"/>
            <w:shd w:val="clear" w:color="auto" w:fill="E6E6E6"/>
          </w:tcPr>
          <w:p w14:paraId="6E136B1B" w14:textId="77777777" w:rsidR="0057678F" w:rsidRPr="003022CC" w:rsidRDefault="0057678F" w:rsidP="00B70084">
            <w:pPr>
              <w:rPr>
                <w:rFonts w:ascii="Arial" w:hAnsi="Arial" w:cs="Arial"/>
                <w:sz w:val="20"/>
                <w:lang w:val="en-US"/>
              </w:rPr>
            </w:pPr>
            <w:r w:rsidRPr="003022CC">
              <w:rPr>
                <w:rFonts w:ascii="Arial" w:hAnsi="Arial" w:cs="Arial"/>
                <w:sz w:val="20"/>
                <w:lang w:val="en-US"/>
              </w:rPr>
              <w:t>Attribute Description</w:t>
            </w:r>
          </w:p>
        </w:tc>
      </w:tr>
      <w:tr w:rsidR="0057678F" w:rsidRPr="003022CC" w14:paraId="616AFAD5" w14:textId="77777777" w:rsidTr="00B70084">
        <w:trPr>
          <w:trHeight w:val="399"/>
        </w:trPr>
        <w:tc>
          <w:tcPr>
            <w:tcW w:w="2947" w:type="dxa"/>
          </w:tcPr>
          <w:p w14:paraId="108F607A" w14:textId="77777777" w:rsidR="0057678F" w:rsidRPr="003022CC" w:rsidRDefault="0057678F" w:rsidP="00B70084">
            <w:pPr>
              <w:rPr>
                <w:rFonts w:ascii="Arial" w:hAnsi="Arial"/>
                <w:sz w:val="20"/>
                <w:lang w:val="en-US"/>
              </w:rPr>
            </w:pPr>
            <w:r w:rsidRPr="003022CC">
              <w:rPr>
                <w:rFonts w:ascii="Arial" w:hAnsi="Arial"/>
                <w:sz w:val="20"/>
                <w:lang w:val="en-US"/>
              </w:rPr>
              <w:t>position</w:t>
            </w:r>
          </w:p>
        </w:tc>
        <w:tc>
          <w:tcPr>
            <w:tcW w:w="2610" w:type="dxa"/>
          </w:tcPr>
          <w:p w14:paraId="6774EA54" w14:textId="77777777" w:rsidR="0057678F" w:rsidRPr="003022CC" w:rsidRDefault="0057678F" w:rsidP="00B70084">
            <w:pPr>
              <w:rPr>
                <w:rFonts w:ascii="Arial" w:hAnsi="Arial"/>
                <w:sz w:val="20"/>
                <w:lang w:val="en-US"/>
              </w:rPr>
            </w:pPr>
            <w:r w:rsidRPr="003022CC">
              <w:rPr>
                <w:rFonts w:ascii="Arial" w:hAnsi="Arial"/>
                <w:sz w:val="20"/>
                <w:lang w:val="en-US"/>
              </w:rPr>
              <w:t>Position</w:t>
            </w:r>
          </w:p>
        </w:tc>
        <w:tc>
          <w:tcPr>
            <w:tcW w:w="3984" w:type="dxa"/>
          </w:tcPr>
          <w:p w14:paraId="0B4E99B2" w14:textId="77777777" w:rsidR="0057678F" w:rsidRPr="003022CC" w:rsidRDefault="0057678F" w:rsidP="00B70084">
            <w:pPr>
              <w:rPr>
                <w:rFonts w:ascii="Arial" w:hAnsi="Arial"/>
                <w:sz w:val="20"/>
                <w:lang w:val="en-US"/>
              </w:rPr>
            </w:pPr>
            <w:r w:rsidRPr="003022CC">
              <w:rPr>
                <w:rFonts w:ascii="Arial" w:hAnsi="Arial"/>
                <w:sz w:val="20"/>
                <w:lang w:val="en-US"/>
              </w:rPr>
              <w:t>A sequential value representing the relative position within a given time interval.</w:t>
            </w:r>
          </w:p>
        </w:tc>
      </w:tr>
      <w:tr w:rsidR="0057678F" w:rsidRPr="003022CC" w14:paraId="3F87DD22" w14:textId="77777777" w:rsidTr="00B70084">
        <w:trPr>
          <w:trHeight w:val="476"/>
        </w:trPr>
        <w:tc>
          <w:tcPr>
            <w:tcW w:w="2947" w:type="dxa"/>
          </w:tcPr>
          <w:p w14:paraId="6025ADEB" w14:textId="77777777" w:rsidR="0057678F" w:rsidRPr="003022CC" w:rsidRDefault="0057678F" w:rsidP="00B70084">
            <w:pPr>
              <w:rPr>
                <w:rFonts w:ascii="Arial" w:hAnsi="Arial" w:cs="Arial"/>
                <w:sz w:val="20"/>
                <w:lang w:val="en-US"/>
              </w:rPr>
            </w:pPr>
            <w:r w:rsidRPr="003022CC">
              <w:rPr>
                <w:rFonts w:ascii="Arial" w:hAnsi="Arial" w:cs="Arial"/>
                <w:sz w:val="20"/>
                <w:lang w:val="en-US"/>
              </w:rPr>
              <w:t>price.amount</w:t>
            </w:r>
          </w:p>
        </w:tc>
        <w:tc>
          <w:tcPr>
            <w:tcW w:w="2610" w:type="dxa"/>
          </w:tcPr>
          <w:p w14:paraId="208E09D5" w14:textId="77777777" w:rsidR="0057678F" w:rsidRPr="003022CC" w:rsidRDefault="0057678F" w:rsidP="00B70084">
            <w:pPr>
              <w:rPr>
                <w:rFonts w:ascii="Arial" w:hAnsi="Arial" w:cs="Arial"/>
                <w:sz w:val="20"/>
                <w:lang w:val="en-US"/>
              </w:rPr>
            </w:pPr>
            <w:r w:rsidRPr="003022CC">
              <w:rPr>
                <w:rFonts w:ascii="Arial" w:hAnsi="Arial" w:cs="Arial"/>
                <w:sz w:val="20"/>
                <w:lang w:val="en-US"/>
              </w:rPr>
              <w:t>Price</w:t>
            </w:r>
          </w:p>
        </w:tc>
        <w:tc>
          <w:tcPr>
            <w:tcW w:w="3984" w:type="dxa"/>
          </w:tcPr>
          <w:p w14:paraId="041BF4B8" w14:textId="2CED2992" w:rsidR="0057678F" w:rsidRPr="003022CC" w:rsidRDefault="003C5413" w:rsidP="00B70084">
            <w:pPr>
              <w:rPr>
                <w:rFonts w:ascii="Arial" w:hAnsi="Arial" w:cs="Arial"/>
                <w:sz w:val="20"/>
                <w:lang w:val="en-US"/>
              </w:rPr>
            </w:pPr>
            <w:r w:rsidRPr="003022CC">
              <w:rPr>
                <w:rFonts w:ascii="Arial" w:hAnsi="Arial" w:cs="Arial"/>
                <w:sz w:val="20"/>
                <w:lang w:val="en-US"/>
              </w:rPr>
              <w:t>Not used</w:t>
            </w:r>
          </w:p>
        </w:tc>
      </w:tr>
      <w:tr w:rsidR="0057678F" w:rsidRPr="003022CC" w14:paraId="423D88B3" w14:textId="77777777" w:rsidTr="00B70084">
        <w:trPr>
          <w:trHeight w:val="476"/>
        </w:trPr>
        <w:tc>
          <w:tcPr>
            <w:tcW w:w="2947" w:type="dxa"/>
          </w:tcPr>
          <w:p w14:paraId="5A3B3439" w14:textId="77777777" w:rsidR="0057678F" w:rsidRPr="003022CC" w:rsidRDefault="0057678F" w:rsidP="00B70084">
            <w:pPr>
              <w:rPr>
                <w:rFonts w:ascii="Arial" w:hAnsi="Arial" w:cs="Arial"/>
                <w:sz w:val="20"/>
                <w:lang w:val="en-US"/>
              </w:rPr>
            </w:pPr>
            <w:r w:rsidRPr="003022CC">
              <w:rPr>
                <w:rFonts w:ascii="Arial" w:hAnsi="Arial" w:cs="Arial"/>
                <w:sz w:val="20"/>
                <w:lang w:val="en-US"/>
              </w:rPr>
              <w:t>in_Quantity.quantity</w:t>
            </w:r>
          </w:p>
        </w:tc>
        <w:tc>
          <w:tcPr>
            <w:tcW w:w="2610" w:type="dxa"/>
          </w:tcPr>
          <w:p w14:paraId="2C4F4480" w14:textId="77777777" w:rsidR="0057678F" w:rsidRPr="003022CC" w:rsidRDefault="0057678F" w:rsidP="00B70084">
            <w:pPr>
              <w:rPr>
                <w:rFonts w:ascii="Arial" w:hAnsi="Arial" w:cs="Arial"/>
                <w:sz w:val="20"/>
                <w:lang w:val="en-US"/>
              </w:rPr>
            </w:pPr>
            <w:r w:rsidRPr="003022CC">
              <w:rPr>
                <w:rFonts w:ascii="Arial" w:hAnsi="Arial" w:cs="Arial"/>
                <w:sz w:val="20"/>
                <w:lang w:val="en-US"/>
              </w:rPr>
              <w:t>In Quantity</w:t>
            </w:r>
          </w:p>
        </w:tc>
        <w:tc>
          <w:tcPr>
            <w:tcW w:w="3984" w:type="dxa"/>
          </w:tcPr>
          <w:p w14:paraId="7803BB83" w14:textId="2E74240D" w:rsidR="0057678F" w:rsidRPr="003022CC" w:rsidRDefault="003C5413" w:rsidP="00B70084">
            <w:pPr>
              <w:rPr>
                <w:rFonts w:ascii="Arial" w:hAnsi="Arial" w:cs="Arial"/>
                <w:sz w:val="20"/>
                <w:lang w:val="en-US"/>
              </w:rPr>
            </w:pPr>
            <w:r w:rsidRPr="003022CC">
              <w:rPr>
                <w:rFonts w:ascii="Arial" w:hAnsi="Arial" w:cs="Arial"/>
                <w:sz w:val="20"/>
                <w:lang w:val="en-US"/>
              </w:rPr>
              <w:t>Positive value of the mismatch</w:t>
            </w:r>
          </w:p>
        </w:tc>
      </w:tr>
      <w:tr w:rsidR="003C5413" w:rsidRPr="003022CC" w14:paraId="0D7753B6" w14:textId="77777777" w:rsidTr="00B70084">
        <w:trPr>
          <w:trHeight w:val="476"/>
        </w:trPr>
        <w:tc>
          <w:tcPr>
            <w:tcW w:w="2947" w:type="dxa"/>
          </w:tcPr>
          <w:p w14:paraId="1EEA143A" w14:textId="77777777" w:rsidR="003C5413" w:rsidRPr="003022CC" w:rsidRDefault="003C5413" w:rsidP="00B70084">
            <w:pPr>
              <w:rPr>
                <w:rFonts w:ascii="Arial" w:hAnsi="Arial" w:cs="Arial"/>
                <w:sz w:val="20"/>
                <w:lang w:val="en-US"/>
              </w:rPr>
            </w:pPr>
            <w:r w:rsidRPr="003022CC">
              <w:rPr>
                <w:rFonts w:ascii="Arial" w:hAnsi="Arial" w:cs="Arial"/>
                <w:sz w:val="20"/>
                <w:lang w:val="en-US"/>
              </w:rPr>
              <w:t>in_Quantity_quality</w:t>
            </w:r>
          </w:p>
        </w:tc>
        <w:tc>
          <w:tcPr>
            <w:tcW w:w="2610" w:type="dxa"/>
          </w:tcPr>
          <w:p w14:paraId="1516B2E4" w14:textId="77777777" w:rsidR="003C5413" w:rsidRPr="003022CC" w:rsidRDefault="003C5413" w:rsidP="00B70084">
            <w:pPr>
              <w:rPr>
                <w:rFonts w:ascii="Arial" w:hAnsi="Arial" w:cs="Arial"/>
                <w:sz w:val="20"/>
                <w:lang w:val="en-US"/>
              </w:rPr>
            </w:pPr>
            <w:r w:rsidRPr="003022CC">
              <w:rPr>
                <w:rFonts w:ascii="Arial" w:hAnsi="Arial" w:cs="Arial"/>
                <w:sz w:val="20"/>
                <w:lang w:val="en-US"/>
              </w:rPr>
              <w:t>In Quality</w:t>
            </w:r>
          </w:p>
        </w:tc>
        <w:tc>
          <w:tcPr>
            <w:tcW w:w="3984" w:type="dxa"/>
          </w:tcPr>
          <w:p w14:paraId="22D982B0" w14:textId="77777777" w:rsidR="003C5413" w:rsidRPr="003022CC" w:rsidRDefault="003C5413" w:rsidP="00B70084">
            <w:pPr>
              <w:rPr>
                <w:rFonts w:ascii="Arial" w:hAnsi="Arial" w:cs="Arial"/>
                <w:sz w:val="20"/>
              </w:rPr>
            </w:pPr>
            <w:r w:rsidRPr="003022CC">
              <w:rPr>
                <w:rFonts w:ascii="Arial" w:hAnsi="Arial" w:cs="Arial"/>
                <w:sz w:val="20"/>
              </w:rPr>
              <w:t>Not used</w:t>
            </w:r>
          </w:p>
        </w:tc>
      </w:tr>
      <w:tr w:rsidR="003C5413" w:rsidRPr="003022CC" w14:paraId="1DE6D33C" w14:textId="77777777" w:rsidTr="00B70084">
        <w:trPr>
          <w:trHeight w:val="476"/>
        </w:trPr>
        <w:tc>
          <w:tcPr>
            <w:tcW w:w="2947" w:type="dxa"/>
          </w:tcPr>
          <w:p w14:paraId="35D32251" w14:textId="77777777" w:rsidR="003C5413" w:rsidRPr="003022CC" w:rsidRDefault="003C5413" w:rsidP="00B70084">
            <w:pPr>
              <w:rPr>
                <w:rFonts w:ascii="Arial" w:hAnsi="Arial" w:cs="Arial"/>
                <w:sz w:val="20"/>
                <w:lang w:val="en-US"/>
              </w:rPr>
            </w:pPr>
            <w:r w:rsidRPr="003022CC">
              <w:rPr>
                <w:rFonts w:ascii="Arial" w:hAnsi="Arial" w:cs="Arial"/>
                <w:sz w:val="20"/>
                <w:lang w:val="en-US"/>
              </w:rPr>
              <w:t>out_Quantity_quality</w:t>
            </w:r>
          </w:p>
        </w:tc>
        <w:tc>
          <w:tcPr>
            <w:tcW w:w="2610" w:type="dxa"/>
          </w:tcPr>
          <w:p w14:paraId="7FD855EA" w14:textId="77777777" w:rsidR="003C5413" w:rsidRPr="003022CC" w:rsidRDefault="003C5413" w:rsidP="00B70084">
            <w:pPr>
              <w:rPr>
                <w:rFonts w:ascii="Arial" w:hAnsi="Arial" w:cs="Arial"/>
                <w:sz w:val="20"/>
                <w:lang w:val="en-US"/>
              </w:rPr>
            </w:pPr>
            <w:r w:rsidRPr="003022CC">
              <w:rPr>
                <w:rFonts w:ascii="Arial" w:hAnsi="Arial" w:cs="Arial"/>
                <w:sz w:val="20"/>
                <w:lang w:val="en-US"/>
              </w:rPr>
              <w:t>Out Quality</w:t>
            </w:r>
          </w:p>
        </w:tc>
        <w:tc>
          <w:tcPr>
            <w:tcW w:w="3984" w:type="dxa"/>
          </w:tcPr>
          <w:p w14:paraId="2964DFB4" w14:textId="77777777" w:rsidR="003C5413" w:rsidRPr="003022CC" w:rsidRDefault="003C5413" w:rsidP="00B70084">
            <w:pPr>
              <w:rPr>
                <w:rFonts w:ascii="Arial" w:hAnsi="Arial" w:cs="Arial"/>
                <w:sz w:val="20"/>
              </w:rPr>
            </w:pPr>
            <w:r w:rsidRPr="003022CC">
              <w:rPr>
                <w:rFonts w:ascii="Arial" w:hAnsi="Arial" w:cs="Arial"/>
                <w:sz w:val="20"/>
              </w:rPr>
              <w:t>Not used</w:t>
            </w:r>
          </w:p>
        </w:tc>
      </w:tr>
      <w:tr w:rsidR="0057678F" w:rsidRPr="003022CC" w14:paraId="382AA5C8" w14:textId="77777777" w:rsidTr="00B70084">
        <w:trPr>
          <w:trHeight w:val="476"/>
        </w:trPr>
        <w:tc>
          <w:tcPr>
            <w:tcW w:w="2947" w:type="dxa"/>
          </w:tcPr>
          <w:p w14:paraId="4DB21B76" w14:textId="77777777" w:rsidR="0057678F" w:rsidRPr="003022CC" w:rsidRDefault="0057678F" w:rsidP="00B70084">
            <w:pPr>
              <w:rPr>
                <w:rFonts w:ascii="Arial" w:hAnsi="Arial" w:cs="Arial"/>
                <w:sz w:val="20"/>
                <w:lang w:val="en-US"/>
              </w:rPr>
            </w:pPr>
            <w:r w:rsidRPr="003022CC">
              <w:rPr>
                <w:rFonts w:ascii="Arial" w:hAnsi="Arial" w:cs="Arial"/>
                <w:sz w:val="20"/>
                <w:lang w:val="en-US"/>
              </w:rPr>
              <w:t>out_Quantity.quantity</w:t>
            </w:r>
          </w:p>
        </w:tc>
        <w:tc>
          <w:tcPr>
            <w:tcW w:w="2610" w:type="dxa"/>
          </w:tcPr>
          <w:p w14:paraId="44D44EF1" w14:textId="77777777" w:rsidR="0057678F" w:rsidRPr="003022CC" w:rsidRDefault="0057678F" w:rsidP="00B70084">
            <w:pPr>
              <w:rPr>
                <w:rFonts w:ascii="Arial" w:hAnsi="Arial" w:cs="Arial"/>
                <w:sz w:val="20"/>
                <w:lang w:val="en-US"/>
              </w:rPr>
            </w:pPr>
            <w:r w:rsidRPr="003022CC">
              <w:rPr>
                <w:rFonts w:ascii="Arial" w:hAnsi="Arial" w:cs="Arial"/>
                <w:sz w:val="20"/>
                <w:lang w:val="en-US"/>
              </w:rPr>
              <w:t xml:space="preserve">Out Quantity </w:t>
            </w:r>
          </w:p>
        </w:tc>
        <w:tc>
          <w:tcPr>
            <w:tcW w:w="3984" w:type="dxa"/>
          </w:tcPr>
          <w:p w14:paraId="1FE53B8F" w14:textId="0CFADB8B" w:rsidR="0057678F" w:rsidRPr="003022CC" w:rsidRDefault="003C5413" w:rsidP="00B70084">
            <w:pPr>
              <w:rPr>
                <w:rFonts w:ascii="Arial" w:hAnsi="Arial" w:cs="Arial"/>
                <w:sz w:val="20"/>
                <w:lang w:val="en-US"/>
              </w:rPr>
            </w:pPr>
            <w:r w:rsidRPr="003022CC">
              <w:rPr>
                <w:rFonts w:ascii="Arial" w:hAnsi="Arial" w:cs="Arial"/>
                <w:sz w:val="20"/>
                <w:lang w:val="en-US"/>
              </w:rPr>
              <w:t>Negative value of the mismatch</w:t>
            </w:r>
          </w:p>
        </w:tc>
      </w:tr>
      <w:tr w:rsidR="0057678F" w:rsidRPr="003022CC" w14:paraId="785FD6D9" w14:textId="77777777" w:rsidTr="00B70084">
        <w:trPr>
          <w:trHeight w:val="476"/>
        </w:trPr>
        <w:tc>
          <w:tcPr>
            <w:tcW w:w="2947" w:type="dxa"/>
          </w:tcPr>
          <w:p w14:paraId="5726B269" w14:textId="77777777" w:rsidR="0057678F" w:rsidRPr="003022CC" w:rsidRDefault="0057678F" w:rsidP="00B70084">
            <w:pPr>
              <w:rPr>
                <w:rFonts w:ascii="Arial" w:hAnsi="Arial" w:cs="Arial"/>
                <w:sz w:val="20"/>
                <w:lang w:val="en-US"/>
              </w:rPr>
            </w:pPr>
            <w:r w:rsidRPr="003022CC">
              <w:rPr>
                <w:rFonts w:ascii="Arial" w:hAnsi="Arial" w:cs="Arial"/>
                <w:sz w:val="20"/>
                <w:lang w:val="en-US"/>
              </w:rPr>
              <w:t>Reason</w:t>
            </w:r>
            <w:r w:rsidRPr="003022CC">
              <w:rPr>
                <w:rFonts w:ascii="Arial" w:hAnsi="Arial" w:cs="Arial"/>
                <w:sz w:val="20"/>
                <w:lang w:val="en-US"/>
              </w:rPr>
              <w:tab/>
            </w:r>
          </w:p>
        </w:tc>
        <w:tc>
          <w:tcPr>
            <w:tcW w:w="2610" w:type="dxa"/>
          </w:tcPr>
          <w:p w14:paraId="02974E4D" w14:textId="77777777" w:rsidR="0057678F" w:rsidRPr="003022CC" w:rsidRDefault="0057678F" w:rsidP="00B70084">
            <w:pPr>
              <w:rPr>
                <w:rFonts w:ascii="Arial" w:hAnsi="Arial" w:cs="Arial"/>
                <w:sz w:val="20"/>
                <w:lang w:val="en-US"/>
              </w:rPr>
            </w:pPr>
            <w:r w:rsidRPr="003022CC">
              <w:rPr>
                <w:rFonts w:ascii="Arial" w:hAnsi="Arial" w:cs="Arial"/>
                <w:sz w:val="20"/>
                <w:lang w:val="en-US"/>
              </w:rPr>
              <w:t>Reason</w:t>
            </w:r>
            <w:r w:rsidRPr="003022CC">
              <w:rPr>
                <w:rFonts w:ascii="Arial" w:hAnsi="Arial" w:cs="Arial"/>
                <w:sz w:val="20"/>
                <w:lang w:val="en-US"/>
              </w:rPr>
              <w:tab/>
            </w:r>
          </w:p>
        </w:tc>
        <w:tc>
          <w:tcPr>
            <w:tcW w:w="3984" w:type="dxa"/>
          </w:tcPr>
          <w:p w14:paraId="01A37F86" w14:textId="77777777" w:rsidR="0057678F" w:rsidRPr="003022CC" w:rsidRDefault="0057678F" w:rsidP="00B70084">
            <w:pPr>
              <w:rPr>
                <w:rFonts w:ascii="Arial" w:hAnsi="Arial" w:cs="Arial"/>
                <w:sz w:val="20"/>
              </w:rPr>
            </w:pPr>
            <w:r w:rsidRPr="003022CC">
              <w:rPr>
                <w:rFonts w:ascii="Arial" w:hAnsi="Arial" w:cs="Arial"/>
                <w:sz w:val="20"/>
                <w:lang w:val="en-US"/>
              </w:rPr>
              <w:t>Not used</w:t>
            </w:r>
          </w:p>
        </w:tc>
      </w:tr>
    </w:tbl>
    <w:p w14:paraId="477F9152" w14:textId="77777777" w:rsidR="00FA6556" w:rsidRPr="003022CC" w:rsidRDefault="00FA655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3022CC">
        <w:rPr>
          <w:lang w:val="en-US"/>
        </w:rPr>
        <w:br w:type="page"/>
      </w:r>
    </w:p>
    <w:p w14:paraId="7F1296E7" w14:textId="595C5D99" w:rsidR="00C84D60" w:rsidRPr="00C00F7F" w:rsidRDefault="00C84D60" w:rsidP="00C84D60">
      <w:pPr>
        <w:pStyle w:val="Heading2"/>
        <w:rPr>
          <w:lang w:val="en-US"/>
        </w:rPr>
      </w:pPr>
      <w:bookmarkStart w:id="107" w:name="_Toc94262744"/>
      <w:r w:rsidRPr="00C00F7F">
        <w:rPr>
          <w:lang w:val="en-US"/>
        </w:rPr>
        <w:lastRenderedPageBreak/>
        <w:t>Auction specifications for RR, BS and CR</w:t>
      </w:r>
      <w:bookmarkEnd w:id="107"/>
    </w:p>
    <w:p w14:paraId="1C906402" w14:textId="40934271" w:rsidR="005577E9" w:rsidRDefault="005577E9" w:rsidP="00C84D60">
      <w:pPr>
        <w:rPr>
          <w:lang w:val="en-US"/>
        </w:rPr>
      </w:pPr>
      <w:r>
        <w:rPr>
          <w:lang w:val="en-US"/>
        </w:rPr>
        <w:t>T</w:t>
      </w:r>
      <w:r w:rsidRPr="005577E9">
        <w:rPr>
          <w:lang w:val="en-US"/>
        </w:rPr>
        <w:t>he specific characteristics of an Auction, including the product made available, the day of the Auction, the conditions that Offers must meet in order to be accepted, the conditions for the notification of the results of the Auction, the deadlines for contestation and the Auction session opening and closing times.</w:t>
      </w:r>
    </w:p>
    <w:p w14:paraId="6A1CDDEC" w14:textId="14DA7A3E" w:rsidR="00C84D60" w:rsidRPr="00C00F7F" w:rsidRDefault="00C84D60" w:rsidP="00C84D60">
      <w:pPr>
        <w:rPr>
          <w:lang w:val="en-US"/>
        </w:rPr>
      </w:pPr>
      <w:r w:rsidRPr="00C00F7F">
        <w:rPr>
          <w:lang w:val="en-US"/>
        </w:rPr>
        <w:t>In the Specification of Auctions phase invitations to auctions are automatically created by the system by using default parameters that have been predefined in the market configuration according to the commodity and time horizon. Once created by the system, the different parameters of an invitation to auctions can be manually updated by the system operator.</w:t>
      </w:r>
    </w:p>
    <w:p w14:paraId="707A9853" w14:textId="77777777" w:rsidR="00C84D60" w:rsidRPr="00C00F7F" w:rsidRDefault="00C84D60" w:rsidP="00C84D60">
      <w:pPr>
        <w:rPr>
          <w:lang w:val="en-US"/>
        </w:rPr>
      </w:pPr>
      <w:r w:rsidRPr="00C00F7F">
        <w:rPr>
          <w:lang w:val="en-US"/>
        </w:rPr>
        <w:t>There are three types of auctions:</w:t>
      </w:r>
    </w:p>
    <w:p w14:paraId="2A329014" w14:textId="77777777" w:rsidR="00C84D60" w:rsidRPr="00C00F7F" w:rsidRDefault="00C84D60" w:rsidP="00E71AE9">
      <w:pPr>
        <w:pStyle w:val="ListParagraph"/>
        <w:numPr>
          <w:ilvl w:val="0"/>
          <w:numId w:val="22"/>
        </w:numPr>
        <w:rPr>
          <w:lang w:val="en-US"/>
        </w:rPr>
      </w:pPr>
      <w:r w:rsidRPr="00C00F7F">
        <w:rPr>
          <w:lang w:val="en-US"/>
        </w:rPr>
        <w:t>Auctions for Replacement Reserve</w:t>
      </w:r>
    </w:p>
    <w:p w14:paraId="70CE26B4" w14:textId="77777777" w:rsidR="00C84D60" w:rsidRPr="00C00F7F" w:rsidRDefault="00C84D60" w:rsidP="00E71AE9">
      <w:pPr>
        <w:pStyle w:val="ListParagraph"/>
        <w:numPr>
          <w:ilvl w:val="0"/>
          <w:numId w:val="22"/>
        </w:numPr>
        <w:rPr>
          <w:lang w:val="en-US"/>
        </w:rPr>
      </w:pPr>
      <w:r w:rsidRPr="00C00F7F">
        <w:rPr>
          <w:lang w:val="en-US"/>
        </w:rPr>
        <w:t>Auctions for Black Start</w:t>
      </w:r>
    </w:p>
    <w:p w14:paraId="2FAFC69F" w14:textId="77777777" w:rsidR="00C84D60" w:rsidRPr="00C00F7F" w:rsidRDefault="00C84D60" w:rsidP="00E71AE9">
      <w:pPr>
        <w:pStyle w:val="ListParagraph"/>
        <w:numPr>
          <w:ilvl w:val="0"/>
          <w:numId w:val="22"/>
        </w:numPr>
        <w:rPr>
          <w:lang w:val="en-US"/>
        </w:rPr>
      </w:pPr>
      <w:r w:rsidRPr="00C00F7F">
        <w:rPr>
          <w:lang w:val="en-US"/>
        </w:rPr>
        <w:t>Auctions for Contingency Reserve</w:t>
      </w:r>
    </w:p>
    <w:p w14:paraId="056385BA" w14:textId="77777777" w:rsidR="00C84D60" w:rsidRPr="00C00F7F" w:rsidRDefault="00C84D60" w:rsidP="00C84D60">
      <w:pPr>
        <w:pStyle w:val="Heading3"/>
        <w:rPr>
          <w:lang w:val="en-US"/>
        </w:rPr>
      </w:pPr>
      <w:bookmarkStart w:id="108" w:name="_Toc94262745"/>
      <w:r w:rsidRPr="00C00F7F">
        <w:rPr>
          <w:lang w:val="en-US"/>
        </w:rPr>
        <w:t>Interface Format</w:t>
      </w:r>
      <w:bookmarkEnd w:id="108"/>
    </w:p>
    <w:p w14:paraId="560DDA61" w14:textId="2D483FF3" w:rsidR="00C84D60" w:rsidRPr="00C00F7F" w:rsidRDefault="00C84D60" w:rsidP="00C84D60">
      <w:pPr>
        <w:rPr>
          <w:lang w:val="en-US"/>
        </w:rPr>
      </w:pPr>
      <w:r w:rsidRPr="00C00F7F">
        <w:rPr>
          <w:lang w:val="en-US"/>
        </w:rPr>
        <w:t xml:space="preserve">The interface will use the CIM Auction </w:t>
      </w:r>
      <w:r w:rsidR="00A131E1">
        <w:rPr>
          <w:lang w:val="en-US"/>
        </w:rPr>
        <w:t>Specification</w:t>
      </w:r>
      <w:r w:rsidRPr="00C00F7F">
        <w:rPr>
          <w:lang w:val="en-US"/>
        </w:rPr>
        <w:t xml:space="preserve"> Market Document xsd.</w:t>
      </w:r>
    </w:p>
    <w:p w14:paraId="6C7FA2B6" w14:textId="1594E76C" w:rsidR="00C84D60" w:rsidRPr="00C00F7F" w:rsidRDefault="00A131E1" w:rsidP="00C84D60">
      <w:pPr>
        <w:rPr>
          <w:lang w:val="en-US"/>
        </w:rPr>
      </w:pPr>
      <w:r>
        <w:rPr>
          <w:lang w:val="en-US"/>
        </w:rPr>
        <w:object w:dxaOrig="1539" w:dyaOrig="997" w14:anchorId="72B28069">
          <v:shape id="_x0000_i1048" type="#_x0000_t75" style="width:78pt;height:51.75pt" o:ole="">
            <v:imagedata r:id="rId48" o:title=""/>
          </v:shape>
          <o:OLEObject Type="Embed" ProgID="Package" ShapeID="_x0000_i1048" DrawAspect="Icon" ObjectID="_1705748152" r:id="rId49"/>
        </w:object>
      </w:r>
    </w:p>
    <w:p w14:paraId="77921A66" w14:textId="77777777" w:rsidR="00C84D60" w:rsidRPr="00C00F7F"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DA5EC8" w14:paraId="4F85A362" w14:textId="77777777" w:rsidTr="004A4212">
        <w:trPr>
          <w:trHeight w:val="393"/>
        </w:trPr>
        <w:tc>
          <w:tcPr>
            <w:tcW w:w="2947" w:type="dxa"/>
            <w:shd w:val="clear" w:color="auto" w:fill="E6E6E6"/>
          </w:tcPr>
          <w:p w14:paraId="3B0BA5AE" w14:textId="61DA7A01" w:rsidR="00C84D60" w:rsidRPr="00DA5EC8" w:rsidRDefault="007644F9" w:rsidP="000B6D4F">
            <w:pPr>
              <w:rPr>
                <w:rFonts w:ascii="Arial" w:hAnsi="Arial" w:cs="Arial"/>
                <w:sz w:val="20"/>
                <w:lang w:val="en-US"/>
              </w:rPr>
            </w:pPr>
            <w:r w:rsidRPr="00DA5EC8">
              <w:rPr>
                <w:rFonts w:ascii="Arial" w:hAnsi="Arial" w:cs="Arial"/>
                <w:sz w:val="20"/>
                <w:lang w:val="en-US"/>
              </w:rPr>
              <w:t>Capacity</w:t>
            </w:r>
            <w:r w:rsidR="00C84D60" w:rsidRPr="00DA5EC8">
              <w:rPr>
                <w:rFonts w:ascii="Arial" w:hAnsi="Arial" w:cs="Arial"/>
                <w:sz w:val="20"/>
                <w:lang w:val="en-US"/>
              </w:rPr>
              <w:t>Auction</w:t>
            </w:r>
            <w:r w:rsidRPr="00DA5EC8">
              <w:rPr>
                <w:rFonts w:ascii="Arial" w:hAnsi="Arial" w:cs="Arial"/>
                <w:sz w:val="20"/>
                <w:lang w:val="en-US"/>
              </w:rPr>
              <w:t>Specification</w:t>
            </w:r>
            <w:r w:rsidR="00C84D60" w:rsidRPr="00DA5EC8">
              <w:rPr>
                <w:rFonts w:ascii="Arial" w:hAnsi="Arial" w:cs="Arial"/>
                <w:sz w:val="20"/>
                <w:lang w:val="en-US"/>
              </w:rPr>
              <w:t>_MarketDocument</w:t>
            </w:r>
          </w:p>
        </w:tc>
        <w:tc>
          <w:tcPr>
            <w:tcW w:w="2610" w:type="dxa"/>
            <w:shd w:val="clear" w:color="auto" w:fill="E6E6E6"/>
          </w:tcPr>
          <w:p w14:paraId="48DFC9F8" w14:textId="77777777" w:rsidR="00C84D60" w:rsidRPr="00DA5EC8" w:rsidRDefault="00C84D60" w:rsidP="000B6D4F">
            <w:pPr>
              <w:rPr>
                <w:rFonts w:ascii="Arial" w:hAnsi="Arial" w:cs="Arial"/>
                <w:sz w:val="20"/>
                <w:lang w:val="en-US"/>
              </w:rPr>
            </w:pPr>
            <w:r w:rsidRPr="00DA5EC8">
              <w:rPr>
                <w:rFonts w:ascii="Arial" w:hAnsi="Arial" w:cs="Arial"/>
                <w:sz w:val="20"/>
                <w:lang w:val="en-US"/>
              </w:rPr>
              <w:t>Attribute Name</w:t>
            </w:r>
          </w:p>
        </w:tc>
        <w:tc>
          <w:tcPr>
            <w:tcW w:w="3984" w:type="dxa"/>
            <w:shd w:val="clear" w:color="auto" w:fill="E6E6E6"/>
          </w:tcPr>
          <w:p w14:paraId="4C540D0E" w14:textId="77777777" w:rsidR="00C84D60" w:rsidRPr="00DA5EC8" w:rsidRDefault="00C84D60" w:rsidP="000B6D4F">
            <w:pPr>
              <w:rPr>
                <w:rFonts w:ascii="Arial" w:hAnsi="Arial" w:cs="Arial"/>
                <w:sz w:val="20"/>
                <w:lang w:val="en-US"/>
              </w:rPr>
            </w:pPr>
            <w:r w:rsidRPr="00DA5EC8">
              <w:rPr>
                <w:rFonts w:ascii="Arial" w:hAnsi="Arial" w:cs="Arial"/>
                <w:sz w:val="20"/>
                <w:lang w:val="en-US"/>
              </w:rPr>
              <w:t>Attribute Description</w:t>
            </w:r>
          </w:p>
        </w:tc>
      </w:tr>
      <w:tr w:rsidR="00C84D60" w:rsidRPr="00DA5EC8" w14:paraId="0D221E20" w14:textId="77777777" w:rsidTr="004A4212">
        <w:trPr>
          <w:trHeight w:val="399"/>
        </w:trPr>
        <w:tc>
          <w:tcPr>
            <w:tcW w:w="2947" w:type="dxa"/>
          </w:tcPr>
          <w:p w14:paraId="54D9C383" w14:textId="77777777" w:rsidR="00C84D60" w:rsidRPr="00DA5EC8" w:rsidRDefault="00C84D60" w:rsidP="000B6D4F">
            <w:pPr>
              <w:rPr>
                <w:rFonts w:ascii="Arial" w:hAnsi="Arial"/>
                <w:sz w:val="20"/>
                <w:lang w:val="en-US"/>
              </w:rPr>
            </w:pPr>
            <w:r w:rsidRPr="00DA5EC8">
              <w:rPr>
                <w:rFonts w:ascii="Arial" w:hAnsi="Arial"/>
                <w:sz w:val="20"/>
                <w:lang w:val="en-US"/>
              </w:rPr>
              <w:t>mRID</w:t>
            </w:r>
          </w:p>
        </w:tc>
        <w:tc>
          <w:tcPr>
            <w:tcW w:w="2610" w:type="dxa"/>
          </w:tcPr>
          <w:p w14:paraId="412E5B6C" w14:textId="77777777" w:rsidR="00C84D60" w:rsidRPr="00DA5EC8" w:rsidRDefault="00C84D60" w:rsidP="000B6D4F">
            <w:pPr>
              <w:rPr>
                <w:rFonts w:ascii="Arial" w:hAnsi="Arial"/>
                <w:sz w:val="20"/>
                <w:lang w:val="en-US"/>
              </w:rPr>
            </w:pPr>
            <w:r w:rsidRPr="00DA5EC8">
              <w:rPr>
                <w:rFonts w:ascii="Arial" w:hAnsi="Arial"/>
                <w:sz w:val="20"/>
                <w:lang w:val="en-US"/>
              </w:rPr>
              <w:t>mRID</w:t>
            </w:r>
          </w:p>
        </w:tc>
        <w:tc>
          <w:tcPr>
            <w:tcW w:w="3984" w:type="dxa"/>
          </w:tcPr>
          <w:p w14:paraId="2A76081E" w14:textId="77777777" w:rsidR="00C84D60" w:rsidRPr="00DA5EC8" w:rsidRDefault="00C84D60" w:rsidP="004A4212">
            <w:pPr>
              <w:rPr>
                <w:rFonts w:ascii="Arial" w:hAnsi="Arial"/>
                <w:sz w:val="20"/>
                <w:lang w:val="en-US"/>
              </w:rPr>
            </w:pPr>
            <w:r w:rsidRPr="00DA5EC8">
              <w:rPr>
                <w:rFonts w:ascii="Arial" w:hAnsi="Arial"/>
                <w:sz w:val="20"/>
                <w:lang w:val="en-US"/>
              </w:rPr>
              <w:t xml:space="preserve">Unique identification of the message for which the time series data is being supplied. </w:t>
            </w:r>
          </w:p>
        </w:tc>
      </w:tr>
      <w:tr w:rsidR="00C84D60" w:rsidRPr="00DA5EC8" w14:paraId="59356764" w14:textId="77777777" w:rsidTr="004A4212">
        <w:trPr>
          <w:trHeight w:val="948"/>
        </w:trPr>
        <w:tc>
          <w:tcPr>
            <w:tcW w:w="2947" w:type="dxa"/>
          </w:tcPr>
          <w:p w14:paraId="70EA6014" w14:textId="77777777" w:rsidR="00C84D60" w:rsidRPr="00DA5EC8" w:rsidRDefault="00C84D60" w:rsidP="000B6D4F">
            <w:pPr>
              <w:rPr>
                <w:rFonts w:ascii="Arial" w:hAnsi="Arial"/>
                <w:sz w:val="20"/>
                <w:lang w:val="en-US"/>
              </w:rPr>
            </w:pPr>
            <w:r w:rsidRPr="00DA5EC8">
              <w:rPr>
                <w:rFonts w:ascii="Arial" w:hAnsi="Arial"/>
                <w:sz w:val="20"/>
                <w:lang w:val="en-US"/>
              </w:rPr>
              <w:t>revisionNumber</w:t>
            </w:r>
          </w:p>
        </w:tc>
        <w:tc>
          <w:tcPr>
            <w:tcW w:w="2610" w:type="dxa"/>
          </w:tcPr>
          <w:p w14:paraId="6A74D0C8" w14:textId="77777777" w:rsidR="00C84D60" w:rsidRPr="00DA5EC8" w:rsidRDefault="00C84D60" w:rsidP="000B6D4F">
            <w:pPr>
              <w:rPr>
                <w:rFonts w:ascii="Arial" w:hAnsi="Arial"/>
                <w:sz w:val="20"/>
                <w:lang w:val="en-US"/>
              </w:rPr>
            </w:pPr>
            <w:r w:rsidRPr="00DA5EC8">
              <w:rPr>
                <w:rFonts w:ascii="Arial" w:hAnsi="Arial"/>
                <w:sz w:val="20"/>
                <w:lang w:val="en-US"/>
              </w:rPr>
              <w:t>revisionNumber</w:t>
            </w:r>
          </w:p>
        </w:tc>
        <w:tc>
          <w:tcPr>
            <w:tcW w:w="3984" w:type="dxa"/>
          </w:tcPr>
          <w:p w14:paraId="1E7A69B1" w14:textId="77777777" w:rsidR="00C84D60" w:rsidRPr="00DA5EC8" w:rsidRDefault="00C84D60" w:rsidP="000B6D4F">
            <w:pPr>
              <w:rPr>
                <w:rFonts w:ascii="Arial" w:hAnsi="Arial"/>
                <w:sz w:val="20"/>
                <w:lang w:val="en-US"/>
              </w:rPr>
            </w:pPr>
            <w:r w:rsidRPr="00DA5EC8">
              <w:rPr>
                <w:rFonts w:ascii="Arial" w:hAnsi="Arial"/>
                <w:sz w:val="20"/>
                <w:lang w:val="en-US"/>
              </w:rPr>
              <w:t>Version of the message being sent. A message may be sent several times, each transmission being identified by a different version number that starts at 1 and increases sequentially.</w:t>
            </w:r>
          </w:p>
        </w:tc>
      </w:tr>
      <w:tr w:rsidR="00C84D60" w:rsidRPr="00DA5EC8" w14:paraId="4CA97FAC" w14:textId="77777777" w:rsidTr="004A4212">
        <w:trPr>
          <w:trHeight w:val="399"/>
        </w:trPr>
        <w:tc>
          <w:tcPr>
            <w:tcW w:w="2947" w:type="dxa"/>
          </w:tcPr>
          <w:p w14:paraId="70CC5B17" w14:textId="2BEB7C39" w:rsidR="00C84D60" w:rsidRPr="00DA5EC8" w:rsidRDefault="007644F9" w:rsidP="000B6D4F">
            <w:pPr>
              <w:rPr>
                <w:rFonts w:ascii="Arial" w:hAnsi="Arial" w:cs="Arial"/>
                <w:sz w:val="20"/>
                <w:lang w:val="en-US"/>
              </w:rPr>
            </w:pPr>
            <w:r w:rsidRPr="00DA5EC8">
              <w:rPr>
                <w:rFonts w:ascii="Arial" w:hAnsi="Arial" w:cs="Arial"/>
                <w:sz w:val="20"/>
                <w:lang w:val="en-US"/>
              </w:rPr>
              <w:t>T</w:t>
            </w:r>
            <w:r w:rsidR="00C84D60" w:rsidRPr="00DA5EC8">
              <w:rPr>
                <w:rFonts w:ascii="Arial" w:hAnsi="Arial" w:cs="Arial"/>
                <w:sz w:val="20"/>
                <w:lang w:val="en-US"/>
              </w:rPr>
              <w:t>ype</w:t>
            </w:r>
          </w:p>
        </w:tc>
        <w:tc>
          <w:tcPr>
            <w:tcW w:w="2610" w:type="dxa"/>
          </w:tcPr>
          <w:p w14:paraId="6ACF738B" w14:textId="77777777" w:rsidR="00C84D60" w:rsidRPr="00DA5EC8" w:rsidRDefault="00C84D60" w:rsidP="000B6D4F">
            <w:pPr>
              <w:rPr>
                <w:rFonts w:ascii="Arial" w:hAnsi="Arial" w:cs="Arial"/>
                <w:sz w:val="20"/>
                <w:lang w:val="en-US"/>
              </w:rPr>
            </w:pPr>
            <w:r w:rsidRPr="00DA5EC8">
              <w:rPr>
                <w:rFonts w:ascii="Arial" w:hAnsi="Arial" w:cs="Arial"/>
                <w:sz w:val="20"/>
                <w:lang w:val="en-US"/>
              </w:rPr>
              <w:t>Message/Document Type</w:t>
            </w:r>
          </w:p>
        </w:tc>
        <w:tc>
          <w:tcPr>
            <w:tcW w:w="3984" w:type="dxa"/>
          </w:tcPr>
          <w:p w14:paraId="339094CE" w14:textId="68206A7D" w:rsidR="00C84D60" w:rsidRPr="00DA5EC8" w:rsidRDefault="00C84D60" w:rsidP="000B6D4F">
            <w:pPr>
              <w:rPr>
                <w:rFonts w:ascii="Arial" w:hAnsi="Arial" w:cs="Arial"/>
                <w:sz w:val="20"/>
                <w:lang w:val="en-US"/>
              </w:rPr>
            </w:pPr>
            <w:r w:rsidRPr="00DA5EC8">
              <w:rPr>
                <w:rFonts w:ascii="Arial" w:hAnsi="Arial" w:cs="Arial"/>
                <w:sz w:val="20"/>
                <w:lang w:val="en-US"/>
              </w:rPr>
              <w:t>Capacity Auction Specification Document</w:t>
            </w:r>
            <w:r w:rsidR="00AC7A23" w:rsidRPr="00DA5EC8">
              <w:rPr>
                <w:rFonts w:ascii="Arial" w:hAnsi="Arial" w:cs="Arial"/>
                <w:sz w:val="20"/>
                <w:lang w:val="en-US"/>
              </w:rPr>
              <w:t xml:space="preserve"> (A51</w:t>
            </w:r>
            <w:r w:rsidRPr="00DA5EC8">
              <w:rPr>
                <w:rFonts w:ascii="Arial" w:hAnsi="Arial"/>
                <w:sz w:val="20"/>
                <w:lang w:val="en-US"/>
              </w:rPr>
              <w:t>)</w:t>
            </w:r>
          </w:p>
        </w:tc>
      </w:tr>
      <w:tr w:rsidR="007644F9" w:rsidRPr="00DA5EC8" w14:paraId="021AD284" w14:textId="77777777" w:rsidTr="004A4212">
        <w:trPr>
          <w:trHeight w:val="399"/>
        </w:trPr>
        <w:tc>
          <w:tcPr>
            <w:tcW w:w="2947" w:type="dxa"/>
          </w:tcPr>
          <w:p w14:paraId="4592BED2" w14:textId="451312D8" w:rsidR="007644F9" w:rsidRPr="00DA5EC8" w:rsidRDefault="007644F9" w:rsidP="000B6D4F">
            <w:pPr>
              <w:rPr>
                <w:rFonts w:ascii="Arial" w:hAnsi="Arial"/>
                <w:sz w:val="20"/>
                <w:lang w:val="en-US"/>
              </w:rPr>
            </w:pPr>
            <w:r w:rsidRPr="00DA5EC8">
              <w:rPr>
                <w:rFonts w:ascii="Arial" w:hAnsi="Arial"/>
                <w:sz w:val="20"/>
                <w:lang w:val="en-US"/>
              </w:rPr>
              <w:t>Process.processType</w:t>
            </w:r>
          </w:p>
        </w:tc>
        <w:tc>
          <w:tcPr>
            <w:tcW w:w="2610" w:type="dxa"/>
          </w:tcPr>
          <w:p w14:paraId="29AF4CAA" w14:textId="13F07768" w:rsidR="007644F9" w:rsidRPr="00DA5EC8" w:rsidRDefault="007644F9" w:rsidP="000B6D4F">
            <w:pPr>
              <w:rPr>
                <w:rFonts w:ascii="Arial" w:hAnsi="Arial"/>
                <w:sz w:val="20"/>
                <w:lang w:val="en-US"/>
              </w:rPr>
            </w:pPr>
            <w:r w:rsidRPr="00DA5EC8">
              <w:rPr>
                <w:rFonts w:ascii="Arial" w:hAnsi="Arial"/>
                <w:sz w:val="20"/>
                <w:lang w:val="en-US"/>
              </w:rPr>
              <w:t>Process Type</w:t>
            </w:r>
          </w:p>
        </w:tc>
        <w:tc>
          <w:tcPr>
            <w:tcW w:w="3984" w:type="dxa"/>
          </w:tcPr>
          <w:p w14:paraId="451CEF72" w14:textId="3EA231B3" w:rsidR="007644F9" w:rsidRPr="00DA5EC8" w:rsidRDefault="00AC7A23" w:rsidP="000B6D4F">
            <w:pPr>
              <w:rPr>
                <w:rFonts w:ascii="Arial" w:hAnsi="Arial"/>
                <w:sz w:val="20"/>
                <w:lang w:val="en-US"/>
              </w:rPr>
            </w:pPr>
            <w:r w:rsidRPr="00DA5EC8">
              <w:rPr>
                <w:rFonts w:ascii="Arial" w:hAnsi="Arial" w:cs="Arial"/>
                <w:sz w:val="20"/>
                <w:lang w:val="en-US"/>
              </w:rPr>
              <w:t>L</w:t>
            </w:r>
            <w:r w:rsidR="007644F9" w:rsidRPr="00DA5EC8">
              <w:rPr>
                <w:rFonts w:ascii="Arial" w:hAnsi="Arial" w:cs="Arial"/>
                <w:sz w:val="20"/>
                <w:lang w:val="en-US"/>
              </w:rPr>
              <w:t>ong</w:t>
            </w:r>
            <w:r w:rsidR="007644F9" w:rsidRPr="00DA5EC8">
              <w:rPr>
                <w:rFonts w:ascii="Arial" w:hAnsi="Arial"/>
                <w:sz w:val="20"/>
                <w:lang w:val="en-US"/>
              </w:rPr>
              <w:t xml:space="preserve"> term</w:t>
            </w:r>
            <w:r w:rsidRPr="00DA5EC8">
              <w:rPr>
                <w:rFonts w:ascii="Arial" w:hAnsi="Arial" w:cs="Arial"/>
                <w:sz w:val="20"/>
                <w:lang w:val="en-US"/>
              </w:rPr>
              <w:t xml:space="preserve"> (A12</w:t>
            </w:r>
            <w:r w:rsidR="007644F9" w:rsidRPr="00DA5EC8">
              <w:rPr>
                <w:rFonts w:ascii="Arial" w:hAnsi="Arial"/>
                <w:sz w:val="20"/>
                <w:lang w:val="en-US"/>
              </w:rPr>
              <w:t>)</w:t>
            </w:r>
          </w:p>
        </w:tc>
      </w:tr>
      <w:tr w:rsidR="00C84D60" w:rsidRPr="00DA5EC8" w14:paraId="151E59B3" w14:textId="77777777" w:rsidTr="004A4212">
        <w:trPr>
          <w:trHeight w:val="393"/>
        </w:trPr>
        <w:tc>
          <w:tcPr>
            <w:tcW w:w="2947" w:type="dxa"/>
          </w:tcPr>
          <w:p w14:paraId="1D93C559" w14:textId="77777777" w:rsidR="00C84D60" w:rsidRPr="00DA5EC8" w:rsidRDefault="00C84D60" w:rsidP="000B6D4F">
            <w:pPr>
              <w:rPr>
                <w:rFonts w:ascii="Arial" w:hAnsi="Arial"/>
                <w:sz w:val="20"/>
                <w:lang w:val="en-US"/>
              </w:rPr>
            </w:pPr>
            <w:r w:rsidRPr="00DA5EC8">
              <w:rPr>
                <w:rFonts w:ascii="Arial" w:hAnsi="Arial"/>
                <w:sz w:val="20"/>
                <w:lang w:val="en-US"/>
              </w:rPr>
              <w:t>sender_MarketParticipant.mRID</w:t>
            </w:r>
          </w:p>
        </w:tc>
        <w:tc>
          <w:tcPr>
            <w:tcW w:w="2610" w:type="dxa"/>
          </w:tcPr>
          <w:p w14:paraId="4906B555" w14:textId="77777777" w:rsidR="00C84D60" w:rsidRPr="00DA5EC8" w:rsidRDefault="00C84D60" w:rsidP="000B6D4F">
            <w:pPr>
              <w:rPr>
                <w:rFonts w:ascii="Arial" w:hAnsi="Arial"/>
                <w:sz w:val="20"/>
                <w:lang w:val="en-US"/>
              </w:rPr>
            </w:pPr>
            <w:r w:rsidRPr="00DA5EC8">
              <w:rPr>
                <w:rFonts w:ascii="Arial" w:hAnsi="Arial"/>
                <w:sz w:val="20"/>
                <w:lang w:val="en-US"/>
              </w:rPr>
              <w:t>Sender identification / Coding scheme</w:t>
            </w:r>
          </w:p>
        </w:tc>
        <w:tc>
          <w:tcPr>
            <w:tcW w:w="3984" w:type="dxa"/>
          </w:tcPr>
          <w:p w14:paraId="21675B18" w14:textId="77777777" w:rsidR="00C84D60" w:rsidRPr="00DA5EC8" w:rsidRDefault="00C84D60" w:rsidP="000B6D4F">
            <w:pPr>
              <w:rPr>
                <w:rFonts w:ascii="Arial" w:hAnsi="Arial"/>
                <w:sz w:val="20"/>
                <w:lang w:val="en-US"/>
              </w:rPr>
            </w:pPr>
            <w:r w:rsidRPr="00DA5EC8">
              <w:rPr>
                <w:rFonts w:ascii="Arial" w:hAnsi="Arial"/>
                <w:sz w:val="20"/>
                <w:lang w:val="en-US"/>
              </w:rPr>
              <w:t>TSOC EIC Code</w:t>
            </w:r>
          </w:p>
        </w:tc>
      </w:tr>
      <w:tr w:rsidR="00C84D60" w:rsidRPr="00DA5EC8" w14:paraId="3F7D0D23" w14:textId="77777777" w:rsidTr="004A4212">
        <w:trPr>
          <w:trHeight w:val="393"/>
        </w:trPr>
        <w:tc>
          <w:tcPr>
            <w:tcW w:w="2947" w:type="dxa"/>
          </w:tcPr>
          <w:p w14:paraId="4863E16C" w14:textId="77777777" w:rsidR="00C84D60" w:rsidRPr="00DA5EC8" w:rsidRDefault="00C84D60" w:rsidP="000B6D4F">
            <w:pPr>
              <w:rPr>
                <w:rFonts w:ascii="Arial" w:hAnsi="Arial" w:cs="Arial"/>
                <w:sz w:val="20"/>
                <w:lang w:val="en-US"/>
              </w:rPr>
            </w:pPr>
            <w:r w:rsidRPr="00DA5EC8">
              <w:rPr>
                <w:rFonts w:ascii="Arial" w:hAnsi="Arial" w:cs="Arial"/>
                <w:sz w:val="20"/>
                <w:lang w:val="en-US"/>
              </w:rPr>
              <w:lastRenderedPageBreak/>
              <w:t>sender_MarketParticipant.marketRole.type</w:t>
            </w:r>
          </w:p>
        </w:tc>
        <w:tc>
          <w:tcPr>
            <w:tcW w:w="2610" w:type="dxa"/>
          </w:tcPr>
          <w:p w14:paraId="3ACBCB52" w14:textId="77777777" w:rsidR="00C84D60" w:rsidRPr="00DA5EC8" w:rsidRDefault="00C84D60" w:rsidP="000B6D4F">
            <w:pPr>
              <w:rPr>
                <w:rFonts w:ascii="Arial" w:hAnsi="Arial" w:cs="Arial"/>
                <w:sz w:val="20"/>
                <w:lang w:val="en-US"/>
              </w:rPr>
            </w:pPr>
            <w:r w:rsidRPr="00DA5EC8">
              <w:rPr>
                <w:rFonts w:ascii="Arial" w:hAnsi="Arial" w:cs="Arial"/>
                <w:sz w:val="20"/>
                <w:lang w:val="en-US"/>
              </w:rPr>
              <w:t>Sender role</w:t>
            </w:r>
          </w:p>
        </w:tc>
        <w:tc>
          <w:tcPr>
            <w:tcW w:w="3984" w:type="dxa"/>
          </w:tcPr>
          <w:p w14:paraId="3743CF86" w14:textId="50666872" w:rsidR="00C84D60" w:rsidRPr="00DA5EC8" w:rsidRDefault="00886799" w:rsidP="000B6D4F">
            <w:pPr>
              <w:rPr>
                <w:rFonts w:ascii="Arial" w:hAnsi="Arial" w:cs="Arial"/>
                <w:sz w:val="20"/>
                <w:lang w:val="en-US"/>
              </w:rPr>
            </w:pPr>
            <w:r w:rsidRPr="00DA5EC8">
              <w:rPr>
                <w:rFonts w:ascii="Arial" w:hAnsi="Arial" w:cs="Arial"/>
                <w:sz w:val="20"/>
                <w:lang w:val="en-US"/>
              </w:rPr>
              <w:t xml:space="preserve">System </w:t>
            </w:r>
            <w:r w:rsidR="00D96889" w:rsidRPr="00DA5EC8">
              <w:rPr>
                <w:rFonts w:ascii="Arial" w:hAnsi="Arial" w:cs="Arial"/>
                <w:sz w:val="20"/>
                <w:lang w:val="en-US"/>
              </w:rPr>
              <w:t>operator (</w:t>
            </w:r>
            <w:r w:rsidRPr="00DA5EC8">
              <w:rPr>
                <w:rFonts w:ascii="Arial" w:hAnsi="Arial" w:cs="Arial"/>
                <w:sz w:val="20"/>
                <w:lang w:val="en-US"/>
              </w:rPr>
              <w:t>A04</w:t>
            </w:r>
            <w:r w:rsidR="00D96889" w:rsidRPr="00DA5EC8">
              <w:rPr>
                <w:rFonts w:ascii="Arial" w:hAnsi="Arial"/>
                <w:sz w:val="20"/>
                <w:lang w:val="en-US"/>
              </w:rPr>
              <w:t>)</w:t>
            </w:r>
          </w:p>
        </w:tc>
      </w:tr>
      <w:tr w:rsidR="00C84D60" w:rsidRPr="00DA5EC8" w14:paraId="2E345AEA" w14:textId="77777777" w:rsidTr="004A4212">
        <w:trPr>
          <w:trHeight w:val="399"/>
        </w:trPr>
        <w:tc>
          <w:tcPr>
            <w:tcW w:w="2947" w:type="dxa"/>
          </w:tcPr>
          <w:p w14:paraId="3B6DE02A" w14:textId="77777777" w:rsidR="00C84D60" w:rsidRPr="00DA5EC8" w:rsidRDefault="00C84D60" w:rsidP="000B6D4F">
            <w:pPr>
              <w:rPr>
                <w:rFonts w:ascii="Arial" w:hAnsi="Arial"/>
                <w:sz w:val="20"/>
                <w:lang w:val="en-US"/>
              </w:rPr>
            </w:pPr>
            <w:r w:rsidRPr="00DA5EC8">
              <w:rPr>
                <w:rFonts w:ascii="Arial" w:hAnsi="Arial"/>
                <w:sz w:val="20"/>
                <w:lang w:val="en-US"/>
              </w:rPr>
              <w:t>receiver_MarketParticipant.mRID</w:t>
            </w:r>
          </w:p>
        </w:tc>
        <w:tc>
          <w:tcPr>
            <w:tcW w:w="2610" w:type="dxa"/>
          </w:tcPr>
          <w:p w14:paraId="013D8D0B" w14:textId="77777777" w:rsidR="00C84D60" w:rsidRPr="00DA5EC8" w:rsidRDefault="00C84D60" w:rsidP="000B6D4F">
            <w:pPr>
              <w:rPr>
                <w:rFonts w:ascii="Arial" w:hAnsi="Arial"/>
                <w:sz w:val="20"/>
                <w:lang w:val="en-US"/>
              </w:rPr>
            </w:pPr>
            <w:r w:rsidRPr="00DA5EC8">
              <w:rPr>
                <w:rFonts w:ascii="Arial" w:hAnsi="Arial"/>
                <w:sz w:val="20"/>
                <w:lang w:val="en-US"/>
              </w:rPr>
              <w:t>Receiver identification / Coding scheme</w:t>
            </w:r>
          </w:p>
        </w:tc>
        <w:tc>
          <w:tcPr>
            <w:tcW w:w="3984" w:type="dxa"/>
          </w:tcPr>
          <w:p w14:paraId="3158940C" w14:textId="5F61F286" w:rsidR="00C84D60" w:rsidRPr="00DA5EC8" w:rsidRDefault="00E9466E" w:rsidP="000B6D4F">
            <w:pPr>
              <w:rPr>
                <w:rFonts w:ascii="Arial" w:hAnsi="Arial"/>
                <w:sz w:val="20"/>
                <w:lang w:val="en-US"/>
              </w:rPr>
            </w:pPr>
            <w:r w:rsidRPr="00DA5EC8">
              <w:rPr>
                <w:rFonts w:ascii="Arial" w:hAnsi="Arial"/>
                <w:sz w:val="20"/>
                <w:lang w:val="en-US"/>
              </w:rPr>
              <w:t>TSOC EIC Code (public)</w:t>
            </w:r>
          </w:p>
        </w:tc>
      </w:tr>
      <w:tr w:rsidR="007E652B" w:rsidRPr="00DA5EC8" w14:paraId="09CFFF30" w14:textId="77777777" w:rsidTr="004A4212">
        <w:trPr>
          <w:trHeight w:val="393"/>
        </w:trPr>
        <w:tc>
          <w:tcPr>
            <w:tcW w:w="2947" w:type="dxa"/>
          </w:tcPr>
          <w:p w14:paraId="29909E16" w14:textId="77777777" w:rsidR="007E652B" w:rsidRPr="00DA5EC8" w:rsidRDefault="007E652B" w:rsidP="007E652B">
            <w:pPr>
              <w:rPr>
                <w:rFonts w:ascii="Arial" w:hAnsi="Arial" w:cs="Arial"/>
                <w:sz w:val="20"/>
                <w:lang w:val="en-US"/>
              </w:rPr>
            </w:pPr>
            <w:r w:rsidRPr="00DA5EC8">
              <w:rPr>
                <w:rFonts w:ascii="Arial" w:hAnsi="Arial" w:cs="Arial"/>
                <w:sz w:val="20"/>
                <w:lang w:val="en-US"/>
              </w:rPr>
              <w:t>receiver_MarketParticipant.marketRole.type</w:t>
            </w:r>
          </w:p>
        </w:tc>
        <w:tc>
          <w:tcPr>
            <w:tcW w:w="2610" w:type="dxa"/>
          </w:tcPr>
          <w:p w14:paraId="2C0D705F" w14:textId="77777777" w:rsidR="007E652B" w:rsidRPr="00DA5EC8" w:rsidRDefault="007E652B" w:rsidP="007E652B">
            <w:pPr>
              <w:rPr>
                <w:rFonts w:ascii="Arial" w:hAnsi="Arial" w:cs="Arial"/>
                <w:sz w:val="20"/>
                <w:lang w:val="en-US"/>
              </w:rPr>
            </w:pPr>
            <w:r w:rsidRPr="00DA5EC8">
              <w:rPr>
                <w:rFonts w:ascii="Arial" w:hAnsi="Arial" w:cs="Arial"/>
                <w:sz w:val="20"/>
                <w:lang w:val="en-US"/>
              </w:rPr>
              <w:t>Receiver role</w:t>
            </w:r>
          </w:p>
        </w:tc>
        <w:tc>
          <w:tcPr>
            <w:tcW w:w="3984" w:type="dxa"/>
          </w:tcPr>
          <w:p w14:paraId="1A9CBB74" w14:textId="3AE7BB8B" w:rsidR="007E652B" w:rsidRPr="00DA5EC8" w:rsidRDefault="00886799" w:rsidP="007E652B">
            <w:pPr>
              <w:rPr>
                <w:rFonts w:ascii="Arial" w:hAnsi="Arial" w:cs="Arial"/>
                <w:sz w:val="20"/>
                <w:lang w:val="en-US"/>
              </w:rPr>
            </w:pPr>
            <w:r w:rsidRPr="00DA5EC8">
              <w:rPr>
                <w:rFonts w:ascii="Arial" w:hAnsi="Arial" w:cs="Arial"/>
                <w:sz w:val="20"/>
                <w:lang w:val="en-US"/>
              </w:rPr>
              <w:t xml:space="preserve">System </w:t>
            </w:r>
            <w:r w:rsidR="00E9466E" w:rsidRPr="00DA5EC8">
              <w:rPr>
                <w:rFonts w:ascii="Arial" w:hAnsi="Arial" w:cs="Arial"/>
                <w:sz w:val="20"/>
                <w:lang w:val="en-US"/>
              </w:rPr>
              <w:t>operator (</w:t>
            </w:r>
            <w:r w:rsidRPr="00DA5EC8">
              <w:rPr>
                <w:rFonts w:ascii="Arial" w:hAnsi="Arial" w:cs="Arial"/>
                <w:sz w:val="20"/>
                <w:lang w:val="en-US"/>
              </w:rPr>
              <w:t>A04</w:t>
            </w:r>
            <w:r w:rsidR="00E9466E" w:rsidRPr="00DA5EC8">
              <w:rPr>
                <w:rFonts w:ascii="Arial" w:hAnsi="Arial"/>
                <w:sz w:val="20"/>
                <w:lang w:val="en-US"/>
              </w:rPr>
              <w:t>)</w:t>
            </w:r>
          </w:p>
        </w:tc>
      </w:tr>
      <w:tr w:rsidR="00C151AE" w:rsidRPr="00DA5EC8" w14:paraId="2736A767" w14:textId="77777777" w:rsidTr="004A4212">
        <w:trPr>
          <w:trHeight w:val="393"/>
        </w:trPr>
        <w:tc>
          <w:tcPr>
            <w:tcW w:w="2947" w:type="dxa"/>
          </w:tcPr>
          <w:p w14:paraId="0B7D8C73" w14:textId="77777777" w:rsidR="00C151AE" w:rsidRPr="00D009D0" w:rsidRDefault="00C151AE" w:rsidP="00C151AE">
            <w:pPr>
              <w:rPr>
                <w:rFonts w:ascii="Arial" w:hAnsi="Arial"/>
                <w:sz w:val="20"/>
                <w:lang w:val="en-US"/>
              </w:rPr>
            </w:pPr>
            <w:r w:rsidRPr="00D009D0">
              <w:rPr>
                <w:rFonts w:ascii="Arial" w:hAnsi="Arial"/>
                <w:sz w:val="20"/>
                <w:lang w:val="en-US"/>
              </w:rPr>
              <w:t>createdDateTime</w:t>
            </w:r>
          </w:p>
        </w:tc>
        <w:tc>
          <w:tcPr>
            <w:tcW w:w="2610" w:type="dxa"/>
          </w:tcPr>
          <w:p w14:paraId="6A81D5DA" w14:textId="08FEE23E" w:rsidR="00C151AE" w:rsidRPr="00D009D0" w:rsidRDefault="00D009D0" w:rsidP="00C151AE">
            <w:pPr>
              <w:rPr>
                <w:rFonts w:ascii="Arial" w:hAnsi="Arial"/>
                <w:sz w:val="20"/>
                <w:lang w:val="en-US"/>
              </w:rPr>
            </w:pPr>
            <w:r w:rsidRPr="00D009D0">
              <w:rPr>
                <w:rFonts w:ascii="Arial" w:hAnsi="Arial"/>
                <w:sz w:val="20"/>
                <w:lang w:val="en-US"/>
              </w:rPr>
              <w:t xml:space="preserve"> createdDateTime</w:t>
            </w:r>
          </w:p>
        </w:tc>
        <w:tc>
          <w:tcPr>
            <w:tcW w:w="3984" w:type="dxa"/>
          </w:tcPr>
          <w:p w14:paraId="11F60BFD" w14:textId="353A0B43" w:rsidR="00C151AE" w:rsidRPr="00D009D0" w:rsidRDefault="00D009D0" w:rsidP="00C151AE">
            <w:pPr>
              <w:rPr>
                <w:rFonts w:ascii="Arial" w:hAnsi="Arial"/>
                <w:sz w:val="20"/>
                <w:lang w:val="en-US"/>
              </w:rPr>
            </w:pPr>
            <w:r w:rsidRPr="00D009D0">
              <w:rPr>
                <w:rFonts w:ascii="Arial" w:hAnsi="Arial"/>
                <w:sz w:val="20"/>
                <w:lang w:val="en-US"/>
              </w:rPr>
              <w:t xml:space="preserve"> Date and time of transmission of the data. The time must be expressed in UTC as YYYY-MM-DDTHH:MM:SSZ</w:t>
            </w:r>
            <w:r w:rsidR="00C151AE" w:rsidRPr="00D009D0">
              <w:rPr>
                <w:rFonts w:ascii="Arial" w:hAnsi="Arial"/>
                <w:sz w:val="20"/>
                <w:lang w:val="en-US"/>
              </w:rPr>
              <w:t>.</w:t>
            </w:r>
          </w:p>
        </w:tc>
      </w:tr>
      <w:tr w:rsidR="00C84D60" w:rsidRPr="00DA5EC8" w14:paraId="71117BC3" w14:textId="77777777" w:rsidTr="004A4212">
        <w:trPr>
          <w:trHeight w:val="399"/>
        </w:trPr>
        <w:tc>
          <w:tcPr>
            <w:tcW w:w="2947" w:type="dxa"/>
          </w:tcPr>
          <w:p w14:paraId="76C0E09F" w14:textId="77777777" w:rsidR="00C84D60" w:rsidRPr="00DA5EC8" w:rsidRDefault="00C84D60" w:rsidP="000B6D4F">
            <w:pPr>
              <w:rPr>
                <w:rFonts w:ascii="Arial" w:hAnsi="Arial"/>
                <w:sz w:val="20"/>
                <w:lang w:val="en-US"/>
              </w:rPr>
            </w:pPr>
            <w:r w:rsidRPr="00DA5EC8">
              <w:rPr>
                <w:rFonts w:ascii="Arial" w:hAnsi="Arial"/>
                <w:sz w:val="20"/>
                <w:lang w:val="en-US"/>
              </w:rPr>
              <w:t>period.timeInterval</w:t>
            </w:r>
          </w:p>
        </w:tc>
        <w:tc>
          <w:tcPr>
            <w:tcW w:w="2610" w:type="dxa"/>
          </w:tcPr>
          <w:p w14:paraId="60763B88" w14:textId="77777777" w:rsidR="00C84D60" w:rsidRPr="00DA5EC8" w:rsidRDefault="00C84D60" w:rsidP="000B6D4F">
            <w:pPr>
              <w:rPr>
                <w:rFonts w:ascii="Arial" w:hAnsi="Arial"/>
                <w:sz w:val="20"/>
                <w:lang w:val="en-US"/>
              </w:rPr>
            </w:pPr>
            <w:r w:rsidRPr="00DA5EC8">
              <w:rPr>
                <w:rFonts w:ascii="Arial" w:hAnsi="Arial"/>
                <w:sz w:val="20"/>
                <w:lang w:val="en-US"/>
              </w:rPr>
              <w:t>ESMP_DateTimeInterval</w:t>
            </w:r>
          </w:p>
        </w:tc>
        <w:tc>
          <w:tcPr>
            <w:tcW w:w="3984" w:type="dxa"/>
          </w:tcPr>
          <w:p w14:paraId="3786D09B" w14:textId="77777777" w:rsidR="00C84D60" w:rsidRPr="00DA5EC8" w:rsidRDefault="00C84D60" w:rsidP="000B6D4F">
            <w:pPr>
              <w:rPr>
                <w:rFonts w:ascii="Arial" w:hAnsi="Arial"/>
                <w:sz w:val="20"/>
                <w:lang w:val="en-US"/>
              </w:rPr>
            </w:pPr>
            <w:r w:rsidRPr="00DA5EC8">
              <w:rPr>
                <w:rFonts w:ascii="Arial" w:hAnsi="Arial"/>
                <w:sz w:val="20"/>
                <w:lang w:val="en-US"/>
              </w:rPr>
              <w:t>See below</w:t>
            </w:r>
          </w:p>
          <w:p w14:paraId="32D6AF57" w14:textId="336C1A33" w:rsidR="007E652B" w:rsidRPr="00DA5EC8" w:rsidRDefault="009B49A7" w:rsidP="000B6D4F">
            <w:pPr>
              <w:rPr>
                <w:rFonts w:ascii="Arial" w:hAnsi="Arial"/>
                <w:sz w:val="20"/>
                <w:lang w:val="en-US"/>
              </w:rPr>
            </w:pPr>
            <w:r w:rsidRPr="00DA5EC8">
              <w:rPr>
                <w:rFonts w:ascii="Arial" w:hAnsi="Arial"/>
                <w:sz w:val="20"/>
                <w:lang w:val="en-US"/>
              </w:rPr>
              <w:t>Must be same as delivery period (a month for RR, a year for BS and CR)</w:t>
            </w:r>
          </w:p>
        </w:tc>
      </w:tr>
      <w:tr w:rsidR="00C84D60" w:rsidRPr="00DA5EC8" w14:paraId="726004DB" w14:textId="77777777" w:rsidTr="004A4212">
        <w:trPr>
          <w:trHeight w:val="393"/>
        </w:trPr>
        <w:tc>
          <w:tcPr>
            <w:tcW w:w="2947" w:type="dxa"/>
          </w:tcPr>
          <w:p w14:paraId="46C5DBE7" w14:textId="77777777" w:rsidR="00C84D60" w:rsidRPr="00DA5EC8" w:rsidRDefault="00C84D60" w:rsidP="000B6D4F">
            <w:pPr>
              <w:rPr>
                <w:rFonts w:ascii="Arial" w:hAnsi="Arial"/>
                <w:sz w:val="20"/>
                <w:lang w:val="en-US"/>
              </w:rPr>
            </w:pPr>
            <w:r w:rsidRPr="00DA5EC8">
              <w:rPr>
                <w:rFonts w:ascii="Arial" w:hAnsi="Arial"/>
                <w:sz w:val="20"/>
                <w:lang w:val="en-US"/>
              </w:rPr>
              <w:t>domain.mRID</w:t>
            </w:r>
          </w:p>
        </w:tc>
        <w:tc>
          <w:tcPr>
            <w:tcW w:w="2610" w:type="dxa"/>
          </w:tcPr>
          <w:p w14:paraId="2F9214B2" w14:textId="77777777" w:rsidR="00C84D60" w:rsidRPr="00DA5EC8" w:rsidRDefault="00C84D60" w:rsidP="000B6D4F">
            <w:pPr>
              <w:rPr>
                <w:rFonts w:ascii="Arial" w:hAnsi="Arial"/>
                <w:sz w:val="20"/>
                <w:lang w:val="en-US"/>
              </w:rPr>
            </w:pPr>
            <w:r w:rsidRPr="00DA5EC8">
              <w:rPr>
                <w:rFonts w:ascii="Arial" w:hAnsi="Arial"/>
                <w:sz w:val="20"/>
                <w:lang w:val="en-US"/>
              </w:rPr>
              <w:t>Domain / Coding scheme</w:t>
            </w:r>
          </w:p>
        </w:tc>
        <w:tc>
          <w:tcPr>
            <w:tcW w:w="3984" w:type="dxa"/>
          </w:tcPr>
          <w:p w14:paraId="1230BA19" w14:textId="1C68F41D" w:rsidR="00C84D60" w:rsidRPr="00DA5EC8" w:rsidRDefault="005E49D0" w:rsidP="004A4212">
            <w:pPr>
              <w:rPr>
                <w:rFonts w:ascii="Arial" w:hAnsi="Arial"/>
                <w:sz w:val="20"/>
                <w:lang w:val="en-US"/>
              </w:rPr>
            </w:pPr>
            <w:r w:rsidRPr="00DA5EC8">
              <w:rPr>
                <w:rFonts w:ascii="Arial" w:hAnsi="Arial"/>
                <w:sz w:val="20"/>
                <w:lang w:val="en-US"/>
              </w:rPr>
              <w:t>Cyprus Control Area EIC Code</w:t>
            </w:r>
          </w:p>
        </w:tc>
      </w:tr>
      <w:tr w:rsidR="00C84D60" w:rsidRPr="00DA5EC8" w14:paraId="5AFDC1DA" w14:textId="77777777" w:rsidTr="004A4212">
        <w:trPr>
          <w:trHeight w:val="393"/>
        </w:trPr>
        <w:tc>
          <w:tcPr>
            <w:tcW w:w="2947" w:type="dxa"/>
          </w:tcPr>
          <w:p w14:paraId="68A7331A" w14:textId="338FFA29" w:rsidR="00C84D60" w:rsidRPr="00DA5EC8" w:rsidRDefault="007644F9" w:rsidP="000B6D4F">
            <w:pPr>
              <w:rPr>
                <w:rFonts w:ascii="Arial" w:hAnsi="Arial"/>
                <w:sz w:val="20"/>
                <w:lang w:val="en-US"/>
              </w:rPr>
            </w:pPr>
            <w:r w:rsidRPr="00DA5EC8">
              <w:rPr>
                <w:rFonts w:ascii="Arial" w:hAnsi="Arial"/>
                <w:sz w:val="20"/>
                <w:lang w:val="en-US"/>
              </w:rPr>
              <w:t>Auction_</w:t>
            </w:r>
            <w:r w:rsidR="00C84D60" w:rsidRPr="00DA5EC8">
              <w:rPr>
                <w:rFonts w:ascii="Arial" w:hAnsi="Arial"/>
                <w:sz w:val="20"/>
                <w:lang w:val="en-US"/>
              </w:rPr>
              <w:t>TimeSeries</w:t>
            </w:r>
          </w:p>
        </w:tc>
        <w:tc>
          <w:tcPr>
            <w:tcW w:w="2610" w:type="dxa"/>
          </w:tcPr>
          <w:p w14:paraId="71605BDC" w14:textId="77777777" w:rsidR="00C84D60" w:rsidRPr="00DA5EC8" w:rsidRDefault="00C84D60" w:rsidP="000B6D4F">
            <w:pPr>
              <w:rPr>
                <w:rFonts w:ascii="Arial" w:hAnsi="Arial"/>
                <w:sz w:val="20"/>
                <w:lang w:val="en-US"/>
              </w:rPr>
            </w:pPr>
            <w:r w:rsidRPr="00DA5EC8">
              <w:rPr>
                <w:rFonts w:ascii="Arial" w:hAnsi="Arial"/>
                <w:sz w:val="20"/>
                <w:lang w:val="en-US"/>
              </w:rPr>
              <w:t>Time Series</w:t>
            </w:r>
          </w:p>
        </w:tc>
        <w:tc>
          <w:tcPr>
            <w:tcW w:w="3984" w:type="dxa"/>
          </w:tcPr>
          <w:p w14:paraId="18B10AF3" w14:textId="77777777" w:rsidR="00C84D60" w:rsidRPr="00DA5EC8" w:rsidRDefault="00C84D60" w:rsidP="000B6D4F">
            <w:pPr>
              <w:rPr>
                <w:rFonts w:ascii="Arial" w:hAnsi="Arial"/>
                <w:sz w:val="20"/>
                <w:lang w:val="en-US"/>
              </w:rPr>
            </w:pPr>
            <w:r w:rsidRPr="00DA5EC8">
              <w:rPr>
                <w:rFonts w:ascii="Arial" w:hAnsi="Arial"/>
                <w:sz w:val="20"/>
                <w:lang w:val="en-US"/>
              </w:rPr>
              <w:t>See below</w:t>
            </w:r>
          </w:p>
        </w:tc>
      </w:tr>
    </w:tbl>
    <w:p w14:paraId="54029D2A" w14:textId="77777777" w:rsidR="00C84D60" w:rsidRPr="00DA5EC8"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7E652B" w:rsidRPr="00DA5EC8" w14:paraId="34759F11" w14:textId="77777777" w:rsidTr="004A4212">
        <w:trPr>
          <w:trHeight w:val="393"/>
        </w:trPr>
        <w:tc>
          <w:tcPr>
            <w:tcW w:w="2947" w:type="dxa"/>
            <w:shd w:val="clear" w:color="auto" w:fill="E6E6E6"/>
          </w:tcPr>
          <w:p w14:paraId="03542D5A" w14:textId="1BCA7DD4" w:rsidR="007E652B" w:rsidRPr="00DA5EC8" w:rsidRDefault="007E652B" w:rsidP="007E652B">
            <w:pPr>
              <w:rPr>
                <w:rFonts w:ascii="Arial" w:hAnsi="Arial" w:cs="Arial"/>
                <w:sz w:val="20"/>
                <w:lang w:val="en-US"/>
              </w:rPr>
            </w:pPr>
            <w:r w:rsidRPr="00DA5EC8">
              <w:rPr>
                <w:lang w:val="en-US"/>
              </w:rPr>
              <w:br w:type="page"/>
            </w:r>
            <w:r w:rsidRPr="00DA5EC8">
              <w:rPr>
                <w:rFonts w:ascii="Arial" w:hAnsi="Arial" w:cs="Arial"/>
                <w:sz w:val="20"/>
                <w:lang w:val="en-US"/>
              </w:rPr>
              <w:t>Auction_Timeseries</w:t>
            </w:r>
          </w:p>
        </w:tc>
        <w:tc>
          <w:tcPr>
            <w:tcW w:w="2610" w:type="dxa"/>
            <w:shd w:val="clear" w:color="auto" w:fill="E6E6E6"/>
          </w:tcPr>
          <w:p w14:paraId="4F5C880C" w14:textId="2B5602AA" w:rsidR="007E652B" w:rsidRPr="00DA5EC8" w:rsidRDefault="007E652B" w:rsidP="007E652B">
            <w:pPr>
              <w:rPr>
                <w:rFonts w:ascii="Arial" w:hAnsi="Arial" w:cs="Arial"/>
                <w:sz w:val="20"/>
                <w:lang w:val="en-US"/>
              </w:rPr>
            </w:pPr>
            <w:r w:rsidRPr="00DA5EC8">
              <w:rPr>
                <w:rFonts w:ascii="Arial" w:hAnsi="Arial" w:cs="Arial"/>
                <w:sz w:val="20"/>
                <w:lang w:val="en-US"/>
              </w:rPr>
              <w:t>Attribute Name</w:t>
            </w:r>
          </w:p>
        </w:tc>
        <w:tc>
          <w:tcPr>
            <w:tcW w:w="3984" w:type="dxa"/>
            <w:shd w:val="clear" w:color="auto" w:fill="E6E6E6"/>
          </w:tcPr>
          <w:p w14:paraId="2BDC109A" w14:textId="6188E930" w:rsidR="007E652B" w:rsidRPr="00DA5EC8" w:rsidRDefault="007E652B" w:rsidP="007E652B">
            <w:pPr>
              <w:rPr>
                <w:rFonts w:ascii="Arial" w:hAnsi="Arial" w:cs="Arial"/>
                <w:sz w:val="20"/>
                <w:lang w:val="en-US"/>
              </w:rPr>
            </w:pPr>
            <w:r w:rsidRPr="00DA5EC8">
              <w:rPr>
                <w:rFonts w:ascii="Arial" w:hAnsi="Arial" w:cs="Arial"/>
                <w:sz w:val="20"/>
                <w:lang w:val="en-US"/>
              </w:rPr>
              <w:t>Attribute Description</w:t>
            </w:r>
          </w:p>
        </w:tc>
      </w:tr>
      <w:tr w:rsidR="00C84D60" w:rsidRPr="00DA5EC8" w14:paraId="2BD73182" w14:textId="77777777" w:rsidTr="004A4212">
        <w:trPr>
          <w:trHeight w:val="399"/>
        </w:trPr>
        <w:tc>
          <w:tcPr>
            <w:tcW w:w="2947" w:type="dxa"/>
          </w:tcPr>
          <w:p w14:paraId="1F640EB8" w14:textId="77777777" w:rsidR="00C84D60" w:rsidRPr="00DA5EC8" w:rsidRDefault="00C84D60" w:rsidP="000B6D4F">
            <w:pPr>
              <w:rPr>
                <w:rFonts w:ascii="Arial" w:hAnsi="Arial"/>
                <w:sz w:val="20"/>
                <w:lang w:val="en-US"/>
              </w:rPr>
            </w:pPr>
            <w:r w:rsidRPr="00DA5EC8">
              <w:rPr>
                <w:rFonts w:ascii="Arial" w:hAnsi="Arial"/>
                <w:sz w:val="20"/>
                <w:lang w:val="en-US"/>
              </w:rPr>
              <w:t>mRID</w:t>
            </w:r>
          </w:p>
        </w:tc>
        <w:tc>
          <w:tcPr>
            <w:tcW w:w="2610" w:type="dxa"/>
          </w:tcPr>
          <w:p w14:paraId="5C955D84" w14:textId="77777777" w:rsidR="00C84D60" w:rsidRPr="00DA5EC8" w:rsidRDefault="00C84D60" w:rsidP="000B6D4F">
            <w:pPr>
              <w:rPr>
                <w:rFonts w:ascii="Arial" w:hAnsi="Arial"/>
                <w:sz w:val="20"/>
                <w:lang w:val="en-US"/>
              </w:rPr>
            </w:pPr>
            <w:r w:rsidRPr="00DA5EC8">
              <w:rPr>
                <w:rFonts w:ascii="Arial" w:hAnsi="Arial"/>
                <w:sz w:val="20"/>
                <w:lang w:val="en-US"/>
              </w:rPr>
              <w:t>mRID</w:t>
            </w:r>
          </w:p>
        </w:tc>
        <w:tc>
          <w:tcPr>
            <w:tcW w:w="3984" w:type="dxa"/>
          </w:tcPr>
          <w:p w14:paraId="69318564" w14:textId="095E7D7E" w:rsidR="00C84D60" w:rsidRPr="00DA5EC8" w:rsidRDefault="004F14AC" w:rsidP="004A4212">
            <w:pPr>
              <w:rPr>
                <w:rFonts w:ascii="Arial" w:hAnsi="Arial"/>
                <w:sz w:val="20"/>
                <w:lang w:val="en-US"/>
              </w:rPr>
            </w:pPr>
            <w:r w:rsidRPr="00DA5EC8">
              <w:rPr>
                <w:rFonts w:ascii="Arial" w:hAnsi="Arial"/>
                <w:sz w:val="20"/>
                <w:lang w:val="en-US"/>
              </w:rPr>
              <w:t>Auction mRID</w:t>
            </w:r>
          </w:p>
        </w:tc>
      </w:tr>
      <w:tr w:rsidR="007644F9" w:rsidRPr="00DA5EC8" w14:paraId="7DED9159" w14:textId="77777777" w:rsidTr="004A4212">
        <w:trPr>
          <w:trHeight w:val="476"/>
        </w:trPr>
        <w:tc>
          <w:tcPr>
            <w:tcW w:w="2947" w:type="dxa"/>
          </w:tcPr>
          <w:p w14:paraId="058ADDA5" w14:textId="77777777" w:rsidR="007644F9" w:rsidRPr="00DA5EC8" w:rsidRDefault="007644F9" w:rsidP="009B6A97">
            <w:pPr>
              <w:rPr>
                <w:rFonts w:ascii="Arial" w:hAnsi="Arial" w:cs="Arial"/>
                <w:sz w:val="20"/>
                <w:lang w:val="en-US"/>
              </w:rPr>
            </w:pPr>
            <w:r w:rsidRPr="00DA5EC8">
              <w:rPr>
                <w:rFonts w:ascii="Arial" w:hAnsi="Arial" w:cs="Arial"/>
                <w:sz w:val="20"/>
                <w:lang w:val="en-US"/>
              </w:rPr>
              <w:t>businessType</w:t>
            </w:r>
          </w:p>
        </w:tc>
        <w:tc>
          <w:tcPr>
            <w:tcW w:w="2610" w:type="dxa"/>
          </w:tcPr>
          <w:p w14:paraId="3B65A63C" w14:textId="77777777" w:rsidR="007644F9" w:rsidRPr="00DA5EC8" w:rsidRDefault="007644F9" w:rsidP="009B6A97">
            <w:pPr>
              <w:rPr>
                <w:rFonts w:ascii="Arial" w:hAnsi="Arial" w:cs="Arial"/>
                <w:sz w:val="20"/>
                <w:lang w:val="en-US"/>
              </w:rPr>
            </w:pPr>
            <w:r w:rsidRPr="00DA5EC8">
              <w:rPr>
                <w:rFonts w:ascii="Arial" w:hAnsi="Arial" w:cs="Arial"/>
                <w:sz w:val="20"/>
                <w:lang w:val="en-US"/>
              </w:rPr>
              <w:t>Business type</w:t>
            </w:r>
          </w:p>
        </w:tc>
        <w:tc>
          <w:tcPr>
            <w:tcW w:w="3984" w:type="dxa"/>
          </w:tcPr>
          <w:p w14:paraId="45A7147A" w14:textId="677C4793" w:rsidR="007644F9" w:rsidRPr="00DA5EC8" w:rsidRDefault="007644F9" w:rsidP="009B6A97">
            <w:pPr>
              <w:rPr>
                <w:rFonts w:ascii="Arial" w:hAnsi="Arial" w:cs="Arial"/>
                <w:sz w:val="20"/>
                <w:lang w:val="en-US"/>
              </w:rPr>
            </w:pPr>
            <w:r w:rsidRPr="00DA5EC8">
              <w:rPr>
                <w:rFonts w:ascii="Arial" w:hAnsi="Arial" w:cs="Arial"/>
                <w:sz w:val="20"/>
                <w:lang w:val="en-US"/>
              </w:rPr>
              <w:t>RR (Replacement Reserve)</w:t>
            </w:r>
            <w:r w:rsidR="00AC7A23" w:rsidRPr="00DA5EC8">
              <w:rPr>
                <w:rFonts w:ascii="Arial" w:hAnsi="Arial" w:cs="Arial"/>
                <w:sz w:val="20"/>
                <w:lang w:val="en-US"/>
              </w:rPr>
              <w:t xml:space="preserve"> (A98)</w:t>
            </w:r>
          </w:p>
          <w:p w14:paraId="35C96D81" w14:textId="25D2C2F2" w:rsidR="007644F9" w:rsidRPr="00DA5EC8" w:rsidRDefault="007644F9">
            <w:pPr>
              <w:rPr>
                <w:rFonts w:ascii="Arial" w:hAnsi="Arial" w:cs="Arial"/>
                <w:sz w:val="20"/>
                <w:lang w:val="en-US"/>
              </w:rPr>
            </w:pPr>
            <w:r w:rsidRPr="00DA5EC8">
              <w:rPr>
                <w:rFonts w:ascii="Arial" w:hAnsi="Arial" w:cs="Arial"/>
                <w:sz w:val="20"/>
                <w:lang w:val="en-US"/>
              </w:rPr>
              <w:t>CR (Contingency</w:t>
            </w:r>
            <w:r w:rsidR="00815DFC" w:rsidRPr="00DA5EC8">
              <w:rPr>
                <w:rFonts w:ascii="Arial" w:hAnsi="Arial" w:cs="Arial"/>
                <w:sz w:val="20"/>
                <w:lang w:val="en-US"/>
              </w:rPr>
              <w:t xml:space="preserve"> Reserve</w:t>
            </w:r>
            <w:r w:rsidRPr="00DA5EC8">
              <w:rPr>
                <w:rFonts w:ascii="Arial" w:hAnsi="Arial" w:cs="Arial"/>
                <w:sz w:val="20"/>
                <w:lang w:val="en-US"/>
              </w:rPr>
              <w:t>)</w:t>
            </w:r>
            <w:r w:rsidR="00AC7A23" w:rsidRPr="00DA5EC8">
              <w:rPr>
                <w:rFonts w:ascii="Arial" w:hAnsi="Arial" w:cs="Arial"/>
                <w:sz w:val="20"/>
                <w:lang w:val="en-US"/>
              </w:rPr>
              <w:t xml:space="preserve"> (B55</w:t>
            </w:r>
            <w:r w:rsidRPr="00DA5EC8">
              <w:rPr>
                <w:rFonts w:ascii="Arial" w:hAnsi="Arial"/>
                <w:sz w:val="20"/>
                <w:lang w:val="en-US"/>
              </w:rPr>
              <w:t>)</w:t>
            </w:r>
          </w:p>
          <w:p w14:paraId="0B7AB7E5" w14:textId="0900FB55" w:rsidR="007644F9" w:rsidRPr="00DA5EC8" w:rsidRDefault="007E652B">
            <w:pPr>
              <w:rPr>
                <w:rFonts w:ascii="Arial" w:hAnsi="Arial" w:cs="Arial"/>
                <w:sz w:val="20"/>
                <w:lang w:val="en-US"/>
              </w:rPr>
            </w:pPr>
            <w:r w:rsidRPr="00DA5EC8">
              <w:rPr>
                <w:rFonts w:ascii="Arial" w:hAnsi="Arial" w:cs="Arial"/>
                <w:sz w:val="20"/>
                <w:lang w:val="en-US"/>
              </w:rPr>
              <w:t>BS (Black Start) (</w:t>
            </w:r>
            <w:r w:rsidR="009B49A7" w:rsidRPr="00DA5EC8">
              <w:rPr>
                <w:rFonts w:ascii="Arial" w:hAnsi="Arial" w:cs="Arial"/>
                <w:sz w:val="20"/>
                <w:lang w:val="en-US"/>
              </w:rPr>
              <w:t>Z07</w:t>
            </w:r>
            <w:r w:rsidRPr="00DA5EC8">
              <w:rPr>
                <w:rFonts w:ascii="Arial" w:hAnsi="Arial" w:cs="Arial"/>
                <w:sz w:val="20"/>
                <w:lang w:val="en-US"/>
              </w:rPr>
              <w:t>)</w:t>
            </w:r>
          </w:p>
        </w:tc>
      </w:tr>
      <w:tr w:rsidR="00C84D60" w:rsidRPr="00DA5EC8" w14:paraId="7D55D43E" w14:textId="77777777" w:rsidTr="004A4212">
        <w:trPr>
          <w:trHeight w:val="399"/>
        </w:trPr>
        <w:tc>
          <w:tcPr>
            <w:tcW w:w="2947" w:type="dxa"/>
          </w:tcPr>
          <w:p w14:paraId="73EF46CA" w14:textId="4218D15A" w:rsidR="00C84D60" w:rsidRPr="00DA5EC8" w:rsidRDefault="00C84D60" w:rsidP="000B6D4F">
            <w:pPr>
              <w:rPr>
                <w:rFonts w:ascii="Arial" w:hAnsi="Arial" w:cs="Arial"/>
                <w:sz w:val="20"/>
                <w:lang w:val="en-US"/>
              </w:rPr>
            </w:pPr>
            <w:r w:rsidRPr="00DA5EC8">
              <w:rPr>
                <w:rFonts w:ascii="Arial" w:hAnsi="Arial" w:cs="Arial"/>
                <w:sz w:val="20"/>
                <w:lang w:val="en-US"/>
              </w:rPr>
              <w:t>auction.</w:t>
            </w:r>
            <w:r w:rsidR="007644F9" w:rsidRPr="00DA5EC8">
              <w:rPr>
                <w:rFonts w:ascii="Arial" w:hAnsi="Arial" w:cs="Arial"/>
                <w:sz w:val="20"/>
                <w:lang w:val="en-US"/>
              </w:rPr>
              <w:t>category</w:t>
            </w:r>
          </w:p>
        </w:tc>
        <w:tc>
          <w:tcPr>
            <w:tcW w:w="2610" w:type="dxa"/>
          </w:tcPr>
          <w:p w14:paraId="3D7BB0F7" w14:textId="14F1A620" w:rsidR="00C84D60" w:rsidRPr="00DA5EC8" w:rsidRDefault="00C84D60" w:rsidP="000B6D4F">
            <w:pPr>
              <w:rPr>
                <w:rFonts w:ascii="Arial" w:hAnsi="Arial" w:cs="Arial"/>
                <w:sz w:val="20"/>
                <w:lang w:val="en-US"/>
              </w:rPr>
            </w:pPr>
            <w:r w:rsidRPr="00DA5EC8">
              <w:rPr>
                <w:rFonts w:ascii="Arial" w:hAnsi="Arial" w:cs="Arial"/>
                <w:sz w:val="20"/>
                <w:lang w:val="en-US"/>
              </w:rPr>
              <w:t xml:space="preserve">Auction </w:t>
            </w:r>
            <w:r w:rsidR="007644F9" w:rsidRPr="00DA5EC8">
              <w:rPr>
                <w:rFonts w:ascii="Arial" w:hAnsi="Arial" w:cs="Arial"/>
                <w:sz w:val="20"/>
                <w:lang w:val="en-US"/>
              </w:rPr>
              <w:t>Category</w:t>
            </w:r>
          </w:p>
        </w:tc>
        <w:tc>
          <w:tcPr>
            <w:tcW w:w="3984" w:type="dxa"/>
          </w:tcPr>
          <w:p w14:paraId="4717F66F" w14:textId="4F00E46D" w:rsidR="00C84D60" w:rsidRPr="00DA5EC8" w:rsidRDefault="005E49D0" w:rsidP="004A4212">
            <w:pPr>
              <w:rPr>
                <w:rFonts w:ascii="Arial" w:hAnsi="Arial" w:cs="Arial"/>
                <w:sz w:val="20"/>
                <w:lang w:val="en-US"/>
              </w:rPr>
            </w:pPr>
            <w:r w:rsidRPr="00DA5EC8">
              <w:rPr>
                <w:rFonts w:ascii="Arial" w:hAnsi="Arial" w:cs="Arial"/>
                <w:sz w:val="20"/>
                <w:lang w:val="en-US"/>
              </w:rPr>
              <w:t>Base – the auction is for a base period</w:t>
            </w:r>
            <w:r w:rsidR="00AC7A23" w:rsidRPr="00DA5EC8">
              <w:rPr>
                <w:rFonts w:ascii="Arial" w:hAnsi="Arial" w:cs="Arial"/>
                <w:sz w:val="20"/>
                <w:lang w:val="en-US"/>
              </w:rPr>
              <w:t xml:space="preserve"> (A01</w:t>
            </w:r>
            <w:r w:rsidRPr="00DA5EC8">
              <w:rPr>
                <w:rFonts w:ascii="Arial" w:hAnsi="Arial"/>
                <w:sz w:val="20"/>
                <w:lang w:val="en-US"/>
              </w:rPr>
              <w:t>)</w:t>
            </w:r>
          </w:p>
        </w:tc>
      </w:tr>
      <w:tr w:rsidR="007644F9" w:rsidRPr="00DA5EC8" w14:paraId="0027166F" w14:textId="77777777" w:rsidTr="004A4212">
        <w:trPr>
          <w:trHeight w:val="399"/>
        </w:trPr>
        <w:tc>
          <w:tcPr>
            <w:tcW w:w="2947" w:type="dxa"/>
          </w:tcPr>
          <w:p w14:paraId="76D1610D" w14:textId="717CAE83" w:rsidR="007644F9" w:rsidRPr="00DA5EC8" w:rsidRDefault="007644F9" w:rsidP="000B6D4F">
            <w:pPr>
              <w:rPr>
                <w:rFonts w:ascii="Arial" w:hAnsi="Arial" w:cs="Arial"/>
                <w:sz w:val="20"/>
                <w:lang w:val="en-US"/>
              </w:rPr>
            </w:pPr>
            <w:r w:rsidRPr="00DA5EC8">
              <w:rPr>
                <w:rFonts w:ascii="Arial" w:hAnsi="Arial" w:cs="Arial"/>
                <w:sz w:val="20"/>
                <w:lang w:val="en-US"/>
              </w:rPr>
              <w:t>auction.type</w:t>
            </w:r>
          </w:p>
        </w:tc>
        <w:tc>
          <w:tcPr>
            <w:tcW w:w="2610" w:type="dxa"/>
          </w:tcPr>
          <w:p w14:paraId="59852941" w14:textId="4C0C0EC1" w:rsidR="007644F9" w:rsidRPr="00DA5EC8" w:rsidRDefault="007644F9" w:rsidP="000B6D4F">
            <w:pPr>
              <w:rPr>
                <w:rFonts w:ascii="Arial" w:hAnsi="Arial" w:cs="Arial"/>
                <w:sz w:val="20"/>
                <w:lang w:val="en-US"/>
              </w:rPr>
            </w:pPr>
            <w:r w:rsidRPr="00DA5EC8">
              <w:rPr>
                <w:rFonts w:ascii="Arial" w:hAnsi="Arial" w:cs="Arial"/>
                <w:sz w:val="20"/>
                <w:lang w:val="en-US"/>
              </w:rPr>
              <w:t>Auction Type</w:t>
            </w:r>
          </w:p>
        </w:tc>
        <w:tc>
          <w:tcPr>
            <w:tcW w:w="3984" w:type="dxa"/>
          </w:tcPr>
          <w:p w14:paraId="648C946D" w14:textId="7047F63F" w:rsidR="007644F9" w:rsidRPr="00DA5EC8" w:rsidRDefault="005E49D0" w:rsidP="009B6A97">
            <w:pPr>
              <w:autoSpaceDE w:val="0"/>
              <w:autoSpaceDN w:val="0"/>
              <w:adjustRightInd w:val="0"/>
              <w:rPr>
                <w:rFonts w:ascii="Arial" w:hAnsi="Arial" w:cs="Arial"/>
                <w:sz w:val="20"/>
                <w:lang w:val="en-US"/>
              </w:rPr>
            </w:pPr>
            <w:r w:rsidRPr="00DA5EC8">
              <w:rPr>
                <w:rFonts w:ascii="Arial" w:hAnsi="Arial" w:cs="Arial"/>
                <w:sz w:val="20"/>
                <w:lang w:val="en-US"/>
              </w:rPr>
              <w:t>Explicit - The auction is an explicit auction</w:t>
            </w:r>
            <w:r w:rsidR="00AC7A23" w:rsidRPr="00DA5EC8">
              <w:rPr>
                <w:rFonts w:ascii="Arial" w:hAnsi="Arial" w:cs="Arial"/>
                <w:sz w:val="20"/>
                <w:lang w:val="en-US"/>
              </w:rPr>
              <w:t xml:space="preserve"> (A02</w:t>
            </w:r>
            <w:r w:rsidRPr="00DA5EC8">
              <w:rPr>
                <w:rFonts w:ascii="Arial" w:hAnsi="Arial"/>
                <w:sz w:val="20"/>
                <w:lang w:val="en-US"/>
              </w:rPr>
              <w:t>)</w:t>
            </w:r>
          </w:p>
        </w:tc>
      </w:tr>
      <w:tr w:rsidR="007E652B" w:rsidRPr="00DA5EC8" w14:paraId="72252A99" w14:textId="77777777" w:rsidTr="004A4212">
        <w:trPr>
          <w:trHeight w:val="399"/>
        </w:trPr>
        <w:tc>
          <w:tcPr>
            <w:tcW w:w="2947" w:type="dxa"/>
          </w:tcPr>
          <w:p w14:paraId="2222DC93" w14:textId="036BC9C8" w:rsidR="007E652B" w:rsidRPr="00DA5EC8" w:rsidRDefault="007E652B" w:rsidP="007E652B">
            <w:pPr>
              <w:rPr>
                <w:rFonts w:ascii="Arial" w:hAnsi="Arial" w:cs="Arial"/>
                <w:sz w:val="20"/>
                <w:lang w:val="en-US"/>
              </w:rPr>
            </w:pPr>
            <w:r w:rsidRPr="00DA5EC8">
              <w:rPr>
                <w:rFonts w:ascii="Arial" w:hAnsi="Arial" w:cs="Arial"/>
                <w:sz w:val="20"/>
                <w:lang w:val="en-US"/>
              </w:rPr>
              <w:t>auction.allocationMode</w:t>
            </w:r>
          </w:p>
        </w:tc>
        <w:tc>
          <w:tcPr>
            <w:tcW w:w="2610" w:type="dxa"/>
          </w:tcPr>
          <w:p w14:paraId="2E74CA78" w14:textId="17224B4C" w:rsidR="007E652B" w:rsidRPr="00DA5EC8" w:rsidRDefault="007E652B" w:rsidP="007E652B">
            <w:pPr>
              <w:rPr>
                <w:rFonts w:ascii="Arial" w:hAnsi="Arial" w:cs="Arial"/>
                <w:sz w:val="20"/>
                <w:lang w:val="en-US"/>
              </w:rPr>
            </w:pPr>
            <w:r w:rsidRPr="00DA5EC8">
              <w:rPr>
                <w:rFonts w:ascii="Arial" w:hAnsi="Arial" w:cs="Arial"/>
                <w:sz w:val="20"/>
                <w:lang w:val="en-US"/>
              </w:rPr>
              <w:t>Auction Allocation mode</w:t>
            </w:r>
          </w:p>
        </w:tc>
        <w:tc>
          <w:tcPr>
            <w:tcW w:w="3984" w:type="dxa"/>
          </w:tcPr>
          <w:p w14:paraId="518839FB" w14:textId="1DF32CB9" w:rsidR="007E652B" w:rsidRPr="00DA5EC8" w:rsidRDefault="007E652B" w:rsidP="007E652B">
            <w:pPr>
              <w:autoSpaceDE w:val="0"/>
              <w:autoSpaceDN w:val="0"/>
              <w:adjustRightInd w:val="0"/>
              <w:rPr>
                <w:rFonts w:ascii="Arial" w:hAnsi="Arial" w:cs="Arial"/>
                <w:sz w:val="20"/>
                <w:lang w:val="en-US"/>
              </w:rPr>
            </w:pPr>
            <w:r w:rsidRPr="00DA5EC8">
              <w:rPr>
                <w:rFonts w:ascii="Arial" w:hAnsi="Arial" w:cs="Arial"/>
                <w:sz w:val="20"/>
                <w:lang w:val="en-US"/>
              </w:rPr>
              <w:t>Order by price with pro rata (A01</w:t>
            </w:r>
            <w:r w:rsidRPr="00DA5EC8">
              <w:rPr>
                <w:rFonts w:ascii="Arial" w:hAnsi="Arial"/>
                <w:sz w:val="20"/>
                <w:lang w:val="en-US"/>
              </w:rPr>
              <w:t>)</w:t>
            </w:r>
          </w:p>
        </w:tc>
      </w:tr>
      <w:tr w:rsidR="007E652B" w:rsidRPr="00DA5EC8" w14:paraId="2F332738" w14:textId="77777777" w:rsidTr="004A4212">
        <w:trPr>
          <w:trHeight w:val="399"/>
        </w:trPr>
        <w:tc>
          <w:tcPr>
            <w:tcW w:w="2947" w:type="dxa"/>
          </w:tcPr>
          <w:p w14:paraId="295F36A0" w14:textId="56A6B6F9" w:rsidR="007E652B" w:rsidRPr="00DA5EC8" w:rsidRDefault="007E652B" w:rsidP="007E652B">
            <w:pPr>
              <w:rPr>
                <w:rFonts w:ascii="Arial" w:hAnsi="Arial" w:cs="Arial"/>
                <w:sz w:val="20"/>
                <w:lang w:val="en-US"/>
              </w:rPr>
            </w:pPr>
            <w:r w:rsidRPr="00DA5EC8">
              <w:rPr>
                <w:rFonts w:ascii="Arial" w:hAnsi="Arial" w:cs="Arial"/>
                <w:sz w:val="20"/>
                <w:lang w:val="en-US"/>
              </w:rPr>
              <w:t>auction.paymentTerms</w:t>
            </w:r>
          </w:p>
        </w:tc>
        <w:tc>
          <w:tcPr>
            <w:tcW w:w="2610" w:type="dxa"/>
          </w:tcPr>
          <w:p w14:paraId="44BF5A83" w14:textId="183A0976" w:rsidR="007E652B" w:rsidRPr="00DA5EC8" w:rsidRDefault="007E652B" w:rsidP="007E652B">
            <w:pPr>
              <w:rPr>
                <w:rFonts w:ascii="Arial" w:hAnsi="Arial" w:cs="Arial"/>
                <w:sz w:val="20"/>
                <w:lang w:val="en-US"/>
              </w:rPr>
            </w:pPr>
            <w:r w:rsidRPr="00DA5EC8">
              <w:rPr>
                <w:rFonts w:ascii="Arial" w:hAnsi="Arial" w:cs="Arial"/>
                <w:sz w:val="20"/>
                <w:lang w:val="en-US"/>
              </w:rPr>
              <w:t>Auction payment terms</w:t>
            </w:r>
          </w:p>
        </w:tc>
        <w:tc>
          <w:tcPr>
            <w:tcW w:w="3984" w:type="dxa"/>
          </w:tcPr>
          <w:p w14:paraId="7C003661" w14:textId="37331A30" w:rsidR="007E652B" w:rsidRPr="00DA5EC8" w:rsidRDefault="007E652B" w:rsidP="007E652B">
            <w:pPr>
              <w:autoSpaceDE w:val="0"/>
              <w:autoSpaceDN w:val="0"/>
              <w:adjustRightInd w:val="0"/>
              <w:rPr>
                <w:rFonts w:ascii="Arial" w:hAnsi="Arial" w:cs="Arial"/>
                <w:sz w:val="20"/>
                <w:lang w:val="en-US"/>
              </w:rPr>
            </w:pPr>
            <w:r w:rsidRPr="00DA5EC8">
              <w:rPr>
                <w:rFonts w:ascii="Arial" w:hAnsi="Arial" w:cs="Arial"/>
                <w:sz w:val="20"/>
                <w:lang w:val="en-US"/>
              </w:rPr>
              <w:t>Pay as cleared - The amount to be paid shall correspond to the amount calculated for clearing (A02</w:t>
            </w:r>
            <w:r w:rsidRPr="00DA5EC8">
              <w:rPr>
                <w:rFonts w:ascii="Arial" w:hAnsi="Arial"/>
                <w:sz w:val="20"/>
                <w:lang w:val="en-US"/>
              </w:rPr>
              <w:t>)</w:t>
            </w:r>
          </w:p>
        </w:tc>
      </w:tr>
      <w:tr w:rsidR="00743FEF" w:rsidRPr="00DA5EC8" w14:paraId="4684E6A3" w14:textId="77777777" w:rsidTr="004A4212">
        <w:trPr>
          <w:trHeight w:val="399"/>
        </w:trPr>
        <w:tc>
          <w:tcPr>
            <w:tcW w:w="2947" w:type="dxa"/>
          </w:tcPr>
          <w:p w14:paraId="1B40093E" w14:textId="5EF663DA" w:rsidR="00743FEF" w:rsidRPr="00DA5EC8" w:rsidRDefault="00743FEF" w:rsidP="000B6D4F">
            <w:pPr>
              <w:rPr>
                <w:rFonts w:ascii="Arial" w:hAnsi="Arial"/>
                <w:sz w:val="20"/>
                <w:lang w:val="en-US"/>
              </w:rPr>
            </w:pPr>
            <w:r w:rsidRPr="00DA5EC8">
              <w:rPr>
                <w:rFonts w:ascii="Arial" w:hAnsi="Arial"/>
                <w:sz w:val="20"/>
                <w:lang w:val="en-US"/>
              </w:rPr>
              <w:t>auction.cancelled</w:t>
            </w:r>
          </w:p>
        </w:tc>
        <w:tc>
          <w:tcPr>
            <w:tcW w:w="2610" w:type="dxa"/>
          </w:tcPr>
          <w:p w14:paraId="02AF59C8" w14:textId="341F3A1D" w:rsidR="00743FEF" w:rsidRPr="00DA5EC8" w:rsidRDefault="00743FEF" w:rsidP="000B6D4F">
            <w:pPr>
              <w:rPr>
                <w:rFonts w:ascii="Arial" w:hAnsi="Arial"/>
                <w:sz w:val="20"/>
                <w:lang w:val="en-US"/>
              </w:rPr>
            </w:pPr>
            <w:r w:rsidRPr="00DA5EC8">
              <w:rPr>
                <w:rFonts w:ascii="Arial" w:hAnsi="Arial"/>
                <w:sz w:val="20"/>
                <w:lang w:val="en-US"/>
              </w:rPr>
              <w:t>Auction cancelled</w:t>
            </w:r>
          </w:p>
        </w:tc>
        <w:tc>
          <w:tcPr>
            <w:tcW w:w="3984" w:type="dxa"/>
          </w:tcPr>
          <w:p w14:paraId="48A45456" w14:textId="3879EFF9" w:rsidR="00743FEF" w:rsidRPr="00DA5EC8" w:rsidRDefault="00C906CB" w:rsidP="00B7563F">
            <w:pPr>
              <w:autoSpaceDE w:val="0"/>
              <w:autoSpaceDN w:val="0"/>
              <w:adjustRightInd w:val="0"/>
              <w:rPr>
                <w:rFonts w:ascii="Arial" w:hAnsi="Arial"/>
                <w:sz w:val="20"/>
                <w:lang w:val="en-US"/>
              </w:rPr>
            </w:pPr>
            <w:r w:rsidRPr="00DA5EC8">
              <w:rPr>
                <w:rFonts w:ascii="Arial" w:hAnsi="Arial"/>
                <w:sz w:val="20"/>
                <w:lang w:val="en-US"/>
              </w:rPr>
              <w:t>Yes</w:t>
            </w:r>
            <w:r w:rsidR="00815DFC" w:rsidRPr="00DA5EC8">
              <w:rPr>
                <w:rFonts w:ascii="Arial" w:hAnsi="Arial" w:cs="Arial"/>
                <w:sz w:val="20"/>
                <w:lang w:val="en-US"/>
              </w:rPr>
              <w:t xml:space="preserve"> (</w:t>
            </w:r>
            <w:r w:rsidRPr="00DA5EC8">
              <w:rPr>
                <w:rFonts w:ascii="Arial" w:hAnsi="Arial" w:cs="Arial"/>
                <w:sz w:val="20"/>
                <w:lang w:val="en-US"/>
              </w:rPr>
              <w:t>A01</w:t>
            </w:r>
            <w:r w:rsidR="00815DFC" w:rsidRPr="00DA5EC8">
              <w:rPr>
                <w:rFonts w:ascii="Arial" w:hAnsi="Arial" w:cs="Arial"/>
                <w:sz w:val="20"/>
                <w:lang w:val="en-US"/>
              </w:rPr>
              <w:t>)</w:t>
            </w:r>
            <w:r w:rsidRPr="00DA5EC8">
              <w:rPr>
                <w:rFonts w:ascii="Arial" w:hAnsi="Arial" w:cs="Arial"/>
                <w:sz w:val="20"/>
                <w:lang w:val="en-US"/>
              </w:rPr>
              <w:t>)</w:t>
            </w:r>
          </w:p>
          <w:p w14:paraId="1C14015C" w14:textId="38F80491" w:rsidR="00C906CB" w:rsidRPr="00DA5EC8" w:rsidRDefault="00C906CB" w:rsidP="009B6A97">
            <w:pPr>
              <w:autoSpaceDE w:val="0"/>
              <w:autoSpaceDN w:val="0"/>
              <w:adjustRightInd w:val="0"/>
              <w:rPr>
                <w:rFonts w:ascii="Arial" w:hAnsi="Arial"/>
                <w:sz w:val="20"/>
                <w:lang w:val="en-US"/>
              </w:rPr>
            </w:pPr>
            <w:r w:rsidRPr="00DA5EC8">
              <w:rPr>
                <w:rFonts w:ascii="Arial" w:hAnsi="Arial" w:cs="Arial"/>
                <w:sz w:val="20"/>
                <w:lang w:val="en-US"/>
              </w:rPr>
              <w:t>No</w:t>
            </w:r>
            <w:r w:rsidR="00815DFC" w:rsidRPr="00DA5EC8">
              <w:rPr>
                <w:rFonts w:ascii="Arial" w:hAnsi="Arial" w:cs="Arial"/>
                <w:sz w:val="20"/>
                <w:lang w:val="en-US"/>
              </w:rPr>
              <w:t xml:space="preserve"> (</w:t>
            </w:r>
            <w:r w:rsidRPr="00DA5EC8">
              <w:rPr>
                <w:rFonts w:ascii="Arial" w:hAnsi="Arial"/>
                <w:sz w:val="20"/>
                <w:lang w:val="en-US"/>
              </w:rPr>
              <w:t>A02)</w:t>
            </w:r>
          </w:p>
        </w:tc>
      </w:tr>
      <w:tr w:rsidR="00C84D60" w:rsidRPr="00DA5EC8" w14:paraId="6AC73CE4" w14:textId="77777777" w:rsidTr="004A4212">
        <w:trPr>
          <w:trHeight w:val="399"/>
        </w:trPr>
        <w:tc>
          <w:tcPr>
            <w:tcW w:w="2947" w:type="dxa"/>
          </w:tcPr>
          <w:p w14:paraId="35E90011" w14:textId="6394B5BF" w:rsidR="00C84D60" w:rsidRPr="00DA5EC8" w:rsidRDefault="00743FEF" w:rsidP="000B6D4F">
            <w:pPr>
              <w:rPr>
                <w:rFonts w:ascii="Arial" w:hAnsi="Arial"/>
                <w:sz w:val="20"/>
                <w:lang w:val="en-US"/>
              </w:rPr>
            </w:pPr>
            <w:r w:rsidRPr="00DA5EC8">
              <w:rPr>
                <w:rFonts w:ascii="Arial" w:hAnsi="Arial"/>
                <w:sz w:val="20"/>
                <w:lang w:val="en-US"/>
              </w:rPr>
              <w:t>bidding_Period.timeInterval</w:t>
            </w:r>
          </w:p>
        </w:tc>
        <w:tc>
          <w:tcPr>
            <w:tcW w:w="2610" w:type="dxa"/>
          </w:tcPr>
          <w:p w14:paraId="46B46F02" w14:textId="4E2CB7F5" w:rsidR="00C84D60" w:rsidRPr="00DA5EC8" w:rsidRDefault="00743FEF" w:rsidP="000B6D4F">
            <w:pPr>
              <w:rPr>
                <w:rFonts w:ascii="Arial" w:hAnsi="Arial"/>
                <w:sz w:val="20"/>
                <w:lang w:val="en-US"/>
              </w:rPr>
            </w:pPr>
            <w:r w:rsidRPr="00DA5EC8">
              <w:rPr>
                <w:rFonts w:ascii="Arial" w:hAnsi="Arial"/>
                <w:sz w:val="20"/>
                <w:lang w:val="en-US"/>
              </w:rPr>
              <w:t>Bidding Period</w:t>
            </w:r>
          </w:p>
        </w:tc>
        <w:tc>
          <w:tcPr>
            <w:tcW w:w="3984" w:type="dxa"/>
          </w:tcPr>
          <w:p w14:paraId="1EE59DCC" w14:textId="77777777" w:rsidR="00C84D60" w:rsidRPr="00DA5EC8" w:rsidRDefault="00C84D60" w:rsidP="00B82983">
            <w:pPr>
              <w:rPr>
                <w:rFonts w:ascii="Arial" w:hAnsi="Arial"/>
                <w:sz w:val="20"/>
                <w:lang w:val="en-US"/>
              </w:rPr>
            </w:pPr>
            <w:r w:rsidRPr="00DA5EC8">
              <w:rPr>
                <w:rFonts w:ascii="Arial" w:hAnsi="Arial"/>
                <w:sz w:val="20"/>
                <w:lang w:val="en-US"/>
              </w:rPr>
              <w:t>See below</w:t>
            </w:r>
            <w:r w:rsidR="00743FEF" w:rsidRPr="00DA5EC8">
              <w:rPr>
                <w:rFonts w:ascii="Arial" w:hAnsi="Arial"/>
                <w:sz w:val="20"/>
                <w:lang w:val="en-US"/>
              </w:rPr>
              <w:t xml:space="preserve"> ESMP_DateTimeInterval</w:t>
            </w:r>
          </w:p>
          <w:p w14:paraId="1313699C" w14:textId="720FF8EB" w:rsidR="00B7563F" w:rsidRPr="00DA5EC8" w:rsidRDefault="00B7563F" w:rsidP="00B82983">
            <w:pPr>
              <w:rPr>
                <w:rFonts w:ascii="Arial" w:hAnsi="Arial"/>
                <w:sz w:val="20"/>
                <w:lang w:val="en-US"/>
              </w:rPr>
            </w:pPr>
            <w:r w:rsidRPr="00DA5EC8">
              <w:rPr>
                <w:rFonts w:ascii="Arial" w:hAnsi="Arial"/>
                <w:sz w:val="20"/>
                <w:lang w:val="en-US"/>
              </w:rPr>
              <w:lastRenderedPageBreak/>
              <w:t>The beginning and ending date and time of the bidding period within which traders can submit bid.</w:t>
            </w:r>
          </w:p>
        </w:tc>
      </w:tr>
      <w:tr w:rsidR="00743FEF" w:rsidRPr="00DA5EC8" w14:paraId="0CE282F7" w14:textId="77777777" w:rsidTr="004A4212">
        <w:trPr>
          <w:trHeight w:val="399"/>
        </w:trPr>
        <w:tc>
          <w:tcPr>
            <w:tcW w:w="2947" w:type="dxa"/>
          </w:tcPr>
          <w:p w14:paraId="0FDBB7BB" w14:textId="585445D3" w:rsidR="00743FEF" w:rsidRPr="00DA5EC8" w:rsidRDefault="00743FEF" w:rsidP="000B6D4F">
            <w:pPr>
              <w:rPr>
                <w:rFonts w:ascii="Arial" w:hAnsi="Arial"/>
                <w:sz w:val="20"/>
                <w:lang w:val="en-US"/>
              </w:rPr>
            </w:pPr>
            <w:r w:rsidRPr="00DA5EC8">
              <w:rPr>
                <w:rFonts w:ascii="Arial" w:hAnsi="Arial"/>
                <w:sz w:val="20"/>
                <w:lang w:val="en-US"/>
              </w:rPr>
              <w:lastRenderedPageBreak/>
              <w:t>in_Domain.mRID</w:t>
            </w:r>
          </w:p>
        </w:tc>
        <w:tc>
          <w:tcPr>
            <w:tcW w:w="2610" w:type="dxa"/>
          </w:tcPr>
          <w:p w14:paraId="7B242D37" w14:textId="3CA78463" w:rsidR="00743FEF" w:rsidRPr="00DA5EC8" w:rsidRDefault="00743FEF" w:rsidP="000B6D4F">
            <w:pPr>
              <w:rPr>
                <w:rFonts w:ascii="Arial" w:hAnsi="Arial"/>
                <w:sz w:val="20"/>
                <w:lang w:val="en-US"/>
              </w:rPr>
            </w:pPr>
            <w:r w:rsidRPr="00DA5EC8">
              <w:rPr>
                <w:rFonts w:ascii="Arial" w:hAnsi="Arial"/>
                <w:sz w:val="20"/>
                <w:lang w:val="en-US"/>
              </w:rPr>
              <w:t>In Domain</w:t>
            </w:r>
          </w:p>
        </w:tc>
        <w:tc>
          <w:tcPr>
            <w:tcW w:w="3984" w:type="dxa"/>
          </w:tcPr>
          <w:p w14:paraId="35E77E3C" w14:textId="001BA159" w:rsidR="00743FEF" w:rsidRPr="00DA5EC8" w:rsidRDefault="00C906CB" w:rsidP="004A4212">
            <w:pPr>
              <w:rPr>
                <w:rFonts w:ascii="Arial" w:hAnsi="Arial"/>
                <w:sz w:val="20"/>
                <w:lang w:val="en-US"/>
              </w:rPr>
            </w:pPr>
            <w:r w:rsidRPr="00DA5EC8">
              <w:rPr>
                <w:rFonts w:ascii="Arial" w:hAnsi="Arial"/>
                <w:sz w:val="20"/>
                <w:lang w:val="en-US"/>
              </w:rPr>
              <w:t>Cyprus Control Area EIC Code</w:t>
            </w:r>
          </w:p>
        </w:tc>
      </w:tr>
      <w:tr w:rsidR="00743FEF" w:rsidRPr="00DA5EC8" w14:paraId="2969410A" w14:textId="77777777" w:rsidTr="004A4212">
        <w:trPr>
          <w:trHeight w:val="399"/>
        </w:trPr>
        <w:tc>
          <w:tcPr>
            <w:tcW w:w="2947" w:type="dxa"/>
          </w:tcPr>
          <w:p w14:paraId="47FF91C5" w14:textId="5EEDD23B" w:rsidR="00743FEF" w:rsidRPr="00DA5EC8" w:rsidRDefault="00743FEF" w:rsidP="000B6D4F">
            <w:pPr>
              <w:rPr>
                <w:rFonts w:ascii="Arial" w:hAnsi="Arial"/>
                <w:sz w:val="20"/>
                <w:lang w:val="en-US"/>
              </w:rPr>
            </w:pPr>
            <w:r w:rsidRPr="00DA5EC8">
              <w:rPr>
                <w:rFonts w:ascii="Arial" w:hAnsi="Arial"/>
                <w:sz w:val="20"/>
                <w:lang w:val="en-US"/>
              </w:rPr>
              <w:t>out_Domain.mRID</w:t>
            </w:r>
          </w:p>
        </w:tc>
        <w:tc>
          <w:tcPr>
            <w:tcW w:w="2610" w:type="dxa"/>
          </w:tcPr>
          <w:p w14:paraId="32881865" w14:textId="66A32891" w:rsidR="00743FEF" w:rsidRPr="00DA5EC8" w:rsidRDefault="00743FEF" w:rsidP="000B6D4F">
            <w:pPr>
              <w:rPr>
                <w:rFonts w:ascii="Arial" w:hAnsi="Arial"/>
                <w:sz w:val="20"/>
                <w:lang w:val="en-US"/>
              </w:rPr>
            </w:pPr>
            <w:r w:rsidRPr="00DA5EC8">
              <w:rPr>
                <w:rFonts w:ascii="Arial" w:hAnsi="Arial"/>
                <w:sz w:val="20"/>
                <w:lang w:val="en-US"/>
              </w:rPr>
              <w:t>Out Domain</w:t>
            </w:r>
          </w:p>
        </w:tc>
        <w:tc>
          <w:tcPr>
            <w:tcW w:w="3984" w:type="dxa"/>
          </w:tcPr>
          <w:p w14:paraId="2A1CAEC3" w14:textId="3B39D6B0" w:rsidR="00743FEF" w:rsidRPr="00DA5EC8" w:rsidRDefault="00C906CB" w:rsidP="004A4212">
            <w:pPr>
              <w:rPr>
                <w:rFonts w:ascii="Arial" w:hAnsi="Arial"/>
                <w:sz w:val="20"/>
                <w:lang w:val="en-US"/>
              </w:rPr>
            </w:pPr>
            <w:r w:rsidRPr="00DA5EC8">
              <w:rPr>
                <w:rFonts w:ascii="Arial" w:hAnsi="Arial"/>
                <w:sz w:val="20"/>
                <w:lang w:val="en-US"/>
              </w:rPr>
              <w:t>Cyprus Control Area EIC Code</w:t>
            </w:r>
          </w:p>
        </w:tc>
      </w:tr>
      <w:tr w:rsidR="007E652B" w:rsidRPr="00DA5EC8" w14:paraId="7211CF42" w14:textId="77777777" w:rsidTr="004A4212">
        <w:trPr>
          <w:trHeight w:val="399"/>
        </w:trPr>
        <w:tc>
          <w:tcPr>
            <w:tcW w:w="2947" w:type="dxa"/>
          </w:tcPr>
          <w:p w14:paraId="1B05F4BE" w14:textId="2C4332E7" w:rsidR="007E652B" w:rsidRPr="00DA5EC8" w:rsidRDefault="007E652B" w:rsidP="007E652B">
            <w:pPr>
              <w:rPr>
                <w:rFonts w:ascii="Arial" w:hAnsi="Arial" w:cs="Arial"/>
                <w:sz w:val="20"/>
                <w:lang w:val="en-US"/>
              </w:rPr>
            </w:pPr>
            <w:r w:rsidRPr="00DA5EC8">
              <w:rPr>
                <w:rFonts w:ascii="Arial" w:hAnsi="Arial" w:cs="Arial"/>
                <w:sz w:val="20"/>
                <w:lang w:val="en-US"/>
              </w:rPr>
              <w:t>marketAgreement.type</w:t>
            </w:r>
          </w:p>
        </w:tc>
        <w:tc>
          <w:tcPr>
            <w:tcW w:w="2610" w:type="dxa"/>
          </w:tcPr>
          <w:p w14:paraId="4E8AE7E0" w14:textId="187A06D8" w:rsidR="007E652B" w:rsidRPr="00DA5EC8" w:rsidRDefault="007E652B" w:rsidP="007E652B">
            <w:pPr>
              <w:rPr>
                <w:rFonts w:ascii="Arial" w:hAnsi="Arial" w:cs="Arial"/>
                <w:sz w:val="20"/>
                <w:lang w:val="en-US"/>
              </w:rPr>
            </w:pPr>
            <w:r w:rsidRPr="00DA5EC8">
              <w:rPr>
                <w:rFonts w:ascii="Arial" w:hAnsi="Arial" w:cs="Arial"/>
                <w:sz w:val="20"/>
                <w:lang w:val="en-US"/>
              </w:rPr>
              <w:t>Market Agreement type</w:t>
            </w:r>
          </w:p>
        </w:tc>
        <w:tc>
          <w:tcPr>
            <w:tcW w:w="3984" w:type="dxa"/>
          </w:tcPr>
          <w:p w14:paraId="0942CF02" w14:textId="77777777" w:rsidR="007E652B" w:rsidRPr="00DA5EC8" w:rsidRDefault="007E652B" w:rsidP="007E652B">
            <w:pPr>
              <w:rPr>
                <w:rFonts w:ascii="Arial" w:hAnsi="Arial" w:cs="Arial"/>
                <w:sz w:val="20"/>
                <w:lang w:val="en-US"/>
              </w:rPr>
            </w:pPr>
            <w:r w:rsidRPr="00DA5EC8">
              <w:rPr>
                <w:rFonts w:ascii="Arial" w:hAnsi="Arial" w:cs="Arial"/>
                <w:sz w:val="20"/>
                <w:lang w:val="en-US"/>
              </w:rPr>
              <w:t>Monthly (A03)</w:t>
            </w:r>
            <w:r w:rsidR="00106F48" w:rsidRPr="00DA5EC8">
              <w:rPr>
                <w:rFonts w:ascii="Arial" w:hAnsi="Arial" w:cs="Arial"/>
                <w:sz w:val="20"/>
                <w:lang w:val="en-US"/>
              </w:rPr>
              <w:t xml:space="preserve"> for BT = A98</w:t>
            </w:r>
          </w:p>
          <w:p w14:paraId="41EE67D3" w14:textId="2479DC6B" w:rsidR="00106F48" w:rsidRPr="00DA5EC8" w:rsidRDefault="00106F48" w:rsidP="007E652B">
            <w:pPr>
              <w:rPr>
                <w:rFonts w:ascii="Arial" w:hAnsi="Arial" w:cs="Arial"/>
                <w:sz w:val="20"/>
                <w:lang w:val="en-US"/>
              </w:rPr>
            </w:pPr>
            <w:r w:rsidRPr="00DA5EC8">
              <w:rPr>
                <w:rFonts w:ascii="Arial" w:hAnsi="Arial" w:cs="Arial"/>
                <w:sz w:val="20"/>
                <w:lang w:val="en-US"/>
              </w:rPr>
              <w:t>Yearly (A04) for BT = B55 or Z07)</w:t>
            </w:r>
          </w:p>
        </w:tc>
      </w:tr>
      <w:tr w:rsidR="00743FEF" w:rsidRPr="00DA5EC8" w14:paraId="37A32758" w14:textId="77777777" w:rsidTr="004A4212">
        <w:trPr>
          <w:trHeight w:val="399"/>
        </w:trPr>
        <w:tc>
          <w:tcPr>
            <w:tcW w:w="2947" w:type="dxa"/>
          </w:tcPr>
          <w:p w14:paraId="14777BF0" w14:textId="4C653B27" w:rsidR="00743FEF" w:rsidRPr="00DA5EC8" w:rsidRDefault="00743FEF" w:rsidP="000B6D4F">
            <w:pPr>
              <w:rPr>
                <w:rFonts w:ascii="Arial" w:hAnsi="Arial"/>
                <w:sz w:val="20"/>
                <w:lang w:val="en-US"/>
              </w:rPr>
            </w:pPr>
            <w:r w:rsidRPr="00DA5EC8">
              <w:rPr>
                <w:rFonts w:ascii="Arial" w:hAnsi="Arial"/>
                <w:sz w:val="20"/>
                <w:lang w:val="en-US"/>
              </w:rPr>
              <w:t>delivery_Period.timeInterval</w:t>
            </w:r>
          </w:p>
        </w:tc>
        <w:tc>
          <w:tcPr>
            <w:tcW w:w="2610" w:type="dxa"/>
          </w:tcPr>
          <w:p w14:paraId="46DA6760" w14:textId="6C520B87" w:rsidR="00743FEF" w:rsidRPr="00DA5EC8" w:rsidRDefault="00743FEF" w:rsidP="000B6D4F">
            <w:pPr>
              <w:rPr>
                <w:rFonts w:ascii="Arial" w:hAnsi="Arial"/>
                <w:sz w:val="20"/>
                <w:lang w:val="en-US"/>
              </w:rPr>
            </w:pPr>
            <w:r w:rsidRPr="00DA5EC8">
              <w:rPr>
                <w:rFonts w:ascii="Arial" w:hAnsi="Arial"/>
                <w:sz w:val="20"/>
                <w:lang w:val="en-US"/>
              </w:rPr>
              <w:t>Delivery Period</w:t>
            </w:r>
          </w:p>
        </w:tc>
        <w:tc>
          <w:tcPr>
            <w:tcW w:w="3984" w:type="dxa"/>
          </w:tcPr>
          <w:p w14:paraId="055D3166" w14:textId="77777777" w:rsidR="00743FEF" w:rsidRPr="00DA5EC8" w:rsidRDefault="00743FEF" w:rsidP="004A4212">
            <w:pPr>
              <w:rPr>
                <w:rFonts w:ascii="Arial" w:hAnsi="Arial"/>
                <w:sz w:val="20"/>
                <w:lang w:val="en-US"/>
              </w:rPr>
            </w:pPr>
            <w:r w:rsidRPr="00DA5EC8">
              <w:rPr>
                <w:rFonts w:ascii="Arial" w:hAnsi="Arial"/>
                <w:sz w:val="20"/>
                <w:lang w:val="en-US"/>
              </w:rPr>
              <w:t>See below ESMP_DateTimeInterval</w:t>
            </w:r>
          </w:p>
          <w:p w14:paraId="43BCA8C3" w14:textId="69CD4023" w:rsidR="00B7563F" w:rsidRPr="00DA5EC8" w:rsidRDefault="00B7563F" w:rsidP="004A4212">
            <w:pPr>
              <w:rPr>
                <w:rFonts w:ascii="Arial" w:hAnsi="Arial"/>
                <w:sz w:val="20"/>
                <w:lang w:val="en-US"/>
              </w:rPr>
            </w:pPr>
            <w:r w:rsidRPr="00DA5EC8">
              <w:rPr>
                <w:rFonts w:ascii="Arial" w:hAnsi="Arial"/>
                <w:sz w:val="20"/>
                <w:lang w:val="en-US"/>
              </w:rPr>
              <w:t>The beginning and ending date and time of the period when the capacity is to be used.</w:t>
            </w:r>
          </w:p>
        </w:tc>
      </w:tr>
      <w:tr w:rsidR="007E652B" w:rsidRPr="00DA5EC8" w14:paraId="3F02EF60" w14:textId="77777777" w:rsidTr="004A4212">
        <w:trPr>
          <w:trHeight w:val="399"/>
        </w:trPr>
        <w:tc>
          <w:tcPr>
            <w:tcW w:w="2947" w:type="dxa"/>
          </w:tcPr>
          <w:p w14:paraId="5D0E720C" w14:textId="581ACE61" w:rsidR="007E652B" w:rsidRPr="00DA5EC8" w:rsidRDefault="007E652B" w:rsidP="007E652B">
            <w:pPr>
              <w:rPr>
                <w:rFonts w:ascii="Arial" w:hAnsi="Arial"/>
                <w:sz w:val="20"/>
                <w:lang w:val="en-US"/>
              </w:rPr>
            </w:pPr>
            <w:r w:rsidRPr="00DA5EC8">
              <w:rPr>
                <w:rFonts w:ascii="Arial" w:hAnsi="Arial"/>
                <w:sz w:val="20"/>
                <w:lang w:val="en-US"/>
              </w:rPr>
              <w:t>quantity_Measure_Unit.name</w:t>
            </w:r>
          </w:p>
        </w:tc>
        <w:tc>
          <w:tcPr>
            <w:tcW w:w="2610" w:type="dxa"/>
          </w:tcPr>
          <w:p w14:paraId="0E3A1A2B" w14:textId="4D9D03DA" w:rsidR="007E652B" w:rsidRPr="00DA5EC8" w:rsidRDefault="007E652B" w:rsidP="007E652B">
            <w:pPr>
              <w:rPr>
                <w:rFonts w:ascii="Arial" w:hAnsi="Arial"/>
                <w:sz w:val="20"/>
                <w:lang w:val="en-US"/>
              </w:rPr>
            </w:pPr>
            <w:r w:rsidRPr="00DA5EC8">
              <w:rPr>
                <w:rFonts w:ascii="Arial" w:hAnsi="Arial"/>
                <w:sz w:val="20"/>
                <w:lang w:val="en-US"/>
              </w:rPr>
              <w:t>Quantity Measure Unit</w:t>
            </w:r>
          </w:p>
        </w:tc>
        <w:tc>
          <w:tcPr>
            <w:tcW w:w="3984" w:type="dxa"/>
          </w:tcPr>
          <w:p w14:paraId="1CD83DF0" w14:textId="156D2720" w:rsidR="00106F48" w:rsidRPr="00DA5EC8" w:rsidRDefault="007E652B" w:rsidP="00106F48">
            <w:pPr>
              <w:rPr>
                <w:rFonts w:ascii="Arial" w:hAnsi="Arial"/>
                <w:sz w:val="20"/>
                <w:lang w:val="en-US"/>
              </w:rPr>
            </w:pPr>
            <w:r w:rsidRPr="00DA5EC8">
              <w:rPr>
                <w:rFonts w:ascii="Arial" w:hAnsi="Arial"/>
                <w:sz w:val="20"/>
                <w:lang w:val="en-US"/>
              </w:rPr>
              <w:t>MAW</w:t>
            </w:r>
            <w:r w:rsidR="00106F48" w:rsidRPr="00DA5EC8">
              <w:rPr>
                <w:rFonts w:ascii="Arial" w:hAnsi="Arial"/>
                <w:sz w:val="20"/>
                <w:lang w:val="en-US"/>
              </w:rPr>
              <w:t xml:space="preserve"> for RR and CR</w:t>
            </w:r>
          </w:p>
          <w:p w14:paraId="660A94FF" w14:textId="2ECCD7C9" w:rsidR="007E652B" w:rsidRPr="00DA5EC8" w:rsidRDefault="00106F48" w:rsidP="00106F48">
            <w:pPr>
              <w:rPr>
                <w:rFonts w:ascii="Arial" w:hAnsi="Arial"/>
                <w:sz w:val="20"/>
                <w:lang w:val="en-US"/>
              </w:rPr>
            </w:pPr>
            <w:r w:rsidRPr="00DA5EC8">
              <w:rPr>
                <w:rFonts w:ascii="Arial" w:hAnsi="Arial"/>
                <w:sz w:val="20"/>
                <w:lang w:val="en-US"/>
              </w:rPr>
              <w:t>C62 (dimensionless quantity) for BS</w:t>
            </w:r>
          </w:p>
        </w:tc>
      </w:tr>
      <w:tr w:rsidR="00DF1D69" w:rsidRPr="00DA5EC8" w14:paraId="6C7CC4D6" w14:textId="77777777" w:rsidTr="004A4212">
        <w:trPr>
          <w:trHeight w:val="399"/>
        </w:trPr>
        <w:tc>
          <w:tcPr>
            <w:tcW w:w="2947" w:type="dxa"/>
          </w:tcPr>
          <w:p w14:paraId="3DD2FD4B" w14:textId="7B3BD83F" w:rsidR="00DF1D69" w:rsidRPr="00DA5EC8" w:rsidRDefault="008A6CF5" w:rsidP="000B6D4F">
            <w:pPr>
              <w:rPr>
                <w:rFonts w:ascii="Arial" w:hAnsi="Arial"/>
                <w:sz w:val="20"/>
                <w:lang w:val="en-US"/>
              </w:rPr>
            </w:pPr>
            <w:r w:rsidRPr="00DA5EC8">
              <w:rPr>
                <w:rFonts w:ascii="Arial" w:hAnsi="Arial"/>
                <w:sz w:val="20"/>
                <w:lang w:val="en-US"/>
              </w:rPr>
              <w:t>price_Measure_Unit.name</w:t>
            </w:r>
          </w:p>
        </w:tc>
        <w:tc>
          <w:tcPr>
            <w:tcW w:w="2610" w:type="dxa"/>
          </w:tcPr>
          <w:p w14:paraId="624C0A93" w14:textId="5E3677B8" w:rsidR="00DF1D69" w:rsidRPr="00DA5EC8" w:rsidRDefault="008A6CF5" w:rsidP="000B6D4F">
            <w:pPr>
              <w:rPr>
                <w:rFonts w:ascii="Arial" w:hAnsi="Arial"/>
                <w:sz w:val="20"/>
                <w:lang w:val="en-US"/>
              </w:rPr>
            </w:pPr>
            <w:r w:rsidRPr="00DA5EC8">
              <w:rPr>
                <w:rFonts w:ascii="Arial" w:hAnsi="Arial"/>
                <w:sz w:val="20"/>
                <w:lang w:val="en-US"/>
              </w:rPr>
              <w:t>Price Measure Unit</w:t>
            </w:r>
          </w:p>
        </w:tc>
        <w:tc>
          <w:tcPr>
            <w:tcW w:w="3984" w:type="dxa"/>
          </w:tcPr>
          <w:p w14:paraId="1A3E8B90" w14:textId="1D45C823" w:rsidR="00DF1D69" w:rsidRPr="00DA5EC8" w:rsidRDefault="00953B72" w:rsidP="004A4212">
            <w:pPr>
              <w:rPr>
                <w:rFonts w:ascii="Arial" w:hAnsi="Arial"/>
                <w:sz w:val="20"/>
                <w:lang w:val="en-US"/>
              </w:rPr>
            </w:pPr>
            <w:r w:rsidRPr="00DA5EC8">
              <w:rPr>
                <w:rFonts w:ascii="Arial" w:hAnsi="Arial"/>
                <w:sz w:val="20"/>
                <w:lang w:val="en-US"/>
              </w:rPr>
              <w:t>MAW</w:t>
            </w:r>
          </w:p>
        </w:tc>
      </w:tr>
      <w:tr w:rsidR="008A6CF5" w:rsidRPr="00DA5EC8" w14:paraId="406D77AD" w14:textId="77777777" w:rsidTr="004A4212">
        <w:trPr>
          <w:trHeight w:val="399"/>
        </w:trPr>
        <w:tc>
          <w:tcPr>
            <w:tcW w:w="2947" w:type="dxa"/>
          </w:tcPr>
          <w:p w14:paraId="32ABEDF7" w14:textId="2592AF52" w:rsidR="008A6CF5" w:rsidRPr="00DA5EC8" w:rsidRDefault="008A6CF5" w:rsidP="000B6D4F">
            <w:pPr>
              <w:rPr>
                <w:rFonts w:ascii="Arial" w:hAnsi="Arial"/>
                <w:sz w:val="20"/>
                <w:lang w:val="en-US"/>
              </w:rPr>
            </w:pPr>
            <w:r w:rsidRPr="00DA5EC8">
              <w:rPr>
                <w:rFonts w:ascii="Arial" w:hAnsi="Arial"/>
                <w:sz w:val="20"/>
                <w:lang w:val="en-US"/>
              </w:rPr>
              <w:t>currency_Unit.name</w:t>
            </w:r>
          </w:p>
        </w:tc>
        <w:tc>
          <w:tcPr>
            <w:tcW w:w="2610" w:type="dxa"/>
          </w:tcPr>
          <w:p w14:paraId="08D4EF9B" w14:textId="341B27AA" w:rsidR="008A6CF5" w:rsidRPr="00DA5EC8" w:rsidRDefault="008A6CF5" w:rsidP="000B6D4F">
            <w:pPr>
              <w:rPr>
                <w:rFonts w:ascii="Arial" w:hAnsi="Arial"/>
                <w:sz w:val="20"/>
                <w:lang w:val="en-US"/>
              </w:rPr>
            </w:pPr>
            <w:r w:rsidRPr="00DA5EC8">
              <w:rPr>
                <w:rFonts w:ascii="Arial" w:hAnsi="Arial"/>
                <w:sz w:val="20"/>
                <w:lang w:val="en-US"/>
              </w:rPr>
              <w:t>Currency Unit</w:t>
            </w:r>
          </w:p>
        </w:tc>
        <w:tc>
          <w:tcPr>
            <w:tcW w:w="3984" w:type="dxa"/>
          </w:tcPr>
          <w:p w14:paraId="6BF8BCBC" w14:textId="6168076C" w:rsidR="008A6CF5" w:rsidRPr="00DA5EC8" w:rsidRDefault="00953B72" w:rsidP="004A4212">
            <w:pPr>
              <w:rPr>
                <w:rFonts w:ascii="Arial" w:hAnsi="Arial"/>
                <w:sz w:val="20"/>
                <w:lang w:val="en-US"/>
              </w:rPr>
            </w:pPr>
            <w:r w:rsidRPr="00DA5EC8">
              <w:rPr>
                <w:rFonts w:ascii="Arial" w:hAnsi="Arial"/>
                <w:sz w:val="20"/>
                <w:lang w:val="en-US"/>
              </w:rPr>
              <w:t>EUR</w:t>
            </w:r>
          </w:p>
        </w:tc>
      </w:tr>
      <w:tr w:rsidR="008A6CF5" w:rsidRPr="00DA5EC8" w14:paraId="7179541D" w14:textId="77777777" w:rsidTr="004A4212">
        <w:trPr>
          <w:trHeight w:val="399"/>
        </w:trPr>
        <w:tc>
          <w:tcPr>
            <w:tcW w:w="2947" w:type="dxa"/>
          </w:tcPr>
          <w:p w14:paraId="0500B280" w14:textId="4AE469FB" w:rsidR="008A6CF5" w:rsidRPr="00DA5EC8" w:rsidRDefault="008A6CF5" w:rsidP="000B6D4F">
            <w:pPr>
              <w:rPr>
                <w:rFonts w:ascii="Arial" w:hAnsi="Arial" w:cs="Arial"/>
                <w:sz w:val="20"/>
                <w:lang w:val="en-US"/>
              </w:rPr>
            </w:pPr>
            <w:r w:rsidRPr="00DA5EC8">
              <w:rPr>
                <w:rFonts w:ascii="Arial" w:hAnsi="Arial" w:cs="Arial"/>
                <w:sz w:val="20"/>
                <w:lang w:val="en-US"/>
              </w:rPr>
              <w:t>notification_MarketAgreement.createdDateTime</w:t>
            </w:r>
          </w:p>
        </w:tc>
        <w:tc>
          <w:tcPr>
            <w:tcW w:w="2610" w:type="dxa"/>
          </w:tcPr>
          <w:p w14:paraId="06CC8EC0" w14:textId="1FCFC881" w:rsidR="008A6CF5" w:rsidRPr="00DA5EC8" w:rsidRDefault="008A6CF5" w:rsidP="000B6D4F">
            <w:pPr>
              <w:rPr>
                <w:rFonts w:ascii="Arial" w:hAnsi="Arial" w:cs="Arial"/>
                <w:sz w:val="20"/>
                <w:lang w:val="en-US"/>
              </w:rPr>
            </w:pPr>
            <w:r w:rsidRPr="00DA5EC8">
              <w:rPr>
                <w:rFonts w:ascii="Arial" w:hAnsi="Arial" w:cs="Arial"/>
                <w:sz w:val="20"/>
                <w:lang w:val="en-US"/>
              </w:rPr>
              <w:t>Notification time creation</w:t>
            </w:r>
          </w:p>
        </w:tc>
        <w:tc>
          <w:tcPr>
            <w:tcW w:w="3984" w:type="dxa"/>
          </w:tcPr>
          <w:p w14:paraId="708D22B4" w14:textId="4DB583E7" w:rsidR="008A6CF5" w:rsidRPr="00DA5EC8" w:rsidRDefault="00B7563F" w:rsidP="004A4212">
            <w:pPr>
              <w:rPr>
                <w:rFonts w:ascii="Arial" w:hAnsi="Arial" w:cs="Arial"/>
                <w:sz w:val="20"/>
                <w:lang w:val="en-US"/>
              </w:rPr>
            </w:pPr>
            <w:r w:rsidRPr="00DA5EC8">
              <w:rPr>
                <w:rFonts w:ascii="Arial" w:hAnsi="Arial" w:cs="Arial"/>
                <w:sz w:val="20"/>
                <w:lang w:val="en-US"/>
              </w:rPr>
              <w:t>The date and time that the participants will be notified of the results prior to the contestation period.</w:t>
            </w:r>
          </w:p>
        </w:tc>
      </w:tr>
      <w:tr w:rsidR="008A6CF5" w:rsidRPr="00DA5EC8" w14:paraId="090B2B7E" w14:textId="77777777" w:rsidTr="004A4212">
        <w:trPr>
          <w:trHeight w:val="399"/>
        </w:trPr>
        <w:tc>
          <w:tcPr>
            <w:tcW w:w="2947" w:type="dxa"/>
          </w:tcPr>
          <w:p w14:paraId="15FBB2E5" w14:textId="04115179" w:rsidR="008A6CF5" w:rsidRPr="00DA5EC8" w:rsidRDefault="008A6CF5" w:rsidP="008A6CF5">
            <w:pPr>
              <w:rPr>
                <w:rFonts w:ascii="Arial" w:hAnsi="Arial" w:cs="Arial"/>
                <w:sz w:val="20"/>
                <w:lang w:val="en-US"/>
              </w:rPr>
            </w:pPr>
            <w:r w:rsidRPr="00DA5EC8">
              <w:rPr>
                <w:rFonts w:ascii="Arial" w:hAnsi="Arial" w:cs="Arial"/>
                <w:sz w:val="20"/>
                <w:lang w:val="en-US"/>
              </w:rPr>
              <w:t>contestation_MarketAgreement.createdDateTime</w:t>
            </w:r>
          </w:p>
        </w:tc>
        <w:tc>
          <w:tcPr>
            <w:tcW w:w="2610" w:type="dxa"/>
          </w:tcPr>
          <w:p w14:paraId="740AC3B8" w14:textId="5142998F" w:rsidR="008A6CF5" w:rsidRPr="00DA5EC8" w:rsidRDefault="008A6CF5" w:rsidP="008A6CF5">
            <w:pPr>
              <w:rPr>
                <w:rFonts w:ascii="Arial" w:hAnsi="Arial" w:cs="Arial"/>
                <w:sz w:val="20"/>
                <w:lang w:val="en-US"/>
              </w:rPr>
            </w:pPr>
            <w:r w:rsidRPr="00DA5EC8">
              <w:rPr>
                <w:rFonts w:ascii="Arial" w:hAnsi="Arial" w:cs="Arial"/>
                <w:sz w:val="20"/>
                <w:lang w:val="en-US"/>
              </w:rPr>
              <w:t>Contestation time creation</w:t>
            </w:r>
          </w:p>
        </w:tc>
        <w:tc>
          <w:tcPr>
            <w:tcW w:w="3984" w:type="dxa"/>
          </w:tcPr>
          <w:p w14:paraId="5C036373" w14:textId="47920D09" w:rsidR="008A6CF5" w:rsidRPr="00DA5EC8" w:rsidRDefault="00B7563F" w:rsidP="004A4212">
            <w:pPr>
              <w:rPr>
                <w:rFonts w:ascii="Arial" w:hAnsi="Arial" w:cs="Arial"/>
                <w:sz w:val="20"/>
                <w:lang w:val="en-US"/>
              </w:rPr>
            </w:pPr>
            <w:r w:rsidRPr="00DA5EC8">
              <w:rPr>
                <w:rFonts w:ascii="Arial" w:hAnsi="Arial" w:cs="Arial"/>
                <w:sz w:val="20"/>
                <w:lang w:val="en-US"/>
              </w:rPr>
              <w:t>The period in which contestations may be provided starts with the notification date time and ends with the contestation date and time. If there is no possibility of contestation both dates and times must be the same.</w:t>
            </w:r>
          </w:p>
        </w:tc>
      </w:tr>
      <w:tr w:rsidR="008A6CF5" w:rsidRPr="00DA5EC8" w14:paraId="5B00B4CB" w14:textId="77777777" w:rsidTr="004A4212">
        <w:trPr>
          <w:trHeight w:val="399"/>
        </w:trPr>
        <w:tc>
          <w:tcPr>
            <w:tcW w:w="2947" w:type="dxa"/>
          </w:tcPr>
          <w:p w14:paraId="76D1FEB9" w14:textId="57AF3C74" w:rsidR="008A6CF5" w:rsidRPr="00DA5EC8" w:rsidRDefault="008A6CF5" w:rsidP="008A6CF5">
            <w:pPr>
              <w:rPr>
                <w:rFonts w:ascii="Arial" w:hAnsi="Arial" w:cs="Arial"/>
                <w:sz w:val="20"/>
                <w:lang w:val="en-US"/>
              </w:rPr>
            </w:pPr>
            <w:r w:rsidRPr="00DA5EC8">
              <w:rPr>
                <w:rFonts w:ascii="Arial" w:hAnsi="Arial" w:cs="Arial"/>
                <w:sz w:val="20"/>
                <w:lang w:val="en-US"/>
              </w:rPr>
              <w:t>publication_MarketAgreement.createdDateTime</w:t>
            </w:r>
          </w:p>
        </w:tc>
        <w:tc>
          <w:tcPr>
            <w:tcW w:w="2610" w:type="dxa"/>
          </w:tcPr>
          <w:p w14:paraId="7125EC73" w14:textId="2DF79C8B" w:rsidR="008A6CF5" w:rsidRPr="00DA5EC8" w:rsidRDefault="008A6CF5" w:rsidP="008A6CF5">
            <w:pPr>
              <w:rPr>
                <w:rFonts w:ascii="Arial" w:hAnsi="Arial" w:cs="Arial"/>
                <w:sz w:val="20"/>
                <w:lang w:val="en-US"/>
              </w:rPr>
            </w:pPr>
            <w:r w:rsidRPr="00DA5EC8">
              <w:rPr>
                <w:rFonts w:ascii="Arial" w:hAnsi="Arial" w:cs="Arial"/>
                <w:sz w:val="20"/>
                <w:lang w:val="en-US"/>
              </w:rPr>
              <w:t>Publication time creation</w:t>
            </w:r>
          </w:p>
        </w:tc>
        <w:tc>
          <w:tcPr>
            <w:tcW w:w="3984" w:type="dxa"/>
          </w:tcPr>
          <w:p w14:paraId="56ECF1AF" w14:textId="490ADD1F" w:rsidR="008A6CF5" w:rsidRPr="00DA5EC8" w:rsidRDefault="00B7563F" w:rsidP="004A4212">
            <w:pPr>
              <w:rPr>
                <w:rFonts w:ascii="Arial" w:hAnsi="Arial" w:cs="Arial"/>
                <w:sz w:val="20"/>
                <w:lang w:val="en-US"/>
              </w:rPr>
            </w:pPr>
            <w:r w:rsidRPr="00DA5EC8">
              <w:rPr>
                <w:rFonts w:ascii="Arial" w:hAnsi="Arial" w:cs="Arial"/>
                <w:sz w:val="20"/>
                <w:lang w:val="en-US"/>
              </w:rPr>
              <w:t>The date and time that the</w:t>
            </w:r>
            <w:r w:rsidR="005E49D0" w:rsidRPr="00DA5EC8">
              <w:rPr>
                <w:rFonts w:ascii="Arial" w:hAnsi="Arial" w:cs="Arial"/>
                <w:sz w:val="20"/>
                <w:lang w:val="en-US"/>
              </w:rPr>
              <w:t xml:space="preserve"> </w:t>
            </w:r>
            <w:r w:rsidRPr="00DA5EC8">
              <w:rPr>
                <w:rFonts w:ascii="Arial" w:hAnsi="Arial" w:cs="Arial"/>
                <w:sz w:val="20"/>
                <w:lang w:val="en-US"/>
              </w:rPr>
              <w:t>final auction results will be</w:t>
            </w:r>
            <w:r w:rsidR="005E49D0" w:rsidRPr="00DA5EC8">
              <w:rPr>
                <w:rFonts w:ascii="Arial" w:hAnsi="Arial" w:cs="Arial"/>
                <w:sz w:val="20"/>
                <w:lang w:val="en-US"/>
              </w:rPr>
              <w:t xml:space="preserve"> </w:t>
            </w:r>
            <w:r w:rsidRPr="00DA5EC8">
              <w:rPr>
                <w:rFonts w:ascii="Arial" w:hAnsi="Arial" w:cs="Arial"/>
                <w:sz w:val="20"/>
                <w:lang w:val="en-US"/>
              </w:rPr>
              <w:t>published to the market after</w:t>
            </w:r>
            <w:r w:rsidR="005E49D0" w:rsidRPr="00DA5EC8">
              <w:rPr>
                <w:rFonts w:ascii="Arial" w:hAnsi="Arial" w:cs="Arial"/>
                <w:sz w:val="20"/>
                <w:lang w:val="en-US"/>
              </w:rPr>
              <w:t xml:space="preserve"> </w:t>
            </w:r>
            <w:r w:rsidRPr="00DA5EC8">
              <w:rPr>
                <w:rFonts w:ascii="Arial" w:hAnsi="Arial" w:cs="Arial"/>
                <w:sz w:val="20"/>
                <w:lang w:val="en-US"/>
              </w:rPr>
              <w:t>the contestation period.</w:t>
            </w:r>
          </w:p>
        </w:tc>
      </w:tr>
      <w:tr w:rsidR="008A6CF5" w:rsidRPr="00DA5EC8" w14:paraId="3C034878" w14:textId="77777777" w:rsidTr="004A4212">
        <w:trPr>
          <w:trHeight w:val="399"/>
        </w:trPr>
        <w:tc>
          <w:tcPr>
            <w:tcW w:w="2947" w:type="dxa"/>
          </w:tcPr>
          <w:p w14:paraId="1DD016BE" w14:textId="15CA186D" w:rsidR="008A6CF5" w:rsidRPr="00DA5EC8" w:rsidRDefault="008A6CF5" w:rsidP="009B6A97">
            <w:pPr>
              <w:rPr>
                <w:rFonts w:ascii="Arial" w:hAnsi="Arial"/>
                <w:sz w:val="20"/>
                <w:lang w:val="en-US"/>
              </w:rPr>
            </w:pPr>
            <w:r w:rsidRPr="00DA5EC8">
              <w:rPr>
                <w:rFonts w:ascii="Arial" w:hAnsi="Arial"/>
                <w:sz w:val="20"/>
                <w:lang w:val="en-US"/>
              </w:rPr>
              <w:t>resale_MarketAgreement.createdDateTime</w:t>
            </w:r>
          </w:p>
        </w:tc>
        <w:tc>
          <w:tcPr>
            <w:tcW w:w="2610" w:type="dxa"/>
          </w:tcPr>
          <w:p w14:paraId="530529C0" w14:textId="3EDF4801" w:rsidR="008A6CF5" w:rsidRPr="00DA5EC8" w:rsidRDefault="008A6CF5" w:rsidP="009B6A97">
            <w:pPr>
              <w:rPr>
                <w:rFonts w:ascii="Arial" w:hAnsi="Arial"/>
                <w:sz w:val="20"/>
                <w:lang w:val="en-US"/>
              </w:rPr>
            </w:pPr>
            <w:r w:rsidRPr="00DA5EC8">
              <w:rPr>
                <w:rFonts w:ascii="Arial" w:hAnsi="Arial"/>
                <w:sz w:val="20"/>
                <w:lang w:val="en-US"/>
              </w:rPr>
              <w:t>Resale time creation</w:t>
            </w:r>
          </w:p>
        </w:tc>
        <w:tc>
          <w:tcPr>
            <w:tcW w:w="3984" w:type="dxa"/>
          </w:tcPr>
          <w:p w14:paraId="081F8378" w14:textId="0A02B4D1" w:rsidR="008A6CF5" w:rsidRPr="00DA5EC8" w:rsidRDefault="00B7563F" w:rsidP="004A4212">
            <w:pPr>
              <w:rPr>
                <w:rFonts w:ascii="Arial" w:hAnsi="Arial"/>
                <w:sz w:val="20"/>
                <w:lang w:val="en-US"/>
              </w:rPr>
            </w:pPr>
            <w:r w:rsidRPr="00DA5EC8">
              <w:rPr>
                <w:rFonts w:ascii="Arial" w:hAnsi="Arial"/>
                <w:sz w:val="20"/>
                <w:lang w:val="en-US"/>
              </w:rPr>
              <w:t>Not used.</w:t>
            </w:r>
          </w:p>
        </w:tc>
      </w:tr>
      <w:tr w:rsidR="008A6CF5" w:rsidRPr="00DA5EC8" w14:paraId="5E069A9B" w14:textId="77777777" w:rsidTr="004A4212">
        <w:trPr>
          <w:trHeight w:val="399"/>
        </w:trPr>
        <w:tc>
          <w:tcPr>
            <w:tcW w:w="2947" w:type="dxa"/>
          </w:tcPr>
          <w:p w14:paraId="14F006BB" w14:textId="0AAB0C45" w:rsidR="008A6CF5" w:rsidRPr="00DA5EC8" w:rsidRDefault="008A6CF5" w:rsidP="008A6CF5">
            <w:pPr>
              <w:rPr>
                <w:rFonts w:ascii="Arial" w:hAnsi="Arial"/>
                <w:sz w:val="20"/>
                <w:lang w:val="en-US"/>
              </w:rPr>
            </w:pPr>
            <w:r w:rsidRPr="00DA5EC8">
              <w:rPr>
                <w:rFonts w:ascii="Arial" w:hAnsi="Arial"/>
                <w:sz w:val="20"/>
                <w:lang w:val="en-US"/>
              </w:rPr>
              <w:t>curveType</w:t>
            </w:r>
          </w:p>
        </w:tc>
        <w:tc>
          <w:tcPr>
            <w:tcW w:w="2610" w:type="dxa"/>
          </w:tcPr>
          <w:p w14:paraId="573EE10A" w14:textId="1C57D61B" w:rsidR="008A6CF5" w:rsidRPr="00DA5EC8" w:rsidRDefault="008A6CF5" w:rsidP="008A6CF5">
            <w:pPr>
              <w:rPr>
                <w:rFonts w:ascii="Arial" w:hAnsi="Arial"/>
                <w:sz w:val="20"/>
                <w:lang w:val="en-US"/>
              </w:rPr>
            </w:pPr>
            <w:r w:rsidRPr="00DA5EC8">
              <w:rPr>
                <w:rFonts w:ascii="Arial" w:hAnsi="Arial"/>
                <w:sz w:val="20"/>
                <w:lang w:val="en-US"/>
              </w:rPr>
              <w:t>Curve Type</w:t>
            </w:r>
          </w:p>
        </w:tc>
        <w:tc>
          <w:tcPr>
            <w:tcW w:w="3984" w:type="dxa"/>
          </w:tcPr>
          <w:p w14:paraId="224C23D0" w14:textId="66EDA8F0" w:rsidR="008A6CF5" w:rsidRPr="00DA5EC8" w:rsidRDefault="00541EAD" w:rsidP="004A4212">
            <w:pPr>
              <w:rPr>
                <w:rFonts w:ascii="Arial" w:hAnsi="Arial"/>
                <w:sz w:val="20"/>
                <w:lang w:val="en-US"/>
              </w:rPr>
            </w:pPr>
            <w:r w:rsidRPr="00DA5EC8">
              <w:rPr>
                <w:rFonts w:ascii="Arial" w:hAnsi="Arial"/>
                <w:sz w:val="20"/>
                <w:lang w:val="en-US"/>
              </w:rPr>
              <w:t>Sequential fixed size block</w:t>
            </w:r>
            <w:r w:rsidR="00AC7A23" w:rsidRPr="00DA5EC8">
              <w:rPr>
                <w:rFonts w:ascii="Arial" w:hAnsi="Arial" w:cs="Arial"/>
                <w:sz w:val="20"/>
                <w:lang w:val="en-US"/>
              </w:rPr>
              <w:t xml:space="preserve"> (A01</w:t>
            </w:r>
            <w:r w:rsidRPr="00DA5EC8">
              <w:rPr>
                <w:rFonts w:ascii="Arial" w:hAnsi="Arial"/>
                <w:sz w:val="20"/>
                <w:lang w:val="en-US"/>
              </w:rPr>
              <w:t>)</w:t>
            </w:r>
          </w:p>
        </w:tc>
      </w:tr>
      <w:tr w:rsidR="008A6CF5" w:rsidRPr="00DA5EC8" w14:paraId="09B382C1" w14:textId="77777777" w:rsidTr="004A4212">
        <w:trPr>
          <w:trHeight w:val="399"/>
        </w:trPr>
        <w:tc>
          <w:tcPr>
            <w:tcW w:w="2947" w:type="dxa"/>
          </w:tcPr>
          <w:p w14:paraId="11C3894F" w14:textId="319135DD" w:rsidR="008A6CF5" w:rsidRPr="00DA5EC8" w:rsidRDefault="008A6CF5" w:rsidP="008A6CF5">
            <w:pPr>
              <w:rPr>
                <w:rFonts w:ascii="Arial" w:hAnsi="Arial"/>
                <w:sz w:val="20"/>
                <w:lang w:val="en-US"/>
              </w:rPr>
            </w:pPr>
            <w:r w:rsidRPr="00DA5EC8">
              <w:rPr>
                <w:rFonts w:ascii="Arial" w:hAnsi="Arial"/>
                <w:sz w:val="20"/>
                <w:lang w:val="en-US"/>
              </w:rPr>
              <w:t>Period</w:t>
            </w:r>
          </w:p>
        </w:tc>
        <w:tc>
          <w:tcPr>
            <w:tcW w:w="2610" w:type="dxa"/>
          </w:tcPr>
          <w:p w14:paraId="1577661B" w14:textId="6FAB4DBE" w:rsidR="008A6CF5" w:rsidRPr="00DA5EC8" w:rsidRDefault="008A6CF5" w:rsidP="008A6CF5">
            <w:pPr>
              <w:rPr>
                <w:rFonts w:ascii="Arial" w:hAnsi="Arial"/>
                <w:sz w:val="20"/>
                <w:lang w:val="en-US"/>
              </w:rPr>
            </w:pPr>
            <w:r w:rsidRPr="00DA5EC8">
              <w:rPr>
                <w:rFonts w:ascii="Arial" w:hAnsi="Arial"/>
                <w:sz w:val="20"/>
                <w:lang w:val="en-US"/>
              </w:rPr>
              <w:t>Series Period</w:t>
            </w:r>
          </w:p>
        </w:tc>
        <w:tc>
          <w:tcPr>
            <w:tcW w:w="3984" w:type="dxa"/>
          </w:tcPr>
          <w:p w14:paraId="2094DB73" w14:textId="1696E745" w:rsidR="008A6CF5" w:rsidRPr="00DA5EC8" w:rsidRDefault="008A6CF5" w:rsidP="004A4212">
            <w:pPr>
              <w:rPr>
                <w:rFonts w:ascii="Arial" w:hAnsi="Arial"/>
                <w:sz w:val="20"/>
                <w:lang w:val="en-US"/>
              </w:rPr>
            </w:pPr>
            <w:r w:rsidRPr="00DA5EC8">
              <w:rPr>
                <w:rFonts w:ascii="Arial" w:hAnsi="Arial"/>
                <w:sz w:val="20"/>
                <w:lang w:val="en-US"/>
              </w:rPr>
              <w:t>See below Series_Period</w:t>
            </w:r>
          </w:p>
        </w:tc>
      </w:tr>
      <w:tr w:rsidR="008A6CF5" w:rsidRPr="00DA5EC8" w14:paraId="57225DEA" w14:textId="77777777" w:rsidTr="004A4212">
        <w:trPr>
          <w:trHeight w:val="399"/>
        </w:trPr>
        <w:tc>
          <w:tcPr>
            <w:tcW w:w="2947" w:type="dxa"/>
          </w:tcPr>
          <w:p w14:paraId="32BD07E3" w14:textId="37205C1F" w:rsidR="008A6CF5" w:rsidRPr="00DA5EC8" w:rsidRDefault="008A6CF5" w:rsidP="008A6CF5">
            <w:pPr>
              <w:rPr>
                <w:rFonts w:ascii="Arial" w:hAnsi="Arial"/>
                <w:sz w:val="20"/>
                <w:lang w:val="en-US"/>
              </w:rPr>
            </w:pPr>
            <w:r w:rsidRPr="00DA5EC8">
              <w:rPr>
                <w:rFonts w:ascii="Arial" w:hAnsi="Arial"/>
                <w:sz w:val="20"/>
                <w:lang w:val="en-US"/>
              </w:rPr>
              <w:t>AuctionDescription_AttributeInstanceComponent</w:t>
            </w:r>
          </w:p>
        </w:tc>
        <w:tc>
          <w:tcPr>
            <w:tcW w:w="2610" w:type="dxa"/>
          </w:tcPr>
          <w:p w14:paraId="18E46A21" w14:textId="35B02A67" w:rsidR="008A6CF5" w:rsidRPr="00DA5EC8" w:rsidRDefault="008A6CF5" w:rsidP="008A6CF5">
            <w:pPr>
              <w:rPr>
                <w:rFonts w:ascii="Arial" w:hAnsi="Arial"/>
                <w:sz w:val="20"/>
                <w:lang w:val="en-US"/>
              </w:rPr>
            </w:pPr>
            <w:r w:rsidRPr="00DA5EC8">
              <w:rPr>
                <w:rFonts w:ascii="Arial" w:hAnsi="Arial"/>
                <w:sz w:val="20"/>
                <w:lang w:val="en-US"/>
              </w:rPr>
              <w:t>Attribute</w:t>
            </w:r>
            <w:r w:rsidR="00FA6556" w:rsidRPr="00DA5EC8">
              <w:rPr>
                <w:rFonts w:ascii="Arial" w:hAnsi="Arial"/>
                <w:sz w:val="20"/>
                <w:lang w:val="en-US"/>
              </w:rPr>
              <w:t xml:space="preserve"> </w:t>
            </w:r>
            <w:r w:rsidRPr="00DA5EC8">
              <w:rPr>
                <w:rFonts w:ascii="Arial" w:hAnsi="Arial"/>
                <w:sz w:val="20"/>
                <w:lang w:val="en-US"/>
              </w:rPr>
              <w:t>Instance</w:t>
            </w:r>
            <w:r w:rsidR="00FA6556" w:rsidRPr="00DA5EC8">
              <w:rPr>
                <w:rFonts w:ascii="Arial" w:hAnsi="Arial"/>
                <w:sz w:val="20"/>
                <w:lang w:val="en-US"/>
              </w:rPr>
              <w:t xml:space="preserve"> </w:t>
            </w:r>
            <w:r w:rsidRPr="00DA5EC8">
              <w:rPr>
                <w:rFonts w:ascii="Arial" w:hAnsi="Arial"/>
                <w:sz w:val="20"/>
                <w:lang w:val="en-US"/>
              </w:rPr>
              <w:t>Component</w:t>
            </w:r>
          </w:p>
        </w:tc>
        <w:tc>
          <w:tcPr>
            <w:tcW w:w="3984" w:type="dxa"/>
          </w:tcPr>
          <w:p w14:paraId="0DC84597" w14:textId="5F5ECD13" w:rsidR="008A6CF5" w:rsidRPr="00DA5EC8" w:rsidRDefault="008A6CF5" w:rsidP="004A4212">
            <w:pPr>
              <w:rPr>
                <w:rFonts w:ascii="Arial" w:hAnsi="Arial"/>
                <w:sz w:val="20"/>
                <w:lang w:val="en-US"/>
              </w:rPr>
            </w:pPr>
            <w:r w:rsidRPr="00DA5EC8">
              <w:rPr>
                <w:rFonts w:ascii="Arial" w:hAnsi="Arial"/>
                <w:sz w:val="20"/>
                <w:lang w:val="en-US"/>
              </w:rPr>
              <w:t>See below AttributeInstanceComponent</w:t>
            </w:r>
          </w:p>
        </w:tc>
      </w:tr>
      <w:tr w:rsidR="00FA6556" w:rsidRPr="00DA5EC8" w14:paraId="7E5CC6F5" w14:textId="77777777" w:rsidTr="004A4212">
        <w:trPr>
          <w:trHeight w:val="399"/>
        </w:trPr>
        <w:tc>
          <w:tcPr>
            <w:tcW w:w="2947" w:type="dxa"/>
          </w:tcPr>
          <w:p w14:paraId="7705A10C" w14:textId="0A408FE5" w:rsidR="00FA6556" w:rsidRPr="00DA5EC8" w:rsidRDefault="00FA6556" w:rsidP="008A6CF5">
            <w:pPr>
              <w:rPr>
                <w:rFonts w:ascii="Arial" w:hAnsi="Arial"/>
                <w:sz w:val="20"/>
                <w:lang w:val="en-US"/>
              </w:rPr>
            </w:pPr>
            <w:r w:rsidRPr="00DA5EC8">
              <w:rPr>
                <w:rFonts w:ascii="Arial" w:hAnsi="Arial"/>
                <w:sz w:val="20"/>
                <w:lang w:val="en-US"/>
              </w:rPr>
              <w:t>RightsCharacteristics_Auction</w:t>
            </w:r>
          </w:p>
        </w:tc>
        <w:tc>
          <w:tcPr>
            <w:tcW w:w="2610" w:type="dxa"/>
          </w:tcPr>
          <w:p w14:paraId="2E0046B7" w14:textId="42578351" w:rsidR="00FA6556" w:rsidRPr="00DA5EC8" w:rsidRDefault="00FA6556" w:rsidP="008A6CF5">
            <w:pPr>
              <w:rPr>
                <w:rFonts w:ascii="Arial" w:hAnsi="Arial"/>
                <w:sz w:val="20"/>
                <w:lang w:val="en-US"/>
              </w:rPr>
            </w:pPr>
            <w:r w:rsidRPr="00DA5EC8">
              <w:rPr>
                <w:rFonts w:ascii="Arial" w:hAnsi="Arial"/>
                <w:sz w:val="20"/>
                <w:lang w:val="en-US"/>
              </w:rPr>
              <w:t>Rights Characteristics</w:t>
            </w:r>
          </w:p>
        </w:tc>
        <w:tc>
          <w:tcPr>
            <w:tcW w:w="3984" w:type="dxa"/>
          </w:tcPr>
          <w:p w14:paraId="5BA5AFF9" w14:textId="063FAE54" w:rsidR="00FA6556" w:rsidRPr="00DA5EC8" w:rsidRDefault="00FA6556" w:rsidP="004A4212">
            <w:pPr>
              <w:rPr>
                <w:rFonts w:ascii="Arial" w:hAnsi="Arial"/>
                <w:sz w:val="20"/>
                <w:lang w:val="en-US"/>
              </w:rPr>
            </w:pPr>
            <w:r w:rsidRPr="00DA5EC8">
              <w:rPr>
                <w:rFonts w:ascii="Arial" w:hAnsi="Arial"/>
                <w:sz w:val="20"/>
                <w:lang w:val="en-US"/>
              </w:rPr>
              <w:t>Not used</w:t>
            </w:r>
          </w:p>
        </w:tc>
      </w:tr>
      <w:tr w:rsidR="00FA6556" w:rsidRPr="00DA5EC8" w14:paraId="59C0B890" w14:textId="77777777" w:rsidTr="004A4212">
        <w:trPr>
          <w:trHeight w:val="399"/>
        </w:trPr>
        <w:tc>
          <w:tcPr>
            <w:tcW w:w="2947" w:type="dxa"/>
          </w:tcPr>
          <w:p w14:paraId="036BCC0C" w14:textId="7D98AE38" w:rsidR="00FA6556" w:rsidRPr="00DA5EC8" w:rsidRDefault="00FA6556" w:rsidP="008A6CF5">
            <w:pPr>
              <w:rPr>
                <w:rFonts w:ascii="Arial" w:hAnsi="Arial"/>
                <w:sz w:val="20"/>
                <w:lang w:val="en-US"/>
              </w:rPr>
            </w:pPr>
            <w:r w:rsidRPr="00DA5EC8">
              <w:rPr>
                <w:rFonts w:ascii="Arial" w:hAnsi="Arial"/>
                <w:sz w:val="20"/>
                <w:lang w:val="en-US"/>
              </w:rPr>
              <w:lastRenderedPageBreak/>
              <w:t>Reason</w:t>
            </w:r>
          </w:p>
        </w:tc>
        <w:tc>
          <w:tcPr>
            <w:tcW w:w="2610" w:type="dxa"/>
          </w:tcPr>
          <w:p w14:paraId="597F8DAC" w14:textId="6B3AFF1D" w:rsidR="00FA6556" w:rsidRPr="00DA5EC8" w:rsidRDefault="00FA6556" w:rsidP="008A6CF5">
            <w:pPr>
              <w:rPr>
                <w:rFonts w:ascii="Arial" w:hAnsi="Arial"/>
                <w:sz w:val="20"/>
                <w:lang w:val="en-US"/>
              </w:rPr>
            </w:pPr>
            <w:r w:rsidRPr="00DA5EC8">
              <w:rPr>
                <w:rFonts w:ascii="Arial" w:hAnsi="Arial"/>
                <w:sz w:val="20"/>
                <w:lang w:val="en-US"/>
              </w:rPr>
              <w:t>Reason</w:t>
            </w:r>
          </w:p>
        </w:tc>
        <w:tc>
          <w:tcPr>
            <w:tcW w:w="3984" w:type="dxa"/>
          </w:tcPr>
          <w:p w14:paraId="0D6AEADC" w14:textId="3F2C256A" w:rsidR="00FA6556" w:rsidRPr="00DA5EC8" w:rsidRDefault="000B095B" w:rsidP="004A4212">
            <w:pPr>
              <w:rPr>
                <w:rFonts w:ascii="Arial" w:hAnsi="Arial"/>
                <w:sz w:val="20"/>
                <w:lang w:val="en-US"/>
              </w:rPr>
            </w:pPr>
            <w:r w:rsidRPr="00DA5EC8">
              <w:rPr>
                <w:rFonts w:ascii="Arial" w:hAnsi="Arial"/>
                <w:sz w:val="20"/>
                <w:lang w:val="en-US"/>
              </w:rPr>
              <w:t xml:space="preserve">See below - Only </w:t>
            </w:r>
            <w:r w:rsidR="00FA6556" w:rsidRPr="00DA5EC8">
              <w:rPr>
                <w:rFonts w:ascii="Arial" w:hAnsi="Arial"/>
                <w:sz w:val="20"/>
                <w:lang w:val="en-US"/>
              </w:rPr>
              <w:t>used</w:t>
            </w:r>
            <w:r w:rsidRPr="00DA5EC8">
              <w:rPr>
                <w:rFonts w:ascii="Arial" w:hAnsi="Arial"/>
                <w:sz w:val="20"/>
                <w:lang w:val="en-US"/>
              </w:rPr>
              <w:t xml:space="preserve"> for cancellation of Auction</w:t>
            </w:r>
          </w:p>
        </w:tc>
      </w:tr>
    </w:tbl>
    <w:p w14:paraId="15D74066" w14:textId="1BBE94C2" w:rsidR="00C84D60" w:rsidRPr="00DA5EC8"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DA5EC8" w14:paraId="72395620" w14:textId="77777777" w:rsidTr="004A4212">
        <w:trPr>
          <w:trHeight w:val="393"/>
        </w:trPr>
        <w:tc>
          <w:tcPr>
            <w:tcW w:w="2947" w:type="dxa"/>
            <w:shd w:val="clear" w:color="auto" w:fill="E6E6E6"/>
          </w:tcPr>
          <w:p w14:paraId="3B6DBA32" w14:textId="77777777" w:rsidR="008A6CF5" w:rsidRPr="00DA5EC8" w:rsidRDefault="008A6CF5" w:rsidP="009B6A97">
            <w:pPr>
              <w:rPr>
                <w:rFonts w:ascii="Arial" w:hAnsi="Arial" w:cs="Arial"/>
                <w:sz w:val="20"/>
                <w:lang w:val="en-US"/>
              </w:rPr>
            </w:pPr>
            <w:r w:rsidRPr="00DA5EC8">
              <w:rPr>
                <w:lang w:val="en-US"/>
              </w:rPr>
              <w:br w:type="page"/>
            </w:r>
            <w:r w:rsidRPr="00DA5EC8">
              <w:rPr>
                <w:rFonts w:ascii="Arial" w:hAnsi="Arial" w:cs="Arial"/>
                <w:sz w:val="20"/>
                <w:lang w:val="en-US"/>
              </w:rPr>
              <w:t>ESMP_DateTimeInterval</w:t>
            </w:r>
          </w:p>
        </w:tc>
        <w:tc>
          <w:tcPr>
            <w:tcW w:w="2610" w:type="dxa"/>
            <w:shd w:val="clear" w:color="auto" w:fill="E6E6E6"/>
          </w:tcPr>
          <w:p w14:paraId="7B8CE641" w14:textId="77777777" w:rsidR="008A6CF5" w:rsidRPr="00DA5EC8" w:rsidRDefault="008A6CF5" w:rsidP="009B6A97">
            <w:pPr>
              <w:rPr>
                <w:rFonts w:ascii="Arial" w:hAnsi="Arial" w:cs="Arial"/>
                <w:sz w:val="20"/>
                <w:lang w:val="en-US"/>
              </w:rPr>
            </w:pPr>
            <w:r w:rsidRPr="00DA5EC8">
              <w:rPr>
                <w:rFonts w:ascii="Arial" w:hAnsi="Arial" w:cs="Arial"/>
                <w:sz w:val="20"/>
                <w:lang w:val="en-US"/>
              </w:rPr>
              <w:t>Attribute Name</w:t>
            </w:r>
          </w:p>
        </w:tc>
        <w:tc>
          <w:tcPr>
            <w:tcW w:w="3984" w:type="dxa"/>
            <w:shd w:val="clear" w:color="auto" w:fill="E6E6E6"/>
          </w:tcPr>
          <w:p w14:paraId="676A4080" w14:textId="77777777" w:rsidR="008A6CF5" w:rsidRPr="00DA5EC8" w:rsidRDefault="008A6CF5" w:rsidP="009B6A97">
            <w:pPr>
              <w:rPr>
                <w:rFonts w:ascii="Arial" w:hAnsi="Arial" w:cs="Arial"/>
                <w:sz w:val="20"/>
                <w:lang w:val="en-US"/>
              </w:rPr>
            </w:pPr>
            <w:r w:rsidRPr="00DA5EC8">
              <w:rPr>
                <w:rFonts w:ascii="Arial" w:hAnsi="Arial" w:cs="Arial"/>
                <w:sz w:val="20"/>
                <w:lang w:val="en-US"/>
              </w:rPr>
              <w:t>Attribute Description</w:t>
            </w:r>
          </w:p>
        </w:tc>
      </w:tr>
      <w:tr w:rsidR="008A6CF5" w:rsidRPr="00DA5EC8" w14:paraId="6BBAFE66" w14:textId="77777777" w:rsidTr="004A4212">
        <w:trPr>
          <w:trHeight w:val="399"/>
        </w:trPr>
        <w:tc>
          <w:tcPr>
            <w:tcW w:w="2947" w:type="dxa"/>
          </w:tcPr>
          <w:p w14:paraId="1CA9EB7C" w14:textId="77777777" w:rsidR="008A6CF5" w:rsidRPr="00DA5EC8" w:rsidRDefault="008A6CF5" w:rsidP="009B6A97">
            <w:pPr>
              <w:rPr>
                <w:rFonts w:ascii="Arial" w:hAnsi="Arial"/>
                <w:sz w:val="20"/>
                <w:lang w:val="en-US"/>
              </w:rPr>
            </w:pPr>
            <w:r w:rsidRPr="00DA5EC8">
              <w:rPr>
                <w:rFonts w:ascii="Arial" w:hAnsi="Arial"/>
                <w:sz w:val="20"/>
                <w:lang w:val="en-US"/>
              </w:rPr>
              <w:t>Start</w:t>
            </w:r>
          </w:p>
        </w:tc>
        <w:tc>
          <w:tcPr>
            <w:tcW w:w="2610" w:type="dxa"/>
          </w:tcPr>
          <w:p w14:paraId="3DBBB037" w14:textId="77777777" w:rsidR="008A6CF5" w:rsidRPr="00DA5EC8" w:rsidRDefault="008A6CF5" w:rsidP="009B6A97">
            <w:pPr>
              <w:rPr>
                <w:rFonts w:ascii="Arial" w:hAnsi="Arial"/>
                <w:sz w:val="20"/>
                <w:lang w:val="en-US"/>
              </w:rPr>
            </w:pPr>
            <w:r w:rsidRPr="00DA5EC8">
              <w:rPr>
                <w:rFonts w:ascii="Arial" w:hAnsi="Arial"/>
                <w:sz w:val="20"/>
                <w:lang w:val="en-US"/>
              </w:rPr>
              <w:t>DateTimeInterval.start</w:t>
            </w:r>
          </w:p>
        </w:tc>
        <w:tc>
          <w:tcPr>
            <w:tcW w:w="3984" w:type="dxa"/>
          </w:tcPr>
          <w:p w14:paraId="64640259" w14:textId="77777777" w:rsidR="008A6CF5" w:rsidRPr="00DA5EC8" w:rsidRDefault="008A6CF5" w:rsidP="004A4212">
            <w:pPr>
              <w:rPr>
                <w:rFonts w:ascii="Arial" w:hAnsi="Arial"/>
                <w:sz w:val="20"/>
                <w:lang w:val="en-US"/>
              </w:rPr>
            </w:pPr>
            <w:r w:rsidRPr="00DA5EC8">
              <w:rPr>
                <w:rFonts w:ascii="Arial" w:hAnsi="Arial"/>
                <w:sz w:val="20"/>
                <w:lang w:val="en-US"/>
              </w:rPr>
              <w:t>Time of gate opening</w:t>
            </w:r>
          </w:p>
        </w:tc>
      </w:tr>
      <w:tr w:rsidR="008A6CF5" w:rsidRPr="00DA5EC8" w14:paraId="414B361F" w14:textId="77777777" w:rsidTr="004A4212">
        <w:trPr>
          <w:trHeight w:val="476"/>
        </w:trPr>
        <w:tc>
          <w:tcPr>
            <w:tcW w:w="2947" w:type="dxa"/>
          </w:tcPr>
          <w:p w14:paraId="7FBE88BC" w14:textId="77777777" w:rsidR="008A6CF5" w:rsidRPr="00DA5EC8" w:rsidRDefault="008A6CF5" w:rsidP="009B6A97">
            <w:pPr>
              <w:rPr>
                <w:rFonts w:ascii="Arial" w:hAnsi="Arial"/>
                <w:sz w:val="20"/>
                <w:lang w:val="en-US"/>
              </w:rPr>
            </w:pPr>
            <w:r w:rsidRPr="00DA5EC8">
              <w:rPr>
                <w:rFonts w:ascii="Arial" w:hAnsi="Arial"/>
                <w:sz w:val="20"/>
                <w:lang w:val="en-US"/>
              </w:rPr>
              <w:t>End</w:t>
            </w:r>
          </w:p>
        </w:tc>
        <w:tc>
          <w:tcPr>
            <w:tcW w:w="2610" w:type="dxa"/>
          </w:tcPr>
          <w:p w14:paraId="4B9093E6" w14:textId="77777777" w:rsidR="008A6CF5" w:rsidRPr="00DA5EC8" w:rsidRDefault="008A6CF5" w:rsidP="009B6A97">
            <w:pPr>
              <w:rPr>
                <w:rFonts w:ascii="Arial" w:hAnsi="Arial"/>
                <w:sz w:val="20"/>
                <w:lang w:val="en-US"/>
              </w:rPr>
            </w:pPr>
            <w:r w:rsidRPr="00DA5EC8">
              <w:rPr>
                <w:rFonts w:ascii="Arial" w:hAnsi="Arial"/>
                <w:sz w:val="20"/>
                <w:lang w:val="en-US"/>
              </w:rPr>
              <w:t>DateTimeInterval.start</w:t>
            </w:r>
          </w:p>
        </w:tc>
        <w:tc>
          <w:tcPr>
            <w:tcW w:w="3984" w:type="dxa"/>
          </w:tcPr>
          <w:p w14:paraId="0486C549" w14:textId="77777777" w:rsidR="008A6CF5" w:rsidRPr="00DA5EC8" w:rsidRDefault="008A6CF5" w:rsidP="009B6A97">
            <w:pPr>
              <w:rPr>
                <w:rFonts w:ascii="Arial" w:hAnsi="Arial"/>
                <w:sz w:val="20"/>
                <w:lang w:val="en-US"/>
              </w:rPr>
            </w:pPr>
            <w:r w:rsidRPr="00DA5EC8">
              <w:rPr>
                <w:rFonts w:ascii="Arial" w:hAnsi="Arial"/>
                <w:sz w:val="20"/>
                <w:lang w:val="en-US"/>
              </w:rPr>
              <w:t>Time of gate closing</w:t>
            </w:r>
          </w:p>
        </w:tc>
      </w:tr>
    </w:tbl>
    <w:p w14:paraId="6A0ACD2A" w14:textId="77777777" w:rsidR="008A6CF5" w:rsidRPr="00DA5EC8" w:rsidRDefault="008A6CF5"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DA5EC8" w14:paraId="5E7B5C19" w14:textId="77777777" w:rsidTr="004A4212">
        <w:trPr>
          <w:trHeight w:val="393"/>
        </w:trPr>
        <w:tc>
          <w:tcPr>
            <w:tcW w:w="2947" w:type="dxa"/>
            <w:shd w:val="clear" w:color="auto" w:fill="E6E6E6"/>
          </w:tcPr>
          <w:p w14:paraId="7DCE54E1" w14:textId="77777777" w:rsidR="00C84D60" w:rsidRPr="00DA5EC8" w:rsidRDefault="00C84D60" w:rsidP="000B6D4F">
            <w:pPr>
              <w:rPr>
                <w:rFonts w:ascii="Arial" w:hAnsi="Arial" w:cs="Arial"/>
                <w:sz w:val="20"/>
                <w:lang w:val="en-US"/>
              </w:rPr>
            </w:pPr>
            <w:r w:rsidRPr="00DA5EC8">
              <w:rPr>
                <w:lang w:val="en-US"/>
              </w:rPr>
              <w:br w:type="page"/>
            </w:r>
            <w:r w:rsidRPr="00DA5EC8">
              <w:rPr>
                <w:rFonts w:ascii="Arial" w:hAnsi="Arial" w:cs="Arial"/>
                <w:sz w:val="20"/>
                <w:lang w:val="en-US"/>
              </w:rPr>
              <w:t>Series_Period</w:t>
            </w:r>
          </w:p>
        </w:tc>
        <w:tc>
          <w:tcPr>
            <w:tcW w:w="2610" w:type="dxa"/>
            <w:shd w:val="clear" w:color="auto" w:fill="E6E6E6"/>
          </w:tcPr>
          <w:p w14:paraId="6F9B350B" w14:textId="77777777" w:rsidR="00C84D60" w:rsidRPr="00DA5EC8" w:rsidRDefault="00C84D60" w:rsidP="000B6D4F">
            <w:pPr>
              <w:rPr>
                <w:rFonts w:ascii="Arial" w:hAnsi="Arial" w:cs="Arial"/>
                <w:sz w:val="20"/>
                <w:lang w:val="en-US"/>
              </w:rPr>
            </w:pPr>
            <w:r w:rsidRPr="00DA5EC8">
              <w:rPr>
                <w:rFonts w:ascii="Arial" w:hAnsi="Arial" w:cs="Arial"/>
                <w:sz w:val="20"/>
                <w:lang w:val="en-US"/>
              </w:rPr>
              <w:t>Attribute Name</w:t>
            </w:r>
          </w:p>
        </w:tc>
        <w:tc>
          <w:tcPr>
            <w:tcW w:w="3984" w:type="dxa"/>
            <w:shd w:val="clear" w:color="auto" w:fill="E6E6E6"/>
          </w:tcPr>
          <w:p w14:paraId="304EEA32" w14:textId="77777777" w:rsidR="00C84D60" w:rsidRPr="00DA5EC8" w:rsidRDefault="00C84D60" w:rsidP="000B6D4F">
            <w:pPr>
              <w:rPr>
                <w:rFonts w:ascii="Arial" w:hAnsi="Arial" w:cs="Arial"/>
                <w:sz w:val="20"/>
                <w:lang w:val="en-US"/>
              </w:rPr>
            </w:pPr>
            <w:r w:rsidRPr="00DA5EC8">
              <w:rPr>
                <w:rFonts w:ascii="Arial" w:hAnsi="Arial" w:cs="Arial"/>
                <w:sz w:val="20"/>
                <w:lang w:val="en-US"/>
              </w:rPr>
              <w:t>Attribute Description</w:t>
            </w:r>
          </w:p>
        </w:tc>
      </w:tr>
      <w:tr w:rsidR="00C84D60" w:rsidRPr="00DA5EC8" w14:paraId="7676BED8" w14:textId="77777777" w:rsidTr="004A4212">
        <w:trPr>
          <w:trHeight w:val="399"/>
        </w:trPr>
        <w:tc>
          <w:tcPr>
            <w:tcW w:w="2947" w:type="dxa"/>
          </w:tcPr>
          <w:p w14:paraId="3D89266A" w14:textId="77777777" w:rsidR="00C84D60" w:rsidRPr="00DA5EC8" w:rsidRDefault="00C84D60" w:rsidP="000B6D4F">
            <w:pPr>
              <w:rPr>
                <w:rFonts w:ascii="Arial" w:hAnsi="Arial"/>
                <w:sz w:val="20"/>
                <w:lang w:val="en-US"/>
              </w:rPr>
            </w:pPr>
            <w:r w:rsidRPr="00DA5EC8">
              <w:rPr>
                <w:rFonts w:ascii="Arial" w:hAnsi="Arial"/>
                <w:sz w:val="20"/>
                <w:lang w:val="en-US"/>
              </w:rPr>
              <w:t>timeInterval</w:t>
            </w:r>
          </w:p>
        </w:tc>
        <w:tc>
          <w:tcPr>
            <w:tcW w:w="2610" w:type="dxa"/>
          </w:tcPr>
          <w:p w14:paraId="51938999" w14:textId="77777777" w:rsidR="00C84D60" w:rsidRPr="00DA5EC8" w:rsidRDefault="00C84D60" w:rsidP="000B6D4F">
            <w:pPr>
              <w:rPr>
                <w:rFonts w:ascii="Arial" w:hAnsi="Arial"/>
                <w:sz w:val="20"/>
                <w:lang w:val="en-US"/>
              </w:rPr>
            </w:pPr>
            <w:r w:rsidRPr="00DA5EC8">
              <w:rPr>
                <w:rFonts w:ascii="Arial" w:hAnsi="Arial"/>
                <w:sz w:val="20"/>
                <w:lang w:val="en-US"/>
              </w:rPr>
              <w:t>ESMP_DateTimeInterval</w:t>
            </w:r>
          </w:p>
        </w:tc>
        <w:tc>
          <w:tcPr>
            <w:tcW w:w="3984" w:type="dxa"/>
          </w:tcPr>
          <w:p w14:paraId="24128B4D" w14:textId="77777777" w:rsidR="00C84D60" w:rsidRPr="00DA5EC8" w:rsidRDefault="00C84D60" w:rsidP="004A4212">
            <w:pPr>
              <w:rPr>
                <w:rFonts w:ascii="Arial" w:hAnsi="Arial"/>
                <w:sz w:val="20"/>
                <w:lang w:val="en-US"/>
              </w:rPr>
            </w:pPr>
            <w:r w:rsidRPr="00DA5EC8">
              <w:rPr>
                <w:rFonts w:ascii="Arial" w:hAnsi="Arial"/>
                <w:sz w:val="20"/>
                <w:lang w:val="en-US"/>
              </w:rPr>
              <w:t>See below</w:t>
            </w:r>
          </w:p>
        </w:tc>
      </w:tr>
      <w:tr w:rsidR="00C84D60" w:rsidRPr="00DA5EC8" w14:paraId="5D9E2D2C" w14:textId="77777777" w:rsidTr="004A4212">
        <w:trPr>
          <w:trHeight w:val="476"/>
        </w:trPr>
        <w:tc>
          <w:tcPr>
            <w:tcW w:w="2947" w:type="dxa"/>
          </w:tcPr>
          <w:p w14:paraId="44845550" w14:textId="77777777" w:rsidR="00C84D60" w:rsidRPr="00DA5EC8" w:rsidRDefault="00C84D60" w:rsidP="000B6D4F">
            <w:pPr>
              <w:rPr>
                <w:rFonts w:ascii="Arial" w:hAnsi="Arial" w:cs="Arial"/>
                <w:sz w:val="20"/>
                <w:lang w:val="en-US"/>
              </w:rPr>
            </w:pPr>
            <w:r w:rsidRPr="00DA5EC8">
              <w:rPr>
                <w:rFonts w:ascii="Arial" w:hAnsi="Arial" w:cs="Arial"/>
                <w:sz w:val="20"/>
                <w:lang w:val="en-US"/>
              </w:rPr>
              <w:t>Resolution</w:t>
            </w:r>
          </w:p>
        </w:tc>
        <w:tc>
          <w:tcPr>
            <w:tcW w:w="2610" w:type="dxa"/>
          </w:tcPr>
          <w:p w14:paraId="23C9A6D2" w14:textId="77777777" w:rsidR="00C84D60" w:rsidRPr="00DA5EC8" w:rsidRDefault="00C84D60" w:rsidP="000B6D4F">
            <w:pPr>
              <w:rPr>
                <w:rFonts w:ascii="Arial" w:hAnsi="Arial" w:cs="Arial"/>
                <w:sz w:val="20"/>
                <w:lang w:val="en-US"/>
              </w:rPr>
            </w:pPr>
            <w:r w:rsidRPr="00DA5EC8">
              <w:rPr>
                <w:rFonts w:ascii="Arial" w:hAnsi="Arial" w:cs="Arial"/>
                <w:sz w:val="20"/>
                <w:lang w:val="en-US"/>
              </w:rPr>
              <w:t>Duration</w:t>
            </w:r>
          </w:p>
        </w:tc>
        <w:tc>
          <w:tcPr>
            <w:tcW w:w="3984" w:type="dxa"/>
          </w:tcPr>
          <w:p w14:paraId="0A118814" w14:textId="77777777" w:rsidR="00C84D60" w:rsidRPr="00DA5EC8" w:rsidRDefault="00C84D60" w:rsidP="000B6D4F">
            <w:pPr>
              <w:rPr>
                <w:rFonts w:ascii="Arial" w:hAnsi="Arial" w:cs="Arial"/>
                <w:sz w:val="20"/>
                <w:lang w:val="en-US"/>
              </w:rPr>
            </w:pPr>
            <w:r w:rsidRPr="00DA5EC8">
              <w:rPr>
                <w:rFonts w:ascii="Arial" w:hAnsi="Arial" w:cs="Arial"/>
                <w:sz w:val="20"/>
                <w:lang w:val="en-US"/>
              </w:rPr>
              <w:t>The definition of the number of units of time that compose an individual step within a period</w:t>
            </w:r>
          </w:p>
        </w:tc>
      </w:tr>
      <w:tr w:rsidR="00C84D60" w:rsidRPr="00DA5EC8" w14:paraId="10798A97" w14:textId="77777777" w:rsidTr="004A4212">
        <w:trPr>
          <w:trHeight w:val="476"/>
        </w:trPr>
        <w:tc>
          <w:tcPr>
            <w:tcW w:w="2947" w:type="dxa"/>
          </w:tcPr>
          <w:p w14:paraId="1837DCE2" w14:textId="77777777" w:rsidR="00C84D60" w:rsidRPr="00DA5EC8" w:rsidRDefault="00C84D60" w:rsidP="000B6D4F">
            <w:pPr>
              <w:rPr>
                <w:rFonts w:ascii="Arial" w:hAnsi="Arial"/>
                <w:sz w:val="20"/>
                <w:lang w:val="en-US"/>
              </w:rPr>
            </w:pPr>
            <w:r w:rsidRPr="00DA5EC8">
              <w:rPr>
                <w:rFonts w:ascii="Arial" w:hAnsi="Arial"/>
                <w:sz w:val="20"/>
                <w:lang w:val="en-US"/>
              </w:rPr>
              <w:t>Point</w:t>
            </w:r>
          </w:p>
        </w:tc>
        <w:tc>
          <w:tcPr>
            <w:tcW w:w="2610" w:type="dxa"/>
          </w:tcPr>
          <w:p w14:paraId="32219328" w14:textId="77777777" w:rsidR="00C84D60" w:rsidRPr="00DA5EC8" w:rsidRDefault="00C84D60" w:rsidP="000B6D4F">
            <w:pPr>
              <w:rPr>
                <w:rFonts w:ascii="Arial" w:hAnsi="Arial"/>
                <w:sz w:val="20"/>
                <w:lang w:val="en-US"/>
              </w:rPr>
            </w:pPr>
            <w:r w:rsidRPr="00DA5EC8">
              <w:rPr>
                <w:rFonts w:ascii="Arial" w:hAnsi="Arial"/>
                <w:sz w:val="20"/>
                <w:lang w:val="en-US"/>
              </w:rPr>
              <w:t>Point</w:t>
            </w:r>
          </w:p>
        </w:tc>
        <w:tc>
          <w:tcPr>
            <w:tcW w:w="3984" w:type="dxa"/>
          </w:tcPr>
          <w:p w14:paraId="4D174331" w14:textId="77777777" w:rsidR="00C84D60" w:rsidRPr="00DA5EC8" w:rsidRDefault="00C84D60" w:rsidP="000B6D4F">
            <w:pPr>
              <w:rPr>
                <w:rFonts w:ascii="Arial" w:hAnsi="Arial"/>
                <w:sz w:val="20"/>
                <w:lang w:val="en-US"/>
              </w:rPr>
            </w:pPr>
            <w:r w:rsidRPr="00DA5EC8">
              <w:rPr>
                <w:rFonts w:ascii="Arial" w:hAnsi="Arial"/>
                <w:sz w:val="20"/>
                <w:lang w:val="en-US"/>
              </w:rPr>
              <w:t>See below</w:t>
            </w:r>
          </w:p>
        </w:tc>
      </w:tr>
    </w:tbl>
    <w:p w14:paraId="4C74C506" w14:textId="5FAAD42B" w:rsidR="00C84D60" w:rsidRPr="00DA5EC8"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DA5EC8" w14:paraId="722FC9EB" w14:textId="77777777" w:rsidTr="004A4212">
        <w:trPr>
          <w:trHeight w:val="393"/>
        </w:trPr>
        <w:tc>
          <w:tcPr>
            <w:tcW w:w="2947" w:type="dxa"/>
            <w:shd w:val="clear" w:color="auto" w:fill="E6E6E6"/>
          </w:tcPr>
          <w:p w14:paraId="39DB0604" w14:textId="212FD1C4" w:rsidR="008A6CF5" w:rsidRPr="00DA5EC8" w:rsidRDefault="008A6CF5" w:rsidP="009B6A97">
            <w:pPr>
              <w:rPr>
                <w:rFonts w:ascii="Arial" w:hAnsi="Arial" w:cs="Arial"/>
                <w:sz w:val="20"/>
                <w:lang w:val="en-US"/>
              </w:rPr>
            </w:pPr>
            <w:r w:rsidRPr="00DA5EC8">
              <w:rPr>
                <w:lang w:val="en-US"/>
              </w:rPr>
              <w:br w:type="page"/>
            </w:r>
            <w:r w:rsidRPr="00DA5EC8">
              <w:rPr>
                <w:rFonts w:ascii="Arial" w:hAnsi="Arial" w:cs="Arial"/>
                <w:sz w:val="20"/>
                <w:lang w:val="en-US"/>
              </w:rPr>
              <w:t>AttributeInstanceComponent</w:t>
            </w:r>
          </w:p>
        </w:tc>
        <w:tc>
          <w:tcPr>
            <w:tcW w:w="2610" w:type="dxa"/>
            <w:shd w:val="clear" w:color="auto" w:fill="E6E6E6"/>
          </w:tcPr>
          <w:p w14:paraId="2282A80A" w14:textId="77777777" w:rsidR="008A6CF5" w:rsidRPr="00DA5EC8" w:rsidRDefault="008A6CF5" w:rsidP="009B6A97">
            <w:pPr>
              <w:rPr>
                <w:rFonts w:ascii="Arial" w:hAnsi="Arial" w:cs="Arial"/>
                <w:sz w:val="20"/>
                <w:lang w:val="en-US"/>
              </w:rPr>
            </w:pPr>
            <w:r w:rsidRPr="00DA5EC8">
              <w:rPr>
                <w:rFonts w:ascii="Arial" w:hAnsi="Arial" w:cs="Arial"/>
                <w:sz w:val="20"/>
                <w:lang w:val="en-US"/>
              </w:rPr>
              <w:t>Attribute Name</w:t>
            </w:r>
          </w:p>
        </w:tc>
        <w:tc>
          <w:tcPr>
            <w:tcW w:w="3984" w:type="dxa"/>
            <w:shd w:val="clear" w:color="auto" w:fill="E6E6E6"/>
          </w:tcPr>
          <w:p w14:paraId="09754048" w14:textId="77777777" w:rsidR="008A6CF5" w:rsidRPr="00DA5EC8" w:rsidRDefault="008A6CF5" w:rsidP="009B6A97">
            <w:pPr>
              <w:rPr>
                <w:rFonts w:ascii="Arial" w:hAnsi="Arial" w:cs="Arial"/>
                <w:sz w:val="20"/>
                <w:lang w:val="en-US"/>
              </w:rPr>
            </w:pPr>
            <w:r w:rsidRPr="00DA5EC8">
              <w:rPr>
                <w:rFonts w:ascii="Arial" w:hAnsi="Arial" w:cs="Arial"/>
                <w:sz w:val="20"/>
                <w:lang w:val="en-US"/>
              </w:rPr>
              <w:t>Attribute Description</w:t>
            </w:r>
          </w:p>
        </w:tc>
      </w:tr>
      <w:tr w:rsidR="004F14AC" w:rsidRPr="00DA5EC8" w14:paraId="5F711A40" w14:textId="77777777" w:rsidTr="004A4212">
        <w:trPr>
          <w:trHeight w:val="399"/>
        </w:trPr>
        <w:tc>
          <w:tcPr>
            <w:tcW w:w="2947" w:type="dxa"/>
          </w:tcPr>
          <w:p w14:paraId="2E622C51" w14:textId="512EDDE3" w:rsidR="008A6CF5" w:rsidRPr="00DA5EC8" w:rsidRDefault="008A6CF5" w:rsidP="008A6CF5">
            <w:pPr>
              <w:rPr>
                <w:rFonts w:ascii="Arial" w:hAnsi="Arial"/>
                <w:sz w:val="20"/>
                <w:lang w:val="en-US"/>
              </w:rPr>
            </w:pPr>
            <w:r w:rsidRPr="00DA5EC8">
              <w:rPr>
                <w:rFonts w:ascii="Arial" w:hAnsi="Arial"/>
                <w:sz w:val="20"/>
                <w:lang w:val="en-US"/>
              </w:rPr>
              <w:t>position</w:t>
            </w:r>
          </w:p>
        </w:tc>
        <w:tc>
          <w:tcPr>
            <w:tcW w:w="2610" w:type="dxa"/>
          </w:tcPr>
          <w:p w14:paraId="074AE14B" w14:textId="2C26F491" w:rsidR="008A6CF5" w:rsidRPr="00DA5EC8" w:rsidRDefault="008A6CF5" w:rsidP="008A6CF5">
            <w:pPr>
              <w:rPr>
                <w:rFonts w:ascii="Arial" w:hAnsi="Arial"/>
                <w:sz w:val="20"/>
                <w:lang w:val="en-US"/>
              </w:rPr>
            </w:pPr>
            <w:r w:rsidRPr="00DA5EC8">
              <w:rPr>
                <w:rFonts w:ascii="Arial" w:hAnsi="Arial"/>
                <w:sz w:val="20"/>
                <w:lang w:val="en-US"/>
              </w:rPr>
              <w:t>Position</w:t>
            </w:r>
          </w:p>
        </w:tc>
        <w:tc>
          <w:tcPr>
            <w:tcW w:w="3984" w:type="dxa"/>
          </w:tcPr>
          <w:p w14:paraId="14DFC2DF" w14:textId="301B1E06" w:rsidR="004F14AC" w:rsidRPr="00DA5EC8" w:rsidRDefault="004F14AC" w:rsidP="004A4212">
            <w:pPr>
              <w:rPr>
                <w:rFonts w:ascii="Arial" w:hAnsi="Arial"/>
                <w:sz w:val="20"/>
                <w:lang w:val="en-US"/>
              </w:rPr>
            </w:pPr>
            <w:r w:rsidRPr="00DA5EC8">
              <w:rPr>
                <w:rFonts w:ascii="Arial" w:hAnsi="Arial"/>
                <w:sz w:val="20"/>
                <w:lang w:val="en-US"/>
              </w:rPr>
              <w:t>For RR and CR, one position only:</w:t>
            </w:r>
          </w:p>
          <w:p w14:paraId="1B5BA19A" w14:textId="3E606A33" w:rsidR="004F14AC" w:rsidRPr="00DA5EC8" w:rsidRDefault="004F14AC" w:rsidP="00BF618E">
            <w:pPr>
              <w:pStyle w:val="ListParagraph"/>
              <w:numPr>
                <w:ilvl w:val="0"/>
                <w:numId w:val="47"/>
              </w:numPr>
              <w:rPr>
                <w:rFonts w:ascii="Arial" w:hAnsi="Arial"/>
                <w:sz w:val="20"/>
                <w:lang w:val="en-US"/>
              </w:rPr>
            </w:pPr>
            <w:r w:rsidRPr="00DA5EC8">
              <w:rPr>
                <w:rFonts w:ascii="Arial" w:hAnsi="Arial"/>
                <w:sz w:val="20"/>
                <w:lang w:val="en-US"/>
              </w:rPr>
              <w:t>Position 1 for comment (Text to be input by TSOC in the GUI)</w:t>
            </w:r>
          </w:p>
          <w:p w14:paraId="2D2D47B8" w14:textId="31671376" w:rsidR="00A04AD8" w:rsidRPr="00DA5EC8" w:rsidRDefault="004F14AC" w:rsidP="004A4212">
            <w:pPr>
              <w:rPr>
                <w:rFonts w:ascii="Arial" w:hAnsi="Arial"/>
                <w:sz w:val="20"/>
                <w:lang w:val="en-US"/>
              </w:rPr>
            </w:pPr>
            <w:r w:rsidRPr="00DA5EC8">
              <w:rPr>
                <w:rFonts w:ascii="Arial" w:hAnsi="Arial"/>
                <w:sz w:val="20"/>
                <w:lang w:val="en-US"/>
              </w:rPr>
              <w:t xml:space="preserve">For BS, </w:t>
            </w:r>
            <w:r w:rsidR="007C4285">
              <w:rPr>
                <w:rFonts w:ascii="Arial" w:hAnsi="Arial"/>
                <w:sz w:val="20"/>
                <w:lang w:val="en-US"/>
              </w:rPr>
              <w:t>three</w:t>
            </w:r>
            <w:r w:rsidR="007C4285" w:rsidRPr="00DA5EC8">
              <w:rPr>
                <w:rFonts w:ascii="Arial" w:hAnsi="Arial"/>
                <w:sz w:val="20"/>
                <w:lang w:val="en-US"/>
              </w:rPr>
              <w:t xml:space="preserve"> </w:t>
            </w:r>
            <w:r w:rsidR="00A04AD8" w:rsidRPr="00DA5EC8">
              <w:rPr>
                <w:rFonts w:ascii="Arial" w:hAnsi="Arial"/>
                <w:sz w:val="20"/>
                <w:lang w:val="en-US"/>
              </w:rPr>
              <w:t>positions only:</w:t>
            </w:r>
          </w:p>
          <w:p w14:paraId="5345BF6C" w14:textId="48574B63" w:rsidR="00541EAD" w:rsidRPr="00DA5EC8" w:rsidRDefault="00A04AD8" w:rsidP="00BF618E">
            <w:pPr>
              <w:pStyle w:val="ListParagraph"/>
              <w:numPr>
                <w:ilvl w:val="0"/>
                <w:numId w:val="47"/>
              </w:numPr>
              <w:rPr>
                <w:rFonts w:ascii="Arial" w:hAnsi="Arial"/>
                <w:sz w:val="20"/>
                <w:lang w:val="en-US"/>
              </w:rPr>
            </w:pPr>
            <w:r w:rsidRPr="00DA5EC8">
              <w:rPr>
                <w:rFonts w:ascii="Arial" w:hAnsi="Arial"/>
                <w:sz w:val="20"/>
                <w:lang w:val="en-US"/>
              </w:rPr>
              <w:t xml:space="preserve">First </w:t>
            </w:r>
            <w:r w:rsidR="00541EAD" w:rsidRPr="00DA5EC8">
              <w:rPr>
                <w:rFonts w:ascii="Arial" w:hAnsi="Arial"/>
                <w:sz w:val="20"/>
                <w:lang w:val="en-US"/>
              </w:rPr>
              <w:t xml:space="preserve">position </w:t>
            </w:r>
            <w:r w:rsidRPr="00DA5EC8">
              <w:rPr>
                <w:rFonts w:ascii="Arial" w:hAnsi="Arial"/>
                <w:sz w:val="20"/>
                <w:lang w:val="en-US"/>
              </w:rPr>
              <w:t xml:space="preserve">(=1) </w:t>
            </w:r>
            <w:r w:rsidR="00541EAD" w:rsidRPr="00DA5EC8">
              <w:rPr>
                <w:rFonts w:ascii="Arial" w:hAnsi="Arial"/>
                <w:sz w:val="20"/>
                <w:lang w:val="en-US"/>
              </w:rPr>
              <w:t>for comment (Text to be input by TSOC in the GUI)</w:t>
            </w:r>
          </w:p>
          <w:p w14:paraId="3B048E07" w14:textId="77777777" w:rsidR="00A04AD8" w:rsidRDefault="00A04AD8" w:rsidP="00BF618E">
            <w:pPr>
              <w:pStyle w:val="ListParagraph"/>
              <w:numPr>
                <w:ilvl w:val="0"/>
                <w:numId w:val="47"/>
              </w:numPr>
              <w:rPr>
                <w:rFonts w:ascii="Arial" w:hAnsi="Arial"/>
                <w:sz w:val="20"/>
                <w:lang w:val="en-US"/>
              </w:rPr>
            </w:pPr>
            <w:r w:rsidRPr="00DA5EC8">
              <w:rPr>
                <w:rFonts w:ascii="Arial" w:hAnsi="Arial"/>
                <w:sz w:val="20"/>
                <w:lang w:val="en-US"/>
              </w:rPr>
              <w:t>Second position (=2) for the Minimum Required Pmax</w:t>
            </w:r>
          </w:p>
          <w:p w14:paraId="5EB1A0C2" w14:textId="71C6931A" w:rsidR="00C34D35" w:rsidRPr="00DA5EC8" w:rsidRDefault="00E5649A" w:rsidP="00BF618E">
            <w:pPr>
              <w:pStyle w:val="ListParagraph"/>
              <w:numPr>
                <w:ilvl w:val="0"/>
                <w:numId w:val="47"/>
              </w:numPr>
              <w:rPr>
                <w:rFonts w:ascii="Arial" w:hAnsi="Arial"/>
                <w:sz w:val="20"/>
                <w:lang w:val="en-US"/>
              </w:rPr>
            </w:pPr>
            <w:r w:rsidRPr="0011100E">
              <w:rPr>
                <w:rFonts w:ascii="Arial" w:hAnsi="Arial"/>
                <w:sz w:val="20"/>
                <w:lang w:val="en-US"/>
              </w:rPr>
              <w:t>Third position (=3) for the text &lt;&lt;Handling partial non-availability&gt;&gt;</w:t>
            </w:r>
          </w:p>
        </w:tc>
      </w:tr>
      <w:tr w:rsidR="004F14AC" w:rsidRPr="00DA5EC8" w14:paraId="23106E76" w14:textId="77777777" w:rsidTr="004A4212">
        <w:trPr>
          <w:trHeight w:val="476"/>
        </w:trPr>
        <w:tc>
          <w:tcPr>
            <w:tcW w:w="2947" w:type="dxa"/>
          </w:tcPr>
          <w:p w14:paraId="1108F90C" w14:textId="746FB402" w:rsidR="008A6CF5" w:rsidRPr="00DA5EC8" w:rsidRDefault="008A6CF5" w:rsidP="008A6CF5">
            <w:pPr>
              <w:rPr>
                <w:rFonts w:ascii="Arial" w:hAnsi="Arial"/>
                <w:sz w:val="20"/>
                <w:lang w:val="en-US"/>
              </w:rPr>
            </w:pPr>
            <w:r w:rsidRPr="00DA5EC8">
              <w:rPr>
                <w:rFonts w:ascii="Arial" w:hAnsi="Arial"/>
                <w:sz w:val="20"/>
                <w:lang w:val="en-US"/>
              </w:rPr>
              <w:t>attribute</w:t>
            </w:r>
          </w:p>
        </w:tc>
        <w:tc>
          <w:tcPr>
            <w:tcW w:w="2610" w:type="dxa"/>
          </w:tcPr>
          <w:p w14:paraId="2046F523" w14:textId="7A96DBE1" w:rsidR="008A6CF5" w:rsidRPr="00DA5EC8" w:rsidRDefault="008A6CF5" w:rsidP="008A6CF5">
            <w:pPr>
              <w:rPr>
                <w:rFonts w:ascii="Arial" w:hAnsi="Arial"/>
                <w:sz w:val="20"/>
                <w:lang w:val="en-US"/>
              </w:rPr>
            </w:pPr>
            <w:r w:rsidRPr="00DA5EC8">
              <w:rPr>
                <w:rFonts w:ascii="Arial" w:hAnsi="Arial"/>
                <w:sz w:val="20"/>
                <w:lang w:val="en-US"/>
              </w:rPr>
              <w:t>Attribute</w:t>
            </w:r>
          </w:p>
        </w:tc>
        <w:tc>
          <w:tcPr>
            <w:tcW w:w="3984" w:type="dxa"/>
          </w:tcPr>
          <w:p w14:paraId="61E789B4" w14:textId="69770E23" w:rsidR="008A6CF5" w:rsidRPr="00DA5EC8" w:rsidRDefault="00A04AD8" w:rsidP="008A6CF5">
            <w:pPr>
              <w:rPr>
                <w:rFonts w:ascii="Arial" w:hAnsi="Arial"/>
                <w:sz w:val="20"/>
                <w:lang w:val="en-US"/>
              </w:rPr>
            </w:pPr>
            <w:r w:rsidRPr="00DA5EC8">
              <w:rPr>
                <w:rFonts w:ascii="Arial" w:hAnsi="Arial"/>
                <w:sz w:val="20"/>
                <w:lang w:val="en-US"/>
              </w:rPr>
              <w:t xml:space="preserve">For position 1: </w:t>
            </w:r>
            <w:r w:rsidR="00541EAD" w:rsidRPr="00DA5EC8">
              <w:rPr>
                <w:rFonts w:ascii="Arial" w:hAnsi="Arial"/>
                <w:sz w:val="20"/>
                <w:lang w:val="en-US"/>
              </w:rPr>
              <w:t>Comment</w:t>
            </w:r>
          </w:p>
          <w:p w14:paraId="2630033D" w14:textId="77777777" w:rsidR="00D304E6" w:rsidRDefault="00A04AD8" w:rsidP="008A6CF5">
            <w:pPr>
              <w:rPr>
                <w:rFonts w:ascii="Arial" w:hAnsi="Arial"/>
                <w:sz w:val="20"/>
                <w:lang w:val="en-US"/>
              </w:rPr>
            </w:pPr>
            <w:r w:rsidRPr="00DA5EC8">
              <w:rPr>
                <w:rFonts w:ascii="Arial" w:hAnsi="Arial"/>
                <w:sz w:val="20"/>
                <w:lang w:val="en-US"/>
              </w:rPr>
              <w:t>For position 2: Minimum Required Pmax</w:t>
            </w:r>
          </w:p>
          <w:p w14:paraId="5D3706E5" w14:textId="3A3A2EB6" w:rsidR="00A04AD8" w:rsidRPr="00DA5EC8" w:rsidRDefault="00D304E6" w:rsidP="008A6CF5">
            <w:pPr>
              <w:rPr>
                <w:rFonts w:ascii="Arial" w:hAnsi="Arial"/>
                <w:sz w:val="20"/>
                <w:lang w:val="en-US"/>
              </w:rPr>
            </w:pPr>
            <w:r w:rsidRPr="0011100E">
              <w:rPr>
                <w:rFonts w:ascii="Arial" w:hAnsi="Arial"/>
                <w:sz w:val="20"/>
                <w:lang w:val="en-US"/>
              </w:rPr>
              <w:t>For position 3: Handling partial non-availability</w:t>
            </w:r>
            <w:r w:rsidR="00A04AD8" w:rsidRPr="00DA5EC8">
              <w:rPr>
                <w:rFonts w:ascii="Arial" w:hAnsi="Arial"/>
                <w:sz w:val="20"/>
                <w:lang w:val="en-US"/>
              </w:rPr>
              <w:t xml:space="preserve"> </w:t>
            </w:r>
          </w:p>
        </w:tc>
      </w:tr>
    </w:tbl>
    <w:p w14:paraId="2B255FAD" w14:textId="6FF1E7D3" w:rsidR="00C84D60" w:rsidRDefault="00C84D60" w:rsidP="00C84D60"/>
    <w:p w14:paraId="2E578150" w14:textId="77777777" w:rsidR="004F4B04" w:rsidRPr="004F4B04" w:rsidRDefault="004F4B04" w:rsidP="00C84D60"/>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DA5EC8" w14:paraId="4A33353A" w14:textId="77777777" w:rsidTr="004A4212">
        <w:trPr>
          <w:trHeight w:val="393"/>
        </w:trPr>
        <w:tc>
          <w:tcPr>
            <w:tcW w:w="2947" w:type="dxa"/>
            <w:shd w:val="clear" w:color="auto" w:fill="E6E6E6"/>
          </w:tcPr>
          <w:p w14:paraId="47008C5E" w14:textId="589724C6" w:rsidR="00B7563F" w:rsidRPr="00DA5EC8" w:rsidRDefault="00B7563F" w:rsidP="009B6A97">
            <w:pPr>
              <w:rPr>
                <w:rFonts w:ascii="Arial" w:hAnsi="Arial" w:cs="Arial"/>
                <w:sz w:val="20"/>
                <w:lang w:val="en-US"/>
              </w:rPr>
            </w:pPr>
            <w:r w:rsidRPr="00DA5EC8">
              <w:rPr>
                <w:lang w:val="en-US"/>
              </w:rPr>
              <w:lastRenderedPageBreak/>
              <w:br w:type="page"/>
            </w:r>
            <w:r w:rsidRPr="00DA5EC8">
              <w:rPr>
                <w:rFonts w:ascii="Arial" w:hAnsi="Arial" w:cs="Arial"/>
                <w:sz w:val="20"/>
                <w:lang w:val="en-US"/>
              </w:rPr>
              <w:t>Point</w:t>
            </w:r>
          </w:p>
        </w:tc>
        <w:tc>
          <w:tcPr>
            <w:tcW w:w="2610" w:type="dxa"/>
            <w:shd w:val="clear" w:color="auto" w:fill="E6E6E6"/>
          </w:tcPr>
          <w:p w14:paraId="7B15C2B1" w14:textId="77777777" w:rsidR="00B7563F" w:rsidRPr="00DA5EC8" w:rsidRDefault="00B7563F" w:rsidP="009B6A97">
            <w:pPr>
              <w:rPr>
                <w:rFonts w:ascii="Arial" w:hAnsi="Arial" w:cs="Arial"/>
                <w:sz w:val="20"/>
                <w:lang w:val="en-US"/>
              </w:rPr>
            </w:pPr>
            <w:r w:rsidRPr="00DA5EC8">
              <w:rPr>
                <w:rFonts w:ascii="Arial" w:hAnsi="Arial" w:cs="Arial"/>
                <w:sz w:val="20"/>
                <w:lang w:val="en-US"/>
              </w:rPr>
              <w:t>Attribute Name</w:t>
            </w:r>
          </w:p>
        </w:tc>
        <w:tc>
          <w:tcPr>
            <w:tcW w:w="3984" w:type="dxa"/>
            <w:shd w:val="clear" w:color="auto" w:fill="E6E6E6"/>
          </w:tcPr>
          <w:p w14:paraId="0CDB0A9F" w14:textId="77777777" w:rsidR="00B7563F" w:rsidRPr="00DA5EC8" w:rsidRDefault="00B7563F" w:rsidP="009B6A97">
            <w:pPr>
              <w:rPr>
                <w:rFonts w:ascii="Arial" w:hAnsi="Arial" w:cs="Arial"/>
                <w:sz w:val="20"/>
                <w:lang w:val="en-US"/>
              </w:rPr>
            </w:pPr>
            <w:r w:rsidRPr="00DA5EC8">
              <w:rPr>
                <w:rFonts w:ascii="Arial" w:hAnsi="Arial" w:cs="Arial"/>
                <w:sz w:val="20"/>
                <w:lang w:val="en-US"/>
              </w:rPr>
              <w:t>Attribute Description</w:t>
            </w:r>
          </w:p>
        </w:tc>
      </w:tr>
      <w:tr w:rsidR="00B7563F" w:rsidRPr="00DA5EC8" w14:paraId="6C571F89" w14:textId="77777777" w:rsidTr="004A4212">
        <w:trPr>
          <w:trHeight w:val="399"/>
        </w:trPr>
        <w:tc>
          <w:tcPr>
            <w:tcW w:w="2947" w:type="dxa"/>
          </w:tcPr>
          <w:p w14:paraId="298DC624" w14:textId="77AD2903" w:rsidR="00B7563F" w:rsidRPr="00DA5EC8" w:rsidRDefault="00B7563F" w:rsidP="00B7563F">
            <w:pPr>
              <w:rPr>
                <w:rFonts w:ascii="Arial" w:hAnsi="Arial"/>
                <w:sz w:val="20"/>
                <w:lang w:val="en-US"/>
              </w:rPr>
            </w:pPr>
            <w:r w:rsidRPr="00DA5EC8">
              <w:rPr>
                <w:rFonts w:ascii="Arial" w:hAnsi="Arial"/>
                <w:sz w:val="20"/>
                <w:lang w:val="en-US"/>
              </w:rPr>
              <w:t>position</w:t>
            </w:r>
          </w:p>
        </w:tc>
        <w:tc>
          <w:tcPr>
            <w:tcW w:w="2610" w:type="dxa"/>
          </w:tcPr>
          <w:p w14:paraId="3EF72546" w14:textId="04A857E1" w:rsidR="00B7563F" w:rsidRPr="00DA5EC8" w:rsidRDefault="00B7563F" w:rsidP="00B7563F">
            <w:pPr>
              <w:rPr>
                <w:rFonts w:ascii="Arial" w:hAnsi="Arial"/>
                <w:sz w:val="20"/>
                <w:lang w:val="en-US"/>
              </w:rPr>
            </w:pPr>
            <w:r w:rsidRPr="00DA5EC8">
              <w:rPr>
                <w:rFonts w:ascii="Arial" w:hAnsi="Arial"/>
                <w:sz w:val="20"/>
                <w:lang w:val="en-US"/>
              </w:rPr>
              <w:t>Position</w:t>
            </w:r>
          </w:p>
        </w:tc>
        <w:tc>
          <w:tcPr>
            <w:tcW w:w="3984" w:type="dxa"/>
          </w:tcPr>
          <w:p w14:paraId="2A5DD23C" w14:textId="39B7648D" w:rsidR="00B7563F" w:rsidRPr="00DA5EC8" w:rsidRDefault="00B7563F" w:rsidP="004A4212">
            <w:pPr>
              <w:rPr>
                <w:rFonts w:ascii="Arial" w:hAnsi="Arial"/>
                <w:sz w:val="20"/>
                <w:lang w:val="en-US"/>
              </w:rPr>
            </w:pPr>
            <w:r w:rsidRPr="00DA5EC8">
              <w:rPr>
                <w:rFonts w:ascii="Arial" w:hAnsi="Arial"/>
                <w:sz w:val="20"/>
                <w:lang w:val="en-US"/>
              </w:rPr>
              <w:t>A sequential value representing the relative position within a given time interval.</w:t>
            </w:r>
          </w:p>
        </w:tc>
      </w:tr>
      <w:tr w:rsidR="00B7563F" w:rsidRPr="00DA5EC8" w14:paraId="12D49F60" w14:textId="77777777" w:rsidTr="004A4212">
        <w:trPr>
          <w:trHeight w:val="476"/>
        </w:trPr>
        <w:tc>
          <w:tcPr>
            <w:tcW w:w="2947" w:type="dxa"/>
          </w:tcPr>
          <w:p w14:paraId="6561BF82" w14:textId="05ED76EE" w:rsidR="00B7563F" w:rsidRPr="00DA5EC8" w:rsidRDefault="00B7563F" w:rsidP="009B6A97">
            <w:pPr>
              <w:rPr>
                <w:rFonts w:ascii="Arial" w:hAnsi="Arial" w:cs="Arial"/>
                <w:sz w:val="20"/>
                <w:lang w:val="en-US"/>
              </w:rPr>
            </w:pPr>
            <w:r w:rsidRPr="00DA5EC8">
              <w:rPr>
                <w:rFonts w:ascii="Arial" w:hAnsi="Arial" w:cs="Arial"/>
                <w:sz w:val="20"/>
                <w:lang w:val="en-US"/>
              </w:rPr>
              <w:t>quantity</w:t>
            </w:r>
          </w:p>
        </w:tc>
        <w:tc>
          <w:tcPr>
            <w:tcW w:w="2610" w:type="dxa"/>
          </w:tcPr>
          <w:p w14:paraId="71FCB810" w14:textId="69A38E01" w:rsidR="00B7563F" w:rsidRPr="00DA5EC8" w:rsidRDefault="00B7563F" w:rsidP="009B6A97">
            <w:pPr>
              <w:rPr>
                <w:rFonts w:ascii="Arial" w:hAnsi="Arial" w:cs="Arial"/>
                <w:sz w:val="20"/>
                <w:lang w:val="en-US"/>
              </w:rPr>
            </w:pPr>
            <w:r w:rsidRPr="00DA5EC8">
              <w:rPr>
                <w:rFonts w:ascii="Arial" w:hAnsi="Arial" w:cs="Arial"/>
                <w:sz w:val="20"/>
                <w:lang w:val="en-US"/>
              </w:rPr>
              <w:t>Quantity</w:t>
            </w:r>
          </w:p>
        </w:tc>
        <w:tc>
          <w:tcPr>
            <w:tcW w:w="3984" w:type="dxa"/>
          </w:tcPr>
          <w:p w14:paraId="0E356EB8" w14:textId="268D746E" w:rsidR="000B095B" w:rsidRPr="00DA5EC8" w:rsidRDefault="000B095B" w:rsidP="000B095B">
            <w:pPr>
              <w:rPr>
                <w:rFonts w:ascii="Arial" w:hAnsi="Arial" w:cs="Arial"/>
                <w:sz w:val="20"/>
                <w:lang w:val="en-US"/>
              </w:rPr>
            </w:pPr>
            <w:r w:rsidRPr="00DA5EC8">
              <w:rPr>
                <w:rFonts w:ascii="Arial" w:hAnsi="Arial" w:cs="Arial"/>
                <w:sz w:val="20"/>
                <w:lang w:val="en-US"/>
              </w:rPr>
              <w:t>The quantity to be auctioned for the interval in question.</w:t>
            </w:r>
          </w:p>
          <w:p w14:paraId="072E35DA" w14:textId="32E53A26" w:rsidR="00B7563F" w:rsidRPr="00DA5EC8" w:rsidRDefault="000B095B" w:rsidP="000B095B">
            <w:pPr>
              <w:rPr>
                <w:rFonts w:ascii="Arial" w:hAnsi="Arial" w:cs="Arial"/>
                <w:sz w:val="20"/>
                <w:lang w:val="en-US"/>
              </w:rPr>
            </w:pPr>
            <w:r w:rsidRPr="00DA5EC8">
              <w:rPr>
                <w:rFonts w:ascii="Arial" w:hAnsi="Arial" w:cs="Arial"/>
                <w:sz w:val="20"/>
                <w:lang w:val="en-US"/>
              </w:rPr>
              <w:t>The principal quantity identified for a point</w:t>
            </w:r>
          </w:p>
        </w:tc>
      </w:tr>
    </w:tbl>
    <w:p w14:paraId="6C605743" w14:textId="77777777" w:rsidR="00B7563F" w:rsidRPr="00DA5EC8" w:rsidRDefault="00B7563F"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DA5EC8" w14:paraId="4BCCFBBC" w14:textId="77777777" w:rsidTr="004A4212">
        <w:trPr>
          <w:trHeight w:val="393"/>
        </w:trPr>
        <w:tc>
          <w:tcPr>
            <w:tcW w:w="2947" w:type="dxa"/>
            <w:shd w:val="clear" w:color="auto" w:fill="E6E6E6"/>
          </w:tcPr>
          <w:p w14:paraId="45645750" w14:textId="77777777" w:rsidR="000B095B" w:rsidRPr="00DA5EC8" w:rsidRDefault="000B095B" w:rsidP="009B6A97">
            <w:pPr>
              <w:rPr>
                <w:rFonts w:ascii="Arial" w:hAnsi="Arial" w:cs="Arial"/>
                <w:sz w:val="20"/>
                <w:lang w:val="en-US"/>
              </w:rPr>
            </w:pPr>
            <w:r w:rsidRPr="00DA5EC8">
              <w:rPr>
                <w:lang w:val="en-US"/>
              </w:rPr>
              <w:br w:type="page"/>
            </w:r>
            <w:r w:rsidRPr="00DA5EC8">
              <w:rPr>
                <w:rFonts w:ascii="Arial" w:hAnsi="Arial" w:cs="Arial"/>
                <w:sz w:val="20"/>
                <w:lang w:val="en-US"/>
              </w:rPr>
              <w:t>Reason</w:t>
            </w:r>
          </w:p>
        </w:tc>
        <w:tc>
          <w:tcPr>
            <w:tcW w:w="2610" w:type="dxa"/>
            <w:shd w:val="clear" w:color="auto" w:fill="E6E6E6"/>
          </w:tcPr>
          <w:p w14:paraId="35767D37" w14:textId="77777777" w:rsidR="000B095B" w:rsidRPr="00DA5EC8" w:rsidRDefault="000B095B" w:rsidP="009B6A97">
            <w:pPr>
              <w:rPr>
                <w:rFonts w:ascii="Arial" w:hAnsi="Arial" w:cs="Arial"/>
                <w:sz w:val="20"/>
                <w:lang w:val="en-US"/>
              </w:rPr>
            </w:pPr>
            <w:r w:rsidRPr="00DA5EC8">
              <w:rPr>
                <w:rFonts w:ascii="Arial" w:hAnsi="Arial" w:cs="Arial"/>
                <w:sz w:val="20"/>
                <w:lang w:val="en-US"/>
              </w:rPr>
              <w:t>Attribute Name</w:t>
            </w:r>
          </w:p>
        </w:tc>
        <w:tc>
          <w:tcPr>
            <w:tcW w:w="3984" w:type="dxa"/>
            <w:shd w:val="clear" w:color="auto" w:fill="E6E6E6"/>
          </w:tcPr>
          <w:p w14:paraId="1DAE8910" w14:textId="77777777" w:rsidR="000B095B" w:rsidRPr="00DA5EC8" w:rsidRDefault="000B095B" w:rsidP="009B6A97">
            <w:pPr>
              <w:rPr>
                <w:rFonts w:ascii="Arial" w:hAnsi="Arial" w:cs="Arial"/>
                <w:sz w:val="20"/>
                <w:lang w:val="en-US"/>
              </w:rPr>
            </w:pPr>
            <w:r w:rsidRPr="00DA5EC8">
              <w:rPr>
                <w:rFonts w:ascii="Arial" w:hAnsi="Arial" w:cs="Arial"/>
                <w:sz w:val="20"/>
                <w:lang w:val="en-US"/>
              </w:rPr>
              <w:t>Attribute Description</w:t>
            </w:r>
          </w:p>
        </w:tc>
      </w:tr>
      <w:tr w:rsidR="000B095B" w:rsidRPr="00DA5EC8" w14:paraId="046A9622" w14:textId="77777777" w:rsidTr="004A4212">
        <w:trPr>
          <w:trHeight w:val="399"/>
        </w:trPr>
        <w:tc>
          <w:tcPr>
            <w:tcW w:w="2947" w:type="dxa"/>
          </w:tcPr>
          <w:p w14:paraId="11E23BBC" w14:textId="77777777" w:rsidR="000B095B" w:rsidRPr="00DA5EC8" w:rsidRDefault="000B095B" w:rsidP="009B6A97">
            <w:pPr>
              <w:rPr>
                <w:rFonts w:ascii="Arial" w:hAnsi="Arial"/>
                <w:sz w:val="20"/>
                <w:lang w:val="en-US"/>
              </w:rPr>
            </w:pPr>
            <w:r w:rsidRPr="00DA5EC8">
              <w:rPr>
                <w:rFonts w:ascii="Arial" w:hAnsi="Arial"/>
                <w:sz w:val="20"/>
                <w:lang w:val="en-US"/>
              </w:rPr>
              <w:t>code</w:t>
            </w:r>
          </w:p>
        </w:tc>
        <w:tc>
          <w:tcPr>
            <w:tcW w:w="2610" w:type="dxa"/>
          </w:tcPr>
          <w:p w14:paraId="2F1A4602" w14:textId="77777777" w:rsidR="000B095B" w:rsidRPr="00DA5EC8" w:rsidRDefault="000B095B" w:rsidP="009B6A97">
            <w:pPr>
              <w:rPr>
                <w:rFonts w:ascii="Arial" w:hAnsi="Arial"/>
                <w:sz w:val="20"/>
                <w:lang w:val="en-US"/>
              </w:rPr>
            </w:pPr>
            <w:r w:rsidRPr="00DA5EC8">
              <w:rPr>
                <w:rFonts w:ascii="Arial" w:hAnsi="Arial"/>
                <w:sz w:val="20"/>
                <w:lang w:val="en-US"/>
              </w:rPr>
              <w:t>Reason Code</w:t>
            </w:r>
          </w:p>
        </w:tc>
        <w:tc>
          <w:tcPr>
            <w:tcW w:w="3984" w:type="dxa"/>
          </w:tcPr>
          <w:p w14:paraId="6EBDDA3F" w14:textId="1D5C9E4B" w:rsidR="000B095B" w:rsidRPr="00DA5EC8" w:rsidRDefault="000B095B" w:rsidP="00B82983">
            <w:pPr>
              <w:rPr>
                <w:rFonts w:ascii="Arial" w:hAnsi="Arial"/>
                <w:sz w:val="20"/>
                <w:lang w:val="en-US"/>
              </w:rPr>
            </w:pPr>
            <w:r w:rsidRPr="00DA5EC8">
              <w:rPr>
                <w:rFonts w:ascii="Arial" w:hAnsi="Arial"/>
                <w:sz w:val="20"/>
                <w:lang w:val="en-US"/>
              </w:rPr>
              <w:t xml:space="preserve">A99 </w:t>
            </w:r>
          </w:p>
        </w:tc>
      </w:tr>
      <w:tr w:rsidR="000B095B" w:rsidRPr="00DA5EC8" w14:paraId="3680A918" w14:textId="77777777" w:rsidTr="004A4212">
        <w:trPr>
          <w:trHeight w:val="476"/>
        </w:trPr>
        <w:tc>
          <w:tcPr>
            <w:tcW w:w="2947" w:type="dxa"/>
          </w:tcPr>
          <w:p w14:paraId="080E487B" w14:textId="77777777" w:rsidR="000B095B" w:rsidRPr="00DA5EC8" w:rsidRDefault="000B095B" w:rsidP="009B6A97">
            <w:pPr>
              <w:rPr>
                <w:rFonts w:ascii="Arial" w:hAnsi="Arial" w:cs="Arial"/>
                <w:sz w:val="20"/>
                <w:lang w:val="en-US"/>
              </w:rPr>
            </w:pPr>
            <w:r w:rsidRPr="00DA5EC8">
              <w:rPr>
                <w:rFonts w:ascii="Arial" w:hAnsi="Arial" w:cs="Arial"/>
                <w:sz w:val="20"/>
                <w:lang w:val="en-US"/>
              </w:rPr>
              <w:t>text</w:t>
            </w:r>
          </w:p>
        </w:tc>
        <w:tc>
          <w:tcPr>
            <w:tcW w:w="2610" w:type="dxa"/>
          </w:tcPr>
          <w:p w14:paraId="26FF5E04" w14:textId="77777777" w:rsidR="000B095B" w:rsidRPr="00DA5EC8" w:rsidRDefault="000B095B" w:rsidP="009B6A97">
            <w:pPr>
              <w:rPr>
                <w:rFonts w:ascii="Arial" w:hAnsi="Arial" w:cs="Arial"/>
                <w:sz w:val="20"/>
                <w:lang w:val="en-US"/>
              </w:rPr>
            </w:pPr>
            <w:r w:rsidRPr="00DA5EC8">
              <w:rPr>
                <w:rFonts w:ascii="Arial" w:hAnsi="Arial" w:cs="Arial"/>
                <w:sz w:val="20"/>
                <w:lang w:val="en-US"/>
              </w:rPr>
              <w:t>Reason Text</w:t>
            </w:r>
          </w:p>
        </w:tc>
        <w:tc>
          <w:tcPr>
            <w:tcW w:w="3984" w:type="dxa"/>
          </w:tcPr>
          <w:p w14:paraId="2DC6964C" w14:textId="053153A7" w:rsidR="000B095B" w:rsidRPr="00DA5EC8" w:rsidRDefault="00D642D6" w:rsidP="009B6A97">
            <w:pPr>
              <w:rPr>
                <w:rFonts w:ascii="Arial" w:hAnsi="Arial" w:cs="Arial"/>
                <w:sz w:val="20"/>
                <w:lang w:val="en-US"/>
              </w:rPr>
            </w:pPr>
            <w:r w:rsidRPr="00DA5EC8">
              <w:rPr>
                <w:rFonts w:ascii="Arial" w:hAnsi="Arial" w:cs="Arial"/>
                <w:sz w:val="20"/>
                <w:lang w:val="en-US"/>
              </w:rPr>
              <w:t>Auction cancelled</w:t>
            </w:r>
          </w:p>
        </w:tc>
      </w:tr>
    </w:tbl>
    <w:p w14:paraId="2ADA9856" w14:textId="77777777" w:rsidR="008504F0" w:rsidRPr="00DA5EC8" w:rsidRDefault="008504F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DA5EC8">
        <w:rPr>
          <w:lang w:val="en-US"/>
        </w:rPr>
        <w:br w:type="page"/>
      </w:r>
    </w:p>
    <w:p w14:paraId="7572E55E" w14:textId="47269C81" w:rsidR="00BF7D2A" w:rsidRPr="00C00F7F" w:rsidRDefault="00BF7D2A" w:rsidP="00BF7D2A">
      <w:pPr>
        <w:pStyle w:val="Heading2"/>
        <w:rPr>
          <w:lang w:val="en-US"/>
        </w:rPr>
      </w:pPr>
      <w:bookmarkStart w:id="109" w:name="_Toc47517407"/>
      <w:bookmarkStart w:id="110" w:name="_Toc47517408"/>
      <w:bookmarkStart w:id="111" w:name="_Toc47517409"/>
      <w:bookmarkStart w:id="112" w:name="_Toc47517410"/>
      <w:bookmarkStart w:id="113" w:name="_Toc47517411"/>
      <w:bookmarkStart w:id="114" w:name="_Toc47517412"/>
      <w:bookmarkStart w:id="115" w:name="_Toc47517413"/>
      <w:bookmarkStart w:id="116" w:name="_Toc47517414"/>
      <w:bookmarkStart w:id="117" w:name="_Toc47517415"/>
      <w:bookmarkStart w:id="118" w:name="_Toc47517416"/>
      <w:bookmarkStart w:id="119" w:name="_Toc47517417"/>
      <w:bookmarkStart w:id="120" w:name="_Toc47517418"/>
      <w:bookmarkStart w:id="121" w:name="_Toc47517419"/>
      <w:bookmarkStart w:id="122" w:name="_Toc47517420"/>
      <w:bookmarkStart w:id="123" w:name="_Toc47517421"/>
      <w:bookmarkStart w:id="124" w:name="_Toc47517482"/>
      <w:bookmarkStart w:id="125" w:name="_Toc47517526"/>
      <w:bookmarkStart w:id="126" w:name="_Toc47517542"/>
      <w:bookmarkStart w:id="127" w:name="_Toc47517574"/>
      <w:bookmarkStart w:id="128" w:name="_Toc47517586"/>
      <w:bookmarkStart w:id="129" w:name="_Toc47517587"/>
      <w:bookmarkStart w:id="130" w:name="_Toc47517594"/>
      <w:bookmarkStart w:id="131" w:name="_Toc47517595"/>
      <w:bookmarkStart w:id="132" w:name="_Toc47517596"/>
      <w:bookmarkStart w:id="133" w:name="_Toc47517597"/>
      <w:bookmarkStart w:id="134" w:name="_Toc47517598"/>
      <w:bookmarkStart w:id="135" w:name="_Toc47517599"/>
      <w:bookmarkStart w:id="136" w:name="_Toc47517600"/>
      <w:bookmarkStart w:id="137" w:name="_Toc47517601"/>
      <w:bookmarkStart w:id="138" w:name="_Toc47517658"/>
      <w:bookmarkStart w:id="139" w:name="_Toc47517732"/>
      <w:bookmarkStart w:id="140" w:name="_Toc47517748"/>
      <w:bookmarkStart w:id="141" w:name="_Toc47517764"/>
      <w:bookmarkStart w:id="142" w:name="_Toc47517765"/>
      <w:bookmarkStart w:id="143" w:name="_Toc47517772"/>
      <w:bookmarkStart w:id="144" w:name="_Toc47517773"/>
      <w:bookmarkStart w:id="145" w:name="_Toc47517774"/>
      <w:bookmarkStart w:id="146" w:name="_Toc47517775"/>
      <w:bookmarkStart w:id="147" w:name="_Toc47517776"/>
      <w:bookmarkStart w:id="148" w:name="_Toc47517777"/>
      <w:bookmarkStart w:id="149" w:name="_Toc47517778"/>
      <w:bookmarkStart w:id="150" w:name="_Toc47517779"/>
      <w:bookmarkStart w:id="151" w:name="_Toc47517780"/>
      <w:bookmarkStart w:id="152" w:name="_Toc47517781"/>
      <w:bookmarkStart w:id="153" w:name="_Toc47517782"/>
      <w:bookmarkStart w:id="154" w:name="_Toc47517783"/>
      <w:bookmarkStart w:id="155" w:name="_Toc47517784"/>
      <w:bookmarkStart w:id="156" w:name="_Toc47517785"/>
      <w:bookmarkStart w:id="157" w:name="_Toc47517786"/>
      <w:bookmarkStart w:id="158" w:name="_Toc47517787"/>
      <w:bookmarkStart w:id="159" w:name="_Toc47517788"/>
      <w:bookmarkStart w:id="160" w:name="_Toc47517789"/>
      <w:bookmarkStart w:id="161" w:name="_Toc47517838"/>
      <w:bookmarkStart w:id="162" w:name="_Toc47517900"/>
      <w:bookmarkStart w:id="163" w:name="_Toc47517916"/>
      <w:bookmarkStart w:id="164" w:name="_Toc47517932"/>
      <w:bookmarkStart w:id="165" w:name="_Toc47517944"/>
      <w:bookmarkStart w:id="166" w:name="_Toc47517945"/>
      <w:bookmarkStart w:id="167" w:name="_Toc47517952"/>
      <w:bookmarkStart w:id="168" w:name="_Toc47517953"/>
      <w:bookmarkStart w:id="169" w:name="_Toc94262746"/>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r w:rsidRPr="00C00F7F">
        <w:rPr>
          <w:lang w:val="en-US"/>
        </w:rPr>
        <w:lastRenderedPageBreak/>
        <w:t>Awarded bids for RR, BS and CR</w:t>
      </w:r>
      <w:bookmarkEnd w:id="169"/>
    </w:p>
    <w:p w14:paraId="256D5FFD" w14:textId="7DA23101" w:rsidR="003049DF" w:rsidRPr="003049DF" w:rsidRDefault="003049DF" w:rsidP="003049DF">
      <w:pPr>
        <w:rPr>
          <w:lang w:val="en-US"/>
        </w:rPr>
      </w:pPr>
      <w:bookmarkStart w:id="170" w:name="_Toc47517955"/>
      <w:bookmarkEnd w:id="170"/>
      <w:r w:rsidRPr="003049DF">
        <w:rPr>
          <w:lang w:val="en-US"/>
        </w:rPr>
        <w:t>The results of the Monthly Auction for the procurement of Replacement Reserve, the results of the Yearly Auction for the procurement of Black Start service and Contingency Reserve.</w:t>
      </w:r>
    </w:p>
    <w:p w14:paraId="2A2FC516" w14:textId="12000C0E" w:rsidR="00106F48" w:rsidRPr="00C00F7F" w:rsidRDefault="00106F48" w:rsidP="00106F48">
      <w:pPr>
        <w:rPr>
          <w:lang w:val="en-US"/>
        </w:rPr>
      </w:pPr>
      <w:r w:rsidRPr="00C00F7F">
        <w:rPr>
          <w:lang w:val="en-US"/>
        </w:rPr>
        <w:t>Following the completion of the clearing activities, the clearing results (Reserve Capacity</w:t>
      </w:r>
      <w:r>
        <w:rPr>
          <w:lang w:val="en-US"/>
        </w:rPr>
        <w:t>/Units</w:t>
      </w:r>
      <w:r w:rsidRPr="00C00F7F">
        <w:rPr>
          <w:lang w:val="en-US"/>
        </w:rPr>
        <w:t xml:space="preserve"> awarded to the Participant and Marginal Price) will be published to the Participants, who have submitted valid offers to the auction, and the Market Operator.</w:t>
      </w:r>
    </w:p>
    <w:p w14:paraId="53D63E82" w14:textId="08B6403C" w:rsidR="00BF7D2A" w:rsidRDefault="00BF7D2A" w:rsidP="00BF7D2A">
      <w:pPr>
        <w:pStyle w:val="Heading3"/>
        <w:rPr>
          <w:lang w:val="en-US"/>
        </w:rPr>
      </w:pPr>
      <w:bookmarkStart w:id="171" w:name="_Toc94262747"/>
      <w:r w:rsidRPr="00C00F7F">
        <w:rPr>
          <w:lang w:val="en-US"/>
        </w:rPr>
        <w:t>Interface Format</w:t>
      </w:r>
      <w:bookmarkEnd w:id="171"/>
    </w:p>
    <w:p w14:paraId="02A6DF33" w14:textId="77777777" w:rsidR="00A2541F" w:rsidRPr="00C00F7F" w:rsidRDefault="00A2541F" w:rsidP="00A2541F">
      <w:pPr>
        <w:rPr>
          <w:lang w:val="en-US"/>
        </w:rPr>
      </w:pPr>
      <w:r w:rsidRPr="00C00F7F">
        <w:rPr>
          <w:lang w:val="en-US"/>
        </w:rPr>
        <w:t>The interface will use the CIM Energy Account Market Document xsd.</w:t>
      </w:r>
    </w:p>
    <w:p w14:paraId="56CD5502" w14:textId="11D395F8" w:rsidR="00A2541F" w:rsidRPr="00C00F7F" w:rsidRDefault="00A2541F" w:rsidP="00A2541F">
      <w:pPr>
        <w:rPr>
          <w:lang w:val="en-US"/>
        </w:rPr>
      </w:pPr>
      <w:r w:rsidRPr="00C00F7F">
        <w:rPr>
          <w:lang w:val="en-US"/>
        </w:rPr>
        <w:object w:dxaOrig="1481" w:dyaOrig="975" w14:anchorId="4EC1FA29">
          <v:shape id="_x0000_i1049" type="#_x0000_t75" style="width:1in;height:51.75pt" o:ole="">
            <v:imagedata r:id="rId46" o:title=""/>
          </v:shape>
          <o:OLEObject Type="Embed" ProgID="Package" ShapeID="_x0000_i1049" DrawAspect="Icon" ObjectID="_1705748153" r:id="rId50"/>
        </w:object>
      </w:r>
    </w:p>
    <w:p w14:paraId="1E431163"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2541F" w:rsidRPr="003049DF" w14:paraId="788B36AA"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0DFEBD6A" w14:textId="77777777" w:rsidR="00A2541F" w:rsidRPr="003049DF" w:rsidRDefault="00A2541F" w:rsidP="00FC5B1E">
            <w:pPr>
              <w:rPr>
                <w:rFonts w:ascii="Arial" w:hAnsi="Arial" w:cs="Arial"/>
                <w:sz w:val="20"/>
                <w:lang w:val="en-US"/>
              </w:rPr>
            </w:pPr>
            <w:r w:rsidRPr="003049DF">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00B532B3" w14:textId="77777777" w:rsidR="00A2541F" w:rsidRPr="003049DF" w:rsidRDefault="00A2541F" w:rsidP="00FC5B1E">
            <w:pPr>
              <w:rPr>
                <w:rFonts w:ascii="Arial" w:hAnsi="Arial" w:cs="Arial"/>
                <w:sz w:val="20"/>
                <w:lang w:val="en-US"/>
              </w:rPr>
            </w:pPr>
            <w:r w:rsidRPr="003049DF">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4266B06E" w14:textId="77777777" w:rsidR="00A2541F" w:rsidRPr="003049DF" w:rsidRDefault="00A2541F" w:rsidP="00FC5B1E">
            <w:pPr>
              <w:rPr>
                <w:rFonts w:ascii="Arial" w:hAnsi="Arial" w:cs="Arial"/>
                <w:sz w:val="20"/>
                <w:lang w:val="en-US"/>
              </w:rPr>
            </w:pPr>
            <w:r w:rsidRPr="003049DF">
              <w:rPr>
                <w:rFonts w:ascii="Arial" w:hAnsi="Arial" w:cs="Arial"/>
                <w:sz w:val="20"/>
                <w:lang w:val="en-US"/>
              </w:rPr>
              <w:t>Attribute Description</w:t>
            </w:r>
          </w:p>
        </w:tc>
      </w:tr>
      <w:tr w:rsidR="00A2541F" w:rsidRPr="003049DF" w14:paraId="17362E71" w14:textId="77777777" w:rsidTr="00FC5B1E">
        <w:trPr>
          <w:trHeight w:val="399"/>
        </w:trPr>
        <w:tc>
          <w:tcPr>
            <w:tcW w:w="2947" w:type="dxa"/>
          </w:tcPr>
          <w:p w14:paraId="0FBD00BC" w14:textId="77777777" w:rsidR="00A2541F" w:rsidRPr="003049DF" w:rsidRDefault="00A2541F" w:rsidP="00FC5B1E">
            <w:pPr>
              <w:rPr>
                <w:rFonts w:ascii="Arial" w:hAnsi="Arial"/>
                <w:sz w:val="20"/>
                <w:lang w:val="en-US"/>
              </w:rPr>
            </w:pPr>
            <w:r w:rsidRPr="003049DF">
              <w:rPr>
                <w:rFonts w:ascii="Arial" w:hAnsi="Arial"/>
                <w:sz w:val="20"/>
                <w:lang w:val="en-US"/>
              </w:rPr>
              <w:t>mRID</w:t>
            </w:r>
          </w:p>
        </w:tc>
        <w:tc>
          <w:tcPr>
            <w:tcW w:w="2610" w:type="dxa"/>
          </w:tcPr>
          <w:p w14:paraId="60D1F234" w14:textId="77777777" w:rsidR="00A2541F" w:rsidRPr="003049DF" w:rsidRDefault="00A2541F" w:rsidP="00FC5B1E">
            <w:pPr>
              <w:rPr>
                <w:rFonts w:ascii="Arial" w:hAnsi="Arial"/>
                <w:sz w:val="20"/>
                <w:lang w:val="en-US"/>
              </w:rPr>
            </w:pPr>
            <w:r w:rsidRPr="003049DF">
              <w:rPr>
                <w:rFonts w:ascii="Arial" w:hAnsi="Arial"/>
                <w:sz w:val="20"/>
                <w:lang w:val="en-US"/>
              </w:rPr>
              <w:t>mRID</w:t>
            </w:r>
          </w:p>
        </w:tc>
        <w:tc>
          <w:tcPr>
            <w:tcW w:w="3984" w:type="dxa"/>
          </w:tcPr>
          <w:p w14:paraId="7145A0C9" w14:textId="77777777" w:rsidR="00A2541F" w:rsidRPr="003049DF" w:rsidRDefault="00A2541F" w:rsidP="00FC5B1E">
            <w:pPr>
              <w:rPr>
                <w:rFonts w:ascii="Arial" w:hAnsi="Arial"/>
                <w:sz w:val="20"/>
                <w:lang w:val="en-US"/>
              </w:rPr>
            </w:pPr>
            <w:r w:rsidRPr="003049DF">
              <w:rPr>
                <w:rFonts w:ascii="Arial" w:hAnsi="Arial"/>
                <w:sz w:val="20"/>
                <w:lang w:val="en-US"/>
              </w:rPr>
              <w:t xml:space="preserve">Unique identification of the message for which the time series data is being supplied. </w:t>
            </w:r>
          </w:p>
        </w:tc>
      </w:tr>
      <w:tr w:rsidR="00A2541F" w:rsidRPr="003049DF" w14:paraId="793DB8C7" w14:textId="77777777" w:rsidTr="00FC5B1E">
        <w:trPr>
          <w:trHeight w:val="948"/>
        </w:trPr>
        <w:tc>
          <w:tcPr>
            <w:tcW w:w="2947" w:type="dxa"/>
          </w:tcPr>
          <w:p w14:paraId="14A05C6D" w14:textId="77777777" w:rsidR="00A2541F" w:rsidRPr="003049DF" w:rsidRDefault="00A2541F" w:rsidP="00FC5B1E">
            <w:pPr>
              <w:rPr>
                <w:rFonts w:ascii="Arial" w:hAnsi="Arial"/>
                <w:sz w:val="20"/>
                <w:lang w:val="en-US"/>
              </w:rPr>
            </w:pPr>
            <w:r w:rsidRPr="003049DF">
              <w:rPr>
                <w:rFonts w:ascii="Arial" w:hAnsi="Arial"/>
                <w:sz w:val="20"/>
                <w:lang w:val="en-US"/>
              </w:rPr>
              <w:t>revisionNumber</w:t>
            </w:r>
          </w:p>
        </w:tc>
        <w:tc>
          <w:tcPr>
            <w:tcW w:w="2610" w:type="dxa"/>
          </w:tcPr>
          <w:p w14:paraId="67067DFD" w14:textId="77777777" w:rsidR="00A2541F" w:rsidRPr="003049DF" w:rsidRDefault="00A2541F" w:rsidP="00FC5B1E">
            <w:pPr>
              <w:rPr>
                <w:rFonts w:ascii="Arial" w:hAnsi="Arial"/>
                <w:sz w:val="20"/>
                <w:lang w:val="en-US"/>
              </w:rPr>
            </w:pPr>
            <w:r w:rsidRPr="003049DF">
              <w:rPr>
                <w:rFonts w:ascii="Arial" w:hAnsi="Arial"/>
                <w:sz w:val="20"/>
                <w:lang w:val="en-US"/>
              </w:rPr>
              <w:t>revisionNumber</w:t>
            </w:r>
          </w:p>
        </w:tc>
        <w:tc>
          <w:tcPr>
            <w:tcW w:w="3984" w:type="dxa"/>
          </w:tcPr>
          <w:p w14:paraId="7F1C3C2E" w14:textId="77777777" w:rsidR="00A2541F" w:rsidRPr="003049DF" w:rsidRDefault="00A2541F" w:rsidP="00FC5B1E">
            <w:pPr>
              <w:rPr>
                <w:rFonts w:ascii="Arial" w:hAnsi="Arial"/>
                <w:sz w:val="20"/>
                <w:lang w:val="en-US"/>
              </w:rPr>
            </w:pPr>
            <w:r w:rsidRPr="003049DF">
              <w:rPr>
                <w:rFonts w:ascii="Arial" w:hAnsi="Arial"/>
                <w:sz w:val="20"/>
                <w:lang w:val="en-US"/>
              </w:rPr>
              <w:t>Version of the message being sent. A message may be sent several times, each transmission being identified by a different version number that starts at 1 and increases sequentially.</w:t>
            </w:r>
          </w:p>
        </w:tc>
      </w:tr>
      <w:tr w:rsidR="00A2541F" w:rsidRPr="003049DF" w14:paraId="165EA360" w14:textId="77777777" w:rsidTr="00FC5B1E">
        <w:trPr>
          <w:trHeight w:val="399"/>
        </w:trPr>
        <w:tc>
          <w:tcPr>
            <w:tcW w:w="2947" w:type="dxa"/>
          </w:tcPr>
          <w:p w14:paraId="4FE6A51A" w14:textId="77777777" w:rsidR="00A2541F" w:rsidRPr="003049DF" w:rsidRDefault="00A2541F" w:rsidP="00FC5B1E">
            <w:pPr>
              <w:rPr>
                <w:rFonts w:ascii="Arial" w:hAnsi="Arial" w:cs="Arial"/>
                <w:sz w:val="20"/>
                <w:lang w:val="en-US"/>
              </w:rPr>
            </w:pPr>
            <w:r w:rsidRPr="003049DF">
              <w:rPr>
                <w:rFonts w:ascii="Arial" w:hAnsi="Arial" w:cs="Arial"/>
                <w:sz w:val="20"/>
                <w:lang w:val="en-US"/>
              </w:rPr>
              <w:t>Type</w:t>
            </w:r>
          </w:p>
        </w:tc>
        <w:tc>
          <w:tcPr>
            <w:tcW w:w="2610" w:type="dxa"/>
          </w:tcPr>
          <w:p w14:paraId="5E58A532" w14:textId="77777777" w:rsidR="00A2541F" w:rsidRPr="003049DF" w:rsidRDefault="00A2541F" w:rsidP="00FC5B1E">
            <w:pPr>
              <w:rPr>
                <w:rFonts w:ascii="Arial" w:hAnsi="Arial" w:cs="Arial"/>
                <w:sz w:val="20"/>
                <w:lang w:val="en-US"/>
              </w:rPr>
            </w:pPr>
            <w:r w:rsidRPr="003049DF">
              <w:rPr>
                <w:rFonts w:ascii="Arial" w:hAnsi="Arial" w:cs="Arial"/>
                <w:sz w:val="20"/>
                <w:lang w:val="en-US"/>
              </w:rPr>
              <w:t>Message/Document Type</w:t>
            </w:r>
          </w:p>
        </w:tc>
        <w:tc>
          <w:tcPr>
            <w:tcW w:w="3984" w:type="dxa"/>
          </w:tcPr>
          <w:p w14:paraId="09C64556" w14:textId="2E9EBDE2" w:rsidR="00A2541F" w:rsidRPr="003049DF" w:rsidRDefault="00A2541F" w:rsidP="00FC5B1E">
            <w:pPr>
              <w:rPr>
                <w:rFonts w:ascii="Arial" w:hAnsi="Arial" w:cs="Arial"/>
                <w:sz w:val="20"/>
                <w:lang w:val="en-US"/>
              </w:rPr>
            </w:pPr>
            <w:r w:rsidRPr="003049DF">
              <w:rPr>
                <w:rFonts w:ascii="Arial" w:hAnsi="Arial" w:cs="Arial"/>
                <w:sz w:val="20"/>
                <w:lang w:val="en-US"/>
              </w:rPr>
              <w:t>Reserve Allocation Result Document (A38</w:t>
            </w:r>
            <w:r w:rsidRPr="003049DF">
              <w:rPr>
                <w:rFonts w:ascii="Arial" w:hAnsi="Arial"/>
                <w:sz w:val="20"/>
                <w:lang w:val="en-US"/>
              </w:rPr>
              <w:t>)</w:t>
            </w:r>
          </w:p>
        </w:tc>
      </w:tr>
      <w:tr w:rsidR="00A2541F" w:rsidRPr="003049DF" w14:paraId="0BA57885" w14:textId="77777777" w:rsidTr="00FC5B1E">
        <w:trPr>
          <w:trHeight w:val="393"/>
        </w:trPr>
        <w:tc>
          <w:tcPr>
            <w:tcW w:w="2947" w:type="dxa"/>
          </w:tcPr>
          <w:p w14:paraId="47AE5704" w14:textId="77777777" w:rsidR="00A2541F" w:rsidRPr="003049DF" w:rsidRDefault="00A2541F" w:rsidP="00FC5B1E">
            <w:pPr>
              <w:rPr>
                <w:rFonts w:ascii="Arial" w:hAnsi="Arial" w:cs="Arial"/>
                <w:sz w:val="20"/>
                <w:lang w:val="en-US"/>
              </w:rPr>
            </w:pPr>
            <w:r w:rsidRPr="003049DF">
              <w:rPr>
                <w:rFonts w:ascii="Arial" w:hAnsi="Arial" w:cs="Arial"/>
                <w:sz w:val="20"/>
                <w:lang w:val="en-US"/>
              </w:rPr>
              <w:t>docStatus</w:t>
            </w:r>
          </w:p>
        </w:tc>
        <w:tc>
          <w:tcPr>
            <w:tcW w:w="2610" w:type="dxa"/>
          </w:tcPr>
          <w:p w14:paraId="064D16B0" w14:textId="77777777" w:rsidR="00A2541F" w:rsidRPr="003049DF" w:rsidRDefault="00A2541F" w:rsidP="00FC5B1E">
            <w:pPr>
              <w:rPr>
                <w:rFonts w:ascii="Arial" w:hAnsi="Arial" w:cs="Arial"/>
                <w:sz w:val="20"/>
                <w:lang w:val="en-US"/>
              </w:rPr>
            </w:pPr>
            <w:r w:rsidRPr="003049DF">
              <w:rPr>
                <w:rFonts w:ascii="Arial" w:hAnsi="Arial" w:cs="Arial"/>
                <w:sz w:val="20"/>
                <w:lang w:val="en-US"/>
              </w:rPr>
              <w:t>Document Status</w:t>
            </w:r>
          </w:p>
        </w:tc>
        <w:tc>
          <w:tcPr>
            <w:tcW w:w="3984" w:type="dxa"/>
          </w:tcPr>
          <w:p w14:paraId="566C166F" w14:textId="2BFDC955" w:rsidR="00A2541F" w:rsidRPr="003049DF" w:rsidRDefault="00A2541F" w:rsidP="00FC5B1E">
            <w:pPr>
              <w:rPr>
                <w:rFonts w:ascii="Arial" w:hAnsi="Arial" w:cs="Arial"/>
                <w:sz w:val="20"/>
                <w:lang w:val="en-US"/>
              </w:rPr>
            </w:pPr>
            <w:r w:rsidRPr="003049DF">
              <w:rPr>
                <w:rFonts w:ascii="Arial" w:hAnsi="Arial" w:cs="Arial"/>
                <w:sz w:val="20"/>
                <w:lang w:val="en-US"/>
              </w:rPr>
              <w:t>Intermediate (A01</w:t>
            </w:r>
            <w:r w:rsidRPr="003049DF">
              <w:rPr>
                <w:rFonts w:ascii="Arial" w:hAnsi="Arial"/>
                <w:sz w:val="20"/>
                <w:lang w:val="en-US"/>
              </w:rPr>
              <w:t>)</w:t>
            </w:r>
            <w:r w:rsidRPr="003049DF">
              <w:rPr>
                <w:rFonts w:ascii="Arial" w:hAnsi="Arial" w:cs="Arial"/>
                <w:sz w:val="20"/>
                <w:lang w:val="en-US"/>
              </w:rPr>
              <w:t xml:space="preserve"> or Final (A02</w:t>
            </w:r>
            <w:r w:rsidRPr="003049DF">
              <w:rPr>
                <w:rFonts w:ascii="Arial" w:hAnsi="Arial"/>
                <w:sz w:val="20"/>
                <w:lang w:val="en-US"/>
              </w:rPr>
              <w:t>)</w:t>
            </w:r>
            <w:r w:rsidR="003C26B2" w:rsidRPr="003049DF">
              <w:rPr>
                <w:rFonts w:ascii="Arial" w:hAnsi="Arial"/>
                <w:sz w:val="20"/>
                <w:lang w:val="en-US"/>
              </w:rPr>
              <w:t xml:space="preserve"> or </w:t>
            </w:r>
            <w:r w:rsidR="003C26B2" w:rsidRPr="003049DF">
              <w:rPr>
                <w:rFonts w:ascii="Arial" w:hAnsi="Arial" w:cs="Arial"/>
                <w:sz w:val="20"/>
                <w:lang w:val="en-US"/>
              </w:rPr>
              <w:t>Cancelled (A09</w:t>
            </w:r>
            <w:r w:rsidR="003C26B2" w:rsidRPr="003049DF">
              <w:rPr>
                <w:rFonts w:ascii="Arial" w:hAnsi="Arial"/>
                <w:sz w:val="20"/>
                <w:lang w:val="en-US"/>
              </w:rPr>
              <w:t>)</w:t>
            </w:r>
          </w:p>
        </w:tc>
      </w:tr>
      <w:tr w:rsidR="00A2541F" w:rsidRPr="003049DF" w14:paraId="6F016EDE" w14:textId="77777777" w:rsidTr="00FC5B1E">
        <w:trPr>
          <w:trHeight w:val="393"/>
        </w:trPr>
        <w:tc>
          <w:tcPr>
            <w:tcW w:w="2947" w:type="dxa"/>
          </w:tcPr>
          <w:p w14:paraId="660D31C6" w14:textId="77777777" w:rsidR="00A2541F" w:rsidRPr="003049DF" w:rsidRDefault="00A2541F" w:rsidP="00FC5B1E">
            <w:pPr>
              <w:rPr>
                <w:rFonts w:ascii="Arial" w:hAnsi="Arial" w:cs="Arial"/>
                <w:sz w:val="20"/>
                <w:lang w:val="en-US"/>
              </w:rPr>
            </w:pPr>
            <w:r w:rsidRPr="003049DF">
              <w:rPr>
                <w:rFonts w:ascii="Arial" w:hAnsi="Arial" w:cs="Arial"/>
                <w:sz w:val="20"/>
                <w:lang w:val="en-US"/>
              </w:rPr>
              <w:t>process.processType</w:t>
            </w:r>
          </w:p>
        </w:tc>
        <w:tc>
          <w:tcPr>
            <w:tcW w:w="2610" w:type="dxa"/>
          </w:tcPr>
          <w:p w14:paraId="233B6042" w14:textId="77777777" w:rsidR="00A2541F" w:rsidRPr="003049DF" w:rsidRDefault="00A2541F" w:rsidP="00FC5B1E">
            <w:pPr>
              <w:rPr>
                <w:rFonts w:ascii="Arial" w:hAnsi="Arial" w:cs="Arial"/>
                <w:sz w:val="20"/>
                <w:lang w:val="en-US"/>
              </w:rPr>
            </w:pPr>
            <w:r w:rsidRPr="003049DF">
              <w:rPr>
                <w:rFonts w:ascii="Arial" w:hAnsi="Arial" w:cs="Arial"/>
                <w:sz w:val="20"/>
                <w:lang w:val="en-US"/>
              </w:rPr>
              <w:t>Process type</w:t>
            </w:r>
          </w:p>
        </w:tc>
        <w:tc>
          <w:tcPr>
            <w:tcW w:w="3984" w:type="dxa"/>
          </w:tcPr>
          <w:p w14:paraId="37E889F6" w14:textId="77777777" w:rsidR="00A2541F" w:rsidRPr="003049DF" w:rsidRDefault="00A2541F" w:rsidP="00FC5B1E">
            <w:pPr>
              <w:rPr>
                <w:rFonts w:ascii="Arial" w:hAnsi="Arial" w:cs="Arial"/>
                <w:sz w:val="20"/>
                <w:lang w:val="en-US"/>
              </w:rPr>
            </w:pPr>
            <w:r w:rsidRPr="003049DF">
              <w:rPr>
                <w:rFonts w:ascii="Arial" w:hAnsi="Arial" w:cs="Arial"/>
                <w:sz w:val="20"/>
                <w:lang w:val="en-US"/>
              </w:rPr>
              <w:t>System Operation Closure (A04</w:t>
            </w:r>
            <w:r w:rsidRPr="003049DF">
              <w:rPr>
                <w:rFonts w:ascii="Arial" w:hAnsi="Arial"/>
                <w:sz w:val="20"/>
                <w:lang w:val="en-US"/>
              </w:rPr>
              <w:t>)</w:t>
            </w:r>
          </w:p>
        </w:tc>
      </w:tr>
      <w:tr w:rsidR="00A2541F" w:rsidRPr="003049DF" w14:paraId="56CE4949" w14:textId="77777777" w:rsidTr="00FC5B1E">
        <w:trPr>
          <w:trHeight w:val="399"/>
        </w:trPr>
        <w:tc>
          <w:tcPr>
            <w:tcW w:w="2947" w:type="dxa"/>
          </w:tcPr>
          <w:p w14:paraId="250725F3" w14:textId="77777777" w:rsidR="00A2541F" w:rsidRPr="003049DF" w:rsidRDefault="00A2541F" w:rsidP="00FC5B1E">
            <w:pPr>
              <w:rPr>
                <w:rFonts w:ascii="Arial" w:hAnsi="Arial"/>
                <w:sz w:val="20"/>
                <w:lang w:val="en-US"/>
              </w:rPr>
            </w:pPr>
            <w:r w:rsidRPr="003049DF">
              <w:rPr>
                <w:rFonts w:ascii="Arial" w:hAnsi="Arial"/>
                <w:sz w:val="20"/>
                <w:lang w:val="en-US"/>
              </w:rPr>
              <w:t>process.classificationType</w:t>
            </w:r>
          </w:p>
        </w:tc>
        <w:tc>
          <w:tcPr>
            <w:tcW w:w="2610" w:type="dxa"/>
          </w:tcPr>
          <w:p w14:paraId="1E4792F4" w14:textId="77777777" w:rsidR="00A2541F" w:rsidRPr="003049DF" w:rsidRDefault="00A2541F" w:rsidP="00FC5B1E">
            <w:pPr>
              <w:rPr>
                <w:rFonts w:ascii="Arial" w:hAnsi="Arial"/>
                <w:sz w:val="20"/>
                <w:lang w:val="en-US"/>
              </w:rPr>
            </w:pPr>
            <w:r w:rsidRPr="003049DF">
              <w:rPr>
                <w:rFonts w:ascii="Arial" w:hAnsi="Arial"/>
                <w:sz w:val="20"/>
                <w:lang w:val="en-US"/>
              </w:rPr>
              <w:t>Classification type</w:t>
            </w:r>
          </w:p>
        </w:tc>
        <w:tc>
          <w:tcPr>
            <w:tcW w:w="3984" w:type="dxa"/>
          </w:tcPr>
          <w:p w14:paraId="3ADD4C8B" w14:textId="77777777" w:rsidR="00A2541F" w:rsidRPr="003049DF" w:rsidRDefault="00A2541F" w:rsidP="00FC5B1E">
            <w:pPr>
              <w:rPr>
                <w:rFonts w:ascii="Arial" w:hAnsi="Arial"/>
                <w:sz w:val="20"/>
                <w:lang w:val="en-US"/>
              </w:rPr>
            </w:pPr>
            <w:r w:rsidRPr="003049DF">
              <w:rPr>
                <w:rFonts w:ascii="Arial" w:hAnsi="Arial"/>
                <w:sz w:val="20"/>
                <w:lang w:val="en-US"/>
              </w:rPr>
              <w:t>Detail</w:t>
            </w:r>
            <w:r w:rsidRPr="003049DF">
              <w:rPr>
                <w:rFonts w:ascii="Arial" w:hAnsi="Arial" w:cs="Arial"/>
                <w:sz w:val="20"/>
                <w:lang w:val="en-US"/>
              </w:rPr>
              <w:t xml:space="preserve"> (A01</w:t>
            </w:r>
            <w:r w:rsidRPr="003049DF">
              <w:rPr>
                <w:rFonts w:ascii="Arial" w:hAnsi="Arial"/>
                <w:sz w:val="20"/>
                <w:lang w:val="en-US"/>
              </w:rPr>
              <w:t>)</w:t>
            </w:r>
          </w:p>
        </w:tc>
      </w:tr>
      <w:tr w:rsidR="00A2541F" w:rsidRPr="003049DF" w14:paraId="279BD1BF" w14:textId="77777777" w:rsidTr="00FC5B1E">
        <w:trPr>
          <w:trHeight w:val="393"/>
        </w:trPr>
        <w:tc>
          <w:tcPr>
            <w:tcW w:w="2947" w:type="dxa"/>
          </w:tcPr>
          <w:p w14:paraId="42DE58BA" w14:textId="77777777" w:rsidR="00A2541F" w:rsidRPr="003049DF" w:rsidRDefault="00A2541F" w:rsidP="00FC5B1E">
            <w:pPr>
              <w:rPr>
                <w:rFonts w:ascii="Arial" w:hAnsi="Arial"/>
                <w:sz w:val="20"/>
                <w:lang w:val="en-US"/>
              </w:rPr>
            </w:pPr>
            <w:r w:rsidRPr="003049DF">
              <w:rPr>
                <w:rFonts w:ascii="Arial" w:hAnsi="Arial"/>
                <w:sz w:val="20"/>
                <w:lang w:val="en-US"/>
              </w:rPr>
              <w:t>sender_MarketParticipant.mRID</w:t>
            </w:r>
          </w:p>
        </w:tc>
        <w:tc>
          <w:tcPr>
            <w:tcW w:w="2610" w:type="dxa"/>
          </w:tcPr>
          <w:p w14:paraId="66FE9DED" w14:textId="77777777" w:rsidR="00A2541F" w:rsidRPr="003049DF" w:rsidRDefault="00A2541F" w:rsidP="00FC5B1E">
            <w:pPr>
              <w:rPr>
                <w:rFonts w:ascii="Arial" w:hAnsi="Arial"/>
                <w:sz w:val="20"/>
                <w:lang w:val="en-US"/>
              </w:rPr>
            </w:pPr>
            <w:r w:rsidRPr="003049DF">
              <w:rPr>
                <w:rFonts w:ascii="Arial" w:hAnsi="Arial"/>
                <w:sz w:val="20"/>
                <w:lang w:val="en-US"/>
              </w:rPr>
              <w:t>Sender identification / Coding scheme</w:t>
            </w:r>
          </w:p>
        </w:tc>
        <w:tc>
          <w:tcPr>
            <w:tcW w:w="3984" w:type="dxa"/>
          </w:tcPr>
          <w:p w14:paraId="50FD7C71" w14:textId="77777777" w:rsidR="00A2541F" w:rsidRPr="003049DF" w:rsidRDefault="00A2541F" w:rsidP="00FC5B1E">
            <w:pPr>
              <w:rPr>
                <w:rFonts w:ascii="Arial" w:hAnsi="Arial"/>
                <w:sz w:val="20"/>
                <w:lang w:val="en-US"/>
              </w:rPr>
            </w:pPr>
            <w:r w:rsidRPr="003049DF">
              <w:rPr>
                <w:rFonts w:ascii="Arial" w:hAnsi="Arial"/>
                <w:sz w:val="20"/>
                <w:lang w:val="en-US"/>
              </w:rPr>
              <w:t>EIC Code of Cyprus / coding scheme = A01</w:t>
            </w:r>
          </w:p>
        </w:tc>
      </w:tr>
      <w:tr w:rsidR="00A2541F" w:rsidRPr="003049DF" w14:paraId="01518358" w14:textId="77777777" w:rsidTr="00FC5B1E">
        <w:trPr>
          <w:trHeight w:val="393"/>
        </w:trPr>
        <w:tc>
          <w:tcPr>
            <w:tcW w:w="2947" w:type="dxa"/>
          </w:tcPr>
          <w:p w14:paraId="1FCA45EF" w14:textId="77777777" w:rsidR="00A2541F" w:rsidRPr="003049DF" w:rsidRDefault="00A2541F" w:rsidP="00FC5B1E">
            <w:pPr>
              <w:rPr>
                <w:rFonts w:ascii="Arial" w:hAnsi="Arial" w:cs="Arial"/>
                <w:sz w:val="20"/>
                <w:lang w:val="en-US"/>
              </w:rPr>
            </w:pPr>
            <w:r w:rsidRPr="003049DF">
              <w:rPr>
                <w:rFonts w:ascii="Arial" w:hAnsi="Arial" w:cs="Arial"/>
                <w:sz w:val="20"/>
                <w:lang w:val="en-US"/>
              </w:rPr>
              <w:t>sender_MarketParticipant.marketRole.type</w:t>
            </w:r>
          </w:p>
        </w:tc>
        <w:tc>
          <w:tcPr>
            <w:tcW w:w="2610" w:type="dxa"/>
          </w:tcPr>
          <w:p w14:paraId="2DE9A87C" w14:textId="77777777" w:rsidR="00A2541F" w:rsidRPr="003049DF" w:rsidRDefault="00A2541F" w:rsidP="00FC5B1E">
            <w:pPr>
              <w:rPr>
                <w:rFonts w:ascii="Arial" w:hAnsi="Arial" w:cs="Arial"/>
                <w:sz w:val="20"/>
                <w:lang w:val="en-US"/>
              </w:rPr>
            </w:pPr>
            <w:r w:rsidRPr="003049DF">
              <w:rPr>
                <w:rFonts w:ascii="Arial" w:hAnsi="Arial" w:cs="Arial"/>
                <w:sz w:val="20"/>
                <w:lang w:val="en-US"/>
              </w:rPr>
              <w:t>Sender role</w:t>
            </w:r>
          </w:p>
        </w:tc>
        <w:tc>
          <w:tcPr>
            <w:tcW w:w="3984" w:type="dxa"/>
          </w:tcPr>
          <w:p w14:paraId="77F15B89" w14:textId="1E410C2E" w:rsidR="00A2541F" w:rsidRPr="003049DF" w:rsidRDefault="00886799" w:rsidP="00FC5B1E">
            <w:pPr>
              <w:rPr>
                <w:rFonts w:ascii="Arial" w:hAnsi="Arial" w:cs="Arial"/>
                <w:sz w:val="20"/>
                <w:lang w:val="en-US"/>
              </w:rPr>
            </w:pPr>
            <w:r w:rsidRPr="003049DF">
              <w:rPr>
                <w:rFonts w:ascii="Arial" w:hAnsi="Arial" w:cs="Arial"/>
                <w:sz w:val="20"/>
                <w:lang w:val="en-US"/>
              </w:rPr>
              <w:t xml:space="preserve">System </w:t>
            </w:r>
            <w:r w:rsidR="00A2541F" w:rsidRPr="003049DF">
              <w:rPr>
                <w:rFonts w:ascii="Arial" w:hAnsi="Arial" w:cs="Arial"/>
                <w:sz w:val="20"/>
                <w:lang w:val="en-US"/>
              </w:rPr>
              <w:t>Operator (</w:t>
            </w:r>
            <w:r w:rsidRPr="003049DF">
              <w:rPr>
                <w:rFonts w:ascii="Arial" w:hAnsi="Arial" w:cs="Arial"/>
                <w:sz w:val="20"/>
                <w:lang w:val="en-US"/>
              </w:rPr>
              <w:t>A04</w:t>
            </w:r>
            <w:r w:rsidR="00A2541F" w:rsidRPr="003049DF">
              <w:rPr>
                <w:rFonts w:ascii="Arial" w:hAnsi="Arial"/>
                <w:sz w:val="20"/>
                <w:lang w:val="en-US"/>
              </w:rPr>
              <w:t>)</w:t>
            </w:r>
          </w:p>
        </w:tc>
      </w:tr>
      <w:tr w:rsidR="00A2541F" w:rsidRPr="003049DF" w14:paraId="77B7E0B1" w14:textId="77777777" w:rsidTr="00FC5B1E">
        <w:trPr>
          <w:trHeight w:val="399"/>
        </w:trPr>
        <w:tc>
          <w:tcPr>
            <w:tcW w:w="2947" w:type="dxa"/>
          </w:tcPr>
          <w:p w14:paraId="2F288217" w14:textId="77777777" w:rsidR="00A2541F" w:rsidRPr="003049DF" w:rsidRDefault="00A2541F" w:rsidP="00FC5B1E">
            <w:pPr>
              <w:rPr>
                <w:rFonts w:ascii="Arial" w:hAnsi="Arial"/>
                <w:sz w:val="20"/>
                <w:lang w:val="en-US"/>
              </w:rPr>
            </w:pPr>
            <w:r w:rsidRPr="003049DF">
              <w:rPr>
                <w:rFonts w:ascii="Arial" w:hAnsi="Arial"/>
                <w:sz w:val="20"/>
                <w:lang w:val="en-US"/>
              </w:rPr>
              <w:t>receiver_MarketParticipant.mRID</w:t>
            </w:r>
          </w:p>
        </w:tc>
        <w:tc>
          <w:tcPr>
            <w:tcW w:w="2610" w:type="dxa"/>
          </w:tcPr>
          <w:p w14:paraId="40136BE5" w14:textId="77777777" w:rsidR="00A2541F" w:rsidRPr="003049DF" w:rsidRDefault="00A2541F" w:rsidP="00FC5B1E">
            <w:pPr>
              <w:rPr>
                <w:rFonts w:ascii="Arial" w:hAnsi="Arial"/>
                <w:sz w:val="20"/>
                <w:lang w:val="en-US"/>
              </w:rPr>
            </w:pPr>
            <w:r w:rsidRPr="003049DF">
              <w:rPr>
                <w:rFonts w:ascii="Arial" w:hAnsi="Arial"/>
                <w:sz w:val="20"/>
                <w:lang w:val="en-US"/>
              </w:rPr>
              <w:t>Receiver identification / Coding scheme</w:t>
            </w:r>
          </w:p>
        </w:tc>
        <w:tc>
          <w:tcPr>
            <w:tcW w:w="3984" w:type="dxa"/>
          </w:tcPr>
          <w:p w14:paraId="441F16BB" w14:textId="77777777" w:rsidR="00A2541F" w:rsidRPr="003049DF" w:rsidRDefault="00A2541F" w:rsidP="00FC5B1E">
            <w:pPr>
              <w:rPr>
                <w:rFonts w:ascii="Arial" w:hAnsi="Arial"/>
                <w:sz w:val="20"/>
                <w:lang w:val="en-US"/>
              </w:rPr>
            </w:pPr>
            <w:r w:rsidRPr="003049DF">
              <w:rPr>
                <w:rFonts w:ascii="Arial" w:hAnsi="Arial"/>
                <w:sz w:val="20"/>
                <w:lang w:val="en-US"/>
              </w:rPr>
              <w:t>EIC Code of Market Participant</w:t>
            </w:r>
          </w:p>
        </w:tc>
      </w:tr>
      <w:tr w:rsidR="00A2541F" w:rsidRPr="003049DF" w14:paraId="743240A0" w14:textId="77777777" w:rsidTr="00FC5B1E">
        <w:trPr>
          <w:trHeight w:val="393"/>
        </w:trPr>
        <w:tc>
          <w:tcPr>
            <w:tcW w:w="2947" w:type="dxa"/>
          </w:tcPr>
          <w:p w14:paraId="6433E18E" w14:textId="77777777" w:rsidR="00A2541F" w:rsidRPr="003049DF" w:rsidRDefault="00A2541F" w:rsidP="00FC5B1E">
            <w:pPr>
              <w:rPr>
                <w:rFonts w:ascii="Arial" w:hAnsi="Arial" w:cs="Arial"/>
                <w:sz w:val="20"/>
                <w:lang w:val="en-US"/>
              </w:rPr>
            </w:pPr>
            <w:r w:rsidRPr="003049DF">
              <w:rPr>
                <w:rFonts w:ascii="Arial" w:hAnsi="Arial" w:cs="Arial"/>
                <w:sz w:val="20"/>
                <w:lang w:val="en-US"/>
              </w:rPr>
              <w:lastRenderedPageBreak/>
              <w:t>receiver_MarketParticipant.marketRole.type</w:t>
            </w:r>
          </w:p>
        </w:tc>
        <w:tc>
          <w:tcPr>
            <w:tcW w:w="2610" w:type="dxa"/>
          </w:tcPr>
          <w:p w14:paraId="3560FD26" w14:textId="77777777" w:rsidR="00A2541F" w:rsidRPr="003049DF" w:rsidRDefault="00A2541F" w:rsidP="00FC5B1E">
            <w:pPr>
              <w:rPr>
                <w:rFonts w:ascii="Arial" w:hAnsi="Arial" w:cs="Arial"/>
                <w:sz w:val="20"/>
                <w:lang w:val="en-US"/>
              </w:rPr>
            </w:pPr>
            <w:r w:rsidRPr="003049DF">
              <w:rPr>
                <w:rFonts w:ascii="Arial" w:hAnsi="Arial" w:cs="Arial"/>
                <w:sz w:val="20"/>
                <w:lang w:val="en-US"/>
              </w:rPr>
              <w:t>Receiver role</w:t>
            </w:r>
          </w:p>
        </w:tc>
        <w:tc>
          <w:tcPr>
            <w:tcW w:w="3984" w:type="dxa"/>
          </w:tcPr>
          <w:p w14:paraId="64DC583E" w14:textId="77777777" w:rsidR="00A2541F" w:rsidRPr="003049DF" w:rsidRDefault="00A2541F" w:rsidP="00FC5B1E">
            <w:pPr>
              <w:rPr>
                <w:rFonts w:ascii="Arial" w:hAnsi="Arial" w:cs="Arial"/>
                <w:sz w:val="20"/>
                <w:lang w:val="en-US"/>
              </w:rPr>
            </w:pPr>
            <w:r w:rsidRPr="003049DF">
              <w:rPr>
                <w:rFonts w:ascii="Arial" w:hAnsi="Arial" w:cs="Arial"/>
                <w:sz w:val="20"/>
                <w:lang w:val="en-US"/>
              </w:rPr>
              <w:t>Resource Provider (A27</w:t>
            </w:r>
            <w:r w:rsidRPr="003049DF">
              <w:rPr>
                <w:rFonts w:ascii="Arial" w:hAnsi="Arial"/>
                <w:sz w:val="20"/>
                <w:lang w:val="en-US"/>
              </w:rPr>
              <w:t>)</w:t>
            </w:r>
          </w:p>
        </w:tc>
      </w:tr>
      <w:tr w:rsidR="00A2541F" w:rsidRPr="003049DF" w14:paraId="7D6AE3FF" w14:textId="77777777" w:rsidTr="00FC5B1E">
        <w:trPr>
          <w:trHeight w:val="673"/>
        </w:trPr>
        <w:tc>
          <w:tcPr>
            <w:tcW w:w="2947" w:type="dxa"/>
          </w:tcPr>
          <w:p w14:paraId="46E62EDD" w14:textId="77777777" w:rsidR="00A2541F" w:rsidRPr="003049DF" w:rsidRDefault="00A2541F" w:rsidP="00FC5B1E">
            <w:pPr>
              <w:rPr>
                <w:rFonts w:ascii="Arial" w:hAnsi="Arial"/>
                <w:sz w:val="20"/>
                <w:lang w:val="en-US"/>
              </w:rPr>
            </w:pPr>
            <w:r w:rsidRPr="003049DF">
              <w:rPr>
                <w:rFonts w:ascii="Arial" w:hAnsi="Arial"/>
                <w:sz w:val="20"/>
                <w:lang w:val="en-US"/>
              </w:rPr>
              <w:t>createdDateTime</w:t>
            </w:r>
          </w:p>
        </w:tc>
        <w:tc>
          <w:tcPr>
            <w:tcW w:w="2610" w:type="dxa"/>
          </w:tcPr>
          <w:p w14:paraId="07A0AE21" w14:textId="77777777" w:rsidR="00A2541F" w:rsidRPr="003049DF" w:rsidRDefault="00A2541F" w:rsidP="00FC5B1E">
            <w:pPr>
              <w:rPr>
                <w:rFonts w:ascii="Arial" w:hAnsi="Arial"/>
                <w:sz w:val="20"/>
                <w:lang w:val="en-US"/>
              </w:rPr>
            </w:pPr>
            <w:r w:rsidRPr="003049DF">
              <w:rPr>
                <w:rFonts w:ascii="Arial" w:hAnsi="Arial"/>
                <w:sz w:val="20"/>
                <w:lang w:val="en-US"/>
              </w:rPr>
              <w:t>createdDateTime</w:t>
            </w:r>
          </w:p>
        </w:tc>
        <w:tc>
          <w:tcPr>
            <w:tcW w:w="3984" w:type="dxa"/>
          </w:tcPr>
          <w:p w14:paraId="3A44D34C" w14:textId="2011B167" w:rsidR="00A2541F" w:rsidRPr="003049DF" w:rsidRDefault="00A2541F" w:rsidP="00FC5B1E">
            <w:pPr>
              <w:rPr>
                <w:rFonts w:ascii="Arial" w:hAnsi="Arial"/>
                <w:sz w:val="20"/>
                <w:lang w:val="en-US"/>
              </w:rPr>
            </w:pPr>
            <w:r w:rsidRPr="003049DF">
              <w:rPr>
                <w:rFonts w:ascii="Arial" w:hAnsi="Arial"/>
                <w:sz w:val="20"/>
                <w:lang w:val="en-US"/>
              </w:rPr>
              <w:t>Date and time of transmission of the data. The time must be expressed in UTC as YYYY-MM</w:t>
            </w:r>
            <w:r w:rsidR="00116606" w:rsidRPr="003049DF">
              <w:rPr>
                <w:rFonts w:ascii="Arial" w:hAnsi="Arial"/>
                <w:sz w:val="20"/>
                <w:lang w:val="en-US"/>
              </w:rPr>
              <w:t>-</w:t>
            </w:r>
            <w:r w:rsidRPr="003049DF">
              <w:rPr>
                <w:rFonts w:ascii="Arial" w:hAnsi="Arial"/>
                <w:sz w:val="20"/>
                <w:lang w:val="en-US"/>
              </w:rPr>
              <w:t>DDTHH:MM:SSZ.</w:t>
            </w:r>
          </w:p>
        </w:tc>
      </w:tr>
      <w:tr w:rsidR="00A2541F" w:rsidRPr="003049DF" w14:paraId="6E9E095E" w14:textId="77777777" w:rsidTr="00FC5B1E">
        <w:trPr>
          <w:trHeight w:val="393"/>
        </w:trPr>
        <w:tc>
          <w:tcPr>
            <w:tcW w:w="2947" w:type="dxa"/>
          </w:tcPr>
          <w:p w14:paraId="08B9A23B" w14:textId="77777777" w:rsidR="00A2541F" w:rsidRPr="003049DF" w:rsidRDefault="00A2541F" w:rsidP="00FC5B1E">
            <w:pPr>
              <w:rPr>
                <w:rFonts w:ascii="Arial" w:hAnsi="Arial"/>
                <w:sz w:val="20"/>
                <w:lang w:val="en-US"/>
              </w:rPr>
            </w:pPr>
            <w:r w:rsidRPr="003049DF">
              <w:rPr>
                <w:rFonts w:ascii="Arial" w:hAnsi="Arial"/>
                <w:sz w:val="20"/>
                <w:lang w:val="en-US"/>
              </w:rPr>
              <w:t>domain.mRID</w:t>
            </w:r>
          </w:p>
        </w:tc>
        <w:tc>
          <w:tcPr>
            <w:tcW w:w="2610" w:type="dxa"/>
          </w:tcPr>
          <w:p w14:paraId="549156D2" w14:textId="77777777" w:rsidR="00A2541F" w:rsidRPr="003049DF" w:rsidRDefault="00A2541F" w:rsidP="00FC5B1E">
            <w:pPr>
              <w:rPr>
                <w:rFonts w:ascii="Arial" w:hAnsi="Arial"/>
                <w:sz w:val="20"/>
                <w:lang w:val="en-US"/>
              </w:rPr>
            </w:pPr>
            <w:r w:rsidRPr="003049DF">
              <w:rPr>
                <w:rFonts w:ascii="Arial" w:hAnsi="Arial"/>
                <w:sz w:val="20"/>
                <w:lang w:val="en-US"/>
              </w:rPr>
              <w:t>Domain / Coding scheme</w:t>
            </w:r>
          </w:p>
        </w:tc>
        <w:tc>
          <w:tcPr>
            <w:tcW w:w="3984" w:type="dxa"/>
          </w:tcPr>
          <w:p w14:paraId="66BCA8A1" w14:textId="77777777" w:rsidR="00A2541F" w:rsidRPr="003049DF" w:rsidRDefault="00A2541F" w:rsidP="00FC5B1E">
            <w:pPr>
              <w:rPr>
                <w:rFonts w:ascii="Arial" w:hAnsi="Arial"/>
                <w:sz w:val="20"/>
                <w:lang w:val="en-US"/>
              </w:rPr>
            </w:pPr>
            <w:r w:rsidRPr="003049DF">
              <w:rPr>
                <w:rFonts w:ascii="Arial" w:hAnsi="Arial"/>
                <w:sz w:val="20"/>
                <w:lang w:val="en-US"/>
              </w:rPr>
              <w:t>Cyprus Control Area EIC Code</w:t>
            </w:r>
          </w:p>
        </w:tc>
      </w:tr>
      <w:tr w:rsidR="00A2541F" w:rsidRPr="003049DF" w14:paraId="45D315F6" w14:textId="77777777" w:rsidTr="00FC5B1E">
        <w:trPr>
          <w:trHeight w:val="399"/>
        </w:trPr>
        <w:tc>
          <w:tcPr>
            <w:tcW w:w="2947" w:type="dxa"/>
          </w:tcPr>
          <w:p w14:paraId="3FDA5608" w14:textId="77777777" w:rsidR="00A2541F" w:rsidRPr="003049DF" w:rsidRDefault="00A2541F" w:rsidP="00FC5B1E">
            <w:pPr>
              <w:rPr>
                <w:rFonts w:ascii="Arial" w:hAnsi="Arial"/>
                <w:sz w:val="20"/>
                <w:lang w:val="en-US"/>
              </w:rPr>
            </w:pPr>
            <w:r w:rsidRPr="003049DF">
              <w:rPr>
                <w:rFonts w:ascii="Arial" w:hAnsi="Arial"/>
                <w:sz w:val="20"/>
                <w:lang w:val="en-US"/>
              </w:rPr>
              <w:t>period.timeInterval</w:t>
            </w:r>
          </w:p>
        </w:tc>
        <w:tc>
          <w:tcPr>
            <w:tcW w:w="2610" w:type="dxa"/>
          </w:tcPr>
          <w:p w14:paraId="3623468D" w14:textId="77777777" w:rsidR="00A2541F" w:rsidRPr="003049DF" w:rsidRDefault="00A2541F" w:rsidP="00FC5B1E">
            <w:pPr>
              <w:rPr>
                <w:rFonts w:ascii="Arial" w:hAnsi="Arial"/>
                <w:sz w:val="20"/>
                <w:lang w:val="en-US"/>
              </w:rPr>
            </w:pPr>
            <w:r w:rsidRPr="003049DF">
              <w:rPr>
                <w:rFonts w:ascii="Arial" w:hAnsi="Arial"/>
                <w:sz w:val="20"/>
                <w:lang w:val="en-US"/>
              </w:rPr>
              <w:t>ESMP_DateTimeInterval</w:t>
            </w:r>
          </w:p>
        </w:tc>
        <w:tc>
          <w:tcPr>
            <w:tcW w:w="3984" w:type="dxa"/>
          </w:tcPr>
          <w:p w14:paraId="02565A4E" w14:textId="77777777" w:rsidR="00A2541F" w:rsidRPr="003049DF" w:rsidRDefault="00A2541F" w:rsidP="00FC5B1E">
            <w:pPr>
              <w:rPr>
                <w:rFonts w:ascii="Arial" w:hAnsi="Arial"/>
                <w:sz w:val="20"/>
                <w:lang w:val="en-US"/>
              </w:rPr>
            </w:pPr>
            <w:r w:rsidRPr="003049DF">
              <w:rPr>
                <w:rFonts w:ascii="Arial" w:hAnsi="Arial"/>
                <w:sz w:val="20"/>
                <w:lang w:val="en-US"/>
              </w:rPr>
              <w:t>See below</w:t>
            </w:r>
          </w:p>
        </w:tc>
      </w:tr>
      <w:tr w:rsidR="00A2541F" w:rsidRPr="003049DF" w14:paraId="7D2278AE" w14:textId="77777777" w:rsidTr="00FC5B1E">
        <w:trPr>
          <w:trHeight w:val="393"/>
        </w:trPr>
        <w:tc>
          <w:tcPr>
            <w:tcW w:w="2947" w:type="dxa"/>
          </w:tcPr>
          <w:p w14:paraId="4DFE5DFA" w14:textId="77777777" w:rsidR="00A2541F" w:rsidRPr="003049DF" w:rsidRDefault="00A2541F" w:rsidP="00FC5B1E">
            <w:pPr>
              <w:rPr>
                <w:rFonts w:ascii="Arial" w:hAnsi="Arial"/>
                <w:sz w:val="20"/>
                <w:lang w:val="en-US"/>
              </w:rPr>
            </w:pPr>
            <w:r w:rsidRPr="003049DF">
              <w:rPr>
                <w:rFonts w:ascii="Arial" w:hAnsi="Arial"/>
                <w:sz w:val="20"/>
                <w:lang w:val="en-US"/>
              </w:rPr>
              <w:t>TimeSeries</w:t>
            </w:r>
          </w:p>
        </w:tc>
        <w:tc>
          <w:tcPr>
            <w:tcW w:w="2610" w:type="dxa"/>
          </w:tcPr>
          <w:p w14:paraId="326827F9" w14:textId="77777777" w:rsidR="00A2541F" w:rsidRPr="003049DF" w:rsidRDefault="00A2541F" w:rsidP="00FC5B1E">
            <w:pPr>
              <w:rPr>
                <w:rFonts w:ascii="Arial" w:hAnsi="Arial"/>
                <w:sz w:val="20"/>
                <w:lang w:val="en-US"/>
              </w:rPr>
            </w:pPr>
            <w:r w:rsidRPr="003049DF">
              <w:rPr>
                <w:rFonts w:ascii="Arial" w:hAnsi="Arial"/>
                <w:sz w:val="20"/>
                <w:lang w:val="en-US"/>
              </w:rPr>
              <w:t>Time Series</w:t>
            </w:r>
          </w:p>
        </w:tc>
        <w:tc>
          <w:tcPr>
            <w:tcW w:w="3984" w:type="dxa"/>
          </w:tcPr>
          <w:p w14:paraId="60D2415D" w14:textId="77777777" w:rsidR="00A2541F" w:rsidRPr="003049DF" w:rsidRDefault="00A2541F" w:rsidP="00FC5B1E">
            <w:pPr>
              <w:rPr>
                <w:rFonts w:ascii="Arial" w:hAnsi="Arial"/>
                <w:sz w:val="20"/>
                <w:lang w:val="en-US"/>
              </w:rPr>
            </w:pPr>
            <w:r w:rsidRPr="003049DF">
              <w:rPr>
                <w:rFonts w:ascii="Arial" w:hAnsi="Arial"/>
                <w:sz w:val="20"/>
                <w:lang w:val="en-US"/>
              </w:rPr>
              <w:t>See below</w:t>
            </w:r>
          </w:p>
        </w:tc>
      </w:tr>
    </w:tbl>
    <w:p w14:paraId="2E7C9AA1" w14:textId="77777777" w:rsidR="00A2541F" w:rsidRPr="003049DF"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2541F" w:rsidRPr="003049DF" w14:paraId="05E98388" w14:textId="77777777" w:rsidTr="00FC5B1E">
        <w:trPr>
          <w:trHeight w:val="393"/>
        </w:trPr>
        <w:tc>
          <w:tcPr>
            <w:tcW w:w="2947" w:type="dxa"/>
            <w:shd w:val="clear" w:color="auto" w:fill="E6E6E6"/>
          </w:tcPr>
          <w:p w14:paraId="7D44F038" w14:textId="77777777" w:rsidR="00A2541F" w:rsidRPr="003049DF" w:rsidRDefault="00A2541F" w:rsidP="00FC5B1E">
            <w:pPr>
              <w:rPr>
                <w:lang w:val="en-US"/>
              </w:rPr>
            </w:pPr>
            <w:r w:rsidRPr="003049DF">
              <w:rPr>
                <w:lang w:val="en-US"/>
              </w:rPr>
              <w:br w:type="page"/>
            </w:r>
            <w:r w:rsidRPr="003049DF">
              <w:rPr>
                <w:rFonts w:ascii="Arial" w:hAnsi="Arial" w:cs="Arial"/>
                <w:sz w:val="20"/>
                <w:lang w:val="en-US"/>
              </w:rPr>
              <w:t>Timeseries</w:t>
            </w:r>
          </w:p>
        </w:tc>
        <w:tc>
          <w:tcPr>
            <w:tcW w:w="2610" w:type="dxa"/>
            <w:shd w:val="clear" w:color="auto" w:fill="E6E6E6"/>
          </w:tcPr>
          <w:p w14:paraId="58C09D76" w14:textId="77777777" w:rsidR="00A2541F" w:rsidRPr="003049DF" w:rsidRDefault="00A2541F" w:rsidP="00FC5B1E">
            <w:pPr>
              <w:rPr>
                <w:rFonts w:ascii="Arial" w:hAnsi="Arial" w:cs="Arial"/>
                <w:sz w:val="20"/>
                <w:lang w:val="en-US"/>
              </w:rPr>
            </w:pPr>
            <w:r w:rsidRPr="003049DF">
              <w:rPr>
                <w:rFonts w:ascii="Arial" w:hAnsi="Arial" w:cs="Arial"/>
                <w:sz w:val="20"/>
                <w:lang w:val="en-US"/>
              </w:rPr>
              <w:t>Attribute Name</w:t>
            </w:r>
          </w:p>
        </w:tc>
        <w:tc>
          <w:tcPr>
            <w:tcW w:w="3984" w:type="dxa"/>
            <w:shd w:val="clear" w:color="auto" w:fill="E6E6E6"/>
          </w:tcPr>
          <w:p w14:paraId="7065A14A" w14:textId="77777777" w:rsidR="00A2541F" w:rsidRPr="003049DF" w:rsidRDefault="00A2541F" w:rsidP="00FC5B1E">
            <w:pPr>
              <w:rPr>
                <w:rFonts w:ascii="Arial" w:hAnsi="Arial" w:cs="Arial"/>
                <w:sz w:val="20"/>
                <w:lang w:val="en-US"/>
              </w:rPr>
            </w:pPr>
            <w:r w:rsidRPr="003049DF">
              <w:rPr>
                <w:rFonts w:ascii="Arial" w:hAnsi="Arial" w:cs="Arial"/>
                <w:sz w:val="20"/>
                <w:lang w:val="en-US"/>
              </w:rPr>
              <w:t>Attribute Description</w:t>
            </w:r>
          </w:p>
        </w:tc>
      </w:tr>
      <w:tr w:rsidR="00A2541F" w:rsidRPr="003049DF" w14:paraId="5A19C284" w14:textId="77777777" w:rsidTr="00FC5B1E">
        <w:trPr>
          <w:trHeight w:val="399"/>
        </w:trPr>
        <w:tc>
          <w:tcPr>
            <w:tcW w:w="2947" w:type="dxa"/>
          </w:tcPr>
          <w:p w14:paraId="6A679E65" w14:textId="77777777" w:rsidR="00A2541F" w:rsidRPr="003049DF" w:rsidRDefault="00A2541F" w:rsidP="00FC5B1E">
            <w:pPr>
              <w:rPr>
                <w:rFonts w:ascii="Arial" w:hAnsi="Arial"/>
                <w:sz w:val="20"/>
                <w:lang w:val="en-US"/>
              </w:rPr>
            </w:pPr>
            <w:r w:rsidRPr="003049DF">
              <w:rPr>
                <w:rFonts w:ascii="Arial" w:hAnsi="Arial"/>
                <w:sz w:val="20"/>
                <w:lang w:val="en-US"/>
              </w:rPr>
              <w:t>mRID</w:t>
            </w:r>
          </w:p>
        </w:tc>
        <w:tc>
          <w:tcPr>
            <w:tcW w:w="2610" w:type="dxa"/>
          </w:tcPr>
          <w:p w14:paraId="2434660E" w14:textId="77777777" w:rsidR="00A2541F" w:rsidRPr="003049DF" w:rsidRDefault="00A2541F" w:rsidP="00FC5B1E">
            <w:pPr>
              <w:rPr>
                <w:rFonts w:ascii="Arial" w:hAnsi="Arial"/>
                <w:sz w:val="20"/>
                <w:lang w:val="en-US"/>
              </w:rPr>
            </w:pPr>
            <w:r w:rsidRPr="003049DF">
              <w:rPr>
                <w:rFonts w:ascii="Arial" w:hAnsi="Arial"/>
                <w:sz w:val="20"/>
                <w:lang w:val="en-US"/>
              </w:rPr>
              <w:t>mRID</w:t>
            </w:r>
          </w:p>
        </w:tc>
        <w:tc>
          <w:tcPr>
            <w:tcW w:w="3984" w:type="dxa"/>
          </w:tcPr>
          <w:p w14:paraId="093BE701" w14:textId="77777777" w:rsidR="00A2541F" w:rsidRPr="003049DF" w:rsidRDefault="00A2541F" w:rsidP="00FC5B1E">
            <w:pPr>
              <w:rPr>
                <w:rFonts w:ascii="Arial" w:hAnsi="Arial"/>
                <w:sz w:val="20"/>
                <w:lang w:val="en-US"/>
              </w:rPr>
            </w:pPr>
            <w:r w:rsidRPr="003049DF">
              <w:rPr>
                <w:rFonts w:ascii="Arial" w:hAnsi="Arial"/>
                <w:sz w:val="20"/>
                <w:lang w:val="en-US"/>
              </w:rPr>
              <w:t>Unique identifier of the data time series.</w:t>
            </w:r>
          </w:p>
        </w:tc>
      </w:tr>
      <w:tr w:rsidR="00A2541F" w:rsidRPr="003049DF" w14:paraId="6E766EC9" w14:textId="77777777" w:rsidTr="00FC5B1E">
        <w:trPr>
          <w:trHeight w:val="476"/>
        </w:trPr>
        <w:tc>
          <w:tcPr>
            <w:tcW w:w="2947" w:type="dxa"/>
          </w:tcPr>
          <w:p w14:paraId="294821CA" w14:textId="77777777" w:rsidR="00A2541F" w:rsidRPr="003049DF" w:rsidRDefault="00A2541F" w:rsidP="00FC5B1E">
            <w:pPr>
              <w:rPr>
                <w:rFonts w:ascii="Arial" w:hAnsi="Arial" w:cs="Arial"/>
                <w:sz w:val="20"/>
                <w:lang w:val="en-US"/>
              </w:rPr>
            </w:pPr>
            <w:r w:rsidRPr="003049DF">
              <w:rPr>
                <w:rFonts w:ascii="Arial" w:hAnsi="Arial" w:cs="Arial"/>
                <w:sz w:val="20"/>
                <w:lang w:val="en-US"/>
              </w:rPr>
              <w:t>businessType</w:t>
            </w:r>
          </w:p>
        </w:tc>
        <w:tc>
          <w:tcPr>
            <w:tcW w:w="2610" w:type="dxa"/>
          </w:tcPr>
          <w:p w14:paraId="4F450212" w14:textId="77777777" w:rsidR="00A2541F" w:rsidRPr="003049DF" w:rsidRDefault="00A2541F" w:rsidP="00FC5B1E">
            <w:pPr>
              <w:rPr>
                <w:rFonts w:ascii="Arial" w:hAnsi="Arial" w:cs="Arial"/>
                <w:sz w:val="20"/>
                <w:lang w:val="en-US"/>
              </w:rPr>
            </w:pPr>
            <w:r w:rsidRPr="003049DF">
              <w:rPr>
                <w:rFonts w:ascii="Arial" w:hAnsi="Arial" w:cs="Arial"/>
                <w:sz w:val="20"/>
                <w:lang w:val="en-US"/>
              </w:rPr>
              <w:t>Business type</w:t>
            </w:r>
          </w:p>
        </w:tc>
        <w:tc>
          <w:tcPr>
            <w:tcW w:w="3984" w:type="dxa"/>
          </w:tcPr>
          <w:p w14:paraId="57F2C57F" w14:textId="77777777" w:rsidR="00A2541F" w:rsidRPr="003049DF" w:rsidRDefault="00A2541F" w:rsidP="00A2541F">
            <w:pPr>
              <w:rPr>
                <w:rFonts w:ascii="Arial" w:hAnsi="Arial" w:cs="Arial"/>
                <w:sz w:val="20"/>
                <w:lang w:val="en-US"/>
              </w:rPr>
            </w:pPr>
            <w:r w:rsidRPr="003049DF">
              <w:rPr>
                <w:rFonts w:ascii="Arial" w:hAnsi="Arial" w:cs="Arial"/>
                <w:sz w:val="20"/>
                <w:lang w:val="en-US"/>
              </w:rPr>
              <w:t>RR (Replacement Reserve) (A98)</w:t>
            </w:r>
          </w:p>
          <w:p w14:paraId="178F7D18" w14:textId="77777777" w:rsidR="00A2541F" w:rsidRPr="003049DF" w:rsidRDefault="00A2541F" w:rsidP="00A2541F">
            <w:pPr>
              <w:rPr>
                <w:rFonts w:ascii="Arial" w:hAnsi="Arial" w:cs="Arial"/>
                <w:sz w:val="20"/>
                <w:lang w:val="en-US"/>
              </w:rPr>
            </w:pPr>
            <w:r w:rsidRPr="003049DF">
              <w:rPr>
                <w:rFonts w:ascii="Arial" w:hAnsi="Arial" w:cs="Arial"/>
                <w:sz w:val="20"/>
                <w:lang w:val="en-US"/>
              </w:rPr>
              <w:t>CR (Contingency) (B55)</w:t>
            </w:r>
          </w:p>
          <w:p w14:paraId="256D5584" w14:textId="76BEC108" w:rsidR="00A2541F" w:rsidRPr="003049DF" w:rsidRDefault="00A2541F" w:rsidP="00A2541F">
            <w:pPr>
              <w:rPr>
                <w:rFonts w:ascii="Arial" w:hAnsi="Arial" w:cs="Arial"/>
                <w:sz w:val="20"/>
                <w:lang w:val="en-US"/>
              </w:rPr>
            </w:pPr>
            <w:r w:rsidRPr="003049DF">
              <w:rPr>
                <w:rFonts w:ascii="Arial" w:hAnsi="Arial" w:cs="Arial"/>
                <w:sz w:val="20"/>
                <w:lang w:val="en-US"/>
              </w:rPr>
              <w:t>BS (Black Start) (Z07)</w:t>
            </w:r>
          </w:p>
        </w:tc>
      </w:tr>
      <w:tr w:rsidR="00A2541F" w:rsidRPr="003049DF" w14:paraId="491A8DCC" w14:textId="77777777" w:rsidTr="00FC5B1E">
        <w:trPr>
          <w:trHeight w:val="399"/>
        </w:trPr>
        <w:tc>
          <w:tcPr>
            <w:tcW w:w="2947" w:type="dxa"/>
          </w:tcPr>
          <w:p w14:paraId="5084F9F2" w14:textId="77777777" w:rsidR="00A2541F" w:rsidRPr="003049DF" w:rsidRDefault="00A2541F" w:rsidP="00FC5B1E">
            <w:pPr>
              <w:rPr>
                <w:rFonts w:ascii="Arial" w:hAnsi="Arial"/>
                <w:sz w:val="20"/>
                <w:lang w:val="en-US"/>
              </w:rPr>
            </w:pPr>
            <w:r w:rsidRPr="003049DF">
              <w:rPr>
                <w:rFonts w:ascii="Arial" w:hAnsi="Arial"/>
                <w:sz w:val="20"/>
                <w:lang w:val="en-US"/>
              </w:rPr>
              <w:t>product</w:t>
            </w:r>
          </w:p>
        </w:tc>
        <w:tc>
          <w:tcPr>
            <w:tcW w:w="2610" w:type="dxa"/>
          </w:tcPr>
          <w:p w14:paraId="1875AC88" w14:textId="77777777" w:rsidR="00A2541F" w:rsidRPr="003049DF" w:rsidRDefault="00A2541F" w:rsidP="00FC5B1E">
            <w:pPr>
              <w:rPr>
                <w:rFonts w:ascii="Arial" w:hAnsi="Arial"/>
                <w:sz w:val="20"/>
                <w:lang w:val="en-US"/>
              </w:rPr>
            </w:pPr>
            <w:r w:rsidRPr="003049DF">
              <w:rPr>
                <w:rFonts w:ascii="Arial" w:hAnsi="Arial"/>
                <w:sz w:val="20"/>
                <w:lang w:val="en-US"/>
              </w:rPr>
              <w:t>Product</w:t>
            </w:r>
          </w:p>
        </w:tc>
        <w:tc>
          <w:tcPr>
            <w:tcW w:w="3984" w:type="dxa"/>
          </w:tcPr>
          <w:p w14:paraId="75689B4B" w14:textId="2FFA7EC5" w:rsidR="00A2541F" w:rsidRPr="003049DF" w:rsidRDefault="00A2541F" w:rsidP="00D24B62">
            <w:pPr>
              <w:autoSpaceDE w:val="0"/>
              <w:autoSpaceDN w:val="0"/>
              <w:adjustRightInd w:val="0"/>
              <w:rPr>
                <w:rFonts w:ascii="Arial" w:hAnsi="Arial"/>
                <w:sz w:val="20"/>
                <w:lang w:val="en-US"/>
              </w:rPr>
            </w:pPr>
            <w:bookmarkStart w:id="172" w:name="_Hlk53574377"/>
            <w:r w:rsidRPr="003049DF">
              <w:rPr>
                <w:rFonts w:ascii="Arial" w:hAnsi="Arial" w:cs="Arial"/>
                <w:sz w:val="20"/>
                <w:lang w:val="en-US"/>
              </w:rPr>
              <w:t>Active power (8716867000016)</w:t>
            </w:r>
            <w:bookmarkEnd w:id="172"/>
          </w:p>
        </w:tc>
      </w:tr>
      <w:tr w:rsidR="00A2541F" w:rsidRPr="003049DF" w14:paraId="07FEB26F" w14:textId="77777777" w:rsidTr="00FC5B1E">
        <w:trPr>
          <w:trHeight w:val="393"/>
        </w:trPr>
        <w:tc>
          <w:tcPr>
            <w:tcW w:w="2947" w:type="dxa"/>
          </w:tcPr>
          <w:p w14:paraId="1ABEA733" w14:textId="77777777" w:rsidR="00A2541F" w:rsidRPr="003049DF" w:rsidRDefault="00A2541F" w:rsidP="00FC5B1E">
            <w:pPr>
              <w:rPr>
                <w:rFonts w:ascii="Arial" w:hAnsi="Arial" w:cs="Arial"/>
                <w:sz w:val="20"/>
                <w:lang w:val="en-US"/>
              </w:rPr>
            </w:pPr>
            <w:r w:rsidRPr="003049DF">
              <w:rPr>
                <w:rFonts w:ascii="Arial" w:hAnsi="Arial" w:cs="Arial"/>
                <w:sz w:val="20"/>
                <w:lang w:val="en-US"/>
              </w:rPr>
              <w:t>objectAggregation</w:t>
            </w:r>
          </w:p>
        </w:tc>
        <w:tc>
          <w:tcPr>
            <w:tcW w:w="2610" w:type="dxa"/>
          </w:tcPr>
          <w:p w14:paraId="1F210C12" w14:textId="77777777" w:rsidR="00A2541F" w:rsidRPr="003049DF" w:rsidRDefault="00A2541F" w:rsidP="00FC5B1E">
            <w:pPr>
              <w:rPr>
                <w:rFonts w:ascii="Arial" w:hAnsi="Arial" w:cs="Arial"/>
                <w:sz w:val="20"/>
                <w:lang w:val="en-US"/>
              </w:rPr>
            </w:pPr>
            <w:r w:rsidRPr="003049DF">
              <w:rPr>
                <w:rFonts w:ascii="Arial" w:hAnsi="Arial" w:cs="Arial"/>
                <w:sz w:val="20"/>
                <w:lang w:val="en-US"/>
              </w:rPr>
              <w:t>Object aggregation</w:t>
            </w:r>
          </w:p>
        </w:tc>
        <w:tc>
          <w:tcPr>
            <w:tcW w:w="3984" w:type="dxa"/>
          </w:tcPr>
          <w:p w14:paraId="100830E2" w14:textId="2E5F8EF3" w:rsidR="00537F1D" w:rsidRPr="003049DF" w:rsidRDefault="00537F1D" w:rsidP="00FC5B1E">
            <w:pPr>
              <w:rPr>
                <w:rFonts w:ascii="Arial" w:hAnsi="Arial" w:cs="Arial"/>
                <w:sz w:val="20"/>
                <w:lang w:val="en-US"/>
              </w:rPr>
            </w:pPr>
            <w:r w:rsidRPr="003049DF">
              <w:rPr>
                <w:rFonts w:ascii="Arial" w:hAnsi="Arial"/>
                <w:sz w:val="20"/>
                <w:lang w:val="en-US"/>
              </w:rPr>
              <w:t>Party</w:t>
            </w:r>
            <w:r w:rsidRPr="003049DF">
              <w:rPr>
                <w:rFonts w:ascii="Arial" w:hAnsi="Arial" w:cs="Arial"/>
                <w:sz w:val="20"/>
                <w:lang w:val="en-US"/>
              </w:rPr>
              <w:t xml:space="preserve"> (A03</w:t>
            </w:r>
            <w:r w:rsidRPr="003049DF">
              <w:rPr>
                <w:rFonts w:ascii="Arial" w:hAnsi="Arial"/>
                <w:sz w:val="20"/>
                <w:lang w:val="en-US"/>
              </w:rPr>
              <w:t xml:space="preserve">) for </w:t>
            </w:r>
            <w:r w:rsidRPr="003049DF">
              <w:rPr>
                <w:rFonts w:ascii="Arial" w:hAnsi="Arial" w:cs="Arial"/>
                <w:sz w:val="20"/>
                <w:lang w:val="en-US"/>
              </w:rPr>
              <w:t>Business type A98 (Replacement Reserve)</w:t>
            </w:r>
          </w:p>
          <w:p w14:paraId="51D8DF63" w14:textId="0D9AE1F9" w:rsidR="00A2541F" w:rsidRPr="003049DF" w:rsidRDefault="00A2541F" w:rsidP="00FC5B1E">
            <w:pPr>
              <w:rPr>
                <w:rFonts w:ascii="Arial" w:hAnsi="Arial" w:cs="Arial"/>
                <w:sz w:val="20"/>
                <w:lang w:val="en-US"/>
              </w:rPr>
            </w:pPr>
            <w:r w:rsidRPr="003049DF">
              <w:rPr>
                <w:rFonts w:ascii="Arial" w:hAnsi="Arial" w:cs="Arial"/>
                <w:sz w:val="20"/>
                <w:lang w:val="en-US"/>
              </w:rPr>
              <w:t>Resource Object (A06</w:t>
            </w:r>
            <w:r w:rsidRPr="003049DF">
              <w:rPr>
                <w:rFonts w:ascii="Arial" w:hAnsi="Arial"/>
                <w:sz w:val="20"/>
                <w:lang w:val="en-US"/>
              </w:rPr>
              <w:t>)</w:t>
            </w:r>
            <w:r w:rsidR="00537F1D" w:rsidRPr="003049DF">
              <w:rPr>
                <w:rFonts w:ascii="Arial" w:hAnsi="Arial"/>
                <w:sz w:val="20"/>
                <w:lang w:val="en-US"/>
              </w:rPr>
              <w:t xml:space="preserve"> for </w:t>
            </w:r>
            <w:r w:rsidR="00537F1D" w:rsidRPr="003049DF">
              <w:rPr>
                <w:rFonts w:ascii="Arial" w:hAnsi="Arial" w:cs="Arial"/>
                <w:sz w:val="20"/>
                <w:lang w:val="en-US"/>
              </w:rPr>
              <w:t xml:space="preserve">Business type </w:t>
            </w:r>
            <w:r w:rsidR="00033B96" w:rsidRPr="003049DF">
              <w:rPr>
                <w:rFonts w:ascii="Arial" w:hAnsi="Arial" w:cs="Arial"/>
                <w:sz w:val="20"/>
                <w:lang w:val="en-US"/>
              </w:rPr>
              <w:t xml:space="preserve">Z07 </w:t>
            </w:r>
            <w:r w:rsidR="00537F1D" w:rsidRPr="003049DF">
              <w:rPr>
                <w:rFonts w:ascii="Arial" w:hAnsi="Arial" w:cs="Arial"/>
                <w:sz w:val="20"/>
                <w:lang w:val="en-US"/>
              </w:rPr>
              <w:t>(</w:t>
            </w:r>
            <w:r w:rsidR="00033B96" w:rsidRPr="003049DF">
              <w:rPr>
                <w:rFonts w:ascii="Arial" w:hAnsi="Arial" w:cs="Arial"/>
                <w:sz w:val="20"/>
                <w:lang w:val="en-US"/>
              </w:rPr>
              <w:t>Black Start</w:t>
            </w:r>
            <w:r w:rsidR="00537F1D" w:rsidRPr="003049DF">
              <w:rPr>
                <w:rFonts w:ascii="Arial" w:hAnsi="Arial" w:cs="Arial"/>
                <w:sz w:val="20"/>
                <w:lang w:val="en-US"/>
              </w:rPr>
              <w:t>) and B55 (Contingency Reserve)</w:t>
            </w:r>
          </w:p>
        </w:tc>
      </w:tr>
      <w:tr w:rsidR="00A2541F" w:rsidRPr="003049DF" w14:paraId="10D0F61C" w14:textId="77777777" w:rsidTr="00FC5B1E">
        <w:trPr>
          <w:trHeight w:val="393"/>
        </w:trPr>
        <w:tc>
          <w:tcPr>
            <w:tcW w:w="2947" w:type="dxa"/>
          </w:tcPr>
          <w:p w14:paraId="510FFB27" w14:textId="77777777" w:rsidR="00A2541F" w:rsidRPr="003049DF" w:rsidRDefault="00A2541F" w:rsidP="00FC5B1E">
            <w:pPr>
              <w:rPr>
                <w:rFonts w:ascii="Arial" w:hAnsi="Arial"/>
                <w:sz w:val="20"/>
                <w:lang w:val="en-US"/>
              </w:rPr>
            </w:pPr>
            <w:r w:rsidRPr="003049DF">
              <w:rPr>
                <w:rFonts w:ascii="Arial" w:hAnsi="Arial"/>
                <w:sz w:val="20"/>
                <w:lang w:val="en-US"/>
              </w:rPr>
              <w:t>area_Domain.mRID</w:t>
            </w:r>
          </w:p>
        </w:tc>
        <w:tc>
          <w:tcPr>
            <w:tcW w:w="2610" w:type="dxa"/>
          </w:tcPr>
          <w:p w14:paraId="6D22F529" w14:textId="77777777" w:rsidR="00A2541F" w:rsidRPr="003049DF" w:rsidRDefault="00A2541F" w:rsidP="00FC5B1E">
            <w:pPr>
              <w:rPr>
                <w:rFonts w:ascii="Arial" w:hAnsi="Arial"/>
                <w:sz w:val="20"/>
                <w:lang w:val="en-US"/>
              </w:rPr>
            </w:pPr>
            <w:r w:rsidRPr="003049DF">
              <w:rPr>
                <w:rFonts w:ascii="Arial" w:hAnsi="Arial"/>
                <w:sz w:val="20"/>
                <w:lang w:val="en-US"/>
              </w:rPr>
              <w:t>Area / Coding scheme</w:t>
            </w:r>
          </w:p>
        </w:tc>
        <w:tc>
          <w:tcPr>
            <w:tcW w:w="3984" w:type="dxa"/>
          </w:tcPr>
          <w:p w14:paraId="7124189B" w14:textId="77777777" w:rsidR="00A2541F" w:rsidRPr="003049DF" w:rsidRDefault="00A2541F" w:rsidP="00FC5B1E">
            <w:pPr>
              <w:rPr>
                <w:rFonts w:ascii="Arial" w:hAnsi="Arial"/>
                <w:sz w:val="20"/>
                <w:lang w:val="en-US"/>
              </w:rPr>
            </w:pPr>
            <w:r w:rsidRPr="003049DF">
              <w:rPr>
                <w:rFonts w:ascii="Arial" w:hAnsi="Arial"/>
                <w:sz w:val="20"/>
                <w:lang w:val="en-US"/>
              </w:rPr>
              <w:t>Cyprus Control Area EIC Code</w:t>
            </w:r>
          </w:p>
        </w:tc>
      </w:tr>
      <w:tr w:rsidR="00A2541F" w:rsidRPr="003049DF" w14:paraId="07D1B2A4" w14:textId="77777777" w:rsidTr="00FC5B1E">
        <w:trPr>
          <w:trHeight w:val="399"/>
        </w:trPr>
        <w:tc>
          <w:tcPr>
            <w:tcW w:w="2947" w:type="dxa"/>
          </w:tcPr>
          <w:p w14:paraId="3B7E5721" w14:textId="77777777" w:rsidR="00A2541F" w:rsidRPr="003049DF" w:rsidRDefault="00A2541F" w:rsidP="00FC5B1E">
            <w:pPr>
              <w:rPr>
                <w:rFonts w:ascii="Arial" w:hAnsi="Arial"/>
                <w:sz w:val="20"/>
                <w:lang w:val="en-US"/>
              </w:rPr>
            </w:pPr>
            <w:r w:rsidRPr="003049DF">
              <w:rPr>
                <w:rFonts w:ascii="Arial" w:hAnsi="Arial"/>
                <w:sz w:val="20"/>
                <w:lang w:val="en-US"/>
              </w:rPr>
              <w:t>marketParticipant.mRID</w:t>
            </w:r>
          </w:p>
        </w:tc>
        <w:tc>
          <w:tcPr>
            <w:tcW w:w="2610" w:type="dxa"/>
          </w:tcPr>
          <w:p w14:paraId="78E16759" w14:textId="77777777" w:rsidR="00A2541F" w:rsidRPr="003049DF" w:rsidRDefault="00A2541F" w:rsidP="00FC5B1E">
            <w:pPr>
              <w:rPr>
                <w:rFonts w:ascii="Arial" w:hAnsi="Arial"/>
                <w:sz w:val="20"/>
                <w:lang w:val="en-US"/>
              </w:rPr>
            </w:pPr>
            <w:r w:rsidRPr="003049DF">
              <w:rPr>
                <w:rFonts w:ascii="Arial" w:hAnsi="Arial"/>
                <w:sz w:val="20"/>
                <w:lang w:val="en-US"/>
              </w:rPr>
              <w:t>Party / Coding scheme</w:t>
            </w:r>
          </w:p>
        </w:tc>
        <w:tc>
          <w:tcPr>
            <w:tcW w:w="3984" w:type="dxa"/>
          </w:tcPr>
          <w:p w14:paraId="7A46C3C7" w14:textId="09DBBEEA" w:rsidR="00A2541F" w:rsidRPr="003049DF" w:rsidRDefault="005B2F1F" w:rsidP="00FC5B1E">
            <w:pPr>
              <w:rPr>
                <w:rFonts w:ascii="Arial" w:hAnsi="Arial"/>
                <w:sz w:val="20"/>
                <w:lang w:val="en-US"/>
              </w:rPr>
            </w:pPr>
            <w:r w:rsidRPr="003049DF">
              <w:rPr>
                <w:rFonts w:ascii="Arial" w:hAnsi="Arial"/>
                <w:sz w:val="20"/>
                <w:lang w:val="en-US"/>
              </w:rPr>
              <w:t>EIC Code of Market Participant</w:t>
            </w:r>
          </w:p>
        </w:tc>
      </w:tr>
      <w:tr w:rsidR="00A2541F" w:rsidRPr="003049DF" w14:paraId="6104BB9A" w14:textId="77777777" w:rsidTr="00FC5B1E">
        <w:trPr>
          <w:trHeight w:val="393"/>
        </w:trPr>
        <w:tc>
          <w:tcPr>
            <w:tcW w:w="2947" w:type="dxa"/>
          </w:tcPr>
          <w:p w14:paraId="12BEEF1C" w14:textId="77777777" w:rsidR="00A2541F" w:rsidRPr="003049DF" w:rsidRDefault="00A2541F" w:rsidP="00FC5B1E">
            <w:pPr>
              <w:rPr>
                <w:rFonts w:ascii="Arial" w:hAnsi="Arial"/>
                <w:sz w:val="20"/>
                <w:lang w:val="en-US"/>
              </w:rPr>
            </w:pPr>
            <w:r w:rsidRPr="003049DF">
              <w:rPr>
                <w:rFonts w:ascii="Arial" w:hAnsi="Arial"/>
                <w:sz w:val="20"/>
                <w:lang w:val="en-US"/>
              </w:rPr>
              <w:t>marketAgreement.mRID</w:t>
            </w:r>
          </w:p>
        </w:tc>
        <w:tc>
          <w:tcPr>
            <w:tcW w:w="2610" w:type="dxa"/>
          </w:tcPr>
          <w:p w14:paraId="41E7BB1F" w14:textId="77777777" w:rsidR="00A2541F" w:rsidRPr="003049DF" w:rsidRDefault="00A2541F" w:rsidP="00FC5B1E">
            <w:pPr>
              <w:rPr>
                <w:rFonts w:ascii="Arial" w:hAnsi="Arial"/>
                <w:sz w:val="20"/>
                <w:lang w:val="en-US"/>
              </w:rPr>
            </w:pPr>
            <w:r w:rsidRPr="003049DF">
              <w:rPr>
                <w:rFonts w:ascii="Arial" w:hAnsi="Arial"/>
                <w:sz w:val="20"/>
                <w:lang w:val="en-US"/>
              </w:rPr>
              <w:t>Agreement identification</w:t>
            </w:r>
          </w:p>
        </w:tc>
        <w:tc>
          <w:tcPr>
            <w:tcW w:w="3984" w:type="dxa"/>
          </w:tcPr>
          <w:p w14:paraId="720265B5" w14:textId="2F4867A1" w:rsidR="00A2541F" w:rsidRPr="003049DF" w:rsidRDefault="00520C5A" w:rsidP="00FC5B1E">
            <w:pPr>
              <w:rPr>
                <w:rFonts w:ascii="Arial" w:hAnsi="Arial"/>
                <w:sz w:val="20"/>
                <w:lang w:val="en-US"/>
              </w:rPr>
            </w:pPr>
            <w:r w:rsidRPr="003049DF">
              <w:rPr>
                <w:rFonts w:ascii="Arial" w:hAnsi="Arial"/>
                <w:sz w:val="20"/>
                <w:lang w:val="en-US"/>
              </w:rPr>
              <w:t>Auction.mRID</w:t>
            </w:r>
          </w:p>
        </w:tc>
      </w:tr>
      <w:tr w:rsidR="00A2541F" w:rsidRPr="003049DF" w14:paraId="7BFE5608" w14:textId="77777777" w:rsidTr="00FC5B1E">
        <w:trPr>
          <w:trHeight w:val="393"/>
        </w:trPr>
        <w:tc>
          <w:tcPr>
            <w:tcW w:w="2947" w:type="dxa"/>
          </w:tcPr>
          <w:p w14:paraId="0D9DDDB0" w14:textId="77777777" w:rsidR="00A2541F" w:rsidRPr="003049DF" w:rsidRDefault="00A2541F" w:rsidP="00FC5B1E">
            <w:pPr>
              <w:rPr>
                <w:rFonts w:ascii="Arial" w:hAnsi="Arial"/>
                <w:sz w:val="20"/>
                <w:lang w:val="en-US"/>
              </w:rPr>
            </w:pPr>
            <w:r w:rsidRPr="003049DF">
              <w:rPr>
                <w:rFonts w:ascii="Arial" w:hAnsi="Arial"/>
                <w:sz w:val="20"/>
                <w:lang w:val="en-US"/>
              </w:rPr>
              <w:t>measure_Unit.name</w:t>
            </w:r>
          </w:p>
        </w:tc>
        <w:tc>
          <w:tcPr>
            <w:tcW w:w="2610" w:type="dxa"/>
          </w:tcPr>
          <w:p w14:paraId="7C4E5B23" w14:textId="77777777" w:rsidR="00A2541F" w:rsidRPr="003049DF" w:rsidRDefault="00A2541F" w:rsidP="00FC5B1E">
            <w:pPr>
              <w:rPr>
                <w:rFonts w:ascii="Arial" w:hAnsi="Arial"/>
                <w:sz w:val="20"/>
                <w:lang w:val="en-US"/>
              </w:rPr>
            </w:pPr>
            <w:r w:rsidRPr="003049DF">
              <w:rPr>
                <w:rFonts w:ascii="Arial" w:hAnsi="Arial"/>
                <w:sz w:val="20"/>
                <w:lang w:val="en-US"/>
              </w:rPr>
              <w:t>Measurement Unit</w:t>
            </w:r>
          </w:p>
        </w:tc>
        <w:tc>
          <w:tcPr>
            <w:tcW w:w="3984" w:type="dxa"/>
          </w:tcPr>
          <w:p w14:paraId="5C1DE49E" w14:textId="77777777" w:rsidR="00A2541F" w:rsidRPr="003049DF" w:rsidRDefault="00A2541F" w:rsidP="00A2541F">
            <w:pPr>
              <w:rPr>
                <w:rFonts w:ascii="Arial" w:hAnsi="Arial"/>
                <w:sz w:val="20"/>
                <w:lang w:val="en-US"/>
              </w:rPr>
            </w:pPr>
            <w:r w:rsidRPr="003049DF">
              <w:rPr>
                <w:rFonts w:ascii="Arial" w:hAnsi="Arial"/>
                <w:sz w:val="20"/>
                <w:lang w:val="en-US"/>
              </w:rPr>
              <w:t>MAW for RR and CR</w:t>
            </w:r>
          </w:p>
          <w:p w14:paraId="650B4260" w14:textId="01D87910" w:rsidR="00A2541F" w:rsidRPr="003049DF" w:rsidRDefault="00A2541F" w:rsidP="00A2541F">
            <w:pPr>
              <w:rPr>
                <w:rFonts w:ascii="Arial" w:hAnsi="Arial"/>
                <w:sz w:val="20"/>
                <w:lang w:val="en-US"/>
              </w:rPr>
            </w:pPr>
            <w:r w:rsidRPr="003049DF">
              <w:rPr>
                <w:rFonts w:ascii="Arial" w:hAnsi="Arial"/>
                <w:sz w:val="20"/>
                <w:lang w:val="en-US"/>
              </w:rPr>
              <w:t>C62 (dimensionless quantity) for BS</w:t>
            </w:r>
          </w:p>
        </w:tc>
      </w:tr>
      <w:tr w:rsidR="00A2541F" w:rsidRPr="003049DF" w14:paraId="4FE24357" w14:textId="77777777" w:rsidTr="00FC5B1E">
        <w:trPr>
          <w:trHeight w:val="399"/>
        </w:trPr>
        <w:tc>
          <w:tcPr>
            <w:tcW w:w="2947" w:type="dxa"/>
          </w:tcPr>
          <w:p w14:paraId="67376618" w14:textId="77777777" w:rsidR="00A2541F" w:rsidRPr="003049DF" w:rsidRDefault="00A2541F" w:rsidP="00FC5B1E">
            <w:pPr>
              <w:rPr>
                <w:rFonts w:ascii="Arial" w:hAnsi="Arial"/>
                <w:sz w:val="20"/>
                <w:lang w:val="en-US"/>
              </w:rPr>
            </w:pPr>
            <w:r w:rsidRPr="003049DF">
              <w:rPr>
                <w:rFonts w:ascii="Arial" w:hAnsi="Arial"/>
                <w:sz w:val="20"/>
                <w:lang w:val="en-US"/>
              </w:rPr>
              <w:t>currency_Unit.name</w:t>
            </w:r>
          </w:p>
        </w:tc>
        <w:tc>
          <w:tcPr>
            <w:tcW w:w="2610" w:type="dxa"/>
          </w:tcPr>
          <w:p w14:paraId="535483DB" w14:textId="77777777" w:rsidR="00A2541F" w:rsidRPr="003049DF" w:rsidRDefault="00A2541F" w:rsidP="00FC5B1E">
            <w:pPr>
              <w:rPr>
                <w:rFonts w:ascii="Arial" w:hAnsi="Arial"/>
                <w:sz w:val="20"/>
                <w:lang w:val="en-US"/>
              </w:rPr>
            </w:pPr>
            <w:r w:rsidRPr="003049DF">
              <w:rPr>
                <w:rFonts w:ascii="Arial" w:hAnsi="Arial"/>
                <w:sz w:val="20"/>
                <w:lang w:val="en-US"/>
              </w:rPr>
              <w:t>Currency</w:t>
            </w:r>
          </w:p>
        </w:tc>
        <w:tc>
          <w:tcPr>
            <w:tcW w:w="3984" w:type="dxa"/>
          </w:tcPr>
          <w:p w14:paraId="6C5339EE" w14:textId="77777777" w:rsidR="00A2541F" w:rsidRPr="003049DF" w:rsidRDefault="00A2541F" w:rsidP="00FC5B1E">
            <w:pPr>
              <w:rPr>
                <w:rFonts w:ascii="Arial" w:hAnsi="Arial"/>
                <w:sz w:val="20"/>
                <w:lang w:val="en-US"/>
              </w:rPr>
            </w:pPr>
            <w:r w:rsidRPr="003049DF">
              <w:rPr>
                <w:rFonts w:ascii="Arial" w:hAnsi="Arial"/>
                <w:sz w:val="20"/>
                <w:lang w:val="en-US"/>
              </w:rPr>
              <w:t>EUR</w:t>
            </w:r>
          </w:p>
        </w:tc>
      </w:tr>
      <w:tr w:rsidR="00A2541F" w:rsidRPr="003049DF" w14:paraId="60B01D35" w14:textId="77777777" w:rsidTr="00FC5B1E">
        <w:trPr>
          <w:trHeight w:val="399"/>
        </w:trPr>
        <w:tc>
          <w:tcPr>
            <w:tcW w:w="2947" w:type="dxa"/>
          </w:tcPr>
          <w:p w14:paraId="363E3F64" w14:textId="77777777" w:rsidR="00A2541F" w:rsidRPr="003049DF" w:rsidRDefault="00A2541F" w:rsidP="00FC5B1E">
            <w:pPr>
              <w:rPr>
                <w:rFonts w:ascii="Arial" w:hAnsi="Arial"/>
                <w:sz w:val="20"/>
                <w:lang w:val="en-US"/>
              </w:rPr>
            </w:pPr>
            <w:r w:rsidRPr="003049DF">
              <w:rPr>
                <w:rFonts w:ascii="Arial" w:hAnsi="Arial"/>
                <w:sz w:val="20"/>
                <w:lang w:val="en-US"/>
              </w:rPr>
              <w:t>marketEvaluationPoint.mRID</w:t>
            </w:r>
          </w:p>
        </w:tc>
        <w:tc>
          <w:tcPr>
            <w:tcW w:w="2610" w:type="dxa"/>
          </w:tcPr>
          <w:p w14:paraId="0D12B08E" w14:textId="77777777" w:rsidR="00A2541F" w:rsidRPr="003049DF" w:rsidRDefault="00A2541F" w:rsidP="00FC5B1E">
            <w:pPr>
              <w:rPr>
                <w:rFonts w:ascii="Arial" w:hAnsi="Arial"/>
                <w:sz w:val="20"/>
                <w:lang w:val="en-US"/>
              </w:rPr>
            </w:pPr>
            <w:r w:rsidRPr="003049DF">
              <w:rPr>
                <w:rFonts w:ascii="Arial" w:hAnsi="Arial"/>
                <w:sz w:val="20"/>
                <w:lang w:val="en-US"/>
              </w:rPr>
              <w:t>Market Evaluation point</w:t>
            </w:r>
          </w:p>
        </w:tc>
        <w:tc>
          <w:tcPr>
            <w:tcW w:w="3984" w:type="dxa"/>
          </w:tcPr>
          <w:p w14:paraId="4A5859D4" w14:textId="77777777" w:rsidR="00537F1D" w:rsidRPr="003049DF" w:rsidRDefault="00537F1D" w:rsidP="00537F1D">
            <w:pPr>
              <w:rPr>
                <w:rFonts w:ascii="Arial" w:hAnsi="Arial" w:cs="Arial"/>
                <w:sz w:val="20"/>
                <w:lang w:val="en-US"/>
              </w:rPr>
            </w:pPr>
            <w:r w:rsidRPr="003049DF">
              <w:rPr>
                <w:rFonts w:ascii="Arial" w:hAnsi="Arial"/>
                <w:sz w:val="20"/>
                <w:lang w:val="en-US"/>
              </w:rPr>
              <w:t xml:space="preserve">Not used for </w:t>
            </w:r>
            <w:r w:rsidRPr="003049DF">
              <w:rPr>
                <w:rFonts w:ascii="Arial" w:hAnsi="Arial" w:cs="Arial"/>
                <w:sz w:val="20"/>
                <w:lang w:val="en-US"/>
              </w:rPr>
              <w:t>Business type A98 (Replacement Reserve)</w:t>
            </w:r>
          </w:p>
          <w:p w14:paraId="210BE72B" w14:textId="4CB3507A" w:rsidR="00A2541F" w:rsidRPr="003049DF" w:rsidRDefault="00A2541F" w:rsidP="00FC5B1E">
            <w:pPr>
              <w:rPr>
                <w:rFonts w:ascii="Arial" w:hAnsi="Arial"/>
                <w:sz w:val="20"/>
                <w:lang w:val="en-US"/>
              </w:rPr>
            </w:pPr>
            <w:r w:rsidRPr="003049DF">
              <w:rPr>
                <w:rFonts w:ascii="Arial" w:hAnsi="Arial"/>
                <w:sz w:val="20"/>
                <w:lang w:val="en-US"/>
              </w:rPr>
              <w:t>EIC Code of the Resource Object</w:t>
            </w:r>
            <w:r w:rsidR="00537F1D" w:rsidRPr="003049DF">
              <w:rPr>
                <w:rFonts w:ascii="Arial" w:hAnsi="Arial" w:cs="Arial"/>
                <w:sz w:val="20"/>
                <w:lang w:val="en-US"/>
              </w:rPr>
              <w:t xml:space="preserve"> for Business type </w:t>
            </w:r>
            <w:r w:rsidR="00664D32" w:rsidRPr="003049DF">
              <w:rPr>
                <w:rFonts w:ascii="Arial" w:hAnsi="Arial" w:cs="Arial"/>
                <w:sz w:val="20"/>
                <w:lang w:val="en-US"/>
              </w:rPr>
              <w:t xml:space="preserve">Z07 </w:t>
            </w:r>
            <w:r w:rsidR="00537F1D" w:rsidRPr="003049DF">
              <w:rPr>
                <w:rFonts w:ascii="Arial" w:hAnsi="Arial" w:cs="Arial"/>
                <w:sz w:val="20"/>
                <w:lang w:val="en-US"/>
              </w:rPr>
              <w:t>(</w:t>
            </w:r>
            <w:r w:rsidR="00664D32" w:rsidRPr="003049DF">
              <w:rPr>
                <w:rFonts w:ascii="Arial" w:hAnsi="Arial" w:cs="Arial"/>
                <w:sz w:val="20"/>
                <w:lang w:val="en-US"/>
              </w:rPr>
              <w:t>Black Start</w:t>
            </w:r>
            <w:r w:rsidR="00537F1D" w:rsidRPr="003049DF">
              <w:rPr>
                <w:rFonts w:ascii="Arial" w:hAnsi="Arial" w:cs="Arial"/>
                <w:sz w:val="20"/>
                <w:lang w:val="en-US"/>
              </w:rPr>
              <w:t>) and B55 (Contingency Reserve)</w:t>
            </w:r>
          </w:p>
        </w:tc>
      </w:tr>
      <w:tr w:rsidR="00A2541F" w:rsidRPr="003049DF" w14:paraId="561EBBAE" w14:textId="77777777" w:rsidTr="00FC5B1E">
        <w:trPr>
          <w:trHeight w:val="399"/>
        </w:trPr>
        <w:tc>
          <w:tcPr>
            <w:tcW w:w="2947" w:type="dxa"/>
          </w:tcPr>
          <w:p w14:paraId="5F5D6A1F" w14:textId="77777777" w:rsidR="00A2541F" w:rsidRPr="003049DF" w:rsidRDefault="00A2541F" w:rsidP="00FC5B1E">
            <w:pPr>
              <w:rPr>
                <w:rFonts w:ascii="Arial" w:hAnsi="Arial"/>
                <w:sz w:val="20"/>
                <w:lang w:val="en-US"/>
              </w:rPr>
            </w:pPr>
            <w:r w:rsidRPr="003049DF">
              <w:rPr>
                <w:rFonts w:ascii="Arial" w:hAnsi="Arial"/>
                <w:sz w:val="20"/>
                <w:lang w:val="en-US"/>
              </w:rPr>
              <w:t>Series_Period</w:t>
            </w:r>
          </w:p>
        </w:tc>
        <w:tc>
          <w:tcPr>
            <w:tcW w:w="2610" w:type="dxa"/>
          </w:tcPr>
          <w:p w14:paraId="1DBD085F" w14:textId="77777777" w:rsidR="00A2541F" w:rsidRPr="003049DF" w:rsidRDefault="00A2541F" w:rsidP="00FC5B1E">
            <w:pPr>
              <w:rPr>
                <w:rFonts w:ascii="Arial" w:hAnsi="Arial"/>
                <w:sz w:val="20"/>
                <w:lang w:val="en-US"/>
              </w:rPr>
            </w:pPr>
            <w:r w:rsidRPr="003049DF">
              <w:rPr>
                <w:rFonts w:ascii="Arial" w:hAnsi="Arial"/>
                <w:sz w:val="20"/>
                <w:lang w:val="en-US"/>
              </w:rPr>
              <w:t>Period</w:t>
            </w:r>
          </w:p>
        </w:tc>
        <w:tc>
          <w:tcPr>
            <w:tcW w:w="3984" w:type="dxa"/>
          </w:tcPr>
          <w:p w14:paraId="77F6E792" w14:textId="77777777" w:rsidR="00A2541F" w:rsidRPr="003049DF" w:rsidRDefault="00A2541F" w:rsidP="00FC5B1E">
            <w:pPr>
              <w:rPr>
                <w:rFonts w:ascii="Arial" w:hAnsi="Arial"/>
                <w:sz w:val="20"/>
                <w:lang w:val="en-US"/>
              </w:rPr>
            </w:pPr>
            <w:r w:rsidRPr="003049DF">
              <w:rPr>
                <w:rFonts w:ascii="Arial" w:hAnsi="Arial"/>
                <w:sz w:val="20"/>
                <w:lang w:val="en-US"/>
              </w:rPr>
              <w:t>See below</w:t>
            </w:r>
          </w:p>
        </w:tc>
      </w:tr>
    </w:tbl>
    <w:p w14:paraId="7412F4EC" w14:textId="77777777" w:rsidR="00A2541F" w:rsidRPr="003049DF"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2541F" w:rsidRPr="003049DF" w14:paraId="2F87529A" w14:textId="77777777" w:rsidTr="00FC5B1E">
        <w:trPr>
          <w:trHeight w:val="393"/>
        </w:trPr>
        <w:tc>
          <w:tcPr>
            <w:tcW w:w="2947" w:type="dxa"/>
            <w:shd w:val="clear" w:color="auto" w:fill="E6E6E6"/>
          </w:tcPr>
          <w:p w14:paraId="164B0576" w14:textId="77777777" w:rsidR="00A2541F" w:rsidRPr="003049DF" w:rsidRDefault="00A2541F" w:rsidP="00FC5B1E">
            <w:pPr>
              <w:rPr>
                <w:rFonts w:ascii="Arial" w:hAnsi="Arial" w:cs="Arial"/>
                <w:sz w:val="20"/>
                <w:lang w:val="en-US"/>
              </w:rPr>
            </w:pPr>
            <w:r w:rsidRPr="003049DF">
              <w:rPr>
                <w:lang w:val="en-US"/>
              </w:rPr>
              <w:lastRenderedPageBreak/>
              <w:br w:type="page"/>
            </w:r>
            <w:r w:rsidRPr="003049DF">
              <w:rPr>
                <w:rFonts w:ascii="Arial" w:hAnsi="Arial" w:cs="Arial"/>
                <w:sz w:val="20"/>
                <w:lang w:val="en-US"/>
              </w:rPr>
              <w:t>Series_Period</w:t>
            </w:r>
          </w:p>
        </w:tc>
        <w:tc>
          <w:tcPr>
            <w:tcW w:w="2610" w:type="dxa"/>
            <w:shd w:val="clear" w:color="auto" w:fill="E6E6E6"/>
          </w:tcPr>
          <w:p w14:paraId="571D3FEE" w14:textId="77777777" w:rsidR="00A2541F" w:rsidRPr="003049DF" w:rsidRDefault="00A2541F" w:rsidP="00FC5B1E">
            <w:pPr>
              <w:rPr>
                <w:rFonts w:ascii="Arial" w:hAnsi="Arial" w:cs="Arial"/>
                <w:sz w:val="20"/>
                <w:lang w:val="en-US"/>
              </w:rPr>
            </w:pPr>
            <w:r w:rsidRPr="003049DF">
              <w:rPr>
                <w:rFonts w:ascii="Arial" w:hAnsi="Arial" w:cs="Arial"/>
                <w:sz w:val="20"/>
                <w:lang w:val="en-US"/>
              </w:rPr>
              <w:t>Attribute Name</w:t>
            </w:r>
          </w:p>
        </w:tc>
        <w:tc>
          <w:tcPr>
            <w:tcW w:w="3984" w:type="dxa"/>
            <w:shd w:val="clear" w:color="auto" w:fill="E6E6E6"/>
          </w:tcPr>
          <w:p w14:paraId="182A72EB" w14:textId="77777777" w:rsidR="00A2541F" w:rsidRPr="003049DF" w:rsidRDefault="00A2541F" w:rsidP="00FC5B1E">
            <w:pPr>
              <w:rPr>
                <w:rFonts w:ascii="Arial" w:hAnsi="Arial" w:cs="Arial"/>
                <w:sz w:val="20"/>
                <w:lang w:val="en-US"/>
              </w:rPr>
            </w:pPr>
            <w:r w:rsidRPr="003049DF">
              <w:rPr>
                <w:rFonts w:ascii="Arial" w:hAnsi="Arial" w:cs="Arial"/>
                <w:sz w:val="20"/>
                <w:lang w:val="en-US"/>
              </w:rPr>
              <w:t>Attribute Description</w:t>
            </w:r>
          </w:p>
        </w:tc>
      </w:tr>
      <w:tr w:rsidR="00537F1D" w:rsidRPr="003049DF" w14:paraId="79BD85A8" w14:textId="77777777" w:rsidTr="00FC5B1E">
        <w:trPr>
          <w:trHeight w:val="399"/>
        </w:trPr>
        <w:tc>
          <w:tcPr>
            <w:tcW w:w="2947" w:type="dxa"/>
          </w:tcPr>
          <w:p w14:paraId="75789E61" w14:textId="77777777" w:rsidR="00537F1D" w:rsidRPr="003049DF" w:rsidRDefault="00537F1D" w:rsidP="00537F1D">
            <w:pPr>
              <w:rPr>
                <w:rFonts w:ascii="Arial" w:hAnsi="Arial"/>
                <w:sz w:val="20"/>
                <w:lang w:val="en-US"/>
              </w:rPr>
            </w:pPr>
            <w:r w:rsidRPr="003049DF">
              <w:rPr>
                <w:rFonts w:ascii="Arial" w:hAnsi="Arial"/>
                <w:sz w:val="20"/>
                <w:lang w:val="en-US"/>
              </w:rPr>
              <w:t>timeInterval</w:t>
            </w:r>
          </w:p>
        </w:tc>
        <w:tc>
          <w:tcPr>
            <w:tcW w:w="2610" w:type="dxa"/>
          </w:tcPr>
          <w:p w14:paraId="2F60F789" w14:textId="77777777" w:rsidR="00537F1D" w:rsidRPr="003049DF" w:rsidRDefault="00537F1D" w:rsidP="00537F1D">
            <w:pPr>
              <w:rPr>
                <w:rFonts w:ascii="Arial" w:hAnsi="Arial"/>
                <w:sz w:val="20"/>
                <w:lang w:val="en-US"/>
              </w:rPr>
            </w:pPr>
            <w:r w:rsidRPr="003049DF">
              <w:rPr>
                <w:rFonts w:ascii="Arial" w:hAnsi="Arial" w:cs="Arial"/>
                <w:sz w:val="20"/>
                <w:lang w:val="en-US"/>
              </w:rPr>
              <w:t>Time Interval</w:t>
            </w:r>
          </w:p>
        </w:tc>
        <w:tc>
          <w:tcPr>
            <w:tcW w:w="3984" w:type="dxa"/>
          </w:tcPr>
          <w:p w14:paraId="07D38CB8" w14:textId="77777777" w:rsidR="00537F1D" w:rsidRPr="003049DF" w:rsidRDefault="00537F1D" w:rsidP="00537F1D">
            <w:pPr>
              <w:autoSpaceDE w:val="0"/>
              <w:autoSpaceDN w:val="0"/>
              <w:adjustRightInd w:val="0"/>
              <w:rPr>
                <w:rFonts w:ascii="Arial" w:hAnsi="Arial" w:cs="Arial"/>
                <w:sz w:val="20"/>
                <w:lang w:val="en-US"/>
              </w:rPr>
            </w:pPr>
            <w:r w:rsidRPr="003049DF">
              <w:rPr>
                <w:rFonts w:ascii="Arial" w:hAnsi="Arial" w:cs="Arial"/>
                <w:sz w:val="20"/>
                <w:lang w:val="en-US"/>
              </w:rPr>
              <w:t>Time interval field has to cover a complete month in business time zone, expressed in UTC - format YYYY-MM-DDTHH:MMZ/YYYY-MM-DDTHH:MMZ for Business type A98 (Replacement Reserve)</w:t>
            </w:r>
          </w:p>
          <w:p w14:paraId="360505D5" w14:textId="59CA1C06" w:rsidR="00537F1D" w:rsidRPr="003049DF" w:rsidRDefault="00537F1D" w:rsidP="00537F1D">
            <w:pPr>
              <w:rPr>
                <w:rFonts w:ascii="Arial" w:hAnsi="Arial"/>
                <w:sz w:val="20"/>
                <w:lang w:val="en-US"/>
              </w:rPr>
            </w:pPr>
            <w:r w:rsidRPr="003049DF">
              <w:rPr>
                <w:rFonts w:ascii="Arial" w:hAnsi="Arial" w:cs="Arial"/>
                <w:sz w:val="20"/>
                <w:lang w:val="en-US"/>
              </w:rPr>
              <w:t>Time interval field has to cover a complete year in business time zone, expressed in UTC - format YYYY-MM-DDTHH:MMZ/YYYY-MM-DDTHH:MMZ for Business type B55 (Contingency Reserve)  and Z07 (Black Start)</w:t>
            </w:r>
          </w:p>
        </w:tc>
      </w:tr>
      <w:tr w:rsidR="00537F1D" w:rsidRPr="003049DF" w14:paraId="23FBD7A2" w14:textId="77777777" w:rsidTr="00FC5B1E">
        <w:trPr>
          <w:trHeight w:val="476"/>
        </w:trPr>
        <w:tc>
          <w:tcPr>
            <w:tcW w:w="2947" w:type="dxa"/>
          </w:tcPr>
          <w:p w14:paraId="76BD7098" w14:textId="77777777" w:rsidR="00537F1D" w:rsidRPr="003049DF" w:rsidRDefault="00537F1D" w:rsidP="00537F1D">
            <w:pPr>
              <w:rPr>
                <w:rFonts w:ascii="Arial" w:hAnsi="Arial" w:cs="Arial"/>
                <w:sz w:val="20"/>
                <w:lang w:val="en-US"/>
              </w:rPr>
            </w:pPr>
            <w:r w:rsidRPr="003049DF">
              <w:rPr>
                <w:rFonts w:ascii="Arial" w:hAnsi="Arial" w:cs="Arial"/>
                <w:sz w:val="20"/>
                <w:lang w:val="en-US"/>
              </w:rPr>
              <w:t>resolution</w:t>
            </w:r>
          </w:p>
        </w:tc>
        <w:tc>
          <w:tcPr>
            <w:tcW w:w="2610" w:type="dxa"/>
          </w:tcPr>
          <w:p w14:paraId="5C956D14" w14:textId="77777777" w:rsidR="00537F1D" w:rsidRPr="003049DF" w:rsidRDefault="00537F1D" w:rsidP="00537F1D">
            <w:pPr>
              <w:rPr>
                <w:rFonts w:ascii="Arial" w:hAnsi="Arial" w:cs="Arial"/>
                <w:sz w:val="20"/>
                <w:lang w:val="en-US"/>
              </w:rPr>
            </w:pPr>
            <w:r w:rsidRPr="003049DF">
              <w:rPr>
                <w:rFonts w:ascii="Arial" w:hAnsi="Arial" w:cs="Arial"/>
                <w:sz w:val="20"/>
                <w:lang w:val="en-US"/>
              </w:rPr>
              <w:t>Resolution</w:t>
            </w:r>
          </w:p>
        </w:tc>
        <w:tc>
          <w:tcPr>
            <w:tcW w:w="3984" w:type="dxa"/>
          </w:tcPr>
          <w:p w14:paraId="52DFFEC7" w14:textId="77777777" w:rsidR="00537F1D" w:rsidRPr="003049DF" w:rsidRDefault="00537F1D" w:rsidP="00537F1D">
            <w:pPr>
              <w:autoSpaceDE w:val="0"/>
              <w:autoSpaceDN w:val="0"/>
              <w:adjustRightInd w:val="0"/>
              <w:rPr>
                <w:rFonts w:ascii="Arial" w:hAnsi="Arial" w:cs="Arial"/>
                <w:sz w:val="20"/>
                <w:lang w:val="en-US"/>
              </w:rPr>
            </w:pPr>
            <w:r w:rsidRPr="003049DF">
              <w:rPr>
                <w:rFonts w:ascii="Arial" w:hAnsi="Arial" w:cs="Arial"/>
                <w:sz w:val="20"/>
                <w:lang w:val="en-US"/>
              </w:rPr>
              <w:t>PT30M (30 minutes) for Business type A98 (Replacement Reserve)</w:t>
            </w:r>
          </w:p>
          <w:p w14:paraId="6B868DD3" w14:textId="763DF547" w:rsidR="00537F1D" w:rsidRPr="003049DF" w:rsidRDefault="00537F1D" w:rsidP="00537F1D">
            <w:pPr>
              <w:rPr>
                <w:rFonts w:ascii="Arial" w:hAnsi="Arial" w:cs="Arial"/>
                <w:sz w:val="20"/>
                <w:lang w:val="en-US"/>
              </w:rPr>
            </w:pPr>
            <w:r w:rsidRPr="003049DF">
              <w:rPr>
                <w:rFonts w:ascii="Arial" w:hAnsi="Arial" w:cs="Arial"/>
                <w:sz w:val="20"/>
                <w:lang w:val="en-US"/>
              </w:rPr>
              <w:t>P1Y (1 year) for Business type B55 (Contingency Reserve) and Z07 (Black Start)</w:t>
            </w:r>
          </w:p>
        </w:tc>
      </w:tr>
      <w:tr w:rsidR="00A2541F" w:rsidRPr="003049DF" w14:paraId="31C61F63" w14:textId="77777777" w:rsidTr="00FC5B1E">
        <w:trPr>
          <w:trHeight w:val="476"/>
        </w:trPr>
        <w:tc>
          <w:tcPr>
            <w:tcW w:w="2947" w:type="dxa"/>
          </w:tcPr>
          <w:p w14:paraId="0F8C1E9F" w14:textId="77777777" w:rsidR="00A2541F" w:rsidRPr="003049DF" w:rsidRDefault="00A2541F" w:rsidP="00FC5B1E">
            <w:pPr>
              <w:rPr>
                <w:rFonts w:ascii="Arial" w:hAnsi="Arial"/>
                <w:sz w:val="20"/>
                <w:lang w:val="en-US"/>
              </w:rPr>
            </w:pPr>
            <w:r w:rsidRPr="003049DF">
              <w:rPr>
                <w:rFonts w:ascii="Arial" w:hAnsi="Arial"/>
                <w:sz w:val="20"/>
                <w:lang w:val="en-US"/>
              </w:rPr>
              <w:t>Point</w:t>
            </w:r>
          </w:p>
        </w:tc>
        <w:tc>
          <w:tcPr>
            <w:tcW w:w="2610" w:type="dxa"/>
          </w:tcPr>
          <w:p w14:paraId="0D7F7928" w14:textId="77777777" w:rsidR="00A2541F" w:rsidRPr="003049DF" w:rsidRDefault="00A2541F" w:rsidP="00FC5B1E">
            <w:pPr>
              <w:rPr>
                <w:rFonts w:ascii="Arial" w:hAnsi="Arial"/>
                <w:sz w:val="20"/>
                <w:lang w:val="en-US"/>
              </w:rPr>
            </w:pPr>
            <w:r w:rsidRPr="003049DF">
              <w:rPr>
                <w:rFonts w:ascii="Arial" w:hAnsi="Arial"/>
                <w:sz w:val="20"/>
                <w:lang w:val="en-US"/>
              </w:rPr>
              <w:t>Point</w:t>
            </w:r>
          </w:p>
        </w:tc>
        <w:tc>
          <w:tcPr>
            <w:tcW w:w="3984" w:type="dxa"/>
          </w:tcPr>
          <w:p w14:paraId="6E579A44" w14:textId="77777777" w:rsidR="00A2541F" w:rsidRPr="003049DF" w:rsidRDefault="00A2541F" w:rsidP="00FC5B1E">
            <w:pPr>
              <w:rPr>
                <w:rFonts w:ascii="Arial" w:hAnsi="Arial"/>
                <w:sz w:val="20"/>
                <w:lang w:val="en-US"/>
              </w:rPr>
            </w:pPr>
            <w:r w:rsidRPr="003049DF">
              <w:rPr>
                <w:rFonts w:ascii="Arial" w:hAnsi="Arial"/>
                <w:sz w:val="20"/>
                <w:lang w:val="en-US"/>
              </w:rPr>
              <w:t>See below</w:t>
            </w:r>
          </w:p>
        </w:tc>
      </w:tr>
    </w:tbl>
    <w:p w14:paraId="18AED609" w14:textId="77777777" w:rsidR="00A2541F" w:rsidRPr="003049DF"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2541F" w:rsidRPr="003049DF" w14:paraId="4A565D2F" w14:textId="77777777" w:rsidTr="00FC5B1E">
        <w:trPr>
          <w:trHeight w:val="393"/>
        </w:trPr>
        <w:tc>
          <w:tcPr>
            <w:tcW w:w="2947" w:type="dxa"/>
            <w:shd w:val="clear" w:color="auto" w:fill="E6E6E6"/>
          </w:tcPr>
          <w:p w14:paraId="0655CC2C" w14:textId="77777777" w:rsidR="00A2541F" w:rsidRPr="003049DF" w:rsidRDefault="00A2541F" w:rsidP="00FC5B1E">
            <w:pPr>
              <w:rPr>
                <w:rFonts w:ascii="Arial" w:hAnsi="Arial" w:cs="Arial"/>
                <w:sz w:val="20"/>
                <w:lang w:val="en-US"/>
              </w:rPr>
            </w:pPr>
            <w:r w:rsidRPr="003049DF">
              <w:rPr>
                <w:lang w:val="en-US"/>
              </w:rPr>
              <w:br w:type="page"/>
            </w:r>
            <w:r w:rsidRPr="003049DF">
              <w:rPr>
                <w:rFonts w:ascii="Arial" w:hAnsi="Arial" w:cs="Arial"/>
                <w:sz w:val="20"/>
                <w:lang w:val="en-US"/>
              </w:rPr>
              <w:t>Point</w:t>
            </w:r>
          </w:p>
        </w:tc>
        <w:tc>
          <w:tcPr>
            <w:tcW w:w="2610" w:type="dxa"/>
            <w:shd w:val="clear" w:color="auto" w:fill="E6E6E6"/>
          </w:tcPr>
          <w:p w14:paraId="2486709A" w14:textId="77777777" w:rsidR="00A2541F" w:rsidRPr="003049DF" w:rsidRDefault="00A2541F" w:rsidP="00FC5B1E">
            <w:pPr>
              <w:rPr>
                <w:rFonts w:ascii="Arial" w:hAnsi="Arial" w:cs="Arial"/>
                <w:sz w:val="20"/>
                <w:lang w:val="en-US"/>
              </w:rPr>
            </w:pPr>
            <w:r w:rsidRPr="003049DF">
              <w:rPr>
                <w:rFonts w:ascii="Arial" w:hAnsi="Arial" w:cs="Arial"/>
                <w:sz w:val="20"/>
                <w:lang w:val="en-US"/>
              </w:rPr>
              <w:t>Attribute Name</w:t>
            </w:r>
          </w:p>
        </w:tc>
        <w:tc>
          <w:tcPr>
            <w:tcW w:w="3984" w:type="dxa"/>
            <w:shd w:val="clear" w:color="auto" w:fill="E6E6E6"/>
          </w:tcPr>
          <w:p w14:paraId="549A9BC3" w14:textId="77777777" w:rsidR="00A2541F" w:rsidRPr="003049DF" w:rsidRDefault="00A2541F" w:rsidP="00FC5B1E">
            <w:pPr>
              <w:rPr>
                <w:rFonts w:ascii="Arial" w:hAnsi="Arial" w:cs="Arial"/>
                <w:sz w:val="20"/>
                <w:lang w:val="en-US"/>
              </w:rPr>
            </w:pPr>
            <w:r w:rsidRPr="003049DF">
              <w:rPr>
                <w:rFonts w:ascii="Arial" w:hAnsi="Arial" w:cs="Arial"/>
                <w:sz w:val="20"/>
                <w:lang w:val="en-US"/>
              </w:rPr>
              <w:t>Attribute Description</w:t>
            </w:r>
          </w:p>
        </w:tc>
      </w:tr>
      <w:tr w:rsidR="00A2541F" w:rsidRPr="003049DF" w14:paraId="6137757B" w14:textId="77777777" w:rsidTr="00FC5B1E">
        <w:trPr>
          <w:trHeight w:val="399"/>
        </w:trPr>
        <w:tc>
          <w:tcPr>
            <w:tcW w:w="2947" w:type="dxa"/>
          </w:tcPr>
          <w:p w14:paraId="6E41A9A4" w14:textId="77777777" w:rsidR="00A2541F" w:rsidRPr="003049DF" w:rsidRDefault="00A2541F" w:rsidP="00FC5B1E">
            <w:pPr>
              <w:rPr>
                <w:rFonts w:ascii="Arial" w:hAnsi="Arial"/>
                <w:sz w:val="20"/>
                <w:lang w:val="en-US"/>
              </w:rPr>
            </w:pPr>
            <w:r w:rsidRPr="003049DF">
              <w:rPr>
                <w:rFonts w:ascii="Arial" w:hAnsi="Arial"/>
                <w:sz w:val="20"/>
                <w:lang w:val="en-US"/>
              </w:rPr>
              <w:t>position</w:t>
            </w:r>
          </w:p>
        </w:tc>
        <w:tc>
          <w:tcPr>
            <w:tcW w:w="2610" w:type="dxa"/>
          </w:tcPr>
          <w:p w14:paraId="6815E30D" w14:textId="77777777" w:rsidR="00A2541F" w:rsidRPr="003049DF" w:rsidRDefault="00A2541F" w:rsidP="00FC5B1E">
            <w:pPr>
              <w:rPr>
                <w:rFonts w:ascii="Arial" w:hAnsi="Arial"/>
                <w:sz w:val="20"/>
                <w:lang w:val="en-US"/>
              </w:rPr>
            </w:pPr>
            <w:r w:rsidRPr="003049DF">
              <w:rPr>
                <w:rFonts w:ascii="Arial" w:hAnsi="Arial"/>
                <w:sz w:val="20"/>
                <w:lang w:val="en-US"/>
              </w:rPr>
              <w:t>Position</w:t>
            </w:r>
          </w:p>
        </w:tc>
        <w:tc>
          <w:tcPr>
            <w:tcW w:w="3984" w:type="dxa"/>
          </w:tcPr>
          <w:p w14:paraId="2AB447E9" w14:textId="77777777" w:rsidR="00A2541F" w:rsidRPr="003049DF" w:rsidRDefault="00A2541F" w:rsidP="00FC5B1E">
            <w:pPr>
              <w:rPr>
                <w:rFonts w:ascii="Arial" w:hAnsi="Arial"/>
                <w:sz w:val="20"/>
                <w:lang w:val="en-US"/>
              </w:rPr>
            </w:pPr>
            <w:r w:rsidRPr="003049DF">
              <w:rPr>
                <w:rFonts w:ascii="Arial" w:hAnsi="Arial"/>
                <w:sz w:val="20"/>
                <w:lang w:val="en-US"/>
              </w:rPr>
              <w:t>A sequential value representing the relative position within a given time interval.</w:t>
            </w:r>
          </w:p>
        </w:tc>
      </w:tr>
      <w:tr w:rsidR="00A2541F" w:rsidRPr="003049DF" w14:paraId="2AE769E4" w14:textId="77777777" w:rsidTr="00FC5B1E">
        <w:trPr>
          <w:trHeight w:val="476"/>
        </w:trPr>
        <w:tc>
          <w:tcPr>
            <w:tcW w:w="2947" w:type="dxa"/>
          </w:tcPr>
          <w:p w14:paraId="27A2E699" w14:textId="77777777" w:rsidR="00A2541F" w:rsidRPr="003049DF" w:rsidRDefault="00A2541F" w:rsidP="00FC5B1E">
            <w:pPr>
              <w:rPr>
                <w:rFonts w:ascii="Arial" w:hAnsi="Arial" w:cs="Arial"/>
                <w:sz w:val="20"/>
                <w:lang w:val="en-US"/>
              </w:rPr>
            </w:pPr>
            <w:r w:rsidRPr="003049DF">
              <w:rPr>
                <w:rFonts w:ascii="Arial" w:hAnsi="Arial" w:cs="Arial"/>
                <w:sz w:val="20"/>
                <w:lang w:val="en-US"/>
              </w:rPr>
              <w:t>price.amount</w:t>
            </w:r>
          </w:p>
        </w:tc>
        <w:tc>
          <w:tcPr>
            <w:tcW w:w="2610" w:type="dxa"/>
          </w:tcPr>
          <w:p w14:paraId="2F75392D" w14:textId="77777777" w:rsidR="00A2541F" w:rsidRPr="003049DF" w:rsidRDefault="00A2541F" w:rsidP="00FC5B1E">
            <w:pPr>
              <w:rPr>
                <w:rFonts w:ascii="Arial" w:hAnsi="Arial" w:cs="Arial"/>
                <w:sz w:val="20"/>
                <w:lang w:val="en-US"/>
              </w:rPr>
            </w:pPr>
            <w:r w:rsidRPr="003049DF">
              <w:rPr>
                <w:rFonts w:ascii="Arial" w:hAnsi="Arial" w:cs="Arial"/>
                <w:sz w:val="20"/>
                <w:lang w:val="en-US"/>
              </w:rPr>
              <w:t>Price</w:t>
            </w:r>
          </w:p>
        </w:tc>
        <w:tc>
          <w:tcPr>
            <w:tcW w:w="3984" w:type="dxa"/>
          </w:tcPr>
          <w:p w14:paraId="3F1F32AA" w14:textId="77777777" w:rsidR="00A2541F" w:rsidRPr="003049DF" w:rsidRDefault="00A2541F" w:rsidP="00FC5B1E">
            <w:pPr>
              <w:rPr>
                <w:rFonts w:ascii="Arial" w:hAnsi="Arial" w:cs="Arial"/>
                <w:sz w:val="20"/>
                <w:lang w:val="en-US"/>
              </w:rPr>
            </w:pPr>
            <w:r w:rsidRPr="003049DF">
              <w:rPr>
                <w:rFonts w:ascii="Arial" w:hAnsi="Arial" w:cs="Arial"/>
                <w:sz w:val="20"/>
                <w:lang w:val="en-US"/>
              </w:rPr>
              <w:t>Awarded Price</w:t>
            </w:r>
          </w:p>
        </w:tc>
      </w:tr>
      <w:tr w:rsidR="00A2541F" w:rsidRPr="003049DF" w14:paraId="533D2590" w14:textId="77777777" w:rsidTr="00FC5B1E">
        <w:trPr>
          <w:trHeight w:val="476"/>
        </w:trPr>
        <w:tc>
          <w:tcPr>
            <w:tcW w:w="2947" w:type="dxa"/>
          </w:tcPr>
          <w:p w14:paraId="0AD62A45" w14:textId="77777777" w:rsidR="00A2541F" w:rsidRPr="003049DF" w:rsidRDefault="00A2541F" w:rsidP="00FC5B1E">
            <w:pPr>
              <w:rPr>
                <w:rFonts w:ascii="Arial" w:hAnsi="Arial" w:cs="Arial"/>
                <w:sz w:val="20"/>
                <w:lang w:val="en-US"/>
              </w:rPr>
            </w:pPr>
            <w:r w:rsidRPr="003049DF">
              <w:rPr>
                <w:rFonts w:ascii="Arial" w:hAnsi="Arial" w:cs="Arial"/>
                <w:sz w:val="20"/>
                <w:lang w:val="en-US"/>
              </w:rPr>
              <w:t>in_Quantity.quantity</w:t>
            </w:r>
          </w:p>
        </w:tc>
        <w:tc>
          <w:tcPr>
            <w:tcW w:w="2610" w:type="dxa"/>
          </w:tcPr>
          <w:p w14:paraId="552055C2" w14:textId="77777777" w:rsidR="00A2541F" w:rsidRPr="003049DF" w:rsidRDefault="00A2541F" w:rsidP="00FC5B1E">
            <w:pPr>
              <w:rPr>
                <w:rFonts w:ascii="Arial" w:hAnsi="Arial" w:cs="Arial"/>
                <w:sz w:val="20"/>
                <w:lang w:val="en-US"/>
              </w:rPr>
            </w:pPr>
            <w:r w:rsidRPr="003049DF">
              <w:rPr>
                <w:rFonts w:ascii="Arial" w:hAnsi="Arial" w:cs="Arial"/>
                <w:sz w:val="20"/>
                <w:lang w:val="en-US"/>
              </w:rPr>
              <w:t>In Quantity</w:t>
            </w:r>
          </w:p>
        </w:tc>
        <w:tc>
          <w:tcPr>
            <w:tcW w:w="3984" w:type="dxa"/>
          </w:tcPr>
          <w:p w14:paraId="5486D243" w14:textId="162342CC" w:rsidR="00A2541F" w:rsidRPr="003049DF" w:rsidRDefault="00A2541F" w:rsidP="00FC5B1E">
            <w:pPr>
              <w:rPr>
                <w:rFonts w:ascii="Arial" w:hAnsi="Arial" w:cs="Arial"/>
                <w:sz w:val="20"/>
                <w:lang w:val="en-US"/>
              </w:rPr>
            </w:pPr>
            <w:r w:rsidRPr="003049DF">
              <w:rPr>
                <w:rFonts w:ascii="Arial" w:hAnsi="Arial" w:cs="Arial"/>
                <w:sz w:val="20"/>
                <w:lang w:val="en-US"/>
              </w:rPr>
              <w:t>Awarded quantity</w:t>
            </w:r>
          </w:p>
        </w:tc>
      </w:tr>
      <w:tr w:rsidR="00A2541F" w:rsidRPr="003049DF" w14:paraId="6560848F" w14:textId="77777777" w:rsidTr="00FC5B1E">
        <w:trPr>
          <w:trHeight w:val="476"/>
        </w:trPr>
        <w:tc>
          <w:tcPr>
            <w:tcW w:w="2947" w:type="dxa"/>
          </w:tcPr>
          <w:p w14:paraId="6BD6DB41" w14:textId="77777777" w:rsidR="00A2541F" w:rsidRPr="003049DF" w:rsidRDefault="00A2541F" w:rsidP="00FC5B1E">
            <w:pPr>
              <w:rPr>
                <w:rFonts w:ascii="Arial" w:hAnsi="Arial" w:cs="Arial"/>
                <w:sz w:val="20"/>
                <w:lang w:val="en-US"/>
              </w:rPr>
            </w:pPr>
            <w:r w:rsidRPr="003049DF">
              <w:rPr>
                <w:rFonts w:ascii="Arial" w:hAnsi="Arial" w:cs="Arial"/>
                <w:sz w:val="20"/>
                <w:lang w:val="en-US"/>
              </w:rPr>
              <w:t>in_Quantity_quality</w:t>
            </w:r>
          </w:p>
        </w:tc>
        <w:tc>
          <w:tcPr>
            <w:tcW w:w="2610" w:type="dxa"/>
          </w:tcPr>
          <w:p w14:paraId="2CA63391" w14:textId="77777777" w:rsidR="00A2541F" w:rsidRPr="003049DF" w:rsidRDefault="00A2541F" w:rsidP="00FC5B1E">
            <w:pPr>
              <w:rPr>
                <w:rFonts w:ascii="Arial" w:hAnsi="Arial" w:cs="Arial"/>
                <w:sz w:val="20"/>
                <w:lang w:val="en-US"/>
              </w:rPr>
            </w:pPr>
            <w:r w:rsidRPr="003049DF">
              <w:rPr>
                <w:rFonts w:ascii="Arial" w:hAnsi="Arial" w:cs="Arial"/>
                <w:sz w:val="20"/>
                <w:lang w:val="en-US"/>
              </w:rPr>
              <w:t>In Quality</w:t>
            </w:r>
          </w:p>
        </w:tc>
        <w:tc>
          <w:tcPr>
            <w:tcW w:w="3984" w:type="dxa"/>
          </w:tcPr>
          <w:p w14:paraId="7F150B54" w14:textId="77777777" w:rsidR="00A2541F" w:rsidRPr="003049DF" w:rsidRDefault="00A2541F" w:rsidP="00FC5B1E">
            <w:pPr>
              <w:rPr>
                <w:rFonts w:ascii="Arial" w:hAnsi="Arial" w:cs="Arial"/>
                <w:sz w:val="20"/>
                <w:lang w:val="en-US"/>
              </w:rPr>
            </w:pPr>
            <w:r w:rsidRPr="003049DF">
              <w:rPr>
                <w:rFonts w:ascii="Arial" w:hAnsi="Arial" w:cs="Arial"/>
                <w:sz w:val="20"/>
              </w:rPr>
              <w:t>Not used</w:t>
            </w:r>
          </w:p>
        </w:tc>
      </w:tr>
      <w:tr w:rsidR="00A2541F" w:rsidRPr="003049DF" w14:paraId="2C238AD3" w14:textId="77777777" w:rsidTr="00FC5B1E">
        <w:trPr>
          <w:trHeight w:val="476"/>
        </w:trPr>
        <w:tc>
          <w:tcPr>
            <w:tcW w:w="2947" w:type="dxa"/>
          </w:tcPr>
          <w:p w14:paraId="42CA4348" w14:textId="77777777" w:rsidR="00A2541F" w:rsidRPr="003049DF" w:rsidRDefault="00A2541F" w:rsidP="00FC5B1E">
            <w:pPr>
              <w:rPr>
                <w:rFonts w:ascii="Arial" w:hAnsi="Arial" w:cs="Arial"/>
                <w:sz w:val="20"/>
                <w:lang w:val="en-US"/>
              </w:rPr>
            </w:pPr>
            <w:r w:rsidRPr="003049DF">
              <w:rPr>
                <w:rFonts w:ascii="Arial" w:hAnsi="Arial" w:cs="Arial"/>
                <w:sz w:val="20"/>
                <w:lang w:val="en-US"/>
              </w:rPr>
              <w:t>out_Quantity_quality</w:t>
            </w:r>
          </w:p>
        </w:tc>
        <w:tc>
          <w:tcPr>
            <w:tcW w:w="2610" w:type="dxa"/>
          </w:tcPr>
          <w:p w14:paraId="6483F91F" w14:textId="77777777" w:rsidR="00A2541F" w:rsidRPr="003049DF" w:rsidRDefault="00A2541F" w:rsidP="00FC5B1E">
            <w:pPr>
              <w:rPr>
                <w:rFonts w:ascii="Arial" w:hAnsi="Arial" w:cs="Arial"/>
                <w:sz w:val="20"/>
                <w:lang w:val="en-US"/>
              </w:rPr>
            </w:pPr>
            <w:r w:rsidRPr="003049DF">
              <w:rPr>
                <w:rFonts w:ascii="Arial" w:hAnsi="Arial" w:cs="Arial"/>
                <w:sz w:val="20"/>
                <w:lang w:val="en-US"/>
              </w:rPr>
              <w:t>Out Quality</w:t>
            </w:r>
          </w:p>
        </w:tc>
        <w:tc>
          <w:tcPr>
            <w:tcW w:w="3984" w:type="dxa"/>
          </w:tcPr>
          <w:p w14:paraId="35F8FD8B" w14:textId="77777777" w:rsidR="00A2541F" w:rsidRPr="003049DF" w:rsidRDefault="00A2541F" w:rsidP="00FC5B1E">
            <w:pPr>
              <w:rPr>
                <w:rFonts w:ascii="Arial" w:hAnsi="Arial" w:cs="Arial"/>
                <w:sz w:val="20"/>
                <w:lang w:val="en-US"/>
              </w:rPr>
            </w:pPr>
            <w:r w:rsidRPr="003049DF">
              <w:rPr>
                <w:rFonts w:ascii="Arial" w:hAnsi="Arial" w:cs="Arial"/>
                <w:sz w:val="20"/>
              </w:rPr>
              <w:t>Not used</w:t>
            </w:r>
          </w:p>
        </w:tc>
      </w:tr>
      <w:tr w:rsidR="00A2541F" w:rsidRPr="003049DF" w14:paraId="4E19F75C" w14:textId="77777777" w:rsidTr="00FC5B1E">
        <w:trPr>
          <w:trHeight w:val="476"/>
        </w:trPr>
        <w:tc>
          <w:tcPr>
            <w:tcW w:w="2947" w:type="dxa"/>
          </w:tcPr>
          <w:p w14:paraId="6A918582" w14:textId="77777777" w:rsidR="00A2541F" w:rsidRPr="003049DF" w:rsidRDefault="00A2541F" w:rsidP="00FC5B1E">
            <w:pPr>
              <w:rPr>
                <w:rFonts w:ascii="Arial" w:hAnsi="Arial" w:cs="Arial"/>
                <w:sz w:val="20"/>
                <w:lang w:val="en-US"/>
              </w:rPr>
            </w:pPr>
            <w:r w:rsidRPr="003049DF">
              <w:rPr>
                <w:rFonts w:ascii="Arial" w:hAnsi="Arial" w:cs="Arial"/>
                <w:sz w:val="20"/>
                <w:lang w:val="en-US"/>
              </w:rPr>
              <w:t>out_Quantity.quantity</w:t>
            </w:r>
          </w:p>
        </w:tc>
        <w:tc>
          <w:tcPr>
            <w:tcW w:w="2610" w:type="dxa"/>
          </w:tcPr>
          <w:p w14:paraId="6BBBC9A7" w14:textId="77777777" w:rsidR="00A2541F" w:rsidRPr="003049DF" w:rsidRDefault="00A2541F" w:rsidP="00FC5B1E">
            <w:pPr>
              <w:rPr>
                <w:rFonts w:ascii="Arial" w:hAnsi="Arial" w:cs="Arial"/>
                <w:sz w:val="20"/>
                <w:lang w:val="en-US"/>
              </w:rPr>
            </w:pPr>
            <w:r w:rsidRPr="003049DF">
              <w:rPr>
                <w:rFonts w:ascii="Arial" w:hAnsi="Arial" w:cs="Arial"/>
                <w:sz w:val="20"/>
                <w:lang w:val="en-US"/>
              </w:rPr>
              <w:t xml:space="preserve">Out Quantity </w:t>
            </w:r>
          </w:p>
        </w:tc>
        <w:tc>
          <w:tcPr>
            <w:tcW w:w="3984" w:type="dxa"/>
          </w:tcPr>
          <w:p w14:paraId="1E340E6C" w14:textId="6405CB6A" w:rsidR="00A2541F" w:rsidRPr="003049DF" w:rsidRDefault="006F0B57" w:rsidP="00FC5B1E">
            <w:pPr>
              <w:rPr>
                <w:rFonts w:ascii="Arial" w:hAnsi="Arial" w:cs="Arial"/>
                <w:sz w:val="20"/>
                <w:lang w:val="en-US"/>
              </w:rPr>
            </w:pPr>
            <w:r>
              <w:rPr>
                <w:rFonts w:ascii="Arial" w:hAnsi="Arial" w:cs="Arial"/>
                <w:sz w:val="20"/>
                <w:lang w:val="en-US"/>
              </w:rPr>
              <w:t>Always = 0</w:t>
            </w:r>
          </w:p>
        </w:tc>
      </w:tr>
      <w:tr w:rsidR="00A2541F" w:rsidRPr="003049DF" w14:paraId="610A70A4" w14:textId="77777777" w:rsidTr="00FC5B1E">
        <w:trPr>
          <w:trHeight w:val="476"/>
        </w:trPr>
        <w:tc>
          <w:tcPr>
            <w:tcW w:w="2947" w:type="dxa"/>
          </w:tcPr>
          <w:p w14:paraId="5533721E" w14:textId="77777777" w:rsidR="00A2541F" w:rsidRPr="003049DF" w:rsidRDefault="00A2541F" w:rsidP="00FC5B1E">
            <w:pPr>
              <w:rPr>
                <w:rFonts w:ascii="Arial" w:hAnsi="Arial"/>
                <w:sz w:val="20"/>
                <w:lang w:val="en-US"/>
              </w:rPr>
            </w:pPr>
            <w:r w:rsidRPr="003049DF">
              <w:rPr>
                <w:rFonts w:ascii="Arial" w:hAnsi="Arial"/>
                <w:sz w:val="20"/>
                <w:lang w:val="en-US"/>
              </w:rPr>
              <w:t>Reason</w:t>
            </w:r>
          </w:p>
        </w:tc>
        <w:tc>
          <w:tcPr>
            <w:tcW w:w="2610" w:type="dxa"/>
          </w:tcPr>
          <w:p w14:paraId="31ADBFBE" w14:textId="77777777" w:rsidR="00A2541F" w:rsidRPr="003049DF" w:rsidRDefault="00A2541F" w:rsidP="00FC5B1E">
            <w:pPr>
              <w:rPr>
                <w:rFonts w:ascii="Arial" w:hAnsi="Arial"/>
                <w:sz w:val="20"/>
                <w:lang w:val="en-US"/>
              </w:rPr>
            </w:pPr>
            <w:r w:rsidRPr="003049DF">
              <w:rPr>
                <w:rFonts w:ascii="Arial" w:hAnsi="Arial"/>
                <w:sz w:val="20"/>
                <w:lang w:val="en-US"/>
              </w:rPr>
              <w:t>Reason</w:t>
            </w:r>
          </w:p>
        </w:tc>
        <w:tc>
          <w:tcPr>
            <w:tcW w:w="3984" w:type="dxa"/>
          </w:tcPr>
          <w:p w14:paraId="71A1A381" w14:textId="77777777" w:rsidR="00A2541F" w:rsidRPr="003049DF" w:rsidRDefault="00A2541F" w:rsidP="00FC5B1E">
            <w:pPr>
              <w:rPr>
                <w:rFonts w:ascii="Arial" w:hAnsi="Arial"/>
                <w:sz w:val="20"/>
                <w:lang w:val="en-US"/>
              </w:rPr>
            </w:pPr>
            <w:r w:rsidRPr="003049DF">
              <w:rPr>
                <w:rFonts w:ascii="Arial" w:hAnsi="Arial"/>
                <w:sz w:val="20"/>
                <w:lang w:val="en-US"/>
              </w:rPr>
              <w:t>Not used</w:t>
            </w:r>
          </w:p>
        </w:tc>
      </w:tr>
    </w:tbl>
    <w:p w14:paraId="1591E19A" w14:textId="77777777" w:rsidR="00B93F8A" w:rsidRPr="003049DF" w:rsidRDefault="00B93F8A" w:rsidP="00B82983">
      <w:pPr>
        <w:rPr>
          <w:lang w:val="en-US"/>
        </w:rPr>
      </w:pPr>
    </w:p>
    <w:p w14:paraId="46AE3CB0" w14:textId="77777777" w:rsidR="00161442" w:rsidRPr="003049DF" w:rsidRDefault="0016144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3049DF">
        <w:rPr>
          <w:lang w:val="en-US"/>
        </w:rPr>
        <w:br w:type="page"/>
      </w:r>
    </w:p>
    <w:p w14:paraId="4BF685F8" w14:textId="72C33AA8" w:rsidR="00A2541F" w:rsidRDefault="00A2541F" w:rsidP="00074166">
      <w:pPr>
        <w:pStyle w:val="Heading2"/>
        <w:rPr>
          <w:lang w:val="en-US"/>
        </w:rPr>
      </w:pPr>
      <w:bookmarkStart w:id="173" w:name="_Toc94262748"/>
      <w:r>
        <w:rPr>
          <w:lang w:val="en-US"/>
        </w:rPr>
        <w:lastRenderedPageBreak/>
        <w:t>Acknowledgment for all types of input files</w:t>
      </w:r>
      <w:bookmarkEnd w:id="173"/>
    </w:p>
    <w:p w14:paraId="1A271B42" w14:textId="10F21A1C" w:rsidR="00074166" w:rsidRPr="005C1807" w:rsidRDefault="00074166" w:rsidP="00074166">
      <w:pPr>
        <w:rPr>
          <w:lang w:val="en-US"/>
        </w:rPr>
      </w:pPr>
      <w:bookmarkStart w:id="174" w:name="_Ref51577955"/>
      <w:r w:rsidRPr="005C1807">
        <w:rPr>
          <w:lang w:val="en-US"/>
        </w:rPr>
        <w:t>The Acknowledgement business process is generic and can be used in all business processes in the two-tier electricity market:</w:t>
      </w:r>
    </w:p>
    <w:p w14:paraId="694D7609" w14:textId="77777777" w:rsidR="00074166" w:rsidRPr="00074166" w:rsidRDefault="00074166" w:rsidP="00E71AE9">
      <w:pPr>
        <w:pStyle w:val="ListParagraph"/>
        <w:numPr>
          <w:ilvl w:val="0"/>
          <w:numId w:val="22"/>
        </w:numPr>
        <w:rPr>
          <w:lang w:val="en-US"/>
        </w:rPr>
      </w:pPr>
      <w:r w:rsidRPr="00074166">
        <w:rPr>
          <w:lang w:val="en-US"/>
        </w:rPr>
        <w:t>system level - to detect syntax errors (XML parsing errors, etc.);</w:t>
      </w:r>
    </w:p>
    <w:p w14:paraId="5BB626E9" w14:textId="77777777" w:rsidR="00074166" w:rsidRPr="00074166" w:rsidRDefault="00074166" w:rsidP="00E71AE9">
      <w:pPr>
        <w:pStyle w:val="ListParagraph"/>
        <w:numPr>
          <w:ilvl w:val="0"/>
          <w:numId w:val="22"/>
        </w:numPr>
        <w:rPr>
          <w:lang w:val="en-US"/>
        </w:rPr>
      </w:pPr>
      <w:r w:rsidRPr="00074166">
        <w:rPr>
          <w:lang w:val="en-US"/>
        </w:rPr>
        <w:t>application level - to detect semantic errors (invalid data, wrong process, etc.).</w:t>
      </w:r>
    </w:p>
    <w:p w14:paraId="75FFAB35" w14:textId="77777777" w:rsidR="00074166" w:rsidRPr="005C1807" w:rsidRDefault="00074166" w:rsidP="00074166">
      <w:pPr>
        <w:rPr>
          <w:lang w:val="en-US"/>
        </w:rPr>
      </w:pPr>
      <w:r w:rsidRPr="005C1807">
        <w:rPr>
          <w:lang w:val="en-US"/>
        </w:rPr>
        <w:t>In the event of a problem found at the first level, a technical acknowledgement of receipt can then</w:t>
      </w:r>
    </w:p>
    <w:p w14:paraId="6C58060A" w14:textId="77777777" w:rsidR="00074166" w:rsidRPr="005C1807" w:rsidRDefault="00074166" w:rsidP="00074166">
      <w:pPr>
        <w:rPr>
          <w:lang w:val="en-US"/>
        </w:rPr>
      </w:pPr>
      <w:r w:rsidRPr="005C1807">
        <w:rPr>
          <w:lang w:val="en-US"/>
        </w:rPr>
        <w:t>be forwarded to the sender to inform them of this problem.</w:t>
      </w:r>
    </w:p>
    <w:p w14:paraId="07EC9C28" w14:textId="77777777" w:rsidR="00074166" w:rsidRPr="00C00F7F" w:rsidRDefault="00074166" w:rsidP="00074166">
      <w:pPr>
        <w:pStyle w:val="Heading3"/>
        <w:rPr>
          <w:lang w:val="en-US"/>
        </w:rPr>
      </w:pPr>
      <w:bookmarkStart w:id="175" w:name="_Toc94262749"/>
      <w:r w:rsidRPr="00C00F7F">
        <w:rPr>
          <w:lang w:val="en-US"/>
        </w:rPr>
        <w:t>Interface Format</w:t>
      </w:r>
      <w:bookmarkEnd w:id="175"/>
    </w:p>
    <w:p w14:paraId="1B2F5B03" w14:textId="41998247" w:rsidR="00074166" w:rsidRPr="00C00F7F" w:rsidRDefault="00074166" w:rsidP="00074166">
      <w:pPr>
        <w:rPr>
          <w:lang w:val="en-US"/>
        </w:rPr>
      </w:pPr>
      <w:r w:rsidRPr="00C00F7F">
        <w:rPr>
          <w:lang w:val="en-US"/>
        </w:rPr>
        <w:t xml:space="preserve">The interface will use the CIM </w:t>
      </w:r>
      <w:r w:rsidR="00B70084">
        <w:rPr>
          <w:lang w:val="en-US"/>
        </w:rPr>
        <w:t>Acknowledgement Market</w:t>
      </w:r>
      <w:r w:rsidRPr="00C00F7F">
        <w:rPr>
          <w:lang w:val="en-US"/>
        </w:rPr>
        <w:t xml:space="preserve"> Document xsd.</w:t>
      </w:r>
    </w:p>
    <w:bookmarkEnd w:id="174"/>
    <w:p w14:paraId="4070BADA" w14:textId="225C85CA" w:rsidR="00E265F3" w:rsidRPr="00C00F7F" w:rsidRDefault="00D65590" w:rsidP="00E265F3">
      <w:pPr>
        <w:rPr>
          <w:lang w:val="en-US"/>
        </w:rPr>
      </w:pPr>
      <w:r>
        <w:rPr>
          <w:lang w:val="en-US"/>
        </w:rPr>
        <w:object w:dxaOrig="1539" w:dyaOrig="997" w14:anchorId="3D09721C">
          <v:shape id="_x0000_i1050" type="#_x0000_t75" style="width:78pt;height:51.75pt" o:ole="">
            <v:imagedata r:id="rId51" o:title=""/>
          </v:shape>
          <o:OLEObject Type="Embed" ProgID="Package" ShapeID="_x0000_i1050" DrawAspect="Icon" ObjectID="_1705748154" r:id="rId52"/>
        </w:object>
      </w:r>
    </w:p>
    <w:p w14:paraId="3FBD0427" w14:textId="77777777" w:rsidR="00E265F3" w:rsidRPr="00C00F7F"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265F3" w:rsidRPr="00C00F7F" w14:paraId="7544BB0E" w14:textId="77777777" w:rsidTr="00E265F3">
        <w:trPr>
          <w:trHeight w:val="393"/>
        </w:trPr>
        <w:tc>
          <w:tcPr>
            <w:tcW w:w="2947" w:type="dxa"/>
            <w:shd w:val="clear" w:color="auto" w:fill="E6E6E6"/>
          </w:tcPr>
          <w:p w14:paraId="51552688" w14:textId="7DDF2473" w:rsidR="00E265F3" w:rsidRPr="00C00F7F" w:rsidRDefault="00E265F3" w:rsidP="00E265F3">
            <w:pPr>
              <w:rPr>
                <w:rFonts w:ascii="Arial" w:hAnsi="Arial" w:cs="Arial"/>
                <w:sz w:val="20"/>
                <w:lang w:val="en-US"/>
              </w:rPr>
            </w:pPr>
            <w:r>
              <w:rPr>
                <w:rFonts w:ascii="Arial" w:hAnsi="Arial" w:cs="Arial"/>
                <w:sz w:val="20"/>
                <w:lang w:val="en-US"/>
              </w:rPr>
              <w:t>A</w:t>
            </w:r>
            <w:r w:rsidR="00072E8D">
              <w:rPr>
                <w:rFonts w:ascii="Arial" w:hAnsi="Arial" w:cs="Arial"/>
                <w:sz w:val="20"/>
                <w:lang w:val="en-US"/>
              </w:rPr>
              <w:t>cknowledgement</w:t>
            </w:r>
            <w:r w:rsidRPr="00B86D51">
              <w:rPr>
                <w:rFonts w:ascii="Arial" w:hAnsi="Arial" w:cs="Arial"/>
                <w:sz w:val="20"/>
                <w:lang w:val="en-US"/>
              </w:rPr>
              <w:t>_MarketDocument</w:t>
            </w:r>
          </w:p>
        </w:tc>
        <w:tc>
          <w:tcPr>
            <w:tcW w:w="2610" w:type="dxa"/>
            <w:shd w:val="clear" w:color="auto" w:fill="E6E6E6"/>
          </w:tcPr>
          <w:p w14:paraId="4AB40B7E" w14:textId="77777777" w:rsidR="00E265F3" w:rsidRPr="00C00F7F" w:rsidRDefault="00E265F3" w:rsidP="00E265F3">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7829C3AD" w14:textId="77777777" w:rsidR="00E265F3" w:rsidRPr="00C00F7F" w:rsidRDefault="00E265F3" w:rsidP="00E265F3">
            <w:pPr>
              <w:rPr>
                <w:rFonts w:ascii="Arial" w:hAnsi="Arial" w:cs="Arial"/>
                <w:sz w:val="20"/>
                <w:lang w:val="en-US"/>
              </w:rPr>
            </w:pPr>
            <w:r w:rsidRPr="00C00F7F">
              <w:rPr>
                <w:rFonts w:ascii="Arial" w:hAnsi="Arial" w:cs="Arial"/>
                <w:sz w:val="20"/>
                <w:lang w:val="en-US"/>
              </w:rPr>
              <w:t>Attribute Description</w:t>
            </w:r>
          </w:p>
        </w:tc>
      </w:tr>
      <w:tr w:rsidR="00E265F3" w:rsidRPr="003049DF" w14:paraId="1EA75E21" w14:textId="77777777" w:rsidTr="00E265F3">
        <w:trPr>
          <w:trHeight w:val="399"/>
        </w:trPr>
        <w:tc>
          <w:tcPr>
            <w:tcW w:w="2947" w:type="dxa"/>
          </w:tcPr>
          <w:p w14:paraId="68C907FD" w14:textId="77777777" w:rsidR="00E265F3" w:rsidRPr="003049DF" w:rsidRDefault="00E265F3" w:rsidP="00E265F3">
            <w:pPr>
              <w:rPr>
                <w:rFonts w:ascii="Arial" w:hAnsi="Arial"/>
                <w:sz w:val="20"/>
                <w:lang w:val="en-US"/>
              </w:rPr>
            </w:pPr>
            <w:r w:rsidRPr="003049DF">
              <w:rPr>
                <w:rFonts w:ascii="Arial" w:hAnsi="Arial"/>
                <w:sz w:val="20"/>
                <w:lang w:val="en-US"/>
              </w:rPr>
              <w:t>mRID</w:t>
            </w:r>
          </w:p>
        </w:tc>
        <w:tc>
          <w:tcPr>
            <w:tcW w:w="2610" w:type="dxa"/>
          </w:tcPr>
          <w:p w14:paraId="03445127" w14:textId="77777777" w:rsidR="00E265F3" w:rsidRPr="003049DF" w:rsidRDefault="00E265F3" w:rsidP="00E265F3">
            <w:pPr>
              <w:rPr>
                <w:rFonts w:ascii="Arial" w:hAnsi="Arial"/>
                <w:sz w:val="20"/>
                <w:lang w:val="en-US"/>
              </w:rPr>
            </w:pPr>
            <w:r w:rsidRPr="003049DF">
              <w:rPr>
                <w:rFonts w:ascii="Arial" w:hAnsi="Arial"/>
                <w:sz w:val="20"/>
                <w:lang w:val="en-US"/>
              </w:rPr>
              <w:t>mRID</w:t>
            </w:r>
          </w:p>
        </w:tc>
        <w:tc>
          <w:tcPr>
            <w:tcW w:w="3984" w:type="dxa"/>
          </w:tcPr>
          <w:p w14:paraId="6EE9E948" w14:textId="77777777" w:rsidR="00E265F3" w:rsidRPr="003049DF" w:rsidRDefault="00E265F3" w:rsidP="00E265F3">
            <w:pPr>
              <w:rPr>
                <w:rFonts w:ascii="Arial" w:hAnsi="Arial"/>
                <w:sz w:val="20"/>
                <w:lang w:val="en-US"/>
              </w:rPr>
            </w:pPr>
            <w:r w:rsidRPr="003049DF">
              <w:rPr>
                <w:rFonts w:ascii="Arial" w:hAnsi="Arial"/>
                <w:sz w:val="20"/>
                <w:lang w:val="en-US"/>
              </w:rPr>
              <w:t xml:space="preserve">Unique identification of the message for which the time series data is being supplied. </w:t>
            </w:r>
          </w:p>
        </w:tc>
      </w:tr>
      <w:tr w:rsidR="00072E8D" w:rsidRPr="003049DF" w14:paraId="668F78BE" w14:textId="77777777" w:rsidTr="006263D4">
        <w:trPr>
          <w:trHeight w:val="393"/>
        </w:trPr>
        <w:tc>
          <w:tcPr>
            <w:tcW w:w="2947" w:type="dxa"/>
          </w:tcPr>
          <w:p w14:paraId="77A30CA9" w14:textId="77777777" w:rsidR="00072E8D" w:rsidRPr="003049DF" w:rsidRDefault="00072E8D" w:rsidP="006263D4">
            <w:pPr>
              <w:rPr>
                <w:rFonts w:ascii="Arial" w:hAnsi="Arial"/>
                <w:sz w:val="20"/>
                <w:lang w:val="en-US"/>
              </w:rPr>
            </w:pPr>
            <w:r w:rsidRPr="003049DF">
              <w:rPr>
                <w:rFonts w:ascii="Arial" w:hAnsi="Arial"/>
                <w:sz w:val="20"/>
                <w:lang w:val="en-US"/>
              </w:rPr>
              <w:t>createdDateTime</w:t>
            </w:r>
          </w:p>
        </w:tc>
        <w:tc>
          <w:tcPr>
            <w:tcW w:w="2610" w:type="dxa"/>
          </w:tcPr>
          <w:p w14:paraId="4529AA34" w14:textId="77777777" w:rsidR="00072E8D" w:rsidRPr="003049DF" w:rsidRDefault="00072E8D" w:rsidP="006263D4">
            <w:pPr>
              <w:rPr>
                <w:rFonts w:ascii="Arial" w:hAnsi="Arial"/>
                <w:sz w:val="20"/>
                <w:lang w:val="en-US"/>
              </w:rPr>
            </w:pPr>
            <w:r w:rsidRPr="003049DF">
              <w:rPr>
                <w:rFonts w:ascii="Arial" w:hAnsi="Arial"/>
                <w:sz w:val="20"/>
                <w:lang w:val="en-US"/>
              </w:rPr>
              <w:t xml:space="preserve">ESMP_DateTime </w:t>
            </w:r>
          </w:p>
        </w:tc>
        <w:tc>
          <w:tcPr>
            <w:tcW w:w="3984" w:type="dxa"/>
          </w:tcPr>
          <w:p w14:paraId="6A735BA3" w14:textId="77777777" w:rsidR="00072E8D" w:rsidRPr="003049DF" w:rsidRDefault="00072E8D" w:rsidP="006263D4">
            <w:pPr>
              <w:rPr>
                <w:rFonts w:ascii="Arial" w:hAnsi="Arial"/>
                <w:sz w:val="20"/>
                <w:lang w:val="en-US"/>
              </w:rPr>
            </w:pPr>
            <w:r w:rsidRPr="003049DF">
              <w:rPr>
                <w:rFonts w:ascii="Arial" w:hAnsi="Arial"/>
                <w:sz w:val="20"/>
                <w:lang w:val="en-US"/>
              </w:rPr>
              <w:t>The date and time of the creation of the document.</w:t>
            </w:r>
          </w:p>
        </w:tc>
      </w:tr>
      <w:tr w:rsidR="00E265F3" w:rsidRPr="003049DF" w14:paraId="1E62256E" w14:textId="77777777" w:rsidTr="00E265F3">
        <w:trPr>
          <w:trHeight w:val="393"/>
        </w:trPr>
        <w:tc>
          <w:tcPr>
            <w:tcW w:w="2947" w:type="dxa"/>
          </w:tcPr>
          <w:p w14:paraId="59E0332F" w14:textId="77777777" w:rsidR="00E265F3" w:rsidRPr="003049DF" w:rsidRDefault="00E265F3" w:rsidP="00E265F3">
            <w:pPr>
              <w:rPr>
                <w:rFonts w:ascii="Arial" w:hAnsi="Arial"/>
                <w:sz w:val="20"/>
                <w:lang w:val="en-US"/>
              </w:rPr>
            </w:pPr>
            <w:r w:rsidRPr="003049DF">
              <w:rPr>
                <w:rFonts w:ascii="Arial" w:hAnsi="Arial"/>
                <w:sz w:val="20"/>
                <w:lang w:val="en-US"/>
              </w:rPr>
              <w:t>sender_MarketParticipant.mRID</w:t>
            </w:r>
          </w:p>
        </w:tc>
        <w:tc>
          <w:tcPr>
            <w:tcW w:w="2610" w:type="dxa"/>
          </w:tcPr>
          <w:p w14:paraId="09188A30" w14:textId="77777777" w:rsidR="00E265F3" w:rsidRPr="003049DF" w:rsidRDefault="00E265F3" w:rsidP="00E265F3">
            <w:pPr>
              <w:rPr>
                <w:rFonts w:ascii="Arial" w:hAnsi="Arial"/>
                <w:sz w:val="20"/>
                <w:lang w:val="en-US"/>
              </w:rPr>
            </w:pPr>
            <w:r w:rsidRPr="003049DF">
              <w:rPr>
                <w:rFonts w:ascii="Arial" w:hAnsi="Arial"/>
                <w:sz w:val="20"/>
                <w:lang w:val="en-US"/>
              </w:rPr>
              <w:t>Sender identification / Coding scheme</w:t>
            </w:r>
          </w:p>
        </w:tc>
        <w:tc>
          <w:tcPr>
            <w:tcW w:w="3984" w:type="dxa"/>
          </w:tcPr>
          <w:p w14:paraId="0D7A0D6F" w14:textId="77777777" w:rsidR="00E265F3" w:rsidRPr="003049DF" w:rsidRDefault="00E265F3" w:rsidP="00E265F3">
            <w:pPr>
              <w:rPr>
                <w:rFonts w:ascii="Arial" w:hAnsi="Arial"/>
                <w:sz w:val="20"/>
                <w:lang w:val="en-US"/>
              </w:rPr>
            </w:pPr>
            <w:r w:rsidRPr="003049DF">
              <w:rPr>
                <w:rFonts w:ascii="Arial" w:hAnsi="Arial"/>
                <w:sz w:val="20"/>
                <w:lang w:val="en-US"/>
              </w:rPr>
              <w:t>TSOC EIC Code</w:t>
            </w:r>
          </w:p>
        </w:tc>
      </w:tr>
      <w:tr w:rsidR="00E265F3" w:rsidRPr="003049DF" w14:paraId="2C34F080" w14:textId="77777777" w:rsidTr="00E265F3">
        <w:trPr>
          <w:trHeight w:val="393"/>
        </w:trPr>
        <w:tc>
          <w:tcPr>
            <w:tcW w:w="2947" w:type="dxa"/>
          </w:tcPr>
          <w:p w14:paraId="3642B917" w14:textId="77777777" w:rsidR="00E265F3" w:rsidRPr="003049DF" w:rsidRDefault="00E265F3" w:rsidP="00E265F3">
            <w:pPr>
              <w:rPr>
                <w:rFonts w:ascii="Arial" w:hAnsi="Arial" w:cs="Arial"/>
                <w:sz w:val="20"/>
                <w:lang w:val="en-US"/>
              </w:rPr>
            </w:pPr>
            <w:r w:rsidRPr="003049DF">
              <w:rPr>
                <w:rFonts w:ascii="Arial" w:hAnsi="Arial" w:cs="Arial"/>
                <w:sz w:val="20"/>
                <w:lang w:val="en-US"/>
              </w:rPr>
              <w:t>sender_MarketParticipant.marketRole.type</w:t>
            </w:r>
          </w:p>
        </w:tc>
        <w:tc>
          <w:tcPr>
            <w:tcW w:w="2610" w:type="dxa"/>
          </w:tcPr>
          <w:p w14:paraId="38C36FD0" w14:textId="77777777" w:rsidR="00E265F3" w:rsidRPr="003049DF" w:rsidRDefault="00E265F3" w:rsidP="00E265F3">
            <w:pPr>
              <w:rPr>
                <w:rFonts w:ascii="Arial" w:hAnsi="Arial" w:cs="Arial"/>
                <w:sz w:val="20"/>
                <w:lang w:val="en-US"/>
              </w:rPr>
            </w:pPr>
            <w:r w:rsidRPr="003049DF">
              <w:rPr>
                <w:rFonts w:ascii="Arial" w:hAnsi="Arial" w:cs="Arial"/>
                <w:sz w:val="20"/>
                <w:lang w:val="en-US"/>
              </w:rPr>
              <w:t>Sender role</w:t>
            </w:r>
          </w:p>
        </w:tc>
        <w:tc>
          <w:tcPr>
            <w:tcW w:w="3984" w:type="dxa"/>
          </w:tcPr>
          <w:p w14:paraId="3CA54AD7" w14:textId="4FE8A286" w:rsidR="00E265F3" w:rsidRPr="003049DF" w:rsidRDefault="00E265F3" w:rsidP="00E265F3">
            <w:pPr>
              <w:rPr>
                <w:rFonts w:ascii="Arial" w:hAnsi="Arial" w:cs="Arial"/>
                <w:sz w:val="20"/>
                <w:lang w:val="en-US"/>
              </w:rPr>
            </w:pPr>
            <w:r w:rsidRPr="003049DF">
              <w:rPr>
                <w:rFonts w:ascii="Arial" w:hAnsi="Arial" w:cs="Arial"/>
                <w:sz w:val="20"/>
                <w:lang w:val="en-US"/>
              </w:rPr>
              <w:t>System operator (A04</w:t>
            </w:r>
            <w:r w:rsidRPr="003049DF">
              <w:rPr>
                <w:rFonts w:ascii="Arial" w:hAnsi="Arial"/>
                <w:sz w:val="20"/>
                <w:lang w:val="en-US"/>
              </w:rPr>
              <w:t>)</w:t>
            </w:r>
            <w:r w:rsidR="00183450" w:rsidRPr="003049DF">
              <w:rPr>
                <w:rFonts w:ascii="Arial" w:hAnsi="Arial"/>
                <w:sz w:val="20"/>
                <w:lang w:val="en-US"/>
              </w:rPr>
              <w:t xml:space="preserve"> or </w:t>
            </w:r>
            <w:r w:rsidR="00183450" w:rsidRPr="003049DF">
              <w:rPr>
                <w:rFonts w:ascii="Arial" w:hAnsi="Arial" w:cs="Arial"/>
                <w:sz w:val="20"/>
                <w:lang w:val="en-US"/>
              </w:rPr>
              <w:t>Market Operator (A11</w:t>
            </w:r>
            <w:r w:rsidR="00183450" w:rsidRPr="003049DF">
              <w:rPr>
                <w:rFonts w:ascii="Arial" w:hAnsi="Arial"/>
                <w:sz w:val="20"/>
                <w:lang w:val="en-US"/>
              </w:rPr>
              <w:t>)</w:t>
            </w:r>
          </w:p>
        </w:tc>
      </w:tr>
      <w:tr w:rsidR="00E265F3" w:rsidRPr="003049DF" w14:paraId="7C0F224A" w14:textId="77777777" w:rsidTr="00E265F3">
        <w:trPr>
          <w:trHeight w:val="399"/>
        </w:trPr>
        <w:tc>
          <w:tcPr>
            <w:tcW w:w="2947" w:type="dxa"/>
          </w:tcPr>
          <w:p w14:paraId="05FB228A" w14:textId="77777777" w:rsidR="00E265F3" w:rsidRPr="003049DF" w:rsidRDefault="00E265F3" w:rsidP="00E265F3">
            <w:pPr>
              <w:rPr>
                <w:rFonts w:ascii="Arial" w:hAnsi="Arial"/>
                <w:sz w:val="20"/>
                <w:lang w:val="en-US"/>
              </w:rPr>
            </w:pPr>
            <w:r w:rsidRPr="003049DF">
              <w:rPr>
                <w:rFonts w:ascii="Arial" w:hAnsi="Arial"/>
                <w:sz w:val="20"/>
                <w:lang w:val="en-US"/>
              </w:rPr>
              <w:t>receiver_MarketParticipant.mRID</w:t>
            </w:r>
          </w:p>
        </w:tc>
        <w:tc>
          <w:tcPr>
            <w:tcW w:w="2610" w:type="dxa"/>
          </w:tcPr>
          <w:p w14:paraId="0E68B8EA" w14:textId="77777777" w:rsidR="00E265F3" w:rsidRPr="003049DF" w:rsidRDefault="00E265F3" w:rsidP="00E265F3">
            <w:pPr>
              <w:rPr>
                <w:rFonts w:ascii="Arial" w:hAnsi="Arial"/>
                <w:sz w:val="20"/>
                <w:lang w:val="en-US"/>
              </w:rPr>
            </w:pPr>
            <w:r w:rsidRPr="003049DF">
              <w:rPr>
                <w:rFonts w:ascii="Arial" w:hAnsi="Arial"/>
                <w:sz w:val="20"/>
                <w:lang w:val="en-US"/>
              </w:rPr>
              <w:t>Receiver identification / Coding scheme</w:t>
            </w:r>
          </w:p>
        </w:tc>
        <w:tc>
          <w:tcPr>
            <w:tcW w:w="3984" w:type="dxa"/>
          </w:tcPr>
          <w:p w14:paraId="628AA5FF" w14:textId="77777777" w:rsidR="00E265F3" w:rsidRPr="003049DF" w:rsidRDefault="00E265F3" w:rsidP="00E265F3">
            <w:pPr>
              <w:rPr>
                <w:rFonts w:ascii="Arial" w:hAnsi="Arial"/>
                <w:sz w:val="20"/>
                <w:lang w:val="en-US"/>
              </w:rPr>
            </w:pPr>
            <w:r w:rsidRPr="003049DF">
              <w:rPr>
                <w:rFonts w:ascii="Arial" w:hAnsi="Arial"/>
                <w:sz w:val="20"/>
                <w:lang w:val="en-US"/>
              </w:rPr>
              <w:t>EIC Code of the Resource Provider</w:t>
            </w:r>
          </w:p>
        </w:tc>
      </w:tr>
      <w:tr w:rsidR="00E265F3" w:rsidRPr="003049DF" w14:paraId="259FF4DE" w14:textId="77777777" w:rsidTr="00E265F3">
        <w:trPr>
          <w:trHeight w:val="393"/>
        </w:trPr>
        <w:tc>
          <w:tcPr>
            <w:tcW w:w="2947" w:type="dxa"/>
          </w:tcPr>
          <w:p w14:paraId="6BA37E58" w14:textId="77777777" w:rsidR="00E265F3" w:rsidRPr="003049DF" w:rsidRDefault="00E265F3" w:rsidP="00E265F3">
            <w:pPr>
              <w:rPr>
                <w:rFonts w:ascii="Arial" w:hAnsi="Arial" w:cs="Arial"/>
                <w:sz w:val="20"/>
                <w:lang w:val="en-US"/>
              </w:rPr>
            </w:pPr>
            <w:r w:rsidRPr="003049DF">
              <w:rPr>
                <w:rFonts w:ascii="Arial" w:hAnsi="Arial" w:cs="Arial"/>
                <w:sz w:val="20"/>
                <w:lang w:val="en-US"/>
              </w:rPr>
              <w:t>receiver_MarketParticipant.marketRole.type</w:t>
            </w:r>
          </w:p>
        </w:tc>
        <w:tc>
          <w:tcPr>
            <w:tcW w:w="2610" w:type="dxa"/>
          </w:tcPr>
          <w:p w14:paraId="7A32F3C5" w14:textId="77777777" w:rsidR="00E265F3" w:rsidRPr="003049DF" w:rsidRDefault="00E265F3" w:rsidP="00E265F3">
            <w:pPr>
              <w:rPr>
                <w:rFonts w:ascii="Arial" w:hAnsi="Arial" w:cs="Arial"/>
                <w:sz w:val="20"/>
                <w:lang w:val="en-US"/>
              </w:rPr>
            </w:pPr>
            <w:r w:rsidRPr="003049DF">
              <w:rPr>
                <w:rFonts w:ascii="Arial" w:hAnsi="Arial" w:cs="Arial"/>
                <w:sz w:val="20"/>
                <w:lang w:val="en-US"/>
              </w:rPr>
              <w:t>Receiver role</w:t>
            </w:r>
          </w:p>
        </w:tc>
        <w:tc>
          <w:tcPr>
            <w:tcW w:w="3984" w:type="dxa"/>
          </w:tcPr>
          <w:p w14:paraId="0FBECBDF" w14:textId="54CBE283" w:rsidR="00E265F3" w:rsidRPr="003049DF" w:rsidRDefault="00183450" w:rsidP="00E265F3">
            <w:pPr>
              <w:rPr>
                <w:rFonts w:ascii="Arial" w:hAnsi="Arial" w:cs="Arial"/>
                <w:sz w:val="20"/>
                <w:lang w:val="en-US"/>
              </w:rPr>
            </w:pPr>
            <w:r w:rsidRPr="003049DF">
              <w:rPr>
                <w:rFonts w:ascii="Arial" w:hAnsi="Arial" w:cs="Arial"/>
                <w:sz w:val="20"/>
                <w:lang w:val="en-US"/>
              </w:rPr>
              <w:t>Receiver role</w:t>
            </w:r>
          </w:p>
        </w:tc>
      </w:tr>
      <w:tr w:rsidR="006D31CA" w:rsidRPr="003049DF" w14:paraId="4915F894" w14:textId="77777777" w:rsidTr="006263D4">
        <w:trPr>
          <w:trHeight w:val="393"/>
        </w:trPr>
        <w:tc>
          <w:tcPr>
            <w:tcW w:w="2947" w:type="dxa"/>
          </w:tcPr>
          <w:p w14:paraId="3376D60B" w14:textId="0A9C7138" w:rsidR="006D31CA" w:rsidRPr="003049DF" w:rsidRDefault="006D31CA" w:rsidP="006263D4">
            <w:pPr>
              <w:rPr>
                <w:rFonts w:ascii="Arial" w:hAnsi="Arial" w:cs="Arial"/>
                <w:sz w:val="20"/>
                <w:lang w:val="en-US"/>
              </w:rPr>
            </w:pPr>
            <w:r w:rsidRPr="003049DF">
              <w:rPr>
                <w:rFonts w:ascii="Arial" w:hAnsi="Arial" w:cs="Arial"/>
                <w:sz w:val="20"/>
                <w:lang w:val="en-US"/>
              </w:rPr>
              <w:t>receiver_MarketDocument.mRID</w:t>
            </w:r>
          </w:p>
        </w:tc>
        <w:tc>
          <w:tcPr>
            <w:tcW w:w="2610" w:type="dxa"/>
          </w:tcPr>
          <w:p w14:paraId="70FE3690" w14:textId="623D7F4B" w:rsidR="006D31CA" w:rsidRPr="003049DF" w:rsidRDefault="003D7FE4" w:rsidP="006263D4">
            <w:pPr>
              <w:rPr>
                <w:rFonts w:ascii="Arial" w:hAnsi="Arial" w:cs="Arial"/>
                <w:sz w:val="20"/>
                <w:lang w:val="en-US"/>
              </w:rPr>
            </w:pPr>
            <w:r w:rsidRPr="003049DF">
              <w:rPr>
                <w:rFonts w:ascii="Arial" w:hAnsi="Arial" w:cs="Arial"/>
                <w:sz w:val="20"/>
                <w:lang w:val="en-US"/>
              </w:rPr>
              <w:t>Received document mRID</w:t>
            </w:r>
          </w:p>
        </w:tc>
        <w:tc>
          <w:tcPr>
            <w:tcW w:w="3984" w:type="dxa"/>
          </w:tcPr>
          <w:p w14:paraId="638038F5" w14:textId="21E9B36E" w:rsidR="006D31CA" w:rsidRPr="003049DF" w:rsidRDefault="006D31CA" w:rsidP="006D31CA">
            <w:pPr>
              <w:rPr>
                <w:rFonts w:ascii="Arial" w:hAnsi="Arial" w:cs="Arial"/>
                <w:sz w:val="20"/>
                <w:lang w:val="en-US"/>
              </w:rPr>
            </w:pPr>
            <w:r w:rsidRPr="003049DF">
              <w:rPr>
                <w:rFonts w:ascii="Arial" w:hAnsi="Arial" w:cs="Arial"/>
                <w:sz w:val="20"/>
                <w:lang w:val="en-US"/>
              </w:rPr>
              <w:t>The unique identification of the document that has been received. The information is extracted from the received document.</w:t>
            </w:r>
          </w:p>
        </w:tc>
      </w:tr>
      <w:tr w:rsidR="00072E8D" w:rsidRPr="003049DF" w14:paraId="116E9B14" w14:textId="77777777" w:rsidTr="006263D4">
        <w:trPr>
          <w:trHeight w:val="393"/>
        </w:trPr>
        <w:tc>
          <w:tcPr>
            <w:tcW w:w="2947" w:type="dxa"/>
          </w:tcPr>
          <w:p w14:paraId="444A1268" w14:textId="68F3F901" w:rsidR="00072E8D" w:rsidRPr="003049DF" w:rsidRDefault="00072E8D" w:rsidP="006263D4">
            <w:pPr>
              <w:rPr>
                <w:rFonts w:ascii="Arial" w:hAnsi="Arial" w:cs="Arial"/>
                <w:sz w:val="20"/>
                <w:lang w:val="en-US"/>
              </w:rPr>
            </w:pPr>
            <w:r w:rsidRPr="003049DF">
              <w:rPr>
                <w:rFonts w:ascii="Arial" w:hAnsi="Arial" w:cs="Arial"/>
                <w:sz w:val="20"/>
                <w:lang w:val="en-US"/>
              </w:rPr>
              <w:lastRenderedPageBreak/>
              <w:t>receiver_MarketDocument</w:t>
            </w:r>
            <w:r w:rsidR="006D31CA" w:rsidRPr="003049DF">
              <w:rPr>
                <w:rFonts w:ascii="Arial" w:hAnsi="Arial" w:cs="Arial"/>
                <w:sz w:val="20"/>
                <w:lang w:val="en-US"/>
              </w:rPr>
              <w:t>.revisionNumber</w:t>
            </w:r>
          </w:p>
        </w:tc>
        <w:tc>
          <w:tcPr>
            <w:tcW w:w="2610" w:type="dxa"/>
          </w:tcPr>
          <w:p w14:paraId="68B0FF8A" w14:textId="4FFDD5E3" w:rsidR="00072E8D" w:rsidRPr="003049DF" w:rsidRDefault="00072E8D" w:rsidP="006263D4">
            <w:pPr>
              <w:rPr>
                <w:rFonts w:ascii="Arial" w:hAnsi="Arial" w:cs="Arial"/>
                <w:sz w:val="20"/>
                <w:lang w:val="en-US"/>
              </w:rPr>
            </w:pPr>
            <w:r w:rsidRPr="003049DF">
              <w:rPr>
                <w:rFonts w:ascii="Arial" w:hAnsi="Arial" w:cs="Arial"/>
                <w:sz w:val="20"/>
                <w:lang w:val="en-US"/>
              </w:rPr>
              <w:t>Receive</w:t>
            </w:r>
            <w:r w:rsidR="003D7FE4" w:rsidRPr="003049DF">
              <w:rPr>
                <w:rFonts w:ascii="Arial" w:hAnsi="Arial" w:cs="Arial"/>
                <w:sz w:val="20"/>
                <w:lang w:val="en-US"/>
              </w:rPr>
              <w:t>d</w:t>
            </w:r>
            <w:r w:rsidRPr="003049DF">
              <w:rPr>
                <w:rFonts w:ascii="Arial" w:hAnsi="Arial" w:cs="Arial"/>
                <w:sz w:val="20"/>
                <w:lang w:val="en-US"/>
              </w:rPr>
              <w:t xml:space="preserve"> </w:t>
            </w:r>
            <w:r w:rsidR="003D7FE4" w:rsidRPr="003049DF">
              <w:rPr>
                <w:rFonts w:ascii="Arial" w:hAnsi="Arial" w:cs="Arial"/>
                <w:sz w:val="20"/>
                <w:lang w:val="en-US"/>
              </w:rPr>
              <w:t>document revision number</w:t>
            </w:r>
          </w:p>
        </w:tc>
        <w:tc>
          <w:tcPr>
            <w:tcW w:w="3984" w:type="dxa"/>
          </w:tcPr>
          <w:p w14:paraId="69483037" w14:textId="5D8B1EA5" w:rsidR="00072E8D" w:rsidRPr="003049DF" w:rsidRDefault="003D7FE4" w:rsidP="003D7FE4">
            <w:pPr>
              <w:rPr>
                <w:rFonts w:ascii="Arial" w:hAnsi="Arial" w:cs="Arial"/>
                <w:sz w:val="20"/>
                <w:lang w:val="en-US"/>
              </w:rPr>
            </w:pPr>
            <w:r w:rsidRPr="003049DF">
              <w:rPr>
                <w:rFonts w:ascii="Arial" w:hAnsi="Arial" w:cs="Arial"/>
                <w:sz w:val="20"/>
                <w:lang w:val="en-US"/>
              </w:rPr>
              <w:t>The version of the document that has been received. The information is extracted from the received document.</w:t>
            </w:r>
          </w:p>
        </w:tc>
      </w:tr>
      <w:tr w:rsidR="003D7FE4" w:rsidRPr="003049DF" w14:paraId="1448E05C" w14:textId="77777777" w:rsidTr="006263D4">
        <w:trPr>
          <w:trHeight w:val="393"/>
        </w:trPr>
        <w:tc>
          <w:tcPr>
            <w:tcW w:w="2947" w:type="dxa"/>
          </w:tcPr>
          <w:p w14:paraId="1A6F5547" w14:textId="7A68D2FE" w:rsidR="003D7FE4" w:rsidRPr="003049DF" w:rsidRDefault="003D7FE4" w:rsidP="003D7FE4">
            <w:pPr>
              <w:rPr>
                <w:rFonts w:ascii="Arial" w:hAnsi="Arial" w:cs="Arial"/>
                <w:sz w:val="20"/>
                <w:lang w:val="en-US"/>
              </w:rPr>
            </w:pPr>
            <w:r w:rsidRPr="003049DF">
              <w:rPr>
                <w:rFonts w:ascii="Arial" w:hAnsi="Arial" w:cs="Arial"/>
                <w:sz w:val="20"/>
                <w:lang w:val="en-US"/>
              </w:rPr>
              <w:t>receiver_MarketDocument.type</w:t>
            </w:r>
          </w:p>
        </w:tc>
        <w:tc>
          <w:tcPr>
            <w:tcW w:w="2610" w:type="dxa"/>
          </w:tcPr>
          <w:p w14:paraId="3C2749E1" w14:textId="777D1EF5" w:rsidR="003D7FE4" w:rsidRPr="003049DF" w:rsidRDefault="003D7FE4" w:rsidP="003D7FE4">
            <w:pPr>
              <w:rPr>
                <w:rFonts w:ascii="Arial" w:hAnsi="Arial" w:cs="Arial"/>
                <w:sz w:val="20"/>
                <w:lang w:val="en-US"/>
              </w:rPr>
            </w:pPr>
            <w:r w:rsidRPr="003049DF">
              <w:rPr>
                <w:rFonts w:ascii="Arial" w:hAnsi="Arial" w:cs="Arial"/>
                <w:sz w:val="20"/>
                <w:lang w:val="en-US"/>
              </w:rPr>
              <w:t>Received document type</w:t>
            </w:r>
          </w:p>
        </w:tc>
        <w:tc>
          <w:tcPr>
            <w:tcW w:w="3984" w:type="dxa"/>
          </w:tcPr>
          <w:p w14:paraId="4A4A0259" w14:textId="11F52C67" w:rsidR="003D7FE4" w:rsidRPr="003049DF" w:rsidRDefault="003D7FE4" w:rsidP="003D7FE4">
            <w:pPr>
              <w:rPr>
                <w:rFonts w:ascii="Arial" w:hAnsi="Arial" w:cs="Arial"/>
                <w:sz w:val="20"/>
                <w:lang w:val="en-US"/>
              </w:rPr>
            </w:pPr>
            <w:r w:rsidRPr="003049DF">
              <w:rPr>
                <w:rFonts w:ascii="Arial" w:hAnsi="Arial" w:cs="Arial"/>
                <w:sz w:val="20"/>
                <w:lang w:val="en-US"/>
              </w:rPr>
              <w:t>The type of the document that has been received. The information is extracted from the received document.</w:t>
            </w:r>
          </w:p>
        </w:tc>
      </w:tr>
      <w:tr w:rsidR="006D31CA" w:rsidRPr="003049DF" w14:paraId="111B6F4F" w14:textId="77777777" w:rsidTr="006263D4">
        <w:trPr>
          <w:trHeight w:val="393"/>
        </w:trPr>
        <w:tc>
          <w:tcPr>
            <w:tcW w:w="2947" w:type="dxa"/>
          </w:tcPr>
          <w:p w14:paraId="5A452F8F" w14:textId="1CDB8868" w:rsidR="006D31CA" w:rsidRPr="003049DF" w:rsidRDefault="006D31CA" w:rsidP="006263D4">
            <w:pPr>
              <w:rPr>
                <w:rFonts w:ascii="Arial" w:hAnsi="Arial" w:cs="Arial"/>
                <w:sz w:val="20"/>
                <w:lang w:val="en-US"/>
              </w:rPr>
            </w:pPr>
            <w:r w:rsidRPr="003049DF">
              <w:rPr>
                <w:rFonts w:ascii="Arial" w:hAnsi="Arial" w:cs="Arial"/>
                <w:sz w:val="20"/>
                <w:lang w:val="en-US"/>
              </w:rPr>
              <w:t>receiver_MarketDocument.title</w:t>
            </w:r>
          </w:p>
        </w:tc>
        <w:tc>
          <w:tcPr>
            <w:tcW w:w="2610" w:type="dxa"/>
          </w:tcPr>
          <w:p w14:paraId="2B3E61C2" w14:textId="2F5CD49E" w:rsidR="006D31CA" w:rsidRPr="003049DF" w:rsidRDefault="003D7FE4" w:rsidP="006263D4">
            <w:pPr>
              <w:rPr>
                <w:rFonts w:ascii="Arial" w:hAnsi="Arial" w:cs="Arial"/>
                <w:sz w:val="20"/>
                <w:lang w:val="en-US"/>
              </w:rPr>
            </w:pPr>
            <w:r w:rsidRPr="003049DF">
              <w:rPr>
                <w:rFonts w:ascii="Arial" w:hAnsi="Arial" w:cs="Arial"/>
                <w:sz w:val="20"/>
                <w:lang w:val="en-US"/>
              </w:rPr>
              <w:t>Received file payload name</w:t>
            </w:r>
          </w:p>
        </w:tc>
        <w:tc>
          <w:tcPr>
            <w:tcW w:w="3984" w:type="dxa"/>
          </w:tcPr>
          <w:p w14:paraId="13391D08" w14:textId="6B0F7F4C" w:rsidR="006D31CA" w:rsidRPr="003049DF" w:rsidRDefault="003D7FE4" w:rsidP="006263D4">
            <w:pPr>
              <w:rPr>
                <w:rFonts w:ascii="Arial" w:hAnsi="Arial" w:cs="Arial"/>
                <w:sz w:val="20"/>
                <w:lang w:val="en-US"/>
              </w:rPr>
            </w:pPr>
            <w:r w:rsidRPr="003049DF">
              <w:rPr>
                <w:rFonts w:ascii="Arial" w:hAnsi="Arial" w:cs="Arial"/>
                <w:sz w:val="20"/>
                <w:lang w:val="en-US"/>
              </w:rPr>
              <w:t>The payload file name of the document that has been received. The information is extracted from the received document</w:t>
            </w:r>
          </w:p>
        </w:tc>
      </w:tr>
      <w:tr w:rsidR="006D31CA" w:rsidRPr="003049DF" w14:paraId="7EFC8FAA" w14:textId="77777777" w:rsidTr="006263D4">
        <w:trPr>
          <w:trHeight w:val="393"/>
        </w:trPr>
        <w:tc>
          <w:tcPr>
            <w:tcW w:w="2947" w:type="dxa"/>
          </w:tcPr>
          <w:p w14:paraId="62300181" w14:textId="6626DB54" w:rsidR="006D31CA" w:rsidRPr="003049DF" w:rsidRDefault="006D31CA" w:rsidP="006263D4">
            <w:pPr>
              <w:rPr>
                <w:rFonts w:ascii="Arial" w:hAnsi="Arial" w:cs="Arial"/>
                <w:sz w:val="20"/>
                <w:lang w:val="en-US"/>
              </w:rPr>
            </w:pPr>
            <w:r w:rsidRPr="003049DF">
              <w:rPr>
                <w:rFonts w:ascii="Arial" w:hAnsi="Arial" w:cs="Arial"/>
                <w:sz w:val="20"/>
                <w:lang w:val="en-US"/>
              </w:rPr>
              <w:t>receiver_MarketDocument.createdDateTime</w:t>
            </w:r>
          </w:p>
        </w:tc>
        <w:tc>
          <w:tcPr>
            <w:tcW w:w="2610" w:type="dxa"/>
          </w:tcPr>
          <w:p w14:paraId="66B6A40D" w14:textId="410164AA" w:rsidR="006D31CA" w:rsidRPr="003049DF" w:rsidRDefault="003D7FE4" w:rsidP="006263D4">
            <w:pPr>
              <w:rPr>
                <w:rFonts w:ascii="Arial" w:hAnsi="Arial" w:cs="Arial"/>
                <w:sz w:val="20"/>
                <w:lang w:val="en-US"/>
              </w:rPr>
            </w:pPr>
            <w:r w:rsidRPr="003049DF">
              <w:rPr>
                <w:rFonts w:ascii="Arial" w:hAnsi="Arial" w:cs="Arial"/>
                <w:sz w:val="20"/>
                <w:lang w:val="en-US"/>
              </w:rPr>
              <w:t>Received document time</w:t>
            </w:r>
          </w:p>
        </w:tc>
        <w:tc>
          <w:tcPr>
            <w:tcW w:w="3984" w:type="dxa"/>
          </w:tcPr>
          <w:p w14:paraId="07C08009" w14:textId="6FC016EC" w:rsidR="006D31CA" w:rsidRPr="003049DF" w:rsidRDefault="006D31CA" w:rsidP="006D31CA">
            <w:pPr>
              <w:rPr>
                <w:rFonts w:ascii="Arial" w:hAnsi="Arial" w:cs="Arial"/>
                <w:sz w:val="20"/>
                <w:lang w:val="en-US"/>
              </w:rPr>
            </w:pPr>
            <w:r w:rsidRPr="003049DF">
              <w:rPr>
                <w:rFonts w:ascii="Arial" w:hAnsi="Arial"/>
                <w:sz w:val="20"/>
                <w:lang w:val="en-US"/>
              </w:rPr>
              <w:t>The date and time of the creation of the document that has been received. The information is extracted from the received document</w:t>
            </w:r>
          </w:p>
        </w:tc>
      </w:tr>
      <w:tr w:rsidR="006D31CA" w:rsidRPr="003049DF" w14:paraId="7F00EE14" w14:textId="77777777" w:rsidTr="006263D4">
        <w:trPr>
          <w:trHeight w:val="393"/>
        </w:trPr>
        <w:tc>
          <w:tcPr>
            <w:tcW w:w="2947" w:type="dxa"/>
          </w:tcPr>
          <w:p w14:paraId="480514B4" w14:textId="492F5696" w:rsidR="006D31CA" w:rsidRPr="003049DF" w:rsidRDefault="006D31CA" w:rsidP="006263D4">
            <w:pPr>
              <w:rPr>
                <w:rFonts w:ascii="Arial" w:hAnsi="Arial" w:cs="Arial"/>
                <w:sz w:val="20"/>
                <w:lang w:val="en-US"/>
              </w:rPr>
            </w:pPr>
            <w:r w:rsidRPr="003049DF">
              <w:rPr>
                <w:rFonts w:ascii="Arial" w:hAnsi="Arial" w:cs="Arial"/>
                <w:sz w:val="20"/>
                <w:lang w:val="en-US"/>
              </w:rPr>
              <w:t>Time_Period</w:t>
            </w:r>
          </w:p>
        </w:tc>
        <w:tc>
          <w:tcPr>
            <w:tcW w:w="2610" w:type="dxa"/>
          </w:tcPr>
          <w:p w14:paraId="05F829D1" w14:textId="27A2FDDD" w:rsidR="006D31CA" w:rsidRPr="003049DF" w:rsidRDefault="003D7FE4" w:rsidP="006263D4">
            <w:pPr>
              <w:rPr>
                <w:rFonts w:ascii="Arial" w:hAnsi="Arial" w:cs="Arial"/>
                <w:sz w:val="20"/>
                <w:lang w:val="en-US"/>
              </w:rPr>
            </w:pPr>
            <w:r w:rsidRPr="003049DF">
              <w:rPr>
                <w:rFonts w:ascii="Arial" w:hAnsi="Arial" w:cs="Arial"/>
                <w:sz w:val="20"/>
                <w:lang w:val="en-US"/>
              </w:rPr>
              <w:t xml:space="preserve">In Error </w:t>
            </w:r>
            <w:r w:rsidR="006D31CA" w:rsidRPr="003049DF">
              <w:rPr>
                <w:rFonts w:ascii="Arial" w:hAnsi="Arial" w:cs="Arial"/>
                <w:sz w:val="20"/>
                <w:lang w:val="en-US"/>
              </w:rPr>
              <w:t>Period</w:t>
            </w:r>
          </w:p>
        </w:tc>
        <w:tc>
          <w:tcPr>
            <w:tcW w:w="3984" w:type="dxa"/>
          </w:tcPr>
          <w:p w14:paraId="1C68E409" w14:textId="1724AE7E" w:rsidR="006D31CA" w:rsidRPr="003049DF" w:rsidRDefault="006D31CA" w:rsidP="006263D4">
            <w:pPr>
              <w:rPr>
                <w:rFonts w:ascii="Arial" w:hAnsi="Arial" w:cs="Arial"/>
                <w:sz w:val="20"/>
                <w:lang w:val="en-US"/>
              </w:rPr>
            </w:pPr>
            <w:r w:rsidRPr="003049DF">
              <w:rPr>
                <w:rFonts w:ascii="Arial" w:hAnsi="Arial" w:cs="Arial"/>
                <w:sz w:val="20"/>
                <w:lang w:val="en-US"/>
              </w:rPr>
              <w:t>See below</w:t>
            </w:r>
          </w:p>
        </w:tc>
      </w:tr>
      <w:tr w:rsidR="006D31CA" w:rsidRPr="003049DF" w14:paraId="1FC282E3" w14:textId="77777777" w:rsidTr="006263D4">
        <w:trPr>
          <w:trHeight w:val="393"/>
        </w:trPr>
        <w:tc>
          <w:tcPr>
            <w:tcW w:w="2947" w:type="dxa"/>
          </w:tcPr>
          <w:p w14:paraId="5CF245B1" w14:textId="2307E705" w:rsidR="006D31CA" w:rsidRPr="003049DF" w:rsidRDefault="006D31CA" w:rsidP="006263D4">
            <w:pPr>
              <w:rPr>
                <w:rFonts w:ascii="Arial" w:hAnsi="Arial" w:cs="Arial"/>
                <w:sz w:val="20"/>
                <w:lang w:val="en-US"/>
              </w:rPr>
            </w:pPr>
            <w:r w:rsidRPr="003049DF">
              <w:rPr>
                <w:rFonts w:ascii="Arial" w:hAnsi="Arial" w:cs="Arial"/>
                <w:sz w:val="20"/>
                <w:lang w:val="en-US"/>
              </w:rPr>
              <w:t>TimeSeries</w:t>
            </w:r>
          </w:p>
        </w:tc>
        <w:tc>
          <w:tcPr>
            <w:tcW w:w="2610" w:type="dxa"/>
          </w:tcPr>
          <w:p w14:paraId="55688272" w14:textId="0E0B2BEE" w:rsidR="006D31CA" w:rsidRPr="003049DF" w:rsidRDefault="003D7FE4" w:rsidP="006263D4">
            <w:pPr>
              <w:rPr>
                <w:rFonts w:ascii="Arial" w:hAnsi="Arial" w:cs="Arial"/>
                <w:sz w:val="20"/>
                <w:lang w:val="en-US"/>
              </w:rPr>
            </w:pPr>
            <w:r w:rsidRPr="003049DF">
              <w:rPr>
                <w:rFonts w:ascii="Arial" w:hAnsi="Arial" w:cs="Arial"/>
                <w:sz w:val="20"/>
                <w:lang w:val="en-US"/>
              </w:rPr>
              <w:t xml:space="preserve">Rejected </w:t>
            </w:r>
            <w:r w:rsidR="006D31CA" w:rsidRPr="003049DF">
              <w:rPr>
                <w:rFonts w:ascii="Arial" w:hAnsi="Arial" w:cs="Arial"/>
                <w:sz w:val="20"/>
                <w:lang w:val="en-US"/>
              </w:rPr>
              <w:t>Time Series</w:t>
            </w:r>
          </w:p>
        </w:tc>
        <w:tc>
          <w:tcPr>
            <w:tcW w:w="3984" w:type="dxa"/>
          </w:tcPr>
          <w:p w14:paraId="256145E1" w14:textId="3FFAC86E" w:rsidR="006D31CA" w:rsidRPr="003049DF" w:rsidRDefault="006D31CA" w:rsidP="006263D4">
            <w:pPr>
              <w:rPr>
                <w:rFonts w:ascii="Arial" w:hAnsi="Arial" w:cs="Arial"/>
                <w:sz w:val="20"/>
                <w:lang w:val="en-US"/>
              </w:rPr>
            </w:pPr>
            <w:r w:rsidRPr="003049DF">
              <w:rPr>
                <w:rFonts w:ascii="Arial" w:hAnsi="Arial" w:cs="Arial"/>
                <w:sz w:val="20"/>
                <w:lang w:val="en-US"/>
              </w:rPr>
              <w:t>See below</w:t>
            </w:r>
          </w:p>
        </w:tc>
      </w:tr>
      <w:tr w:rsidR="00E265F3" w:rsidRPr="003049DF" w14:paraId="6E99CD5F" w14:textId="77777777" w:rsidTr="00E265F3">
        <w:trPr>
          <w:trHeight w:val="393"/>
        </w:trPr>
        <w:tc>
          <w:tcPr>
            <w:tcW w:w="2947" w:type="dxa"/>
          </w:tcPr>
          <w:p w14:paraId="3FE61A8F" w14:textId="77777777" w:rsidR="00E265F3" w:rsidRPr="003049DF" w:rsidRDefault="00E265F3" w:rsidP="00E265F3">
            <w:pPr>
              <w:rPr>
                <w:rFonts w:ascii="Arial" w:hAnsi="Arial"/>
                <w:sz w:val="20"/>
                <w:lang w:val="en-US"/>
              </w:rPr>
            </w:pPr>
            <w:r w:rsidRPr="003049DF">
              <w:rPr>
                <w:rFonts w:ascii="Arial" w:hAnsi="Arial"/>
                <w:sz w:val="20"/>
                <w:lang w:val="en-US"/>
              </w:rPr>
              <w:t>Reason</w:t>
            </w:r>
          </w:p>
        </w:tc>
        <w:tc>
          <w:tcPr>
            <w:tcW w:w="2610" w:type="dxa"/>
          </w:tcPr>
          <w:p w14:paraId="7995A75A" w14:textId="77777777" w:rsidR="00E265F3" w:rsidRPr="003049DF" w:rsidRDefault="00E265F3" w:rsidP="00E265F3">
            <w:pPr>
              <w:rPr>
                <w:rFonts w:ascii="Arial" w:hAnsi="Arial"/>
                <w:sz w:val="20"/>
                <w:lang w:val="en-US"/>
              </w:rPr>
            </w:pPr>
            <w:r w:rsidRPr="003049DF">
              <w:rPr>
                <w:rFonts w:ascii="Arial" w:hAnsi="Arial"/>
                <w:sz w:val="20"/>
                <w:lang w:val="en-US"/>
              </w:rPr>
              <w:t>Reason</w:t>
            </w:r>
          </w:p>
        </w:tc>
        <w:tc>
          <w:tcPr>
            <w:tcW w:w="3984" w:type="dxa"/>
          </w:tcPr>
          <w:p w14:paraId="7D422BDE" w14:textId="5FDA855A" w:rsidR="00E265F3" w:rsidRPr="003049DF" w:rsidRDefault="00E265F3" w:rsidP="00E265F3">
            <w:pPr>
              <w:rPr>
                <w:rFonts w:ascii="Arial" w:hAnsi="Arial"/>
                <w:sz w:val="20"/>
                <w:lang w:val="en-US"/>
              </w:rPr>
            </w:pPr>
            <w:r w:rsidRPr="003049DF">
              <w:rPr>
                <w:rFonts w:ascii="Arial" w:hAnsi="Arial"/>
                <w:sz w:val="20"/>
                <w:lang w:val="en-US"/>
              </w:rPr>
              <w:t>See below</w:t>
            </w:r>
          </w:p>
        </w:tc>
      </w:tr>
    </w:tbl>
    <w:p w14:paraId="1D689ABE" w14:textId="77777777" w:rsidR="00E265F3" w:rsidRPr="003049DF"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265F3" w:rsidRPr="003049DF" w14:paraId="2F6ABD77" w14:textId="77777777" w:rsidTr="00E265F3">
        <w:trPr>
          <w:trHeight w:val="393"/>
        </w:trPr>
        <w:tc>
          <w:tcPr>
            <w:tcW w:w="2947" w:type="dxa"/>
            <w:shd w:val="clear" w:color="auto" w:fill="E6E6E6"/>
          </w:tcPr>
          <w:p w14:paraId="51052DC9" w14:textId="2546CEF9" w:rsidR="00E265F3" w:rsidRPr="003049DF" w:rsidRDefault="00E265F3" w:rsidP="00E265F3">
            <w:pPr>
              <w:rPr>
                <w:rFonts w:ascii="Arial" w:hAnsi="Arial" w:cs="Arial"/>
                <w:sz w:val="20"/>
                <w:lang w:val="en-US"/>
              </w:rPr>
            </w:pPr>
            <w:r w:rsidRPr="003049DF">
              <w:rPr>
                <w:lang w:val="en-US"/>
              </w:rPr>
              <w:br w:type="page"/>
            </w:r>
            <w:r w:rsidRPr="003049DF">
              <w:rPr>
                <w:rFonts w:ascii="Arial" w:hAnsi="Arial" w:cs="Arial"/>
                <w:sz w:val="20"/>
                <w:lang w:val="en-US"/>
              </w:rPr>
              <w:t>Time</w:t>
            </w:r>
            <w:r w:rsidR="003D7FE4" w:rsidRPr="003049DF">
              <w:rPr>
                <w:rFonts w:ascii="Arial" w:hAnsi="Arial" w:cs="Arial"/>
                <w:sz w:val="20"/>
                <w:lang w:val="en-US"/>
              </w:rPr>
              <w:t>_Period</w:t>
            </w:r>
          </w:p>
        </w:tc>
        <w:tc>
          <w:tcPr>
            <w:tcW w:w="2610" w:type="dxa"/>
            <w:shd w:val="clear" w:color="auto" w:fill="E6E6E6"/>
          </w:tcPr>
          <w:p w14:paraId="4EBA4BCA" w14:textId="77777777" w:rsidR="00E265F3" w:rsidRPr="003049DF" w:rsidRDefault="00E265F3" w:rsidP="00E265F3">
            <w:pPr>
              <w:rPr>
                <w:rFonts w:ascii="Arial" w:hAnsi="Arial" w:cs="Arial"/>
                <w:sz w:val="20"/>
                <w:lang w:val="en-US"/>
              </w:rPr>
            </w:pPr>
            <w:r w:rsidRPr="003049DF">
              <w:rPr>
                <w:rFonts w:ascii="Arial" w:hAnsi="Arial" w:cs="Arial"/>
                <w:sz w:val="20"/>
                <w:lang w:val="en-US"/>
              </w:rPr>
              <w:t>Attribute Name</w:t>
            </w:r>
          </w:p>
        </w:tc>
        <w:tc>
          <w:tcPr>
            <w:tcW w:w="3984" w:type="dxa"/>
            <w:shd w:val="clear" w:color="auto" w:fill="E6E6E6"/>
          </w:tcPr>
          <w:p w14:paraId="5BFA6111" w14:textId="77777777" w:rsidR="00E265F3" w:rsidRPr="003049DF" w:rsidRDefault="00E265F3" w:rsidP="00E265F3">
            <w:pPr>
              <w:rPr>
                <w:rFonts w:ascii="Arial" w:hAnsi="Arial" w:cs="Arial"/>
                <w:sz w:val="20"/>
                <w:lang w:val="en-US"/>
              </w:rPr>
            </w:pPr>
            <w:r w:rsidRPr="003049DF">
              <w:rPr>
                <w:rFonts w:ascii="Arial" w:hAnsi="Arial" w:cs="Arial"/>
                <w:sz w:val="20"/>
                <w:lang w:val="en-US"/>
              </w:rPr>
              <w:t>Attribute Description</w:t>
            </w:r>
          </w:p>
        </w:tc>
      </w:tr>
      <w:tr w:rsidR="00E265F3" w:rsidRPr="003049DF" w14:paraId="57413429" w14:textId="77777777" w:rsidTr="00E265F3">
        <w:trPr>
          <w:trHeight w:val="399"/>
        </w:trPr>
        <w:tc>
          <w:tcPr>
            <w:tcW w:w="2947" w:type="dxa"/>
          </w:tcPr>
          <w:p w14:paraId="36855198" w14:textId="3DA17AC7" w:rsidR="00E265F3" w:rsidRPr="003049DF" w:rsidRDefault="003D7FE4" w:rsidP="00E265F3">
            <w:pPr>
              <w:rPr>
                <w:rFonts w:ascii="Arial" w:hAnsi="Arial"/>
                <w:sz w:val="20"/>
                <w:lang w:val="en-US"/>
              </w:rPr>
            </w:pPr>
            <w:r w:rsidRPr="003049DF">
              <w:rPr>
                <w:rFonts w:ascii="Arial" w:hAnsi="Arial"/>
                <w:sz w:val="20"/>
                <w:lang w:val="en-US"/>
              </w:rPr>
              <w:t>timeInterval</w:t>
            </w:r>
          </w:p>
        </w:tc>
        <w:tc>
          <w:tcPr>
            <w:tcW w:w="2610" w:type="dxa"/>
          </w:tcPr>
          <w:p w14:paraId="339802BF" w14:textId="77777777" w:rsidR="00E265F3" w:rsidRPr="003049DF" w:rsidRDefault="00E265F3" w:rsidP="00E265F3">
            <w:pPr>
              <w:rPr>
                <w:rFonts w:ascii="Arial" w:hAnsi="Arial"/>
                <w:sz w:val="20"/>
                <w:lang w:val="en-US"/>
              </w:rPr>
            </w:pPr>
            <w:r w:rsidRPr="003049DF">
              <w:rPr>
                <w:rFonts w:ascii="Arial" w:hAnsi="Arial"/>
                <w:sz w:val="20"/>
                <w:lang w:val="en-US"/>
              </w:rPr>
              <w:t>Series Period</w:t>
            </w:r>
          </w:p>
        </w:tc>
        <w:tc>
          <w:tcPr>
            <w:tcW w:w="3984" w:type="dxa"/>
          </w:tcPr>
          <w:p w14:paraId="69AE1AA6" w14:textId="06B40D12" w:rsidR="00E265F3" w:rsidRPr="003049DF" w:rsidRDefault="00183450" w:rsidP="00E265F3">
            <w:pPr>
              <w:rPr>
                <w:rFonts w:ascii="Arial" w:hAnsi="Arial"/>
                <w:sz w:val="20"/>
                <w:lang w:val="en-US"/>
              </w:rPr>
            </w:pPr>
            <w:r w:rsidRPr="003049DF">
              <w:rPr>
                <w:rFonts w:ascii="Arial" w:hAnsi="Arial"/>
                <w:sz w:val="20"/>
                <w:lang w:val="en-US"/>
              </w:rPr>
              <w:t>The beginning and ending date and time of the period covered by the received message.</w:t>
            </w:r>
          </w:p>
        </w:tc>
      </w:tr>
    </w:tbl>
    <w:p w14:paraId="277FD96F" w14:textId="446617AC" w:rsidR="00E265F3" w:rsidRPr="003049DF" w:rsidRDefault="00E265F3" w:rsidP="00E265F3">
      <w:pPr>
        <w:rPr>
          <w:lang w:val="en-US"/>
        </w:rPr>
      </w:pPr>
      <w:r w:rsidRPr="003049DF">
        <w:rPr>
          <w:lang w:val="en-US"/>
        </w:rPr>
        <w:tab/>
      </w: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265F3" w:rsidRPr="003049DF" w14:paraId="130E32AD" w14:textId="77777777" w:rsidTr="00E265F3">
        <w:trPr>
          <w:trHeight w:val="393"/>
        </w:trPr>
        <w:tc>
          <w:tcPr>
            <w:tcW w:w="2947" w:type="dxa"/>
            <w:shd w:val="clear" w:color="auto" w:fill="E6E6E6"/>
          </w:tcPr>
          <w:p w14:paraId="6EC545D9" w14:textId="0FDAF039" w:rsidR="00E265F3" w:rsidRPr="003049DF" w:rsidRDefault="00E265F3" w:rsidP="00E265F3">
            <w:pPr>
              <w:rPr>
                <w:rFonts w:ascii="Arial" w:hAnsi="Arial" w:cs="Arial"/>
                <w:sz w:val="20"/>
                <w:lang w:val="en-US"/>
              </w:rPr>
            </w:pPr>
            <w:r w:rsidRPr="003049DF">
              <w:rPr>
                <w:lang w:val="en-US"/>
              </w:rPr>
              <w:br w:type="page"/>
            </w:r>
            <w:r w:rsidR="00183450" w:rsidRPr="003049DF">
              <w:rPr>
                <w:rFonts w:ascii="Arial" w:hAnsi="Arial" w:cs="Arial"/>
                <w:sz w:val="20"/>
                <w:lang w:val="en-US"/>
              </w:rPr>
              <w:t>TimeSeries</w:t>
            </w:r>
          </w:p>
        </w:tc>
        <w:tc>
          <w:tcPr>
            <w:tcW w:w="2610" w:type="dxa"/>
            <w:shd w:val="clear" w:color="auto" w:fill="E6E6E6"/>
          </w:tcPr>
          <w:p w14:paraId="21157D76" w14:textId="77777777" w:rsidR="00E265F3" w:rsidRPr="003049DF" w:rsidRDefault="00E265F3" w:rsidP="00E265F3">
            <w:pPr>
              <w:rPr>
                <w:rFonts w:ascii="Arial" w:hAnsi="Arial" w:cs="Arial"/>
                <w:sz w:val="20"/>
                <w:lang w:val="en-US"/>
              </w:rPr>
            </w:pPr>
            <w:r w:rsidRPr="003049DF">
              <w:rPr>
                <w:rFonts w:ascii="Arial" w:hAnsi="Arial" w:cs="Arial"/>
                <w:sz w:val="20"/>
                <w:lang w:val="en-US"/>
              </w:rPr>
              <w:t>Attribute Name</w:t>
            </w:r>
          </w:p>
        </w:tc>
        <w:tc>
          <w:tcPr>
            <w:tcW w:w="3984" w:type="dxa"/>
            <w:shd w:val="clear" w:color="auto" w:fill="E6E6E6"/>
          </w:tcPr>
          <w:p w14:paraId="507AD36F" w14:textId="77777777" w:rsidR="00E265F3" w:rsidRPr="003049DF" w:rsidRDefault="00E265F3" w:rsidP="00E265F3">
            <w:pPr>
              <w:rPr>
                <w:rFonts w:ascii="Arial" w:hAnsi="Arial" w:cs="Arial"/>
                <w:sz w:val="20"/>
                <w:lang w:val="en-US"/>
              </w:rPr>
            </w:pPr>
            <w:r w:rsidRPr="003049DF">
              <w:rPr>
                <w:rFonts w:ascii="Arial" w:hAnsi="Arial" w:cs="Arial"/>
                <w:sz w:val="20"/>
                <w:lang w:val="en-US"/>
              </w:rPr>
              <w:t>Attribute Description</w:t>
            </w:r>
          </w:p>
        </w:tc>
      </w:tr>
      <w:tr w:rsidR="00E265F3" w:rsidRPr="003049DF" w14:paraId="25530F72" w14:textId="77777777" w:rsidTr="00E265F3">
        <w:trPr>
          <w:trHeight w:val="399"/>
        </w:trPr>
        <w:tc>
          <w:tcPr>
            <w:tcW w:w="2947" w:type="dxa"/>
          </w:tcPr>
          <w:p w14:paraId="22BAD929" w14:textId="1045BEB2" w:rsidR="00E265F3" w:rsidRPr="003049DF" w:rsidRDefault="00183450" w:rsidP="00E265F3">
            <w:pPr>
              <w:rPr>
                <w:rFonts w:ascii="Arial" w:hAnsi="Arial"/>
                <w:sz w:val="20"/>
                <w:lang w:val="en-US"/>
              </w:rPr>
            </w:pPr>
            <w:r w:rsidRPr="003049DF">
              <w:rPr>
                <w:rFonts w:ascii="Arial" w:hAnsi="Arial"/>
                <w:sz w:val="20"/>
                <w:lang w:val="en-US"/>
              </w:rPr>
              <w:t>mRID</w:t>
            </w:r>
          </w:p>
        </w:tc>
        <w:tc>
          <w:tcPr>
            <w:tcW w:w="2610" w:type="dxa"/>
          </w:tcPr>
          <w:p w14:paraId="7529CA37" w14:textId="2B3BDD63" w:rsidR="00E265F3" w:rsidRPr="003049DF" w:rsidRDefault="00183450" w:rsidP="00E265F3">
            <w:pPr>
              <w:rPr>
                <w:rFonts w:ascii="Arial" w:hAnsi="Arial"/>
                <w:sz w:val="20"/>
                <w:lang w:val="en-US"/>
              </w:rPr>
            </w:pPr>
            <w:r w:rsidRPr="003049DF">
              <w:rPr>
                <w:rFonts w:ascii="Arial" w:hAnsi="Arial"/>
                <w:sz w:val="20"/>
                <w:lang w:val="en-US"/>
              </w:rPr>
              <w:t>mRID</w:t>
            </w:r>
          </w:p>
        </w:tc>
        <w:tc>
          <w:tcPr>
            <w:tcW w:w="3984" w:type="dxa"/>
          </w:tcPr>
          <w:p w14:paraId="5F3F9564" w14:textId="3670E554" w:rsidR="00E265F3" w:rsidRPr="003049DF" w:rsidRDefault="00183450" w:rsidP="00E265F3">
            <w:pPr>
              <w:rPr>
                <w:rFonts w:ascii="Arial" w:hAnsi="Arial"/>
                <w:sz w:val="20"/>
                <w:lang w:val="en-US"/>
              </w:rPr>
            </w:pPr>
            <w:r w:rsidRPr="003049DF">
              <w:rPr>
                <w:rFonts w:ascii="Arial" w:hAnsi="Arial"/>
                <w:sz w:val="20"/>
                <w:lang w:val="en-US"/>
              </w:rPr>
              <w:t>A unique identification of the time series</w:t>
            </w:r>
          </w:p>
        </w:tc>
      </w:tr>
      <w:tr w:rsidR="00E265F3" w:rsidRPr="003049DF" w14:paraId="60F5D93A" w14:textId="77777777" w:rsidTr="00E265F3">
        <w:trPr>
          <w:trHeight w:val="476"/>
        </w:trPr>
        <w:tc>
          <w:tcPr>
            <w:tcW w:w="2947" w:type="dxa"/>
          </w:tcPr>
          <w:p w14:paraId="7E845463" w14:textId="763228E1" w:rsidR="00E265F3" w:rsidRPr="003049DF" w:rsidRDefault="00183450" w:rsidP="00E265F3">
            <w:pPr>
              <w:rPr>
                <w:rFonts w:ascii="Arial" w:hAnsi="Arial" w:cs="Arial"/>
                <w:sz w:val="20"/>
                <w:lang w:val="en-US"/>
              </w:rPr>
            </w:pPr>
            <w:r w:rsidRPr="003049DF">
              <w:rPr>
                <w:rFonts w:ascii="Arial" w:hAnsi="Arial" w:cs="Arial"/>
                <w:sz w:val="20"/>
                <w:lang w:val="en-US"/>
              </w:rPr>
              <w:t>Version</w:t>
            </w:r>
          </w:p>
        </w:tc>
        <w:tc>
          <w:tcPr>
            <w:tcW w:w="2610" w:type="dxa"/>
          </w:tcPr>
          <w:p w14:paraId="35A66136" w14:textId="13DDC759" w:rsidR="00E265F3" w:rsidRPr="003049DF" w:rsidRDefault="00183450" w:rsidP="00E265F3">
            <w:pPr>
              <w:rPr>
                <w:rFonts w:ascii="Arial" w:hAnsi="Arial" w:cs="Arial"/>
                <w:sz w:val="20"/>
                <w:lang w:val="en-US"/>
              </w:rPr>
            </w:pPr>
            <w:r w:rsidRPr="003049DF">
              <w:rPr>
                <w:rFonts w:ascii="Arial" w:hAnsi="Arial" w:cs="Arial"/>
                <w:sz w:val="20"/>
                <w:lang w:val="en-US"/>
              </w:rPr>
              <w:t>Version</w:t>
            </w:r>
          </w:p>
        </w:tc>
        <w:tc>
          <w:tcPr>
            <w:tcW w:w="3984" w:type="dxa"/>
          </w:tcPr>
          <w:p w14:paraId="4AEC2936" w14:textId="356AADB1" w:rsidR="00E265F3" w:rsidRPr="003049DF" w:rsidRDefault="00183450" w:rsidP="00183450">
            <w:pPr>
              <w:rPr>
                <w:rFonts w:ascii="Arial" w:hAnsi="Arial" w:cs="Arial"/>
                <w:sz w:val="20"/>
                <w:lang w:val="en-US"/>
              </w:rPr>
            </w:pPr>
            <w:r w:rsidRPr="003049DF">
              <w:rPr>
                <w:rFonts w:ascii="Arial" w:hAnsi="Arial" w:cs="Arial"/>
                <w:sz w:val="20"/>
                <w:lang w:val="en-US"/>
              </w:rPr>
              <w:t>The identification of the version of the time series.</w:t>
            </w:r>
          </w:p>
        </w:tc>
      </w:tr>
    </w:tbl>
    <w:p w14:paraId="0C37748C" w14:textId="77777777" w:rsidR="00E265F3" w:rsidRPr="003049DF"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265F3" w:rsidRPr="003049DF" w14:paraId="52B85108" w14:textId="77777777" w:rsidTr="00E265F3">
        <w:trPr>
          <w:trHeight w:val="393"/>
        </w:trPr>
        <w:tc>
          <w:tcPr>
            <w:tcW w:w="2947" w:type="dxa"/>
            <w:shd w:val="clear" w:color="auto" w:fill="E6E6E6"/>
          </w:tcPr>
          <w:p w14:paraId="467EDBDA" w14:textId="77777777" w:rsidR="00E265F3" w:rsidRPr="003049DF" w:rsidRDefault="00E265F3" w:rsidP="00E265F3">
            <w:pPr>
              <w:rPr>
                <w:rFonts w:ascii="Arial" w:hAnsi="Arial" w:cs="Arial"/>
                <w:sz w:val="20"/>
                <w:lang w:val="en-US"/>
              </w:rPr>
            </w:pPr>
            <w:r w:rsidRPr="003049DF">
              <w:rPr>
                <w:lang w:val="en-US"/>
              </w:rPr>
              <w:br w:type="page"/>
            </w:r>
            <w:r w:rsidRPr="003049DF">
              <w:rPr>
                <w:rFonts w:ascii="Arial" w:hAnsi="Arial" w:cs="Arial"/>
                <w:sz w:val="20"/>
                <w:lang w:val="en-US"/>
              </w:rPr>
              <w:t>Reason</w:t>
            </w:r>
          </w:p>
        </w:tc>
        <w:tc>
          <w:tcPr>
            <w:tcW w:w="2610" w:type="dxa"/>
            <w:shd w:val="clear" w:color="auto" w:fill="E6E6E6"/>
          </w:tcPr>
          <w:p w14:paraId="0BC50E7E" w14:textId="77777777" w:rsidR="00E265F3" w:rsidRPr="003049DF" w:rsidRDefault="00E265F3" w:rsidP="00E265F3">
            <w:pPr>
              <w:rPr>
                <w:rFonts w:ascii="Arial" w:hAnsi="Arial" w:cs="Arial"/>
                <w:sz w:val="20"/>
                <w:lang w:val="en-US"/>
              </w:rPr>
            </w:pPr>
            <w:r w:rsidRPr="003049DF">
              <w:rPr>
                <w:rFonts w:ascii="Arial" w:hAnsi="Arial" w:cs="Arial"/>
                <w:sz w:val="20"/>
                <w:lang w:val="en-US"/>
              </w:rPr>
              <w:t>Attribute Name</w:t>
            </w:r>
          </w:p>
        </w:tc>
        <w:tc>
          <w:tcPr>
            <w:tcW w:w="3984" w:type="dxa"/>
            <w:shd w:val="clear" w:color="auto" w:fill="E6E6E6"/>
          </w:tcPr>
          <w:p w14:paraId="21C9B883" w14:textId="77777777" w:rsidR="00E265F3" w:rsidRPr="003049DF" w:rsidRDefault="00E265F3" w:rsidP="00E265F3">
            <w:pPr>
              <w:rPr>
                <w:rFonts w:ascii="Arial" w:hAnsi="Arial" w:cs="Arial"/>
                <w:sz w:val="20"/>
                <w:lang w:val="en-US"/>
              </w:rPr>
            </w:pPr>
            <w:r w:rsidRPr="003049DF">
              <w:rPr>
                <w:rFonts w:ascii="Arial" w:hAnsi="Arial" w:cs="Arial"/>
                <w:sz w:val="20"/>
                <w:lang w:val="en-US"/>
              </w:rPr>
              <w:t>Attribute Description</w:t>
            </w:r>
          </w:p>
        </w:tc>
      </w:tr>
      <w:tr w:rsidR="00E265F3" w:rsidRPr="003049DF" w14:paraId="65419CE8" w14:textId="77777777" w:rsidTr="00E265F3">
        <w:trPr>
          <w:trHeight w:val="399"/>
        </w:trPr>
        <w:tc>
          <w:tcPr>
            <w:tcW w:w="2947" w:type="dxa"/>
          </w:tcPr>
          <w:p w14:paraId="040978C6" w14:textId="77777777" w:rsidR="00E265F3" w:rsidRPr="003049DF" w:rsidRDefault="00E265F3" w:rsidP="00E265F3">
            <w:pPr>
              <w:rPr>
                <w:rFonts w:ascii="Arial" w:hAnsi="Arial"/>
                <w:sz w:val="20"/>
                <w:lang w:val="en-US"/>
              </w:rPr>
            </w:pPr>
            <w:r w:rsidRPr="003049DF">
              <w:rPr>
                <w:rFonts w:ascii="Arial" w:hAnsi="Arial"/>
                <w:sz w:val="20"/>
                <w:lang w:val="en-US"/>
              </w:rPr>
              <w:t>code</w:t>
            </w:r>
          </w:p>
        </w:tc>
        <w:tc>
          <w:tcPr>
            <w:tcW w:w="2610" w:type="dxa"/>
          </w:tcPr>
          <w:p w14:paraId="7A6B07BD" w14:textId="77777777" w:rsidR="00E265F3" w:rsidRPr="003049DF" w:rsidRDefault="00E265F3" w:rsidP="00E265F3">
            <w:pPr>
              <w:rPr>
                <w:rFonts w:ascii="Arial" w:hAnsi="Arial"/>
                <w:sz w:val="20"/>
                <w:lang w:val="en-US"/>
              </w:rPr>
            </w:pPr>
            <w:r w:rsidRPr="003049DF">
              <w:rPr>
                <w:rFonts w:ascii="Arial" w:hAnsi="Arial"/>
                <w:sz w:val="20"/>
                <w:lang w:val="en-US"/>
              </w:rPr>
              <w:t>Reason Code</w:t>
            </w:r>
          </w:p>
        </w:tc>
        <w:tc>
          <w:tcPr>
            <w:tcW w:w="3984" w:type="dxa"/>
          </w:tcPr>
          <w:p w14:paraId="7306C1B1" w14:textId="710302C4" w:rsidR="00E265F3" w:rsidRPr="003049DF" w:rsidRDefault="00183450" w:rsidP="00E265F3">
            <w:pPr>
              <w:rPr>
                <w:rFonts w:ascii="Arial" w:hAnsi="Arial"/>
                <w:sz w:val="20"/>
                <w:lang w:val="en-US"/>
              </w:rPr>
            </w:pPr>
            <w:r w:rsidRPr="003049DF">
              <w:rPr>
                <w:rFonts w:ascii="Arial" w:hAnsi="Arial"/>
                <w:sz w:val="20"/>
                <w:lang w:val="en-US"/>
              </w:rPr>
              <w:t>The motivation of an act in coded form.</w:t>
            </w:r>
          </w:p>
        </w:tc>
      </w:tr>
      <w:tr w:rsidR="00183450" w:rsidRPr="003049DF" w14:paraId="555AE708" w14:textId="77777777" w:rsidTr="00E265F3">
        <w:trPr>
          <w:trHeight w:val="476"/>
        </w:trPr>
        <w:tc>
          <w:tcPr>
            <w:tcW w:w="2947" w:type="dxa"/>
          </w:tcPr>
          <w:p w14:paraId="212D68FE" w14:textId="77777777" w:rsidR="00E265F3" w:rsidRPr="003049DF" w:rsidRDefault="00E265F3" w:rsidP="00E265F3">
            <w:pPr>
              <w:rPr>
                <w:rFonts w:ascii="Arial" w:hAnsi="Arial"/>
                <w:sz w:val="20"/>
              </w:rPr>
            </w:pPr>
            <w:r w:rsidRPr="003049DF">
              <w:rPr>
                <w:rFonts w:ascii="Arial" w:hAnsi="Arial"/>
                <w:sz w:val="20"/>
              </w:rPr>
              <w:t>text</w:t>
            </w:r>
          </w:p>
        </w:tc>
        <w:tc>
          <w:tcPr>
            <w:tcW w:w="2610" w:type="dxa"/>
          </w:tcPr>
          <w:p w14:paraId="6621A3A6" w14:textId="77777777" w:rsidR="00E265F3" w:rsidRPr="003049DF" w:rsidRDefault="00E265F3" w:rsidP="00E265F3">
            <w:pPr>
              <w:rPr>
                <w:rFonts w:ascii="Arial" w:hAnsi="Arial"/>
                <w:sz w:val="20"/>
              </w:rPr>
            </w:pPr>
            <w:r w:rsidRPr="003049DF">
              <w:rPr>
                <w:rFonts w:ascii="Arial" w:hAnsi="Arial"/>
                <w:sz w:val="20"/>
              </w:rPr>
              <w:t>Reason Text</w:t>
            </w:r>
          </w:p>
        </w:tc>
        <w:tc>
          <w:tcPr>
            <w:tcW w:w="3984" w:type="dxa"/>
          </w:tcPr>
          <w:p w14:paraId="3855F9BF" w14:textId="45750757" w:rsidR="00E265F3" w:rsidRPr="003049DF" w:rsidRDefault="00183450" w:rsidP="00183450">
            <w:pPr>
              <w:rPr>
                <w:rFonts w:ascii="Arial" w:hAnsi="Arial"/>
                <w:sz w:val="20"/>
                <w:lang w:val="en-US"/>
              </w:rPr>
            </w:pPr>
            <w:r w:rsidRPr="003049DF">
              <w:rPr>
                <w:rFonts w:ascii="Arial" w:hAnsi="Arial"/>
                <w:sz w:val="20"/>
                <w:lang w:val="en-US"/>
              </w:rPr>
              <w:t>The textual explanation corresponding to the reason code.</w:t>
            </w:r>
          </w:p>
        </w:tc>
      </w:tr>
    </w:tbl>
    <w:p w14:paraId="1B5E0529" w14:textId="77777777" w:rsidR="00E265F3" w:rsidRPr="003049DF" w:rsidRDefault="00E265F3" w:rsidP="00E265F3">
      <w:pPr>
        <w:rPr>
          <w:lang w:val="en-US"/>
        </w:rPr>
      </w:pPr>
    </w:p>
    <w:p w14:paraId="323BFD3F" w14:textId="77777777" w:rsidR="00074166" w:rsidRPr="003049DF" w:rsidRDefault="0007416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3049DF">
        <w:rPr>
          <w:lang w:val="en-US"/>
        </w:rPr>
        <w:br w:type="page"/>
      </w:r>
    </w:p>
    <w:p w14:paraId="68B6BBAC" w14:textId="7F94BA55" w:rsidR="00B70084" w:rsidRDefault="00B70084" w:rsidP="00B70084">
      <w:pPr>
        <w:pStyle w:val="Heading2"/>
        <w:rPr>
          <w:lang w:val="en-US"/>
        </w:rPr>
      </w:pPr>
      <w:bookmarkStart w:id="176" w:name="_Toc94262750"/>
      <w:r>
        <w:rPr>
          <w:lang w:val="en-US"/>
        </w:rPr>
        <w:lastRenderedPageBreak/>
        <w:t>Anomaly for Forward Contract Nominations</w:t>
      </w:r>
      <w:bookmarkEnd w:id="176"/>
    </w:p>
    <w:p w14:paraId="59ABF3E2" w14:textId="77777777" w:rsidR="009E0C0F" w:rsidRPr="009E0C0F" w:rsidRDefault="009E0C0F" w:rsidP="009E0C0F">
      <w:pPr>
        <w:rPr>
          <w:lang w:val="en-US"/>
        </w:rPr>
      </w:pPr>
      <w:r w:rsidRPr="009E0C0F">
        <w:rPr>
          <w:lang w:val="en-US"/>
        </w:rPr>
        <w:t>Any anomaly/mismatch related to a Forward Contract Nomination.</w:t>
      </w:r>
    </w:p>
    <w:p w14:paraId="454AAAE6" w14:textId="77777777" w:rsidR="00B70084" w:rsidRPr="00074166" w:rsidRDefault="00B70084" w:rsidP="00B70084">
      <w:pPr>
        <w:rPr>
          <w:lang w:val="en-US"/>
        </w:rPr>
      </w:pPr>
      <w:r>
        <w:rPr>
          <w:lang w:val="en-US"/>
        </w:rPr>
        <w:t xml:space="preserve">According to the ENTSO-E ESS business process, </w:t>
      </w:r>
      <w:r w:rsidRPr="00074166">
        <w:rPr>
          <w:lang w:val="en-US"/>
        </w:rPr>
        <w:t>for OTC trades, where market participants individually submit their</w:t>
      </w:r>
      <w:r>
        <w:rPr>
          <w:lang w:val="en-US"/>
        </w:rPr>
        <w:t xml:space="preserve"> </w:t>
      </w:r>
      <w:r w:rsidRPr="00074166">
        <w:rPr>
          <w:lang w:val="en-US"/>
        </w:rPr>
        <w:t>nominations</w:t>
      </w:r>
      <w:r>
        <w:rPr>
          <w:lang w:val="en-US"/>
        </w:rPr>
        <w:t xml:space="preserve">, </w:t>
      </w:r>
      <w:r w:rsidRPr="00074166">
        <w:rPr>
          <w:lang w:val="en-US"/>
        </w:rPr>
        <w:t>the following steps</w:t>
      </w:r>
      <w:r>
        <w:rPr>
          <w:lang w:val="en-US"/>
        </w:rPr>
        <w:t xml:space="preserve"> are carried on</w:t>
      </w:r>
      <w:r w:rsidRPr="00074166">
        <w:rPr>
          <w:lang w:val="en-US"/>
        </w:rPr>
        <w:t>:</w:t>
      </w:r>
    </w:p>
    <w:p w14:paraId="5C8B053B" w14:textId="77777777" w:rsidR="00B70084" w:rsidRDefault="00B70084" w:rsidP="00E71AE9">
      <w:pPr>
        <w:pStyle w:val="ListParagraph"/>
        <w:numPr>
          <w:ilvl w:val="0"/>
          <w:numId w:val="37"/>
        </w:numPr>
        <w:rPr>
          <w:lang w:val="en-US"/>
        </w:rPr>
      </w:pPr>
      <w:r w:rsidRPr="00074166">
        <w:rPr>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5C5493CE" w14:textId="77777777" w:rsidR="00B70084" w:rsidRDefault="00B70084" w:rsidP="00E71AE9">
      <w:pPr>
        <w:pStyle w:val="ListParagraph"/>
        <w:numPr>
          <w:ilvl w:val="0"/>
          <w:numId w:val="37"/>
        </w:numPr>
        <w:rPr>
          <w:lang w:val="en-US"/>
        </w:rPr>
      </w:pPr>
      <w:r w:rsidRPr="00074166">
        <w:rPr>
          <w:lang w:val="en-US"/>
        </w:rPr>
        <w:t xml:space="preserve">On reception of the nomination from the counter party the nominations are matched and if any mismatches are identified an anomaly report is submitted to both parties. </w:t>
      </w:r>
    </w:p>
    <w:p w14:paraId="33B72AD7" w14:textId="5660251A" w:rsidR="00B70084" w:rsidRDefault="00B70084" w:rsidP="00E71AE9">
      <w:pPr>
        <w:pStyle w:val="ListParagraph"/>
        <w:numPr>
          <w:ilvl w:val="0"/>
          <w:numId w:val="37"/>
        </w:numPr>
        <w:rPr>
          <w:lang w:val="en-US"/>
        </w:rPr>
      </w:pPr>
      <w:r w:rsidRPr="00B70084">
        <w:rPr>
          <w:lang w:val="en-US"/>
        </w:rPr>
        <w:t xml:space="preserve">At the closure of </w:t>
      </w:r>
      <w:r w:rsidR="006F1E73">
        <w:rPr>
          <w:lang w:val="en-US"/>
        </w:rPr>
        <w:t xml:space="preserve">the submission gate, </w:t>
      </w:r>
      <w:r w:rsidRPr="00B70084">
        <w:rPr>
          <w:lang w:val="en-US"/>
        </w:rPr>
        <w:t>a final confirmation report is transmitted to the market participants informing them of what will be effectively scheduled from their nominations.</w:t>
      </w:r>
    </w:p>
    <w:p w14:paraId="68AB624B" w14:textId="77777777" w:rsidR="00B70084" w:rsidRPr="00C00F7F" w:rsidRDefault="00B70084" w:rsidP="00B70084">
      <w:pPr>
        <w:pStyle w:val="Heading3"/>
        <w:rPr>
          <w:lang w:val="en-US"/>
        </w:rPr>
      </w:pPr>
      <w:bookmarkStart w:id="177" w:name="_Toc94262751"/>
      <w:r w:rsidRPr="00C00F7F">
        <w:rPr>
          <w:lang w:val="en-US"/>
        </w:rPr>
        <w:t>Interface Format</w:t>
      </w:r>
      <w:bookmarkEnd w:id="177"/>
    </w:p>
    <w:p w14:paraId="11E6D3EE" w14:textId="77777777" w:rsidR="00B70084" w:rsidRPr="00C00F7F" w:rsidRDefault="00B70084" w:rsidP="00B70084">
      <w:pPr>
        <w:rPr>
          <w:lang w:val="en-US"/>
        </w:rPr>
      </w:pPr>
      <w:r w:rsidRPr="00C00F7F">
        <w:rPr>
          <w:lang w:val="en-US"/>
        </w:rPr>
        <w:t xml:space="preserve">The interface will use the CIM </w:t>
      </w:r>
      <w:r>
        <w:rPr>
          <w:lang w:val="en-US"/>
        </w:rPr>
        <w:t xml:space="preserve">Allocation </w:t>
      </w:r>
      <w:r w:rsidRPr="00C00F7F">
        <w:rPr>
          <w:lang w:val="en-US"/>
        </w:rPr>
        <w:t>Market Document xsd.</w:t>
      </w:r>
    </w:p>
    <w:p w14:paraId="03335818" w14:textId="06105C46" w:rsidR="00B70084" w:rsidRPr="00B70084" w:rsidRDefault="00B70084" w:rsidP="00B70084">
      <w:pPr>
        <w:rPr>
          <w:lang w:val="en-US"/>
        </w:rPr>
      </w:pPr>
      <w:r>
        <w:rPr>
          <w:lang w:val="en-US"/>
        </w:rPr>
        <w:object w:dxaOrig="1539" w:dyaOrig="997" w14:anchorId="04E181C5">
          <v:shape id="_x0000_i1051" type="#_x0000_t75" style="width:78pt;height:51.75pt" o:ole="">
            <v:imagedata r:id="rId53" o:title=""/>
          </v:shape>
          <o:OLEObject Type="Embed" ProgID="Package" ShapeID="_x0000_i1051" DrawAspect="Icon" ObjectID="_1705748155" r:id="rId54"/>
        </w:object>
      </w:r>
    </w:p>
    <w:tbl>
      <w:tblPr>
        <w:tblStyle w:val="TableGrid"/>
        <w:tblpPr w:leftFromText="141" w:rightFromText="141" w:vertAnchor="text" w:horzAnchor="margin" w:tblpY="179"/>
        <w:tblW w:w="9602" w:type="dxa"/>
        <w:tblLayout w:type="fixed"/>
        <w:tblLook w:val="04A0" w:firstRow="1" w:lastRow="0" w:firstColumn="1" w:lastColumn="0" w:noHBand="0" w:noVBand="1"/>
      </w:tblPr>
      <w:tblGrid>
        <w:gridCol w:w="2972"/>
        <w:gridCol w:w="2153"/>
        <w:gridCol w:w="4477"/>
      </w:tblGrid>
      <w:tr w:rsidR="00460961" w14:paraId="37CC6D35" w14:textId="77777777" w:rsidTr="008A15BE">
        <w:trPr>
          <w:trHeight w:val="381"/>
        </w:trPr>
        <w:tc>
          <w:tcPr>
            <w:tcW w:w="2972" w:type="dxa"/>
            <w:shd w:val="clear" w:color="auto" w:fill="D9D9D9" w:themeFill="background1" w:themeFillShade="D9"/>
            <w:hideMark/>
          </w:tcPr>
          <w:p w14:paraId="3FE8109E" w14:textId="2DF74115" w:rsidR="00460961" w:rsidRPr="00317874" w:rsidRDefault="00460961" w:rsidP="00460961">
            <w:pPr>
              <w:rPr>
                <w:rFonts w:ascii="Arial" w:hAnsi="Arial" w:cs="Arial"/>
                <w:sz w:val="20"/>
              </w:rPr>
            </w:pPr>
            <w:r w:rsidRPr="00317874">
              <w:rPr>
                <w:rFonts w:ascii="Arial" w:hAnsi="Arial" w:cs="Arial"/>
                <w:sz w:val="20"/>
              </w:rPr>
              <w:t>Anomaly</w:t>
            </w:r>
            <w:r w:rsidRPr="00317874">
              <w:rPr>
                <w:rFonts w:ascii="Arial" w:hAnsi="Arial" w:cs="Arial"/>
                <w:color w:val="000000"/>
                <w:sz w:val="20"/>
              </w:rPr>
              <w:t>_MarketDocument</w:t>
            </w:r>
          </w:p>
        </w:tc>
        <w:tc>
          <w:tcPr>
            <w:tcW w:w="2153" w:type="dxa"/>
            <w:shd w:val="clear" w:color="auto" w:fill="D9D9D9" w:themeFill="background1" w:themeFillShade="D9"/>
            <w:hideMark/>
          </w:tcPr>
          <w:p w14:paraId="44D256F0" w14:textId="01889EF2" w:rsidR="00460961" w:rsidRPr="00317874" w:rsidRDefault="00460961" w:rsidP="00460961">
            <w:pPr>
              <w:rPr>
                <w:rFonts w:ascii="Arial" w:hAnsi="Arial" w:cs="Arial"/>
                <w:sz w:val="20"/>
              </w:rPr>
            </w:pPr>
            <w:r w:rsidRPr="00317874">
              <w:rPr>
                <w:rFonts w:ascii="Arial" w:hAnsi="Arial" w:cs="Arial"/>
                <w:color w:val="000000"/>
                <w:sz w:val="20"/>
              </w:rPr>
              <w:t>Attribute Name</w:t>
            </w:r>
          </w:p>
        </w:tc>
        <w:tc>
          <w:tcPr>
            <w:tcW w:w="4477" w:type="dxa"/>
            <w:shd w:val="clear" w:color="auto" w:fill="D9D9D9" w:themeFill="background1" w:themeFillShade="D9"/>
            <w:hideMark/>
          </w:tcPr>
          <w:p w14:paraId="545E1159" w14:textId="714654FF" w:rsidR="00460961" w:rsidRPr="00317874" w:rsidRDefault="00460961" w:rsidP="00460961">
            <w:pPr>
              <w:rPr>
                <w:rFonts w:ascii="Arial" w:hAnsi="Arial" w:cs="Arial"/>
                <w:sz w:val="20"/>
              </w:rPr>
            </w:pPr>
            <w:r w:rsidRPr="00317874">
              <w:rPr>
                <w:rFonts w:ascii="Arial" w:hAnsi="Arial" w:cs="Arial"/>
                <w:color w:val="000000"/>
                <w:sz w:val="20"/>
              </w:rPr>
              <w:t>Attribute Description</w:t>
            </w:r>
          </w:p>
        </w:tc>
      </w:tr>
      <w:tr w:rsidR="00460961" w:rsidRPr="009E0C0F" w14:paraId="4D9D1C96" w14:textId="77777777" w:rsidTr="008A15BE">
        <w:trPr>
          <w:trHeight w:val="387"/>
        </w:trPr>
        <w:tc>
          <w:tcPr>
            <w:tcW w:w="2972" w:type="dxa"/>
            <w:hideMark/>
          </w:tcPr>
          <w:p w14:paraId="388656FB" w14:textId="229F99DB" w:rsidR="00460961" w:rsidRPr="009E0C0F" w:rsidRDefault="00460961" w:rsidP="00460961">
            <w:pPr>
              <w:rPr>
                <w:rFonts w:ascii="Arial" w:hAnsi="Arial" w:cs="Arial"/>
                <w:sz w:val="20"/>
              </w:rPr>
            </w:pPr>
            <w:r w:rsidRPr="009E0C0F">
              <w:rPr>
                <w:rFonts w:ascii="Arial" w:hAnsi="Arial" w:cs="Arial"/>
                <w:sz w:val="20"/>
              </w:rPr>
              <w:t>mRID</w:t>
            </w:r>
          </w:p>
        </w:tc>
        <w:tc>
          <w:tcPr>
            <w:tcW w:w="2153" w:type="dxa"/>
            <w:hideMark/>
          </w:tcPr>
          <w:p w14:paraId="14C3B507" w14:textId="167DEBA2" w:rsidR="00460961" w:rsidRPr="009E0C0F" w:rsidRDefault="00460961" w:rsidP="00460961">
            <w:pPr>
              <w:rPr>
                <w:rFonts w:ascii="Arial" w:hAnsi="Arial" w:cs="Arial"/>
                <w:sz w:val="20"/>
              </w:rPr>
            </w:pPr>
            <w:r w:rsidRPr="009E0C0F">
              <w:rPr>
                <w:rFonts w:ascii="Arial" w:hAnsi="Arial" w:cs="Arial"/>
                <w:sz w:val="20"/>
              </w:rPr>
              <w:t>mRID</w:t>
            </w:r>
          </w:p>
        </w:tc>
        <w:tc>
          <w:tcPr>
            <w:tcW w:w="4477" w:type="dxa"/>
            <w:hideMark/>
          </w:tcPr>
          <w:p w14:paraId="330478DA" w14:textId="3237A57D" w:rsidR="00460961" w:rsidRPr="009E0C0F" w:rsidRDefault="00460961" w:rsidP="00460961">
            <w:pPr>
              <w:rPr>
                <w:rFonts w:ascii="Arial" w:hAnsi="Arial" w:cs="Arial"/>
                <w:sz w:val="20"/>
              </w:rPr>
            </w:pPr>
            <w:r w:rsidRPr="009E0C0F">
              <w:rPr>
                <w:rFonts w:ascii="Arial" w:hAnsi="Arial" w:cs="Arial"/>
                <w:sz w:val="20"/>
              </w:rPr>
              <w:t xml:space="preserve">Unique identification of the message for which the time series data is being supplied. </w:t>
            </w:r>
          </w:p>
        </w:tc>
      </w:tr>
      <w:tr w:rsidR="00460961" w:rsidRPr="009E0C0F" w14:paraId="0A2295D6" w14:textId="77777777" w:rsidTr="008A15BE">
        <w:trPr>
          <w:trHeight w:val="381"/>
        </w:trPr>
        <w:tc>
          <w:tcPr>
            <w:tcW w:w="2972" w:type="dxa"/>
            <w:hideMark/>
          </w:tcPr>
          <w:p w14:paraId="1F5E74B8" w14:textId="69AFC0A2" w:rsidR="00460961" w:rsidRPr="009E0C0F" w:rsidRDefault="00460961" w:rsidP="00460961">
            <w:pPr>
              <w:rPr>
                <w:rFonts w:ascii="Arial" w:hAnsi="Arial" w:cs="Arial"/>
                <w:sz w:val="20"/>
              </w:rPr>
            </w:pPr>
            <w:r w:rsidRPr="009E0C0F">
              <w:rPr>
                <w:rFonts w:ascii="Arial" w:hAnsi="Arial" w:cs="Arial"/>
                <w:sz w:val="20"/>
              </w:rPr>
              <w:t>createdDateTime</w:t>
            </w:r>
          </w:p>
        </w:tc>
        <w:tc>
          <w:tcPr>
            <w:tcW w:w="2153" w:type="dxa"/>
            <w:hideMark/>
          </w:tcPr>
          <w:p w14:paraId="05B0829A" w14:textId="77C56517" w:rsidR="00460961" w:rsidRPr="009E0C0F" w:rsidRDefault="00460961" w:rsidP="00460961">
            <w:pPr>
              <w:rPr>
                <w:rFonts w:ascii="Arial" w:hAnsi="Arial" w:cs="Arial"/>
                <w:sz w:val="20"/>
              </w:rPr>
            </w:pPr>
            <w:r w:rsidRPr="009E0C0F">
              <w:rPr>
                <w:rFonts w:ascii="Arial" w:hAnsi="Arial" w:cs="Arial"/>
                <w:sz w:val="20"/>
              </w:rPr>
              <w:t xml:space="preserve">ESMP_DateTime </w:t>
            </w:r>
          </w:p>
        </w:tc>
        <w:tc>
          <w:tcPr>
            <w:tcW w:w="4477" w:type="dxa"/>
            <w:hideMark/>
          </w:tcPr>
          <w:p w14:paraId="5F8EF38F" w14:textId="1BD46C2D" w:rsidR="00460961" w:rsidRPr="009E0C0F" w:rsidRDefault="00460961" w:rsidP="00460961">
            <w:pPr>
              <w:rPr>
                <w:rFonts w:ascii="Arial" w:hAnsi="Arial" w:cs="Arial"/>
                <w:sz w:val="20"/>
              </w:rPr>
            </w:pPr>
            <w:r w:rsidRPr="009E0C0F">
              <w:rPr>
                <w:rFonts w:ascii="Arial" w:hAnsi="Arial" w:cs="Arial"/>
                <w:sz w:val="20"/>
              </w:rPr>
              <w:t>The date and time of the creation of the document.</w:t>
            </w:r>
          </w:p>
        </w:tc>
      </w:tr>
      <w:tr w:rsidR="00460961" w:rsidRPr="009E0C0F" w14:paraId="6B501C2A" w14:textId="77777777" w:rsidTr="008A15BE">
        <w:trPr>
          <w:trHeight w:val="381"/>
        </w:trPr>
        <w:tc>
          <w:tcPr>
            <w:tcW w:w="2972" w:type="dxa"/>
            <w:hideMark/>
          </w:tcPr>
          <w:p w14:paraId="6BDAE0E5" w14:textId="702C2C63" w:rsidR="00460961" w:rsidRPr="009E0C0F" w:rsidRDefault="00460961" w:rsidP="00460961">
            <w:pPr>
              <w:rPr>
                <w:rFonts w:ascii="Arial" w:hAnsi="Arial" w:cs="Arial"/>
                <w:sz w:val="20"/>
              </w:rPr>
            </w:pPr>
            <w:r w:rsidRPr="009E0C0F">
              <w:rPr>
                <w:rFonts w:ascii="Arial" w:hAnsi="Arial" w:cs="Arial"/>
                <w:sz w:val="20"/>
              </w:rPr>
              <w:t>sender_MarketParticipant.mRID</w:t>
            </w:r>
          </w:p>
        </w:tc>
        <w:tc>
          <w:tcPr>
            <w:tcW w:w="2153" w:type="dxa"/>
            <w:hideMark/>
          </w:tcPr>
          <w:p w14:paraId="46F2AD33" w14:textId="6AC408E2" w:rsidR="00460961" w:rsidRPr="009E0C0F" w:rsidRDefault="00460961" w:rsidP="00460961">
            <w:pPr>
              <w:rPr>
                <w:rFonts w:ascii="Arial" w:hAnsi="Arial" w:cs="Arial"/>
                <w:sz w:val="20"/>
              </w:rPr>
            </w:pPr>
            <w:r w:rsidRPr="009E0C0F">
              <w:rPr>
                <w:rFonts w:ascii="Arial" w:hAnsi="Arial" w:cs="Arial"/>
                <w:sz w:val="20"/>
              </w:rPr>
              <w:t>Sender identification / Coding scheme</w:t>
            </w:r>
          </w:p>
        </w:tc>
        <w:tc>
          <w:tcPr>
            <w:tcW w:w="4477" w:type="dxa"/>
            <w:hideMark/>
          </w:tcPr>
          <w:p w14:paraId="66EB48AE" w14:textId="3F46C3ED" w:rsidR="00460961" w:rsidRPr="009E0C0F" w:rsidRDefault="00460961" w:rsidP="00460961">
            <w:pPr>
              <w:rPr>
                <w:rFonts w:ascii="Arial" w:hAnsi="Arial" w:cs="Arial"/>
                <w:sz w:val="20"/>
              </w:rPr>
            </w:pPr>
            <w:r w:rsidRPr="009E0C0F">
              <w:rPr>
                <w:rFonts w:ascii="Arial" w:hAnsi="Arial" w:cs="Arial"/>
                <w:sz w:val="20"/>
              </w:rPr>
              <w:t>TSOC EIC Code</w:t>
            </w:r>
          </w:p>
        </w:tc>
      </w:tr>
      <w:tr w:rsidR="00460961" w:rsidRPr="009E0C0F" w14:paraId="3946EF21" w14:textId="77777777" w:rsidTr="008A15BE">
        <w:trPr>
          <w:trHeight w:val="381"/>
        </w:trPr>
        <w:tc>
          <w:tcPr>
            <w:tcW w:w="2972" w:type="dxa"/>
            <w:hideMark/>
          </w:tcPr>
          <w:p w14:paraId="7B55791B" w14:textId="77862451" w:rsidR="00460961" w:rsidRPr="009E0C0F" w:rsidRDefault="00460961" w:rsidP="00460961">
            <w:pPr>
              <w:rPr>
                <w:rFonts w:ascii="Arial" w:hAnsi="Arial" w:cs="Arial"/>
                <w:sz w:val="20"/>
              </w:rPr>
            </w:pPr>
            <w:r w:rsidRPr="009E0C0F">
              <w:rPr>
                <w:rFonts w:ascii="Arial" w:hAnsi="Arial" w:cs="Arial"/>
                <w:sz w:val="20"/>
              </w:rPr>
              <w:t>sender_MarketParticipant.marketRole.type</w:t>
            </w:r>
          </w:p>
        </w:tc>
        <w:tc>
          <w:tcPr>
            <w:tcW w:w="2153" w:type="dxa"/>
            <w:hideMark/>
          </w:tcPr>
          <w:p w14:paraId="1913F8C6" w14:textId="7D95A4BC" w:rsidR="00460961" w:rsidRPr="009E0C0F" w:rsidRDefault="00460961" w:rsidP="00460961">
            <w:pPr>
              <w:rPr>
                <w:rFonts w:ascii="Arial" w:hAnsi="Arial" w:cs="Arial"/>
                <w:sz w:val="20"/>
              </w:rPr>
            </w:pPr>
            <w:r w:rsidRPr="009E0C0F">
              <w:rPr>
                <w:rFonts w:ascii="Arial" w:hAnsi="Arial" w:cs="Arial"/>
                <w:sz w:val="20"/>
              </w:rPr>
              <w:t>Sender role</w:t>
            </w:r>
          </w:p>
        </w:tc>
        <w:tc>
          <w:tcPr>
            <w:tcW w:w="4477" w:type="dxa"/>
            <w:hideMark/>
          </w:tcPr>
          <w:p w14:paraId="2E3B7010" w14:textId="0E7DDF6B" w:rsidR="00460961" w:rsidRPr="009E0C0F" w:rsidRDefault="00460961" w:rsidP="00460961">
            <w:pPr>
              <w:rPr>
                <w:rFonts w:ascii="Arial" w:hAnsi="Arial" w:cs="Arial"/>
                <w:sz w:val="20"/>
              </w:rPr>
            </w:pPr>
            <w:r w:rsidRPr="009E0C0F">
              <w:rPr>
                <w:rFonts w:ascii="Arial" w:hAnsi="Arial" w:cs="Arial"/>
                <w:sz w:val="20"/>
              </w:rPr>
              <w:t>System operator (A04) or Market Operator (A11)</w:t>
            </w:r>
          </w:p>
        </w:tc>
      </w:tr>
      <w:tr w:rsidR="00460961" w:rsidRPr="009E0C0F" w14:paraId="2FAA0333" w14:textId="77777777" w:rsidTr="008A15BE">
        <w:trPr>
          <w:trHeight w:val="387"/>
        </w:trPr>
        <w:tc>
          <w:tcPr>
            <w:tcW w:w="2972" w:type="dxa"/>
            <w:hideMark/>
          </w:tcPr>
          <w:p w14:paraId="71508C3E" w14:textId="6AC3E070" w:rsidR="00460961" w:rsidRPr="009E0C0F" w:rsidRDefault="00460961" w:rsidP="00460961">
            <w:pPr>
              <w:rPr>
                <w:rFonts w:ascii="Arial" w:hAnsi="Arial" w:cs="Arial"/>
                <w:sz w:val="20"/>
              </w:rPr>
            </w:pPr>
            <w:r w:rsidRPr="009E0C0F">
              <w:rPr>
                <w:rFonts w:ascii="Arial" w:hAnsi="Arial" w:cs="Arial"/>
                <w:sz w:val="20"/>
              </w:rPr>
              <w:t>receiver_MarketParticipant.mRID</w:t>
            </w:r>
          </w:p>
        </w:tc>
        <w:tc>
          <w:tcPr>
            <w:tcW w:w="2153" w:type="dxa"/>
            <w:hideMark/>
          </w:tcPr>
          <w:p w14:paraId="3A211CC3" w14:textId="70DDA9F1" w:rsidR="00460961" w:rsidRPr="009E0C0F" w:rsidRDefault="00460961" w:rsidP="00460961">
            <w:pPr>
              <w:rPr>
                <w:rFonts w:ascii="Arial" w:hAnsi="Arial" w:cs="Arial"/>
                <w:sz w:val="20"/>
              </w:rPr>
            </w:pPr>
            <w:r w:rsidRPr="009E0C0F">
              <w:rPr>
                <w:rFonts w:ascii="Arial" w:hAnsi="Arial" w:cs="Arial"/>
                <w:sz w:val="20"/>
              </w:rPr>
              <w:t>Receiver identification / Coding scheme</w:t>
            </w:r>
          </w:p>
        </w:tc>
        <w:tc>
          <w:tcPr>
            <w:tcW w:w="4477" w:type="dxa"/>
            <w:hideMark/>
          </w:tcPr>
          <w:p w14:paraId="23593098" w14:textId="0DF0D109" w:rsidR="00460961" w:rsidRPr="009E0C0F" w:rsidRDefault="00460961" w:rsidP="00460961">
            <w:pPr>
              <w:rPr>
                <w:rFonts w:ascii="Arial" w:hAnsi="Arial" w:cs="Arial"/>
                <w:sz w:val="20"/>
              </w:rPr>
            </w:pPr>
            <w:r w:rsidRPr="009E0C0F">
              <w:rPr>
                <w:rFonts w:ascii="Arial" w:hAnsi="Arial" w:cs="Arial"/>
                <w:sz w:val="20"/>
              </w:rPr>
              <w:t>EIC Code of the Resource Provider</w:t>
            </w:r>
          </w:p>
        </w:tc>
      </w:tr>
      <w:tr w:rsidR="00460961" w:rsidRPr="009E0C0F" w14:paraId="3E2DA1AE" w14:textId="77777777" w:rsidTr="008A15BE">
        <w:trPr>
          <w:trHeight w:val="381"/>
        </w:trPr>
        <w:tc>
          <w:tcPr>
            <w:tcW w:w="2972" w:type="dxa"/>
            <w:hideMark/>
          </w:tcPr>
          <w:p w14:paraId="2849760C" w14:textId="1E137032" w:rsidR="00460961" w:rsidRPr="009E0C0F" w:rsidRDefault="00460961" w:rsidP="00460961">
            <w:pPr>
              <w:rPr>
                <w:rFonts w:ascii="Arial" w:hAnsi="Arial" w:cs="Arial"/>
                <w:sz w:val="20"/>
              </w:rPr>
            </w:pPr>
            <w:r w:rsidRPr="009E0C0F">
              <w:rPr>
                <w:rFonts w:ascii="Arial" w:hAnsi="Arial" w:cs="Arial"/>
                <w:sz w:val="20"/>
              </w:rPr>
              <w:t>receiver_MarketParticipant.marketRole.type</w:t>
            </w:r>
          </w:p>
        </w:tc>
        <w:tc>
          <w:tcPr>
            <w:tcW w:w="2153" w:type="dxa"/>
            <w:hideMark/>
          </w:tcPr>
          <w:p w14:paraId="25427EE1" w14:textId="2E701CF3" w:rsidR="00460961" w:rsidRPr="009E0C0F" w:rsidRDefault="00460961" w:rsidP="00460961">
            <w:pPr>
              <w:rPr>
                <w:rFonts w:ascii="Arial" w:hAnsi="Arial" w:cs="Arial"/>
                <w:sz w:val="20"/>
              </w:rPr>
            </w:pPr>
            <w:r w:rsidRPr="009E0C0F">
              <w:rPr>
                <w:rFonts w:ascii="Arial" w:hAnsi="Arial" w:cs="Arial"/>
                <w:sz w:val="20"/>
              </w:rPr>
              <w:t>Receiver role</w:t>
            </w:r>
          </w:p>
        </w:tc>
        <w:tc>
          <w:tcPr>
            <w:tcW w:w="4477" w:type="dxa"/>
            <w:hideMark/>
          </w:tcPr>
          <w:p w14:paraId="030A5363" w14:textId="6A8FEC7B" w:rsidR="00460961" w:rsidRPr="009E0C0F" w:rsidRDefault="00460961" w:rsidP="00460961">
            <w:pPr>
              <w:rPr>
                <w:rFonts w:ascii="Arial" w:hAnsi="Arial" w:cs="Arial"/>
                <w:sz w:val="20"/>
              </w:rPr>
            </w:pPr>
            <w:r w:rsidRPr="009E0C0F">
              <w:rPr>
                <w:rFonts w:ascii="Arial" w:hAnsi="Arial" w:cs="Arial"/>
                <w:sz w:val="20"/>
              </w:rPr>
              <w:t>Receiver role / Receiver provider (A27)</w:t>
            </w:r>
          </w:p>
        </w:tc>
      </w:tr>
      <w:tr w:rsidR="00D14A02" w:rsidRPr="009E0C0F" w14:paraId="28156D39" w14:textId="77777777" w:rsidTr="008A15BE">
        <w:trPr>
          <w:trHeight w:val="381"/>
        </w:trPr>
        <w:tc>
          <w:tcPr>
            <w:tcW w:w="2972" w:type="dxa"/>
          </w:tcPr>
          <w:p w14:paraId="01079BEA" w14:textId="0192D375" w:rsidR="00D14A02" w:rsidRPr="009E0C0F" w:rsidRDefault="00D14A02" w:rsidP="00460961">
            <w:pPr>
              <w:rPr>
                <w:rFonts w:ascii="Arial" w:hAnsi="Arial" w:cs="Arial"/>
                <w:sz w:val="20"/>
              </w:rPr>
            </w:pPr>
            <w:r w:rsidRPr="009E0C0F">
              <w:rPr>
                <w:rFonts w:ascii="Arial" w:hAnsi="Arial" w:cs="Arial"/>
                <w:sz w:val="20"/>
              </w:rPr>
              <w:t>schedule_Time_Period.timeInterval</w:t>
            </w:r>
          </w:p>
        </w:tc>
        <w:tc>
          <w:tcPr>
            <w:tcW w:w="2153" w:type="dxa"/>
          </w:tcPr>
          <w:p w14:paraId="1BF51A01" w14:textId="3737D47B" w:rsidR="00D14A02" w:rsidRPr="009E0C0F" w:rsidRDefault="00D14A02" w:rsidP="00460961">
            <w:pPr>
              <w:rPr>
                <w:rFonts w:ascii="Arial" w:hAnsi="Arial" w:cs="Arial"/>
                <w:sz w:val="20"/>
              </w:rPr>
            </w:pPr>
            <w:r w:rsidRPr="009E0C0F">
              <w:rPr>
                <w:rFonts w:ascii="Arial" w:hAnsi="Arial" w:cs="Arial"/>
                <w:sz w:val="20"/>
              </w:rPr>
              <w:t>Time Interval</w:t>
            </w:r>
          </w:p>
        </w:tc>
        <w:tc>
          <w:tcPr>
            <w:tcW w:w="4477" w:type="dxa"/>
          </w:tcPr>
          <w:p w14:paraId="24F36278" w14:textId="580EC7C8" w:rsidR="00D14A02" w:rsidRPr="009E0C0F" w:rsidRDefault="00D14A02" w:rsidP="00460961">
            <w:pPr>
              <w:rPr>
                <w:rFonts w:ascii="Arial" w:hAnsi="Arial" w:cs="Arial"/>
                <w:sz w:val="20"/>
              </w:rPr>
            </w:pPr>
            <w:r w:rsidRPr="009E0C0F">
              <w:rPr>
                <w:rFonts w:ascii="Arial" w:hAnsi="Arial"/>
                <w:sz w:val="20"/>
                <w:lang w:val="en-US"/>
              </w:rPr>
              <w:t xml:space="preserve">Time interval field has to cover a complete day in business time zone, expressed in UTC - format </w:t>
            </w:r>
            <w:r w:rsidRPr="009E0C0F">
              <w:rPr>
                <w:rFonts w:ascii="Arial" w:hAnsi="Arial"/>
                <w:sz w:val="20"/>
                <w:lang w:val="en-US"/>
              </w:rPr>
              <w:lastRenderedPageBreak/>
              <w:t>YYYY-MM-DDTHH:MMZ/YYYY-MM-DDTHH:MMZ</w:t>
            </w:r>
          </w:p>
        </w:tc>
      </w:tr>
      <w:tr w:rsidR="00460961" w:rsidRPr="009E0C0F" w14:paraId="48ECF290" w14:textId="77777777" w:rsidTr="008A15BE">
        <w:trPr>
          <w:trHeight w:val="381"/>
        </w:trPr>
        <w:tc>
          <w:tcPr>
            <w:tcW w:w="2972" w:type="dxa"/>
            <w:hideMark/>
          </w:tcPr>
          <w:p w14:paraId="77A06A33" w14:textId="21CA701A" w:rsidR="00460961" w:rsidRPr="009E0C0F" w:rsidRDefault="00460961" w:rsidP="00460961">
            <w:pPr>
              <w:rPr>
                <w:rFonts w:ascii="Arial" w:hAnsi="Arial" w:cs="Arial"/>
                <w:sz w:val="20"/>
              </w:rPr>
            </w:pPr>
            <w:r w:rsidRPr="009E0C0F">
              <w:rPr>
                <w:rFonts w:ascii="Arial" w:hAnsi="Arial" w:cs="Arial"/>
                <w:sz w:val="20"/>
              </w:rPr>
              <w:lastRenderedPageBreak/>
              <w:t>Original_MarketDocument</w:t>
            </w:r>
          </w:p>
        </w:tc>
        <w:tc>
          <w:tcPr>
            <w:tcW w:w="2153" w:type="dxa"/>
            <w:hideMark/>
          </w:tcPr>
          <w:p w14:paraId="60171D23" w14:textId="02CD8741" w:rsidR="00460961" w:rsidRPr="009E0C0F" w:rsidRDefault="00460961" w:rsidP="00460961">
            <w:pPr>
              <w:rPr>
                <w:rFonts w:ascii="Arial" w:hAnsi="Arial" w:cs="Arial"/>
                <w:sz w:val="20"/>
              </w:rPr>
            </w:pPr>
            <w:r w:rsidRPr="009E0C0F">
              <w:rPr>
                <w:rFonts w:ascii="Arial" w:hAnsi="Arial" w:cs="Arial"/>
                <w:sz w:val="20"/>
              </w:rPr>
              <w:t>Original_MarketDocument</w:t>
            </w:r>
          </w:p>
        </w:tc>
        <w:tc>
          <w:tcPr>
            <w:tcW w:w="4477" w:type="dxa"/>
            <w:hideMark/>
          </w:tcPr>
          <w:p w14:paraId="71C5B63B" w14:textId="5FDE35AE" w:rsidR="00460961" w:rsidRPr="009E0C0F" w:rsidRDefault="00460961" w:rsidP="00460961">
            <w:pPr>
              <w:rPr>
                <w:rFonts w:ascii="Arial" w:hAnsi="Arial" w:cs="Arial"/>
                <w:sz w:val="20"/>
              </w:rPr>
            </w:pPr>
            <w:r w:rsidRPr="009E0C0F">
              <w:rPr>
                <w:rFonts w:ascii="Arial" w:hAnsi="Arial" w:cs="Arial"/>
                <w:sz w:val="20"/>
              </w:rPr>
              <w:t>See below</w:t>
            </w:r>
          </w:p>
        </w:tc>
      </w:tr>
    </w:tbl>
    <w:p w14:paraId="399DDB77" w14:textId="77777777" w:rsidR="00390764" w:rsidRPr="009E0C0F" w:rsidRDefault="0039076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p>
    <w:tbl>
      <w:tblPr>
        <w:tblStyle w:val="TableGrid"/>
        <w:tblW w:w="9634" w:type="dxa"/>
        <w:tblLook w:val="04A0" w:firstRow="1" w:lastRow="0" w:firstColumn="1" w:lastColumn="0" w:noHBand="0" w:noVBand="1"/>
      </w:tblPr>
      <w:tblGrid>
        <w:gridCol w:w="3012"/>
        <w:gridCol w:w="2117"/>
        <w:gridCol w:w="4505"/>
      </w:tblGrid>
      <w:tr w:rsidR="009E0C0F" w:rsidRPr="009E0C0F" w14:paraId="60298982" w14:textId="77777777" w:rsidTr="008A15BE">
        <w:trPr>
          <w:trHeight w:val="393"/>
        </w:trPr>
        <w:tc>
          <w:tcPr>
            <w:tcW w:w="3012" w:type="dxa"/>
            <w:shd w:val="clear" w:color="auto" w:fill="D9D9D9" w:themeFill="background1" w:themeFillShade="D9"/>
            <w:hideMark/>
          </w:tcPr>
          <w:p w14:paraId="77F93AFF" w14:textId="66F2619C" w:rsidR="00460961" w:rsidRPr="009E0C0F" w:rsidRDefault="00460961" w:rsidP="00460961">
            <w:pPr>
              <w:rPr>
                <w:rFonts w:ascii="Arial" w:hAnsi="Arial" w:cs="Arial"/>
                <w:sz w:val="20"/>
              </w:rPr>
            </w:pPr>
            <w:r w:rsidRPr="009E0C0F">
              <w:br w:type="page"/>
            </w:r>
            <w:r w:rsidRPr="009E0C0F">
              <w:rPr>
                <w:rFonts w:ascii="Arial" w:hAnsi="Arial" w:cs="Arial"/>
                <w:sz w:val="20"/>
              </w:rPr>
              <w:t>Original_MarketDocument</w:t>
            </w:r>
          </w:p>
        </w:tc>
        <w:tc>
          <w:tcPr>
            <w:tcW w:w="2117" w:type="dxa"/>
            <w:shd w:val="clear" w:color="auto" w:fill="D9D9D9" w:themeFill="background1" w:themeFillShade="D9"/>
            <w:hideMark/>
          </w:tcPr>
          <w:p w14:paraId="2F592F84" w14:textId="7B9786A5" w:rsidR="00460961" w:rsidRPr="009E0C0F" w:rsidRDefault="00460961" w:rsidP="00460961">
            <w:pPr>
              <w:rPr>
                <w:rFonts w:ascii="Arial" w:hAnsi="Arial" w:cs="Arial"/>
                <w:sz w:val="20"/>
              </w:rPr>
            </w:pPr>
            <w:r w:rsidRPr="009E0C0F">
              <w:rPr>
                <w:rFonts w:ascii="Arial" w:hAnsi="Arial" w:cs="Arial"/>
                <w:sz w:val="20"/>
              </w:rPr>
              <w:t>Attribute Name</w:t>
            </w:r>
          </w:p>
        </w:tc>
        <w:tc>
          <w:tcPr>
            <w:tcW w:w="4505" w:type="dxa"/>
            <w:shd w:val="clear" w:color="auto" w:fill="D9D9D9" w:themeFill="background1" w:themeFillShade="D9"/>
            <w:hideMark/>
          </w:tcPr>
          <w:p w14:paraId="0B809D91" w14:textId="60FD8A2A" w:rsidR="00460961" w:rsidRPr="009E0C0F" w:rsidRDefault="00460961" w:rsidP="00460961">
            <w:pPr>
              <w:rPr>
                <w:rFonts w:ascii="Arial" w:hAnsi="Arial" w:cs="Arial"/>
                <w:sz w:val="20"/>
              </w:rPr>
            </w:pPr>
            <w:r w:rsidRPr="009E0C0F">
              <w:rPr>
                <w:rFonts w:ascii="Arial" w:hAnsi="Arial" w:cs="Arial"/>
                <w:sz w:val="20"/>
              </w:rPr>
              <w:t>Attribute Description</w:t>
            </w:r>
          </w:p>
        </w:tc>
      </w:tr>
      <w:tr w:rsidR="009E0C0F" w:rsidRPr="009E0C0F" w14:paraId="496D63F1" w14:textId="77777777" w:rsidTr="008A15BE">
        <w:trPr>
          <w:trHeight w:val="399"/>
        </w:trPr>
        <w:tc>
          <w:tcPr>
            <w:tcW w:w="3012" w:type="dxa"/>
            <w:hideMark/>
          </w:tcPr>
          <w:p w14:paraId="348D2528" w14:textId="7F155422" w:rsidR="00460961" w:rsidRPr="009E0C0F" w:rsidRDefault="00460961" w:rsidP="00460961">
            <w:pPr>
              <w:rPr>
                <w:rFonts w:ascii="Arial" w:hAnsi="Arial" w:cs="Arial"/>
                <w:sz w:val="20"/>
              </w:rPr>
            </w:pPr>
            <w:r w:rsidRPr="009E0C0F">
              <w:rPr>
                <w:rFonts w:ascii="Arial" w:hAnsi="Arial" w:cs="Arial"/>
                <w:sz w:val="20"/>
              </w:rPr>
              <w:t>mRID</w:t>
            </w:r>
          </w:p>
        </w:tc>
        <w:tc>
          <w:tcPr>
            <w:tcW w:w="2117" w:type="dxa"/>
            <w:hideMark/>
          </w:tcPr>
          <w:p w14:paraId="25D73CB6" w14:textId="6702E33F" w:rsidR="00460961" w:rsidRPr="009E0C0F" w:rsidRDefault="00460961" w:rsidP="00460961">
            <w:pPr>
              <w:rPr>
                <w:rFonts w:ascii="Arial" w:hAnsi="Arial" w:cs="Arial"/>
                <w:sz w:val="20"/>
              </w:rPr>
            </w:pPr>
            <w:r w:rsidRPr="009E0C0F">
              <w:rPr>
                <w:rFonts w:ascii="Arial" w:hAnsi="Arial" w:cs="Arial"/>
                <w:sz w:val="20"/>
              </w:rPr>
              <w:t>mRID</w:t>
            </w:r>
          </w:p>
        </w:tc>
        <w:tc>
          <w:tcPr>
            <w:tcW w:w="4505" w:type="dxa"/>
            <w:hideMark/>
          </w:tcPr>
          <w:p w14:paraId="4D40C90A" w14:textId="74D4D2BB" w:rsidR="00460961" w:rsidRPr="009E0C0F" w:rsidRDefault="00460961" w:rsidP="00460961">
            <w:pPr>
              <w:rPr>
                <w:rFonts w:ascii="Arial" w:hAnsi="Arial" w:cs="Arial"/>
                <w:sz w:val="20"/>
              </w:rPr>
            </w:pPr>
            <w:r w:rsidRPr="009E0C0F">
              <w:rPr>
                <w:rFonts w:ascii="Arial" w:hAnsi="Arial" w:cs="Arial"/>
                <w:sz w:val="20"/>
              </w:rPr>
              <w:t xml:space="preserve">Unique identification of the document being exchanged. </w:t>
            </w:r>
          </w:p>
        </w:tc>
      </w:tr>
      <w:tr w:rsidR="009E0C0F" w:rsidRPr="009E0C0F" w14:paraId="5B1E886B" w14:textId="77777777" w:rsidTr="008A15BE">
        <w:trPr>
          <w:trHeight w:val="399"/>
        </w:trPr>
        <w:tc>
          <w:tcPr>
            <w:tcW w:w="3012" w:type="dxa"/>
            <w:hideMark/>
          </w:tcPr>
          <w:p w14:paraId="049FF031" w14:textId="7049A7A4" w:rsidR="00460961" w:rsidRPr="009E0C0F" w:rsidRDefault="00460961" w:rsidP="00460961">
            <w:pPr>
              <w:rPr>
                <w:rFonts w:ascii="Arial" w:hAnsi="Arial" w:cs="Arial"/>
                <w:sz w:val="20"/>
              </w:rPr>
            </w:pPr>
            <w:r w:rsidRPr="009E0C0F">
              <w:rPr>
                <w:rFonts w:ascii="Arial" w:hAnsi="Arial" w:cs="Arial"/>
                <w:sz w:val="20"/>
              </w:rPr>
              <w:t>MarketParticipant.mRID</w:t>
            </w:r>
          </w:p>
        </w:tc>
        <w:tc>
          <w:tcPr>
            <w:tcW w:w="2117" w:type="dxa"/>
            <w:hideMark/>
          </w:tcPr>
          <w:p w14:paraId="06CE40E6" w14:textId="3C0A0231" w:rsidR="00460961" w:rsidRPr="009E0C0F" w:rsidRDefault="00460961" w:rsidP="00460961">
            <w:pPr>
              <w:rPr>
                <w:rFonts w:ascii="Arial" w:hAnsi="Arial" w:cs="Arial"/>
                <w:sz w:val="20"/>
              </w:rPr>
            </w:pPr>
            <w:r w:rsidRPr="009E0C0F">
              <w:rPr>
                <w:rFonts w:ascii="Arial" w:hAnsi="Arial" w:cs="Arial"/>
                <w:sz w:val="20"/>
              </w:rPr>
              <w:t>Sender identification</w:t>
            </w:r>
          </w:p>
        </w:tc>
        <w:tc>
          <w:tcPr>
            <w:tcW w:w="4505" w:type="dxa"/>
            <w:hideMark/>
          </w:tcPr>
          <w:p w14:paraId="319C7AC4" w14:textId="6ABE4D38" w:rsidR="00460961" w:rsidRPr="009E0C0F" w:rsidRDefault="00460961" w:rsidP="00460961">
            <w:pPr>
              <w:rPr>
                <w:rFonts w:ascii="Arial" w:hAnsi="Arial" w:cs="Arial"/>
                <w:sz w:val="20"/>
              </w:rPr>
            </w:pPr>
            <w:r w:rsidRPr="009E0C0F">
              <w:rPr>
                <w:rFonts w:ascii="Arial" w:hAnsi="Arial" w:cs="Arial"/>
                <w:sz w:val="20"/>
              </w:rPr>
              <w:t>TSOC EIC Code</w:t>
            </w:r>
          </w:p>
        </w:tc>
      </w:tr>
      <w:tr w:rsidR="009E0C0F" w:rsidRPr="009E0C0F" w14:paraId="5517CDC3" w14:textId="77777777" w:rsidTr="008A15BE">
        <w:trPr>
          <w:trHeight w:val="399"/>
        </w:trPr>
        <w:tc>
          <w:tcPr>
            <w:tcW w:w="3012" w:type="dxa"/>
            <w:hideMark/>
          </w:tcPr>
          <w:p w14:paraId="3D645B32" w14:textId="54B13231" w:rsidR="00460961" w:rsidRPr="009E0C0F" w:rsidRDefault="00460961" w:rsidP="00460961">
            <w:pPr>
              <w:rPr>
                <w:rFonts w:ascii="Arial" w:hAnsi="Arial" w:cs="Arial"/>
                <w:sz w:val="20"/>
              </w:rPr>
            </w:pPr>
            <w:r w:rsidRPr="009E0C0F">
              <w:rPr>
                <w:rFonts w:ascii="Arial" w:hAnsi="Arial" w:cs="Arial"/>
                <w:sz w:val="20"/>
              </w:rPr>
              <w:t>RevisionNumber</w:t>
            </w:r>
          </w:p>
        </w:tc>
        <w:tc>
          <w:tcPr>
            <w:tcW w:w="2117" w:type="dxa"/>
            <w:hideMark/>
          </w:tcPr>
          <w:p w14:paraId="4E0B5D56" w14:textId="59B97D55" w:rsidR="00460961" w:rsidRPr="009E0C0F" w:rsidRDefault="00460961" w:rsidP="00460961">
            <w:pPr>
              <w:rPr>
                <w:rFonts w:ascii="Arial" w:hAnsi="Arial" w:cs="Arial"/>
                <w:sz w:val="20"/>
              </w:rPr>
            </w:pPr>
            <w:r w:rsidRPr="009E0C0F">
              <w:rPr>
                <w:rFonts w:ascii="Arial" w:hAnsi="Arial" w:cs="Arial"/>
                <w:sz w:val="20"/>
              </w:rPr>
              <w:t>Received document revision number</w:t>
            </w:r>
          </w:p>
        </w:tc>
        <w:tc>
          <w:tcPr>
            <w:tcW w:w="4505" w:type="dxa"/>
            <w:hideMark/>
          </w:tcPr>
          <w:p w14:paraId="250893B8" w14:textId="181CDF2C" w:rsidR="00460961" w:rsidRPr="009E0C0F" w:rsidRDefault="00460961" w:rsidP="00460961">
            <w:pPr>
              <w:rPr>
                <w:rFonts w:ascii="Arial" w:hAnsi="Arial" w:cs="Arial"/>
                <w:sz w:val="20"/>
              </w:rPr>
            </w:pPr>
            <w:r w:rsidRPr="009E0C0F">
              <w:rPr>
                <w:rFonts w:ascii="Arial" w:hAnsi="Arial" w:cs="Arial"/>
                <w:sz w:val="20"/>
              </w:rPr>
              <w:t>The identification of the version that distinguishes one evolution of a document from another.</w:t>
            </w:r>
          </w:p>
        </w:tc>
      </w:tr>
      <w:tr w:rsidR="00460961" w:rsidRPr="009E0C0F" w14:paraId="58B1136B" w14:textId="77777777" w:rsidTr="008A15BE">
        <w:trPr>
          <w:trHeight w:val="399"/>
        </w:trPr>
        <w:tc>
          <w:tcPr>
            <w:tcW w:w="3012" w:type="dxa"/>
            <w:hideMark/>
          </w:tcPr>
          <w:p w14:paraId="0D3D9C77" w14:textId="2CDF6622" w:rsidR="00460961" w:rsidRPr="009E0C0F" w:rsidRDefault="00460961" w:rsidP="00460961">
            <w:pPr>
              <w:rPr>
                <w:rFonts w:ascii="Arial" w:hAnsi="Arial" w:cs="Arial"/>
                <w:sz w:val="20"/>
              </w:rPr>
            </w:pPr>
            <w:r w:rsidRPr="009E0C0F">
              <w:rPr>
                <w:rFonts w:ascii="Arial" w:hAnsi="Arial" w:cs="Arial"/>
                <w:sz w:val="20"/>
              </w:rPr>
              <w:t>Anomaly_TimeSeries</w:t>
            </w:r>
          </w:p>
        </w:tc>
        <w:tc>
          <w:tcPr>
            <w:tcW w:w="2117" w:type="dxa"/>
            <w:hideMark/>
          </w:tcPr>
          <w:p w14:paraId="0FA846EB" w14:textId="115DE226" w:rsidR="00460961" w:rsidRPr="009E0C0F" w:rsidRDefault="00460961" w:rsidP="00460961">
            <w:pPr>
              <w:rPr>
                <w:rFonts w:ascii="Arial" w:hAnsi="Arial" w:cs="Arial"/>
                <w:sz w:val="20"/>
              </w:rPr>
            </w:pPr>
            <w:r w:rsidRPr="009E0C0F">
              <w:rPr>
                <w:rFonts w:ascii="Arial" w:hAnsi="Arial" w:cs="Arial"/>
                <w:sz w:val="20"/>
              </w:rPr>
              <w:t>Anomaly_TimeSeries</w:t>
            </w:r>
          </w:p>
        </w:tc>
        <w:tc>
          <w:tcPr>
            <w:tcW w:w="4505" w:type="dxa"/>
            <w:hideMark/>
          </w:tcPr>
          <w:p w14:paraId="45B55600" w14:textId="26AA5222" w:rsidR="00460961" w:rsidRPr="009E0C0F" w:rsidRDefault="00460961" w:rsidP="00460961">
            <w:pPr>
              <w:rPr>
                <w:rFonts w:ascii="Arial" w:hAnsi="Arial" w:cs="Arial"/>
                <w:sz w:val="20"/>
              </w:rPr>
            </w:pPr>
            <w:r w:rsidRPr="009E0C0F">
              <w:rPr>
                <w:rFonts w:ascii="Arial" w:hAnsi="Arial" w:cs="Arial"/>
                <w:sz w:val="20"/>
              </w:rPr>
              <w:t>See below</w:t>
            </w:r>
          </w:p>
        </w:tc>
      </w:tr>
    </w:tbl>
    <w:p w14:paraId="1C42CC69" w14:textId="77777777" w:rsidR="00390764" w:rsidRPr="009E0C0F" w:rsidRDefault="00390764" w:rsidP="00390764"/>
    <w:tbl>
      <w:tblPr>
        <w:tblStyle w:val="TableGrid"/>
        <w:tblW w:w="9634" w:type="dxa"/>
        <w:tblLayout w:type="fixed"/>
        <w:tblLook w:val="04A0" w:firstRow="1" w:lastRow="0" w:firstColumn="1" w:lastColumn="0" w:noHBand="0" w:noVBand="1"/>
      </w:tblPr>
      <w:tblGrid>
        <w:gridCol w:w="3055"/>
        <w:gridCol w:w="2043"/>
        <w:gridCol w:w="4536"/>
      </w:tblGrid>
      <w:tr w:rsidR="00460961" w:rsidRPr="009E0C0F" w14:paraId="22617F92" w14:textId="77777777" w:rsidTr="00E15DF8">
        <w:trPr>
          <w:trHeight w:val="393"/>
        </w:trPr>
        <w:tc>
          <w:tcPr>
            <w:tcW w:w="3055" w:type="dxa"/>
            <w:shd w:val="clear" w:color="auto" w:fill="D9D9D9" w:themeFill="background1" w:themeFillShade="D9"/>
            <w:hideMark/>
          </w:tcPr>
          <w:p w14:paraId="49A89822" w14:textId="24A2CE39" w:rsidR="00460961" w:rsidRPr="009E0C0F" w:rsidRDefault="00460961" w:rsidP="00460961">
            <w:pPr>
              <w:rPr>
                <w:rFonts w:ascii="Arial" w:hAnsi="Arial" w:cs="Arial"/>
                <w:sz w:val="20"/>
              </w:rPr>
            </w:pPr>
            <w:r w:rsidRPr="009E0C0F">
              <w:br w:type="page"/>
            </w:r>
            <w:r w:rsidRPr="009E0C0F">
              <w:rPr>
                <w:rFonts w:ascii="Arial" w:hAnsi="Arial" w:cs="Arial"/>
                <w:sz w:val="20"/>
              </w:rPr>
              <w:t>Anomaly_TimeSeries</w:t>
            </w:r>
          </w:p>
        </w:tc>
        <w:tc>
          <w:tcPr>
            <w:tcW w:w="2043" w:type="dxa"/>
            <w:shd w:val="clear" w:color="auto" w:fill="D9D9D9" w:themeFill="background1" w:themeFillShade="D9"/>
            <w:hideMark/>
          </w:tcPr>
          <w:p w14:paraId="63E12ED6" w14:textId="14CE1DED" w:rsidR="00460961" w:rsidRPr="009E0C0F" w:rsidRDefault="00460961" w:rsidP="00460961">
            <w:pPr>
              <w:rPr>
                <w:rFonts w:ascii="Arial" w:hAnsi="Arial" w:cs="Arial"/>
                <w:sz w:val="20"/>
              </w:rPr>
            </w:pPr>
            <w:r w:rsidRPr="009E0C0F">
              <w:rPr>
                <w:rFonts w:ascii="Arial" w:hAnsi="Arial" w:cs="Arial"/>
                <w:sz w:val="20"/>
              </w:rPr>
              <w:t>Attribute Name</w:t>
            </w:r>
          </w:p>
        </w:tc>
        <w:tc>
          <w:tcPr>
            <w:tcW w:w="4536" w:type="dxa"/>
            <w:shd w:val="clear" w:color="auto" w:fill="D9D9D9" w:themeFill="background1" w:themeFillShade="D9"/>
            <w:hideMark/>
          </w:tcPr>
          <w:p w14:paraId="50CEA374" w14:textId="425ECFEF" w:rsidR="00460961" w:rsidRPr="009E0C0F" w:rsidRDefault="00460961" w:rsidP="00460961">
            <w:pPr>
              <w:rPr>
                <w:rFonts w:ascii="Arial" w:hAnsi="Arial" w:cs="Arial"/>
                <w:sz w:val="20"/>
              </w:rPr>
            </w:pPr>
            <w:r w:rsidRPr="009E0C0F">
              <w:rPr>
                <w:rFonts w:ascii="Arial" w:hAnsi="Arial" w:cs="Arial"/>
                <w:sz w:val="20"/>
              </w:rPr>
              <w:t>Attribute Description</w:t>
            </w:r>
          </w:p>
        </w:tc>
      </w:tr>
      <w:tr w:rsidR="00460961" w:rsidRPr="009E0C0F" w14:paraId="2593809C" w14:textId="77777777" w:rsidTr="00E15DF8">
        <w:trPr>
          <w:trHeight w:val="399"/>
        </w:trPr>
        <w:tc>
          <w:tcPr>
            <w:tcW w:w="3055" w:type="dxa"/>
            <w:hideMark/>
          </w:tcPr>
          <w:p w14:paraId="1167C322" w14:textId="4A5BDE90" w:rsidR="00460961" w:rsidRPr="009E0C0F" w:rsidRDefault="00460961" w:rsidP="00460961">
            <w:pPr>
              <w:rPr>
                <w:rFonts w:ascii="Arial" w:hAnsi="Arial" w:cs="Arial"/>
                <w:sz w:val="20"/>
              </w:rPr>
            </w:pPr>
            <w:r w:rsidRPr="009E0C0F">
              <w:rPr>
                <w:rFonts w:ascii="Arial" w:hAnsi="Arial" w:cs="Arial"/>
                <w:sz w:val="20"/>
              </w:rPr>
              <w:t>mRID</w:t>
            </w:r>
          </w:p>
        </w:tc>
        <w:tc>
          <w:tcPr>
            <w:tcW w:w="2043" w:type="dxa"/>
            <w:hideMark/>
          </w:tcPr>
          <w:p w14:paraId="54B5A094" w14:textId="417612E1" w:rsidR="00460961" w:rsidRPr="009E0C0F" w:rsidRDefault="00460961" w:rsidP="00460961">
            <w:pPr>
              <w:rPr>
                <w:rFonts w:ascii="Arial" w:hAnsi="Arial" w:cs="Arial"/>
                <w:sz w:val="20"/>
              </w:rPr>
            </w:pPr>
            <w:r w:rsidRPr="009E0C0F">
              <w:rPr>
                <w:rFonts w:ascii="Arial" w:hAnsi="Arial" w:cs="Arial"/>
                <w:sz w:val="20"/>
              </w:rPr>
              <w:t>mRID</w:t>
            </w:r>
          </w:p>
        </w:tc>
        <w:tc>
          <w:tcPr>
            <w:tcW w:w="4536" w:type="dxa"/>
            <w:hideMark/>
          </w:tcPr>
          <w:p w14:paraId="56DE3491" w14:textId="63882643" w:rsidR="00460961" w:rsidRPr="009E0C0F" w:rsidRDefault="00460961" w:rsidP="00460961">
            <w:pPr>
              <w:rPr>
                <w:rFonts w:ascii="Arial" w:hAnsi="Arial" w:cs="Arial"/>
                <w:sz w:val="20"/>
              </w:rPr>
            </w:pPr>
            <w:r w:rsidRPr="009E0C0F">
              <w:rPr>
                <w:rFonts w:ascii="Arial" w:hAnsi="Arial" w:cs="Arial"/>
                <w:sz w:val="20"/>
              </w:rPr>
              <w:t>A unique identification from the original document containing where the anomaly error was detected</w:t>
            </w:r>
          </w:p>
        </w:tc>
      </w:tr>
      <w:tr w:rsidR="00460961" w:rsidRPr="009E0C0F" w14:paraId="2191AA51" w14:textId="77777777" w:rsidTr="00E15DF8">
        <w:trPr>
          <w:trHeight w:val="476"/>
        </w:trPr>
        <w:tc>
          <w:tcPr>
            <w:tcW w:w="3055" w:type="dxa"/>
            <w:hideMark/>
          </w:tcPr>
          <w:p w14:paraId="26B9A3A9" w14:textId="7930CFB3" w:rsidR="00460961" w:rsidRPr="009E0C0F" w:rsidRDefault="00460961" w:rsidP="00460961">
            <w:pPr>
              <w:rPr>
                <w:rFonts w:ascii="Arial" w:hAnsi="Arial" w:cs="Arial"/>
                <w:sz w:val="20"/>
              </w:rPr>
            </w:pPr>
            <w:r w:rsidRPr="009E0C0F">
              <w:rPr>
                <w:rFonts w:ascii="Arial" w:hAnsi="Arial" w:cs="Arial"/>
                <w:sz w:val="20"/>
              </w:rPr>
              <w:t>Version</w:t>
            </w:r>
          </w:p>
        </w:tc>
        <w:tc>
          <w:tcPr>
            <w:tcW w:w="2043" w:type="dxa"/>
            <w:hideMark/>
          </w:tcPr>
          <w:p w14:paraId="3AC84CB5" w14:textId="609CED6D" w:rsidR="00460961" w:rsidRPr="009E0C0F" w:rsidRDefault="00460961" w:rsidP="00460961">
            <w:pPr>
              <w:rPr>
                <w:rFonts w:ascii="Arial" w:hAnsi="Arial" w:cs="Arial"/>
                <w:sz w:val="20"/>
              </w:rPr>
            </w:pPr>
            <w:r w:rsidRPr="009E0C0F">
              <w:rPr>
                <w:rFonts w:ascii="Arial" w:hAnsi="Arial" w:cs="Arial"/>
                <w:sz w:val="20"/>
              </w:rPr>
              <w:t>Version</w:t>
            </w:r>
          </w:p>
        </w:tc>
        <w:tc>
          <w:tcPr>
            <w:tcW w:w="4536" w:type="dxa"/>
            <w:hideMark/>
          </w:tcPr>
          <w:p w14:paraId="31338C14" w14:textId="08F76A79" w:rsidR="00460961" w:rsidRPr="009E0C0F" w:rsidRDefault="00460961" w:rsidP="00460961">
            <w:pPr>
              <w:rPr>
                <w:rFonts w:ascii="Arial" w:hAnsi="Arial" w:cs="Arial"/>
                <w:sz w:val="20"/>
              </w:rPr>
            </w:pPr>
            <w:r w:rsidRPr="009E0C0F">
              <w:rPr>
                <w:rFonts w:ascii="Arial" w:hAnsi="Arial" w:cs="Arial"/>
                <w:sz w:val="20"/>
              </w:rPr>
              <w:t>Version from the original document containing where the anomaly error was detected</w:t>
            </w:r>
          </w:p>
        </w:tc>
      </w:tr>
      <w:tr w:rsidR="00460961" w:rsidRPr="009E0C0F" w14:paraId="2690C17A" w14:textId="77777777" w:rsidTr="00E15DF8">
        <w:trPr>
          <w:trHeight w:val="476"/>
        </w:trPr>
        <w:tc>
          <w:tcPr>
            <w:tcW w:w="3055" w:type="dxa"/>
          </w:tcPr>
          <w:p w14:paraId="6C3FB11A" w14:textId="16BC5F61" w:rsidR="00460961" w:rsidRPr="009E0C0F" w:rsidRDefault="00460961" w:rsidP="00460961">
            <w:pPr>
              <w:rPr>
                <w:rFonts w:ascii="Arial" w:hAnsi="Arial" w:cs="Arial"/>
                <w:sz w:val="20"/>
              </w:rPr>
            </w:pPr>
            <w:r w:rsidRPr="009E0C0F">
              <w:rPr>
                <w:rFonts w:ascii="Arial" w:hAnsi="Arial" w:cs="Arial"/>
                <w:sz w:val="20"/>
              </w:rPr>
              <w:t>businessType</w:t>
            </w:r>
          </w:p>
        </w:tc>
        <w:tc>
          <w:tcPr>
            <w:tcW w:w="2043" w:type="dxa"/>
          </w:tcPr>
          <w:p w14:paraId="627A1DD1" w14:textId="53A3C149" w:rsidR="00460961" w:rsidRPr="009E0C0F" w:rsidRDefault="00460961" w:rsidP="00460961">
            <w:pPr>
              <w:rPr>
                <w:rFonts w:ascii="Arial" w:hAnsi="Arial" w:cs="Arial"/>
                <w:sz w:val="20"/>
              </w:rPr>
            </w:pPr>
            <w:r w:rsidRPr="009E0C0F">
              <w:rPr>
                <w:rFonts w:ascii="Arial" w:hAnsi="Arial" w:cs="Arial"/>
                <w:sz w:val="20"/>
              </w:rPr>
              <w:t>Business type</w:t>
            </w:r>
          </w:p>
        </w:tc>
        <w:tc>
          <w:tcPr>
            <w:tcW w:w="4536" w:type="dxa"/>
          </w:tcPr>
          <w:p w14:paraId="01D6C002" w14:textId="50B81ED9" w:rsidR="00460961" w:rsidRPr="009E0C0F" w:rsidRDefault="00460961" w:rsidP="00460961">
            <w:pPr>
              <w:rPr>
                <w:rFonts w:ascii="Arial" w:hAnsi="Arial" w:cs="Arial"/>
                <w:sz w:val="20"/>
              </w:rPr>
            </w:pPr>
            <w:r w:rsidRPr="009E0C0F">
              <w:rPr>
                <w:rFonts w:ascii="Arial" w:hAnsi="Arial" w:cs="Arial"/>
                <w:sz w:val="20"/>
              </w:rPr>
              <w:t>Business type from the original document containing where the anomaly error was detected</w:t>
            </w:r>
          </w:p>
        </w:tc>
      </w:tr>
      <w:tr w:rsidR="00460961" w:rsidRPr="009E0C0F" w14:paraId="09756EDC" w14:textId="77777777" w:rsidTr="00E15DF8">
        <w:trPr>
          <w:trHeight w:val="476"/>
        </w:trPr>
        <w:tc>
          <w:tcPr>
            <w:tcW w:w="3055" w:type="dxa"/>
          </w:tcPr>
          <w:p w14:paraId="1A5B3A5E" w14:textId="42845275" w:rsidR="00460961" w:rsidRPr="009E0C0F" w:rsidRDefault="00460961" w:rsidP="00460961">
            <w:pPr>
              <w:rPr>
                <w:rFonts w:ascii="Arial" w:hAnsi="Arial" w:cs="Arial"/>
                <w:sz w:val="20"/>
              </w:rPr>
            </w:pPr>
            <w:r w:rsidRPr="009E0C0F">
              <w:rPr>
                <w:rFonts w:ascii="Arial" w:hAnsi="Arial"/>
                <w:sz w:val="20"/>
              </w:rPr>
              <w:t>product</w:t>
            </w:r>
          </w:p>
        </w:tc>
        <w:tc>
          <w:tcPr>
            <w:tcW w:w="2043" w:type="dxa"/>
          </w:tcPr>
          <w:p w14:paraId="38DAF8D9" w14:textId="695C345C" w:rsidR="00460961" w:rsidRPr="009E0C0F" w:rsidRDefault="00460961" w:rsidP="00460961">
            <w:pPr>
              <w:rPr>
                <w:rFonts w:ascii="Arial" w:hAnsi="Arial"/>
                <w:sz w:val="20"/>
              </w:rPr>
            </w:pPr>
            <w:r w:rsidRPr="009E0C0F">
              <w:rPr>
                <w:rFonts w:ascii="Arial" w:hAnsi="Arial"/>
                <w:sz w:val="20"/>
              </w:rPr>
              <w:t>Product</w:t>
            </w:r>
          </w:p>
        </w:tc>
        <w:tc>
          <w:tcPr>
            <w:tcW w:w="4536" w:type="dxa"/>
          </w:tcPr>
          <w:p w14:paraId="4389685C" w14:textId="76A5EF06" w:rsidR="00460961" w:rsidRPr="009E0C0F" w:rsidRDefault="00460961" w:rsidP="00460961">
            <w:pPr>
              <w:rPr>
                <w:rFonts w:ascii="Arial" w:hAnsi="Arial"/>
                <w:sz w:val="20"/>
              </w:rPr>
            </w:pPr>
            <w:r w:rsidRPr="009E0C0F">
              <w:rPr>
                <w:rFonts w:ascii="Arial" w:hAnsi="Arial" w:cs="Arial"/>
                <w:sz w:val="20"/>
              </w:rPr>
              <w:t>Product from the original document containing where the anomaly error was detected</w:t>
            </w:r>
          </w:p>
        </w:tc>
      </w:tr>
      <w:tr w:rsidR="00460961" w:rsidRPr="009E0C0F" w14:paraId="2764170E" w14:textId="77777777" w:rsidTr="00E15DF8">
        <w:trPr>
          <w:trHeight w:val="476"/>
        </w:trPr>
        <w:tc>
          <w:tcPr>
            <w:tcW w:w="3055" w:type="dxa"/>
          </w:tcPr>
          <w:p w14:paraId="792AB4CD" w14:textId="56CFA500" w:rsidR="00460961" w:rsidRPr="009E0C0F" w:rsidRDefault="00460961" w:rsidP="00460961">
            <w:pPr>
              <w:rPr>
                <w:rFonts w:ascii="Arial" w:hAnsi="Arial" w:cs="Arial"/>
                <w:sz w:val="20"/>
              </w:rPr>
            </w:pPr>
            <w:r w:rsidRPr="009E0C0F">
              <w:rPr>
                <w:rFonts w:ascii="Arial" w:hAnsi="Arial"/>
                <w:sz w:val="20"/>
              </w:rPr>
              <w:t>objectAggregation</w:t>
            </w:r>
          </w:p>
        </w:tc>
        <w:tc>
          <w:tcPr>
            <w:tcW w:w="2043" w:type="dxa"/>
          </w:tcPr>
          <w:p w14:paraId="7667163A" w14:textId="76F9D986" w:rsidR="00460961" w:rsidRPr="009E0C0F" w:rsidRDefault="00460961" w:rsidP="00460961">
            <w:pPr>
              <w:rPr>
                <w:rFonts w:ascii="Arial" w:hAnsi="Arial"/>
                <w:sz w:val="20"/>
              </w:rPr>
            </w:pPr>
            <w:r w:rsidRPr="009E0C0F">
              <w:rPr>
                <w:rFonts w:ascii="Arial" w:hAnsi="Arial"/>
                <w:sz w:val="20"/>
              </w:rPr>
              <w:t>Object aggregation</w:t>
            </w:r>
          </w:p>
        </w:tc>
        <w:tc>
          <w:tcPr>
            <w:tcW w:w="4536" w:type="dxa"/>
          </w:tcPr>
          <w:p w14:paraId="6BCCB5B7" w14:textId="5D987C1D" w:rsidR="00460961" w:rsidRPr="009E0C0F" w:rsidRDefault="00460961" w:rsidP="00460961">
            <w:pPr>
              <w:rPr>
                <w:rFonts w:ascii="Arial" w:hAnsi="Arial"/>
                <w:sz w:val="20"/>
              </w:rPr>
            </w:pPr>
            <w:r w:rsidRPr="009E0C0F">
              <w:rPr>
                <w:rFonts w:ascii="Arial" w:hAnsi="Arial"/>
                <w:sz w:val="20"/>
              </w:rPr>
              <w:t>Object aggregation</w:t>
            </w:r>
            <w:r w:rsidRPr="009E0C0F">
              <w:rPr>
                <w:rFonts w:ascii="Arial" w:hAnsi="Arial" w:cs="Arial"/>
                <w:sz w:val="20"/>
              </w:rPr>
              <w:t xml:space="preserve"> from the original document containing where the anomaly error was detected</w:t>
            </w:r>
          </w:p>
        </w:tc>
      </w:tr>
      <w:tr w:rsidR="00460961" w:rsidRPr="009E0C0F" w14:paraId="3E6D4256" w14:textId="77777777" w:rsidTr="00E15DF8">
        <w:trPr>
          <w:trHeight w:val="476"/>
        </w:trPr>
        <w:tc>
          <w:tcPr>
            <w:tcW w:w="3055" w:type="dxa"/>
          </w:tcPr>
          <w:p w14:paraId="45D54B61" w14:textId="3DDE5441" w:rsidR="00460961" w:rsidRPr="009E0C0F" w:rsidRDefault="00460961" w:rsidP="00460961">
            <w:pPr>
              <w:rPr>
                <w:rFonts w:ascii="Arial" w:hAnsi="Arial" w:cs="Arial"/>
                <w:sz w:val="20"/>
              </w:rPr>
            </w:pPr>
            <w:r w:rsidRPr="009E0C0F">
              <w:rPr>
                <w:rFonts w:ascii="Arial" w:hAnsi="Arial"/>
                <w:sz w:val="20"/>
              </w:rPr>
              <w:t>in_Domain.mRID</w:t>
            </w:r>
          </w:p>
        </w:tc>
        <w:tc>
          <w:tcPr>
            <w:tcW w:w="2043" w:type="dxa"/>
          </w:tcPr>
          <w:p w14:paraId="22B9932B" w14:textId="155314C9" w:rsidR="00460961" w:rsidRPr="009E0C0F" w:rsidRDefault="00460961" w:rsidP="00460961">
            <w:pPr>
              <w:rPr>
                <w:rFonts w:ascii="Arial" w:hAnsi="Arial"/>
                <w:sz w:val="20"/>
              </w:rPr>
            </w:pPr>
            <w:r w:rsidRPr="009E0C0F">
              <w:rPr>
                <w:rFonts w:ascii="Arial" w:hAnsi="Arial"/>
                <w:sz w:val="20"/>
              </w:rPr>
              <w:t>Area / Coding scheme</w:t>
            </w:r>
          </w:p>
        </w:tc>
        <w:tc>
          <w:tcPr>
            <w:tcW w:w="4536" w:type="dxa"/>
          </w:tcPr>
          <w:p w14:paraId="444FA4AC" w14:textId="16D4779D" w:rsidR="00460961" w:rsidRPr="009E0C0F" w:rsidRDefault="00460961" w:rsidP="00460961">
            <w:pPr>
              <w:rPr>
                <w:rFonts w:ascii="Arial" w:hAnsi="Arial"/>
                <w:sz w:val="20"/>
              </w:rPr>
            </w:pPr>
            <w:r w:rsidRPr="009E0C0F">
              <w:rPr>
                <w:rFonts w:ascii="Arial" w:hAnsi="Arial"/>
                <w:sz w:val="20"/>
              </w:rPr>
              <w:t>In Domain</w:t>
            </w:r>
            <w:r w:rsidRPr="009E0C0F">
              <w:rPr>
                <w:rFonts w:ascii="Arial" w:hAnsi="Arial" w:cs="Arial"/>
                <w:sz w:val="20"/>
              </w:rPr>
              <w:t xml:space="preserve"> from the original document containing where the anomaly error was detected</w:t>
            </w:r>
          </w:p>
        </w:tc>
      </w:tr>
      <w:tr w:rsidR="00460961" w:rsidRPr="009E0C0F" w14:paraId="5AE6C8F6" w14:textId="77777777" w:rsidTr="00E15DF8">
        <w:trPr>
          <w:trHeight w:val="476"/>
        </w:trPr>
        <w:tc>
          <w:tcPr>
            <w:tcW w:w="3055" w:type="dxa"/>
          </w:tcPr>
          <w:p w14:paraId="0096ADA5" w14:textId="6FFD75A8" w:rsidR="00460961" w:rsidRPr="009E0C0F" w:rsidRDefault="00460961" w:rsidP="00460961">
            <w:pPr>
              <w:rPr>
                <w:rFonts w:ascii="Arial" w:hAnsi="Arial" w:cs="Arial"/>
                <w:sz w:val="20"/>
              </w:rPr>
            </w:pPr>
            <w:r w:rsidRPr="009E0C0F">
              <w:rPr>
                <w:rFonts w:ascii="Arial" w:hAnsi="Arial"/>
                <w:sz w:val="20"/>
              </w:rPr>
              <w:t>out_Domain.mRID</w:t>
            </w:r>
          </w:p>
        </w:tc>
        <w:tc>
          <w:tcPr>
            <w:tcW w:w="2043" w:type="dxa"/>
          </w:tcPr>
          <w:p w14:paraId="2F904299" w14:textId="6997B400" w:rsidR="00460961" w:rsidRPr="009E0C0F" w:rsidRDefault="00460961" w:rsidP="00460961">
            <w:pPr>
              <w:rPr>
                <w:rFonts w:ascii="Arial" w:hAnsi="Arial"/>
                <w:sz w:val="20"/>
              </w:rPr>
            </w:pPr>
            <w:r w:rsidRPr="009E0C0F">
              <w:rPr>
                <w:rFonts w:ascii="Arial" w:hAnsi="Arial"/>
                <w:sz w:val="20"/>
              </w:rPr>
              <w:t>Area / Coding scheme</w:t>
            </w:r>
          </w:p>
        </w:tc>
        <w:tc>
          <w:tcPr>
            <w:tcW w:w="4536" w:type="dxa"/>
          </w:tcPr>
          <w:p w14:paraId="4C57AF24" w14:textId="0D0B9C68" w:rsidR="00460961" w:rsidRPr="009E0C0F" w:rsidRDefault="00460961" w:rsidP="00460961">
            <w:pPr>
              <w:rPr>
                <w:rFonts w:ascii="Arial" w:hAnsi="Arial"/>
                <w:sz w:val="20"/>
              </w:rPr>
            </w:pPr>
            <w:r w:rsidRPr="009E0C0F">
              <w:rPr>
                <w:rFonts w:ascii="Arial" w:hAnsi="Arial"/>
                <w:sz w:val="20"/>
              </w:rPr>
              <w:t>Out Domain</w:t>
            </w:r>
            <w:r w:rsidRPr="009E0C0F">
              <w:rPr>
                <w:rFonts w:ascii="Arial" w:hAnsi="Arial" w:cs="Arial"/>
                <w:sz w:val="20"/>
              </w:rPr>
              <w:t xml:space="preserve"> from the original document containing where the anomaly error was detected</w:t>
            </w:r>
          </w:p>
        </w:tc>
      </w:tr>
      <w:tr w:rsidR="00460961" w:rsidRPr="009E0C0F" w14:paraId="16608BDC" w14:textId="77777777" w:rsidTr="00E15DF8">
        <w:trPr>
          <w:trHeight w:val="476"/>
        </w:trPr>
        <w:tc>
          <w:tcPr>
            <w:tcW w:w="3055" w:type="dxa"/>
          </w:tcPr>
          <w:p w14:paraId="62B87575" w14:textId="117C08E4" w:rsidR="00460961" w:rsidRPr="009E0C0F" w:rsidRDefault="00460961" w:rsidP="00460961">
            <w:pPr>
              <w:rPr>
                <w:rFonts w:ascii="Arial" w:hAnsi="Arial" w:cs="Arial"/>
                <w:sz w:val="20"/>
              </w:rPr>
            </w:pPr>
            <w:r w:rsidRPr="009E0C0F">
              <w:rPr>
                <w:rFonts w:ascii="Arial" w:hAnsi="Arial"/>
                <w:sz w:val="20"/>
              </w:rPr>
              <w:t>marketEvaluationPoint.mRID</w:t>
            </w:r>
          </w:p>
        </w:tc>
        <w:tc>
          <w:tcPr>
            <w:tcW w:w="2043" w:type="dxa"/>
          </w:tcPr>
          <w:p w14:paraId="597EFF84" w14:textId="5E6DD4C3" w:rsidR="00460961" w:rsidRPr="009E0C0F" w:rsidRDefault="00460961" w:rsidP="00460961">
            <w:pPr>
              <w:rPr>
                <w:rFonts w:ascii="Arial" w:hAnsi="Arial"/>
                <w:sz w:val="20"/>
              </w:rPr>
            </w:pPr>
            <w:r w:rsidRPr="009E0C0F">
              <w:rPr>
                <w:rFonts w:ascii="Arial" w:hAnsi="Arial"/>
                <w:sz w:val="20"/>
              </w:rPr>
              <w:t xml:space="preserve">Market </w:t>
            </w:r>
          </w:p>
        </w:tc>
        <w:tc>
          <w:tcPr>
            <w:tcW w:w="4536" w:type="dxa"/>
          </w:tcPr>
          <w:p w14:paraId="781D4803" w14:textId="34F4E1F7" w:rsidR="00460961" w:rsidRPr="009E0C0F" w:rsidRDefault="00460961" w:rsidP="00460961">
            <w:pPr>
              <w:rPr>
                <w:rFonts w:ascii="Arial" w:hAnsi="Arial"/>
                <w:sz w:val="20"/>
              </w:rPr>
            </w:pPr>
            <w:r w:rsidRPr="009E0C0F">
              <w:rPr>
                <w:rFonts w:ascii="Arial" w:hAnsi="Arial"/>
                <w:sz w:val="20"/>
              </w:rPr>
              <w:t>Market Evaluation Point</w:t>
            </w:r>
            <w:r w:rsidRPr="009E0C0F">
              <w:rPr>
                <w:rFonts w:ascii="Arial" w:hAnsi="Arial" w:cs="Arial"/>
                <w:sz w:val="20"/>
              </w:rPr>
              <w:t xml:space="preserve"> from the original document containing where the anomaly error was detected</w:t>
            </w:r>
          </w:p>
        </w:tc>
      </w:tr>
      <w:tr w:rsidR="00460961" w:rsidRPr="009E0C0F" w14:paraId="086D461F" w14:textId="77777777" w:rsidTr="00E15DF8">
        <w:trPr>
          <w:trHeight w:val="476"/>
        </w:trPr>
        <w:tc>
          <w:tcPr>
            <w:tcW w:w="3055" w:type="dxa"/>
          </w:tcPr>
          <w:p w14:paraId="10E238A3" w14:textId="318D8A76" w:rsidR="00460961" w:rsidRPr="009E0C0F" w:rsidRDefault="00460961" w:rsidP="00460961">
            <w:pPr>
              <w:rPr>
                <w:rFonts w:ascii="Arial" w:hAnsi="Arial" w:cs="Arial"/>
                <w:sz w:val="20"/>
              </w:rPr>
            </w:pPr>
            <w:r w:rsidRPr="009E0C0F">
              <w:rPr>
                <w:rFonts w:ascii="Arial" w:hAnsi="Arial"/>
                <w:sz w:val="20"/>
              </w:rPr>
              <w:t>in_MarketParticipant.mRID</w:t>
            </w:r>
          </w:p>
        </w:tc>
        <w:tc>
          <w:tcPr>
            <w:tcW w:w="2043" w:type="dxa"/>
          </w:tcPr>
          <w:p w14:paraId="51A38427" w14:textId="1E05A085" w:rsidR="00460961" w:rsidRPr="009E0C0F" w:rsidRDefault="00460961" w:rsidP="00460961">
            <w:pPr>
              <w:rPr>
                <w:rFonts w:ascii="Arial" w:hAnsi="Arial"/>
                <w:sz w:val="20"/>
              </w:rPr>
            </w:pPr>
            <w:r w:rsidRPr="009E0C0F">
              <w:rPr>
                <w:rFonts w:ascii="Arial" w:hAnsi="Arial"/>
                <w:sz w:val="20"/>
              </w:rPr>
              <w:t>Party / Coding scheme</w:t>
            </w:r>
          </w:p>
        </w:tc>
        <w:tc>
          <w:tcPr>
            <w:tcW w:w="4536" w:type="dxa"/>
          </w:tcPr>
          <w:p w14:paraId="0911BC30" w14:textId="57AA5F4B" w:rsidR="00460961" w:rsidRPr="009E0C0F" w:rsidRDefault="00460961" w:rsidP="00460961">
            <w:pPr>
              <w:rPr>
                <w:rFonts w:ascii="Arial" w:hAnsi="Arial"/>
                <w:sz w:val="20"/>
              </w:rPr>
            </w:pPr>
            <w:r w:rsidRPr="009E0C0F">
              <w:rPr>
                <w:rFonts w:ascii="Arial" w:hAnsi="Arial"/>
                <w:sz w:val="20"/>
              </w:rPr>
              <w:t>In Party</w:t>
            </w:r>
            <w:r w:rsidRPr="009E0C0F" w:rsidDel="006C30AF">
              <w:rPr>
                <w:rFonts w:ascii="Arial" w:hAnsi="Arial"/>
                <w:sz w:val="20"/>
              </w:rPr>
              <w:t xml:space="preserve"> </w:t>
            </w:r>
            <w:r w:rsidRPr="009E0C0F">
              <w:rPr>
                <w:rFonts w:ascii="Arial" w:hAnsi="Arial" w:cs="Arial"/>
                <w:sz w:val="20"/>
              </w:rPr>
              <w:t>from the original document containing where the anomaly error was detected</w:t>
            </w:r>
          </w:p>
        </w:tc>
      </w:tr>
      <w:tr w:rsidR="00460961" w:rsidRPr="009E0C0F" w14:paraId="4635792A" w14:textId="77777777" w:rsidTr="00E15DF8">
        <w:trPr>
          <w:trHeight w:val="476"/>
        </w:trPr>
        <w:tc>
          <w:tcPr>
            <w:tcW w:w="3055" w:type="dxa"/>
          </w:tcPr>
          <w:p w14:paraId="6327CE14" w14:textId="3E16AEEA" w:rsidR="00460961" w:rsidRPr="009E0C0F" w:rsidRDefault="00460961" w:rsidP="00460961">
            <w:pPr>
              <w:rPr>
                <w:rFonts w:ascii="Arial" w:hAnsi="Arial" w:cs="Arial"/>
                <w:sz w:val="20"/>
              </w:rPr>
            </w:pPr>
            <w:r w:rsidRPr="009E0C0F">
              <w:rPr>
                <w:rFonts w:ascii="Arial" w:hAnsi="Arial"/>
                <w:sz w:val="20"/>
              </w:rPr>
              <w:lastRenderedPageBreak/>
              <w:t>out_MarketParticipant.mRID</w:t>
            </w:r>
          </w:p>
        </w:tc>
        <w:tc>
          <w:tcPr>
            <w:tcW w:w="2043" w:type="dxa"/>
          </w:tcPr>
          <w:p w14:paraId="0919C5A9" w14:textId="07412BB7" w:rsidR="00460961" w:rsidRPr="009E0C0F" w:rsidRDefault="00460961" w:rsidP="00460961">
            <w:pPr>
              <w:rPr>
                <w:rFonts w:ascii="Arial" w:hAnsi="Arial"/>
                <w:sz w:val="20"/>
              </w:rPr>
            </w:pPr>
            <w:r w:rsidRPr="009E0C0F">
              <w:rPr>
                <w:rFonts w:ascii="Arial" w:hAnsi="Arial"/>
                <w:sz w:val="20"/>
              </w:rPr>
              <w:t>Party / Coding scheme</w:t>
            </w:r>
          </w:p>
        </w:tc>
        <w:tc>
          <w:tcPr>
            <w:tcW w:w="4536" w:type="dxa"/>
          </w:tcPr>
          <w:p w14:paraId="3CC0A98E" w14:textId="57309F55" w:rsidR="00460961" w:rsidRPr="009E0C0F" w:rsidRDefault="00460961" w:rsidP="00460961">
            <w:pPr>
              <w:rPr>
                <w:rFonts w:ascii="Arial" w:hAnsi="Arial"/>
                <w:sz w:val="20"/>
              </w:rPr>
            </w:pPr>
            <w:r w:rsidRPr="009E0C0F">
              <w:rPr>
                <w:rFonts w:ascii="Arial" w:hAnsi="Arial"/>
                <w:sz w:val="20"/>
              </w:rPr>
              <w:t>Out Party</w:t>
            </w:r>
            <w:r w:rsidRPr="009E0C0F">
              <w:rPr>
                <w:rFonts w:ascii="Arial" w:hAnsi="Arial" w:cs="Arial"/>
                <w:sz w:val="20"/>
              </w:rPr>
              <w:t xml:space="preserve"> from the original document containing where the anomaly error was detected</w:t>
            </w:r>
          </w:p>
        </w:tc>
      </w:tr>
      <w:tr w:rsidR="00460961" w:rsidRPr="009E0C0F" w14:paraId="22080060" w14:textId="77777777" w:rsidTr="00E15DF8">
        <w:trPr>
          <w:trHeight w:val="476"/>
        </w:trPr>
        <w:tc>
          <w:tcPr>
            <w:tcW w:w="3055" w:type="dxa"/>
          </w:tcPr>
          <w:p w14:paraId="0C760C2A" w14:textId="7F5D63D4" w:rsidR="00460961" w:rsidRPr="009E0C0F" w:rsidRDefault="00460961" w:rsidP="00460961">
            <w:pPr>
              <w:rPr>
                <w:rFonts w:ascii="Arial" w:hAnsi="Arial" w:cs="Arial"/>
                <w:sz w:val="20"/>
              </w:rPr>
            </w:pPr>
            <w:r w:rsidRPr="009E0C0F">
              <w:rPr>
                <w:rFonts w:ascii="Arial" w:hAnsi="Arial"/>
                <w:sz w:val="20"/>
              </w:rPr>
              <w:t>marketAgreement.type</w:t>
            </w:r>
          </w:p>
        </w:tc>
        <w:tc>
          <w:tcPr>
            <w:tcW w:w="2043" w:type="dxa"/>
          </w:tcPr>
          <w:p w14:paraId="27BD5ACF" w14:textId="3CCBC80F" w:rsidR="00460961" w:rsidRPr="009E0C0F" w:rsidRDefault="00460961" w:rsidP="00460961">
            <w:pPr>
              <w:rPr>
                <w:rFonts w:ascii="Arial" w:hAnsi="Arial"/>
                <w:sz w:val="20"/>
              </w:rPr>
            </w:pPr>
            <w:r w:rsidRPr="009E0C0F">
              <w:rPr>
                <w:rFonts w:ascii="Arial" w:hAnsi="Arial"/>
                <w:sz w:val="20"/>
              </w:rPr>
              <w:t>Agreement type</w:t>
            </w:r>
          </w:p>
        </w:tc>
        <w:tc>
          <w:tcPr>
            <w:tcW w:w="4536" w:type="dxa"/>
          </w:tcPr>
          <w:p w14:paraId="26518FD7" w14:textId="187D6002" w:rsidR="00460961" w:rsidRPr="009E0C0F" w:rsidRDefault="00460961" w:rsidP="00460961">
            <w:pPr>
              <w:rPr>
                <w:rFonts w:ascii="Arial" w:hAnsi="Arial"/>
                <w:sz w:val="20"/>
              </w:rPr>
            </w:pPr>
            <w:r w:rsidRPr="009E0C0F">
              <w:rPr>
                <w:rFonts w:ascii="Arial" w:hAnsi="Arial"/>
                <w:sz w:val="20"/>
              </w:rPr>
              <w:t>Market Agreement type</w:t>
            </w:r>
            <w:r w:rsidRPr="009E0C0F">
              <w:rPr>
                <w:rFonts w:ascii="Arial" w:hAnsi="Arial" w:cs="Arial"/>
                <w:sz w:val="20"/>
              </w:rPr>
              <w:t xml:space="preserve"> from the original document containing where the anomaly error was detected</w:t>
            </w:r>
          </w:p>
        </w:tc>
      </w:tr>
      <w:tr w:rsidR="00460961" w:rsidRPr="009E0C0F" w14:paraId="55CA64C2" w14:textId="77777777" w:rsidTr="00E15DF8">
        <w:trPr>
          <w:trHeight w:val="476"/>
        </w:trPr>
        <w:tc>
          <w:tcPr>
            <w:tcW w:w="3055" w:type="dxa"/>
          </w:tcPr>
          <w:p w14:paraId="2803317A" w14:textId="1CD8E4A0" w:rsidR="00460961" w:rsidRPr="009E0C0F" w:rsidRDefault="00460961" w:rsidP="00460961">
            <w:pPr>
              <w:rPr>
                <w:rFonts w:ascii="Arial" w:hAnsi="Arial" w:cs="Arial"/>
                <w:sz w:val="20"/>
              </w:rPr>
            </w:pPr>
            <w:r w:rsidRPr="009E0C0F">
              <w:rPr>
                <w:rFonts w:ascii="Arial" w:hAnsi="Arial"/>
                <w:sz w:val="20"/>
              </w:rPr>
              <w:t>marketAgreement.mRID</w:t>
            </w:r>
          </w:p>
        </w:tc>
        <w:tc>
          <w:tcPr>
            <w:tcW w:w="2043" w:type="dxa"/>
          </w:tcPr>
          <w:p w14:paraId="1D8DDD8E" w14:textId="47C794EF" w:rsidR="00460961" w:rsidRPr="009E0C0F" w:rsidRDefault="00460961" w:rsidP="00460961">
            <w:pPr>
              <w:rPr>
                <w:rFonts w:ascii="Arial" w:hAnsi="Arial"/>
                <w:sz w:val="20"/>
              </w:rPr>
            </w:pPr>
            <w:r w:rsidRPr="009E0C0F">
              <w:rPr>
                <w:rFonts w:ascii="Arial" w:hAnsi="Arial"/>
                <w:sz w:val="20"/>
              </w:rPr>
              <w:t>Agreement identification</w:t>
            </w:r>
          </w:p>
        </w:tc>
        <w:tc>
          <w:tcPr>
            <w:tcW w:w="4536" w:type="dxa"/>
          </w:tcPr>
          <w:p w14:paraId="667947F5" w14:textId="595F0517" w:rsidR="00460961" w:rsidRPr="009E0C0F" w:rsidRDefault="00460961" w:rsidP="00460961">
            <w:pPr>
              <w:rPr>
                <w:rFonts w:ascii="Arial" w:hAnsi="Arial"/>
                <w:sz w:val="20"/>
              </w:rPr>
            </w:pPr>
            <w:r w:rsidRPr="009E0C0F">
              <w:rPr>
                <w:rFonts w:ascii="Arial" w:hAnsi="Arial"/>
                <w:sz w:val="20"/>
              </w:rPr>
              <w:t>Market Agreement identification</w:t>
            </w:r>
            <w:r w:rsidRPr="009E0C0F">
              <w:rPr>
                <w:rFonts w:ascii="Arial" w:hAnsi="Arial" w:cs="Arial"/>
                <w:sz w:val="20"/>
              </w:rPr>
              <w:t xml:space="preserve"> from the original document containing where the anomaly error was detected</w:t>
            </w:r>
          </w:p>
        </w:tc>
      </w:tr>
      <w:tr w:rsidR="00460961" w:rsidRPr="009E0C0F" w14:paraId="51414EF4" w14:textId="77777777" w:rsidTr="00E15DF8">
        <w:trPr>
          <w:trHeight w:val="476"/>
        </w:trPr>
        <w:tc>
          <w:tcPr>
            <w:tcW w:w="3055" w:type="dxa"/>
          </w:tcPr>
          <w:p w14:paraId="50884FC0" w14:textId="2D531E52" w:rsidR="00460961" w:rsidRPr="009E0C0F" w:rsidRDefault="00460961" w:rsidP="00460961">
            <w:pPr>
              <w:rPr>
                <w:rFonts w:ascii="Arial" w:hAnsi="Arial" w:cs="Arial"/>
                <w:sz w:val="20"/>
              </w:rPr>
            </w:pPr>
            <w:r w:rsidRPr="009E0C0F">
              <w:rPr>
                <w:rFonts w:ascii="Arial" w:hAnsi="Arial"/>
                <w:sz w:val="20"/>
              </w:rPr>
              <w:t>curveType</w:t>
            </w:r>
          </w:p>
        </w:tc>
        <w:tc>
          <w:tcPr>
            <w:tcW w:w="2043" w:type="dxa"/>
          </w:tcPr>
          <w:p w14:paraId="18685A76" w14:textId="68BEF6E5" w:rsidR="00460961" w:rsidRPr="009E0C0F" w:rsidRDefault="00460961" w:rsidP="00460961">
            <w:pPr>
              <w:rPr>
                <w:rFonts w:ascii="Arial" w:hAnsi="Arial"/>
                <w:sz w:val="20"/>
              </w:rPr>
            </w:pPr>
            <w:r w:rsidRPr="009E0C0F">
              <w:rPr>
                <w:rFonts w:ascii="Arial" w:hAnsi="Arial"/>
                <w:sz w:val="20"/>
              </w:rPr>
              <w:t>Curve Type</w:t>
            </w:r>
          </w:p>
        </w:tc>
        <w:tc>
          <w:tcPr>
            <w:tcW w:w="4536" w:type="dxa"/>
          </w:tcPr>
          <w:p w14:paraId="76630EF2" w14:textId="5B9290A8" w:rsidR="00460961" w:rsidRPr="009E0C0F" w:rsidRDefault="00460961" w:rsidP="00460961">
            <w:pPr>
              <w:rPr>
                <w:rFonts w:ascii="Arial" w:hAnsi="Arial"/>
                <w:sz w:val="20"/>
              </w:rPr>
            </w:pPr>
            <w:r w:rsidRPr="009E0C0F">
              <w:rPr>
                <w:rFonts w:ascii="Arial" w:hAnsi="Arial"/>
                <w:sz w:val="20"/>
              </w:rPr>
              <w:t>Curve Type</w:t>
            </w:r>
            <w:r w:rsidRPr="009E0C0F">
              <w:rPr>
                <w:rFonts w:ascii="Arial" w:hAnsi="Arial" w:cs="Arial"/>
                <w:sz w:val="20"/>
              </w:rPr>
              <w:t xml:space="preserve"> from the original document containing where the anomaly error was detected</w:t>
            </w:r>
          </w:p>
        </w:tc>
      </w:tr>
      <w:tr w:rsidR="00460961" w:rsidRPr="009E0C0F" w14:paraId="0FAC399E" w14:textId="77777777" w:rsidTr="00E15DF8">
        <w:trPr>
          <w:trHeight w:val="476"/>
        </w:trPr>
        <w:tc>
          <w:tcPr>
            <w:tcW w:w="3055" w:type="dxa"/>
          </w:tcPr>
          <w:p w14:paraId="517EB5FD" w14:textId="20C46BA1" w:rsidR="00460961" w:rsidRPr="009E0C0F" w:rsidRDefault="00460961" w:rsidP="00460961">
            <w:pPr>
              <w:rPr>
                <w:rFonts w:ascii="Arial" w:hAnsi="Arial" w:cs="Arial"/>
                <w:sz w:val="20"/>
              </w:rPr>
            </w:pPr>
            <w:r w:rsidRPr="009E0C0F">
              <w:rPr>
                <w:rFonts w:ascii="Arial" w:hAnsi="Arial"/>
                <w:sz w:val="20"/>
              </w:rPr>
              <w:t>measurement_Unit.name</w:t>
            </w:r>
          </w:p>
        </w:tc>
        <w:tc>
          <w:tcPr>
            <w:tcW w:w="2043" w:type="dxa"/>
          </w:tcPr>
          <w:p w14:paraId="05189277" w14:textId="2A61B6DD" w:rsidR="00460961" w:rsidRPr="009E0C0F" w:rsidRDefault="00460961" w:rsidP="00460961">
            <w:pPr>
              <w:rPr>
                <w:rFonts w:ascii="Arial" w:hAnsi="Arial"/>
                <w:sz w:val="20"/>
              </w:rPr>
            </w:pPr>
            <w:r w:rsidRPr="009E0C0F">
              <w:rPr>
                <w:rFonts w:ascii="Arial" w:hAnsi="Arial"/>
                <w:sz w:val="20"/>
              </w:rPr>
              <w:t>Measurement unit</w:t>
            </w:r>
          </w:p>
        </w:tc>
        <w:tc>
          <w:tcPr>
            <w:tcW w:w="4536" w:type="dxa"/>
          </w:tcPr>
          <w:p w14:paraId="1AB793C2" w14:textId="6C58F6F9" w:rsidR="00460961" w:rsidRPr="009E0C0F" w:rsidRDefault="00460961" w:rsidP="00460961">
            <w:pPr>
              <w:rPr>
                <w:rFonts w:ascii="Arial" w:hAnsi="Arial"/>
                <w:sz w:val="20"/>
              </w:rPr>
            </w:pPr>
            <w:r w:rsidRPr="009E0C0F">
              <w:rPr>
                <w:rFonts w:ascii="Arial" w:hAnsi="Arial"/>
                <w:sz w:val="20"/>
              </w:rPr>
              <w:t>Measurement unit</w:t>
            </w:r>
            <w:r w:rsidRPr="009E0C0F">
              <w:rPr>
                <w:rFonts w:ascii="Arial" w:hAnsi="Arial" w:cs="Arial"/>
                <w:sz w:val="20"/>
              </w:rPr>
              <w:t xml:space="preserve"> from the original document containing where the anomaly error was detected</w:t>
            </w:r>
          </w:p>
        </w:tc>
      </w:tr>
      <w:tr w:rsidR="00460961" w:rsidRPr="009E0C0F" w14:paraId="0AA95B44" w14:textId="77777777" w:rsidTr="00E15DF8">
        <w:trPr>
          <w:trHeight w:val="476"/>
        </w:trPr>
        <w:tc>
          <w:tcPr>
            <w:tcW w:w="3055" w:type="dxa"/>
          </w:tcPr>
          <w:p w14:paraId="5D2B2874" w14:textId="11C064C7" w:rsidR="00460961" w:rsidRPr="009E0C0F" w:rsidRDefault="00460961" w:rsidP="00460961">
            <w:pPr>
              <w:rPr>
                <w:rFonts w:ascii="Arial" w:hAnsi="Arial"/>
                <w:sz w:val="20"/>
              </w:rPr>
            </w:pPr>
            <w:r w:rsidRPr="009E0C0F">
              <w:rPr>
                <w:rFonts w:ascii="Arial" w:hAnsi="Arial"/>
                <w:sz w:val="20"/>
              </w:rPr>
              <w:t>Series_Period</w:t>
            </w:r>
          </w:p>
        </w:tc>
        <w:tc>
          <w:tcPr>
            <w:tcW w:w="2043" w:type="dxa"/>
          </w:tcPr>
          <w:p w14:paraId="5BBBE3F9" w14:textId="1CE6D114" w:rsidR="00460961" w:rsidRPr="009E0C0F" w:rsidRDefault="00460961" w:rsidP="00460961">
            <w:pPr>
              <w:rPr>
                <w:rFonts w:ascii="Arial" w:hAnsi="Arial"/>
                <w:sz w:val="20"/>
              </w:rPr>
            </w:pPr>
            <w:r w:rsidRPr="009E0C0F">
              <w:rPr>
                <w:rFonts w:ascii="Arial" w:hAnsi="Arial"/>
                <w:sz w:val="20"/>
              </w:rPr>
              <w:t>Series_Period</w:t>
            </w:r>
          </w:p>
        </w:tc>
        <w:tc>
          <w:tcPr>
            <w:tcW w:w="4536" w:type="dxa"/>
          </w:tcPr>
          <w:p w14:paraId="5225AEA2" w14:textId="5DEFBB3D" w:rsidR="00460961" w:rsidRPr="009E0C0F" w:rsidRDefault="00460961" w:rsidP="00460961">
            <w:pPr>
              <w:rPr>
                <w:rFonts w:ascii="Arial" w:hAnsi="Arial"/>
                <w:sz w:val="20"/>
              </w:rPr>
            </w:pPr>
            <w:r w:rsidRPr="009E0C0F">
              <w:rPr>
                <w:rFonts w:ascii="Arial" w:hAnsi="Arial"/>
                <w:sz w:val="20"/>
              </w:rPr>
              <w:t>See below</w:t>
            </w:r>
          </w:p>
        </w:tc>
      </w:tr>
      <w:tr w:rsidR="00460961" w:rsidRPr="009E0C0F" w14:paraId="51689DB6" w14:textId="77777777" w:rsidTr="00E15DF8">
        <w:trPr>
          <w:trHeight w:val="476"/>
        </w:trPr>
        <w:tc>
          <w:tcPr>
            <w:tcW w:w="3055" w:type="dxa"/>
          </w:tcPr>
          <w:p w14:paraId="1E1EEE16" w14:textId="50EEFE3B" w:rsidR="00460961" w:rsidRPr="009E0C0F" w:rsidRDefault="00460961" w:rsidP="00460961">
            <w:pPr>
              <w:rPr>
                <w:rFonts w:ascii="Arial" w:hAnsi="Arial"/>
                <w:sz w:val="20"/>
              </w:rPr>
            </w:pPr>
            <w:r w:rsidRPr="009E0C0F">
              <w:rPr>
                <w:rFonts w:ascii="Arial" w:hAnsi="Arial"/>
                <w:sz w:val="20"/>
              </w:rPr>
              <w:t>Reason</w:t>
            </w:r>
          </w:p>
        </w:tc>
        <w:tc>
          <w:tcPr>
            <w:tcW w:w="2043" w:type="dxa"/>
          </w:tcPr>
          <w:p w14:paraId="23A0862E" w14:textId="7B9C0CEC" w:rsidR="00460961" w:rsidRPr="009E0C0F" w:rsidRDefault="00460961" w:rsidP="00460961">
            <w:pPr>
              <w:rPr>
                <w:rFonts w:ascii="Arial" w:hAnsi="Arial"/>
                <w:sz w:val="20"/>
              </w:rPr>
            </w:pPr>
            <w:r w:rsidRPr="009E0C0F">
              <w:rPr>
                <w:rFonts w:ascii="Arial" w:hAnsi="Arial"/>
                <w:sz w:val="20"/>
              </w:rPr>
              <w:t>Reason</w:t>
            </w:r>
          </w:p>
        </w:tc>
        <w:tc>
          <w:tcPr>
            <w:tcW w:w="4536" w:type="dxa"/>
          </w:tcPr>
          <w:p w14:paraId="6048516D" w14:textId="618FEB4F" w:rsidR="00460961" w:rsidRPr="009E0C0F" w:rsidRDefault="00460961" w:rsidP="00460961">
            <w:pPr>
              <w:rPr>
                <w:rFonts w:ascii="Arial" w:hAnsi="Arial"/>
                <w:sz w:val="20"/>
              </w:rPr>
            </w:pPr>
            <w:r w:rsidRPr="009E0C0F">
              <w:rPr>
                <w:rFonts w:ascii="Arial" w:hAnsi="Arial"/>
                <w:sz w:val="20"/>
              </w:rPr>
              <w:t>See below</w:t>
            </w:r>
          </w:p>
        </w:tc>
      </w:tr>
    </w:tbl>
    <w:p w14:paraId="35772429" w14:textId="77777777" w:rsidR="00390764" w:rsidRPr="009E0C0F" w:rsidRDefault="00390764" w:rsidP="00390764"/>
    <w:tbl>
      <w:tblPr>
        <w:tblStyle w:val="TableGrid"/>
        <w:tblW w:w="9634" w:type="dxa"/>
        <w:tblLook w:val="04A0" w:firstRow="1" w:lastRow="0" w:firstColumn="1" w:lastColumn="0" w:noHBand="0" w:noVBand="1"/>
      </w:tblPr>
      <w:tblGrid>
        <w:gridCol w:w="3064"/>
        <w:gridCol w:w="2034"/>
        <w:gridCol w:w="4536"/>
      </w:tblGrid>
      <w:tr w:rsidR="009E0C0F" w:rsidRPr="009E0C0F" w14:paraId="21017A1B" w14:textId="77777777" w:rsidTr="00E15DF8">
        <w:trPr>
          <w:trHeight w:val="393"/>
        </w:trPr>
        <w:tc>
          <w:tcPr>
            <w:tcW w:w="3064" w:type="dxa"/>
            <w:shd w:val="clear" w:color="auto" w:fill="D9D9D9" w:themeFill="background1" w:themeFillShade="D9"/>
            <w:hideMark/>
          </w:tcPr>
          <w:p w14:paraId="36B318F4" w14:textId="5397D318" w:rsidR="00460961" w:rsidRPr="009E0C0F" w:rsidRDefault="00460961" w:rsidP="00460961">
            <w:pPr>
              <w:rPr>
                <w:rFonts w:ascii="Arial" w:hAnsi="Arial" w:cs="Arial"/>
                <w:sz w:val="20"/>
              </w:rPr>
            </w:pPr>
            <w:r w:rsidRPr="009E0C0F">
              <w:br w:type="page"/>
            </w:r>
            <w:r w:rsidRPr="009E0C0F">
              <w:rPr>
                <w:rFonts w:ascii="Arial" w:hAnsi="Arial" w:cs="Arial"/>
                <w:sz w:val="20"/>
              </w:rPr>
              <w:t>Reason</w:t>
            </w:r>
          </w:p>
        </w:tc>
        <w:tc>
          <w:tcPr>
            <w:tcW w:w="2034" w:type="dxa"/>
            <w:shd w:val="clear" w:color="auto" w:fill="D9D9D9" w:themeFill="background1" w:themeFillShade="D9"/>
            <w:hideMark/>
          </w:tcPr>
          <w:p w14:paraId="0FD11D3D" w14:textId="028A307D" w:rsidR="00460961" w:rsidRPr="009E0C0F" w:rsidRDefault="00460961" w:rsidP="00460961">
            <w:pPr>
              <w:rPr>
                <w:rFonts w:ascii="Arial" w:hAnsi="Arial" w:cs="Arial"/>
                <w:sz w:val="20"/>
              </w:rPr>
            </w:pPr>
            <w:r w:rsidRPr="009E0C0F">
              <w:rPr>
                <w:rFonts w:ascii="Arial" w:hAnsi="Arial" w:cs="Arial"/>
                <w:sz w:val="20"/>
              </w:rPr>
              <w:t>Attribute Name</w:t>
            </w:r>
          </w:p>
        </w:tc>
        <w:tc>
          <w:tcPr>
            <w:tcW w:w="4536" w:type="dxa"/>
            <w:shd w:val="clear" w:color="auto" w:fill="D9D9D9" w:themeFill="background1" w:themeFillShade="D9"/>
            <w:hideMark/>
          </w:tcPr>
          <w:p w14:paraId="645B6368" w14:textId="0A72ED0D" w:rsidR="00460961" w:rsidRPr="009E0C0F" w:rsidRDefault="00460961" w:rsidP="00460961">
            <w:pPr>
              <w:rPr>
                <w:rFonts w:ascii="Arial" w:hAnsi="Arial" w:cs="Arial"/>
                <w:sz w:val="20"/>
              </w:rPr>
            </w:pPr>
            <w:r w:rsidRPr="009E0C0F">
              <w:rPr>
                <w:rFonts w:ascii="Arial" w:hAnsi="Arial" w:cs="Arial"/>
                <w:sz w:val="20"/>
              </w:rPr>
              <w:t>Attribute Description</w:t>
            </w:r>
          </w:p>
        </w:tc>
      </w:tr>
      <w:tr w:rsidR="009E0C0F" w:rsidRPr="009E0C0F" w14:paraId="697DCB71" w14:textId="77777777" w:rsidTr="00E15DF8">
        <w:trPr>
          <w:trHeight w:val="399"/>
        </w:trPr>
        <w:tc>
          <w:tcPr>
            <w:tcW w:w="3064" w:type="dxa"/>
            <w:hideMark/>
          </w:tcPr>
          <w:p w14:paraId="50B611CF" w14:textId="75FCC3B2" w:rsidR="00460961" w:rsidRPr="009E0C0F" w:rsidRDefault="00460961" w:rsidP="00460961">
            <w:pPr>
              <w:rPr>
                <w:rFonts w:ascii="Arial" w:hAnsi="Arial" w:cs="Arial"/>
                <w:sz w:val="20"/>
              </w:rPr>
            </w:pPr>
            <w:r w:rsidRPr="009E0C0F">
              <w:rPr>
                <w:rFonts w:ascii="Arial" w:hAnsi="Arial" w:cs="Arial"/>
                <w:sz w:val="20"/>
              </w:rPr>
              <w:t>code</w:t>
            </w:r>
          </w:p>
        </w:tc>
        <w:tc>
          <w:tcPr>
            <w:tcW w:w="2034" w:type="dxa"/>
            <w:hideMark/>
          </w:tcPr>
          <w:p w14:paraId="73D60E49" w14:textId="7CEC686E" w:rsidR="00460961" w:rsidRPr="009E0C0F" w:rsidRDefault="00460961" w:rsidP="00460961">
            <w:pPr>
              <w:rPr>
                <w:rFonts w:ascii="Arial" w:hAnsi="Arial" w:cs="Arial"/>
                <w:sz w:val="20"/>
              </w:rPr>
            </w:pPr>
            <w:r w:rsidRPr="009E0C0F">
              <w:rPr>
                <w:rFonts w:ascii="Arial" w:hAnsi="Arial" w:cs="Arial"/>
                <w:sz w:val="20"/>
              </w:rPr>
              <w:t>Reason Code</w:t>
            </w:r>
          </w:p>
        </w:tc>
        <w:tc>
          <w:tcPr>
            <w:tcW w:w="4536" w:type="dxa"/>
            <w:hideMark/>
          </w:tcPr>
          <w:p w14:paraId="00C60D70" w14:textId="77777777" w:rsidR="00460961" w:rsidRPr="009E0C0F" w:rsidRDefault="00460961" w:rsidP="00460961">
            <w:pPr>
              <w:rPr>
                <w:rFonts w:ascii="Arial" w:hAnsi="Arial" w:cs="Arial"/>
                <w:sz w:val="20"/>
              </w:rPr>
            </w:pPr>
            <w:r w:rsidRPr="009E0C0F">
              <w:rPr>
                <w:rFonts w:ascii="Arial" w:hAnsi="Arial" w:cs="Arial"/>
                <w:sz w:val="20"/>
              </w:rPr>
              <w:t>Time series not matching (A09)</w:t>
            </w:r>
          </w:p>
          <w:p w14:paraId="75EEE96C" w14:textId="2A60486B" w:rsidR="00460961" w:rsidRPr="009E0C0F" w:rsidRDefault="00460961" w:rsidP="00460961">
            <w:pPr>
              <w:rPr>
                <w:rFonts w:ascii="Arial" w:hAnsi="Arial" w:cs="Arial"/>
                <w:sz w:val="20"/>
              </w:rPr>
            </w:pPr>
            <w:r w:rsidRPr="009E0C0F">
              <w:rPr>
                <w:rFonts w:ascii="Arial" w:hAnsi="Arial" w:cs="Arial"/>
                <w:sz w:val="20"/>
              </w:rPr>
              <w:t>Counterpart time series quantity differences (A29)</w:t>
            </w:r>
          </w:p>
        </w:tc>
      </w:tr>
      <w:tr w:rsidR="00460961" w:rsidRPr="009E0C0F" w14:paraId="0E6F2A10" w14:textId="77777777" w:rsidTr="00E15DF8">
        <w:trPr>
          <w:trHeight w:val="476"/>
        </w:trPr>
        <w:tc>
          <w:tcPr>
            <w:tcW w:w="3064" w:type="dxa"/>
            <w:hideMark/>
          </w:tcPr>
          <w:p w14:paraId="19F2ADF5" w14:textId="4AC6EA74" w:rsidR="00460961" w:rsidRPr="009E0C0F" w:rsidRDefault="00460961" w:rsidP="00460961">
            <w:pPr>
              <w:rPr>
                <w:rFonts w:ascii="Arial" w:hAnsi="Arial" w:cs="Arial"/>
                <w:sz w:val="20"/>
              </w:rPr>
            </w:pPr>
            <w:r w:rsidRPr="009E0C0F">
              <w:rPr>
                <w:rFonts w:ascii="Arial" w:hAnsi="Arial" w:cs="Arial"/>
                <w:sz w:val="20"/>
              </w:rPr>
              <w:t>text</w:t>
            </w:r>
          </w:p>
        </w:tc>
        <w:tc>
          <w:tcPr>
            <w:tcW w:w="2034" w:type="dxa"/>
            <w:hideMark/>
          </w:tcPr>
          <w:p w14:paraId="0E0845CE" w14:textId="4C1D4177" w:rsidR="00460961" w:rsidRPr="009E0C0F" w:rsidRDefault="00460961" w:rsidP="00460961">
            <w:pPr>
              <w:rPr>
                <w:rFonts w:ascii="Arial" w:hAnsi="Arial" w:cs="Arial"/>
                <w:sz w:val="20"/>
              </w:rPr>
            </w:pPr>
            <w:r w:rsidRPr="009E0C0F">
              <w:rPr>
                <w:rFonts w:ascii="Arial" w:hAnsi="Arial" w:cs="Arial"/>
                <w:sz w:val="20"/>
              </w:rPr>
              <w:t>Reason Text</w:t>
            </w:r>
          </w:p>
        </w:tc>
        <w:tc>
          <w:tcPr>
            <w:tcW w:w="4536" w:type="dxa"/>
            <w:hideMark/>
          </w:tcPr>
          <w:p w14:paraId="4AD93CC7" w14:textId="34288CA1" w:rsidR="00460961" w:rsidRPr="009E0C0F" w:rsidRDefault="00460961" w:rsidP="00460961">
            <w:pPr>
              <w:rPr>
                <w:rFonts w:ascii="Arial" w:hAnsi="Arial" w:cs="Arial"/>
                <w:sz w:val="20"/>
              </w:rPr>
            </w:pPr>
            <w:r w:rsidRPr="009E0C0F">
              <w:rPr>
                <w:rFonts w:ascii="Arial" w:hAnsi="Arial" w:cs="Arial"/>
                <w:sz w:val="20"/>
              </w:rPr>
              <w:t xml:space="preserve">For reason Code = A09 </w:t>
            </w:r>
            <w:r w:rsidR="00D14A02" w:rsidRPr="009E0C0F">
              <w:rPr>
                <w:rFonts w:ascii="Arial" w:hAnsi="Arial" w:cs="Arial"/>
                <w:sz w:val="20"/>
              </w:rPr>
              <w:t>–</w:t>
            </w:r>
            <w:r w:rsidRPr="009E0C0F">
              <w:rPr>
                <w:rFonts w:ascii="Arial" w:hAnsi="Arial" w:cs="Arial"/>
                <w:sz w:val="20"/>
              </w:rPr>
              <w:t xml:space="preserve"> Time series not matching</w:t>
            </w:r>
          </w:p>
          <w:p w14:paraId="6E6AB358" w14:textId="4C8E1DE9" w:rsidR="00460961" w:rsidRPr="009E0C0F" w:rsidRDefault="00460961" w:rsidP="00460961">
            <w:pPr>
              <w:rPr>
                <w:rFonts w:ascii="Arial" w:hAnsi="Arial" w:cs="Arial"/>
                <w:sz w:val="20"/>
              </w:rPr>
            </w:pPr>
            <w:r w:rsidRPr="009E0C0F">
              <w:rPr>
                <w:rFonts w:ascii="Arial" w:hAnsi="Arial" w:cs="Arial"/>
                <w:sz w:val="20"/>
              </w:rPr>
              <w:t xml:space="preserve">For reason Code = A29 </w:t>
            </w:r>
            <w:r w:rsidR="00D14A02" w:rsidRPr="009E0C0F">
              <w:rPr>
                <w:rFonts w:ascii="Arial" w:hAnsi="Arial" w:cs="Arial"/>
                <w:sz w:val="20"/>
              </w:rPr>
              <w:t>–</w:t>
            </w:r>
            <w:r w:rsidRPr="009E0C0F">
              <w:rPr>
                <w:rFonts w:ascii="Arial" w:hAnsi="Arial" w:cs="Arial"/>
                <w:sz w:val="20"/>
              </w:rPr>
              <w:t xml:space="preserve"> Counterpart time series quantity differences</w:t>
            </w:r>
          </w:p>
        </w:tc>
      </w:tr>
    </w:tbl>
    <w:p w14:paraId="59AD5B49" w14:textId="77777777" w:rsidR="00390764" w:rsidRPr="009E0C0F" w:rsidRDefault="00390764" w:rsidP="00390764"/>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59"/>
        <w:gridCol w:w="2044"/>
        <w:gridCol w:w="4536"/>
      </w:tblGrid>
      <w:tr w:rsidR="009E0C0F" w:rsidRPr="009E0C0F" w14:paraId="58A261FF" w14:textId="77777777" w:rsidTr="00D14A02">
        <w:trPr>
          <w:trHeight w:val="476"/>
        </w:trPr>
        <w:tc>
          <w:tcPr>
            <w:tcW w:w="3059" w:type="dxa"/>
            <w:shd w:val="clear" w:color="auto" w:fill="E6E6E6"/>
            <w:tcMar>
              <w:top w:w="0" w:type="dxa"/>
              <w:left w:w="108" w:type="dxa"/>
              <w:bottom w:w="0" w:type="dxa"/>
              <w:right w:w="108" w:type="dxa"/>
            </w:tcMar>
            <w:hideMark/>
          </w:tcPr>
          <w:p w14:paraId="0ACC923B" w14:textId="77777777" w:rsidR="00460961" w:rsidRPr="009E0C0F" w:rsidRDefault="00460961" w:rsidP="00D14A02">
            <w:pPr>
              <w:rPr>
                <w:rFonts w:ascii="Arial" w:hAnsi="Arial" w:cs="Arial"/>
                <w:sz w:val="20"/>
              </w:rPr>
            </w:pPr>
            <w:r w:rsidRPr="009E0C0F">
              <w:br w:type="page"/>
            </w:r>
            <w:r w:rsidRPr="009E0C0F">
              <w:rPr>
                <w:rFonts w:ascii="Arial" w:hAnsi="Arial" w:cs="Arial"/>
                <w:sz w:val="20"/>
              </w:rPr>
              <w:t>Series_Period</w:t>
            </w:r>
          </w:p>
        </w:tc>
        <w:tc>
          <w:tcPr>
            <w:tcW w:w="2044" w:type="dxa"/>
            <w:shd w:val="clear" w:color="auto" w:fill="E6E6E6"/>
            <w:tcMar>
              <w:top w:w="0" w:type="dxa"/>
              <w:left w:w="108" w:type="dxa"/>
              <w:bottom w:w="0" w:type="dxa"/>
              <w:right w:w="108" w:type="dxa"/>
            </w:tcMar>
            <w:hideMark/>
          </w:tcPr>
          <w:p w14:paraId="6512A5EB" w14:textId="77777777" w:rsidR="00460961" w:rsidRPr="009E0C0F" w:rsidRDefault="00460961" w:rsidP="00D14A02">
            <w:pPr>
              <w:rPr>
                <w:rFonts w:ascii="Arial" w:hAnsi="Arial" w:cs="Arial"/>
                <w:sz w:val="20"/>
              </w:rPr>
            </w:pPr>
            <w:r w:rsidRPr="009E0C0F">
              <w:rPr>
                <w:rFonts w:ascii="Arial" w:hAnsi="Arial" w:cs="Arial"/>
                <w:sz w:val="20"/>
              </w:rPr>
              <w:t>Attribute Name</w:t>
            </w:r>
          </w:p>
        </w:tc>
        <w:tc>
          <w:tcPr>
            <w:tcW w:w="4536" w:type="dxa"/>
            <w:shd w:val="clear" w:color="auto" w:fill="E6E6E6"/>
            <w:tcMar>
              <w:top w:w="0" w:type="dxa"/>
              <w:left w:w="108" w:type="dxa"/>
              <w:bottom w:w="0" w:type="dxa"/>
              <w:right w:w="108" w:type="dxa"/>
            </w:tcMar>
            <w:hideMark/>
          </w:tcPr>
          <w:p w14:paraId="177402F6" w14:textId="77777777" w:rsidR="00460961" w:rsidRPr="009E0C0F" w:rsidRDefault="00460961" w:rsidP="00D14A02">
            <w:pPr>
              <w:rPr>
                <w:rFonts w:ascii="Arial" w:hAnsi="Arial" w:cs="Arial"/>
                <w:sz w:val="20"/>
              </w:rPr>
            </w:pPr>
            <w:r w:rsidRPr="009E0C0F">
              <w:rPr>
                <w:rFonts w:ascii="Arial" w:hAnsi="Arial" w:cs="Arial"/>
                <w:sz w:val="20"/>
              </w:rPr>
              <w:t>Attribute Description</w:t>
            </w:r>
          </w:p>
        </w:tc>
      </w:tr>
      <w:tr w:rsidR="009E0C0F" w:rsidRPr="009E0C0F" w14:paraId="50144610" w14:textId="77777777" w:rsidTr="00D14A02">
        <w:trPr>
          <w:trHeight w:val="399"/>
        </w:trPr>
        <w:tc>
          <w:tcPr>
            <w:tcW w:w="3059" w:type="dxa"/>
            <w:tcMar>
              <w:top w:w="0" w:type="dxa"/>
              <w:left w:w="108" w:type="dxa"/>
              <w:bottom w:w="0" w:type="dxa"/>
              <w:right w:w="108" w:type="dxa"/>
            </w:tcMar>
            <w:hideMark/>
          </w:tcPr>
          <w:p w14:paraId="68964A2D" w14:textId="77777777" w:rsidR="00460961" w:rsidRPr="009E0C0F" w:rsidRDefault="00460961" w:rsidP="00D14A02">
            <w:pPr>
              <w:rPr>
                <w:rFonts w:ascii="Arial" w:hAnsi="Arial" w:cs="Arial"/>
                <w:sz w:val="20"/>
              </w:rPr>
            </w:pPr>
            <w:r w:rsidRPr="009E0C0F">
              <w:rPr>
                <w:rFonts w:ascii="Arial" w:hAnsi="Arial" w:cs="Arial"/>
                <w:sz w:val="20"/>
              </w:rPr>
              <w:t>timeInterval</w:t>
            </w:r>
          </w:p>
        </w:tc>
        <w:tc>
          <w:tcPr>
            <w:tcW w:w="2044" w:type="dxa"/>
            <w:tcMar>
              <w:top w:w="0" w:type="dxa"/>
              <w:left w:w="108" w:type="dxa"/>
              <w:bottom w:w="0" w:type="dxa"/>
              <w:right w:w="108" w:type="dxa"/>
            </w:tcMar>
            <w:hideMark/>
          </w:tcPr>
          <w:p w14:paraId="68A898AE" w14:textId="77777777" w:rsidR="00460961" w:rsidRPr="009E0C0F" w:rsidRDefault="00460961" w:rsidP="00D14A02">
            <w:pPr>
              <w:rPr>
                <w:rFonts w:ascii="Arial" w:hAnsi="Arial" w:cs="Arial"/>
                <w:sz w:val="20"/>
              </w:rPr>
            </w:pPr>
            <w:r w:rsidRPr="009E0C0F">
              <w:rPr>
                <w:rFonts w:ascii="Arial" w:hAnsi="Arial" w:cs="Arial"/>
                <w:sz w:val="20"/>
              </w:rPr>
              <w:t>Series Period</w:t>
            </w:r>
          </w:p>
        </w:tc>
        <w:tc>
          <w:tcPr>
            <w:tcW w:w="4536" w:type="dxa"/>
            <w:tcMar>
              <w:top w:w="0" w:type="dxa"/>
              <w:left w:w="108" w:type="dxa"/>
              <w:bottom w:w="0" w:type="dxa"/>
              <w:right w:w="108" w:type="dxa"/>
            </w:tcMar>
            <w:hideMark/>
          </w:tcPr>
          <w:p w14:paraId="26F6407A" w14:textId="77777777" w:rsidR="00460961" w:rsidRPr="009E0C0F" w:rsidRDefault="00460961" w:rsidP="00D14A02">
            <w:pPr>
              <w:rPr>
                <w:rFonts w:ascii="Arial" w:hAnsi="Arial" w:cs="Arial"/>
                <w:sz w:val="20"/>
              </w:rPr>
            </w:pPr>
            <w:r w:rsidRPr="009E0C0F">
              <w:rPr>
                <w:rFonts w:ascii="Arial" w:hAnsi="Arial" w:cs="Arial"/>
                <w:sz w:val="20"/>
              </w:rPr>
              <w:t>The beginning and ending date and time of the period covered by the received message.</w:t>
            </w:r>
          </w:p>
        </w:tc>
      </w:tr>
      <w:tr w:rsidR="009E0C0F" w:rsidRPr="009E0C0F" w14:paraId="307B75CC" w14:textId="77777777" w:rsidTr="00D14A02">
        <w:trPr>
          <w:trHeight w:val="399"/>
        </w:trPr>
        <w:tc>
          <w:tcPr>
            <w:tcW w:w="3059" w:type="dxa"/>
            <w:tcMar>
              <w:top w:w="0" w:type="dxa"/>
              <w:left w:w="108" w:type="dxa"/>
              <w:bottom w:w="0" w:type="dxa"/>
              <w:right w:w="108" w:type="dxa"/>
            </w:tcMar>
          </w:tcPr>
          <w:p w14:paraId="34D0A111" w14:textId="3D361838" w:rsidR="00460961" w:rsidRPr="009E0C0F" w:rsidRDefault="00D14A02" w:rsidP="00D14A02">
            <w:pPr>
              <w:rPr>
                <w:rFonts w:ascii="Arial" w:hAnsi="Arial" w:cs="Arial"/>
                <w:sz w:val="20"/>
              </w:rPr>
            </w:pPr>
            <w:r w:rsidRPr="009E0C0F">
              <w:rPr>
                <w:rFonts w:ascii="Arial" w:hAnsi="Arial" w:cs="Arial"/>
                <w:sz w:val="20"/>
              </w:rPr>
              <w:t>R</w:t>
            </w:r>
            <w:r w:rsidR="00460961" w:rsidRPr="009E0C0F">
              <w:rPr>
                <w:rFonts w:ascii="Arial" w:hAnsi="Arial" w:cs="Arial"/>
                <w:sz w:val="20"/>
              </w:rPr>
              <w:t>esolution</w:t>
            </w:r>
          </w:p>
        </w:tc>
        <w:tc>
          <w:tcPr>
            <w:tcW w:w="2044" w:type="dxa"/>
            <w:tcMar>
              <w:top w:w="0" w:type="dxa"/>
              <w:left w:w="108" w:type="dxa"/>
              <w:bottom w:w="0" w:type="dxa"/>
              <w:right w:w="108" w:type="dxa"/>
            </w:tcMar>
          </w:tcPr>
          <w:p w14:paraId="42BFC711" w14:textId="77777777" w:rsidR="00460961" w:rsidRPr="009E0C0F" w:rsidRDefault="00460961" w:rsidP="00D14A02">
            <w:pPr>
              <w:rPr>
                <w:rFonts w:ascii="Arial" w:hAnsi="Arial" w:cs="Arial"/>
                <w:sz w:val="20"/>
              </w:rPr>
            </w:pPr>
            <w:r w:rsidRPr="009E0C0F">
              <w:rPr>
                <w:rFonts w:ascii="Arial" w:hAnsi="Arial" w:cs="Arial"/>
                <w:sz w:val="20"/>
              </w:rPr>
              <w:t>Resolution</w:t>
            </w:r>
          </w:p>
        </w:tc>
        <w:tc>
          <w:tcPr>
            <w:tcW w:w="4536" w:type="dxa"/>
            <w:tcMar>
              <w:top w:w="0" w:type="dxa"/>
              <w:left w:w="108" w:type="dxa"/>
              <w:bottom w:w="0" w:type="dxa"/>
              <w:right w:w="108" w:type="dxa"/>
            </w:tcMar>
          </w:tcPr>
          <w:p w14:paraId="5244B25D" w14:textId="77777777" w:rsidR="00460961" w:rsidRPr="009E0C0F" w:rsidRDefault="00460961" w:rsidP="00D14A02">
            <w:pPr>
              <w:rPr>
                <w:rFonts w:ascii="Arial" w:hAnsi="Arial" w:cs="Arial"/>
                <w:sz w:val="20"/>
              </w:rPr>
            </w:pPr>
            <w:r w:rsidRPr="009E0C0F">
              <w:rPr>
                <w:rFonts w:ascii="Arial" w:hAnsi="Arial" w:cs="Arial"/>
                <w:sz w:val="20"/>
              </w:rPr>
              <w:t>30 min as a step time (</w:t>
            </w:r>
            <w:r w:rsidRPr="009E0C0F">
              <w:rPr>
                <w:rFonts w:ascii="Arial" w:hAnsi="Arial"/>
                <w:sz w:val="20"/>
              </w:rPr>
              <w:t>PT30M</w:t>
            </w:r>
            <w:r w:rsidRPr="009E0C0F">
              <w:rPr>
                <w:rFonts w:ascii="Arial" w:hAnsi="Arial" w:cs="Arial"/>
                <w:sz w:val="20"/>
              </w:rPr>
              <w:t>)</w:t>
            </w:r>
          </w:p>
        </w:tc>
      </w:tr>
      <w:tr w:rsidR="009E0C0F" w:rsidRPr="009E0C0F" w14:paraId="64DB7A19" w14:textId="77777777" w:rsidTr="00D14A02">
        <w:trPr>
          <w:trHeight w:val="399"/>
        </w:trPr>
        <w:tc>
          <w:tcPr>
            <w:tcW w:w="3059" w:type="dxa"/>
            <w:tcMar>
              <w:top w:w="0" w:type="dxa"/>
              <w:left w:w="108" w:type="dxa"/>
              <w:bottom w:w="0" w:type="dxa"/>
              <w:right w:w="108" w:type="dxa"/>
            </w:tcMar>
          </w:tcPr>
          <w:p w14:paraId="0B62EF0D" w14:textId="77777777" w:rsidR="00460961" w:rsidRPr="009E0C0F" w:rsidRDefault="00460961" w:rsidP="00D14A02">
            <w:pPr>
              <w:rPr>
                <w:rFonts w:ascii="Arial" w:hAnsi="Arial" w:cs="Arial"/>
                <w:sz w:val="20"/>
              </w:rPr>
            </w:pPr>
            <w:r w:rsidRPr="009E0C0F">
              <w:rPr>
                <w:rFonts w:ascii="Arial" w:hAnsi="Arial" w:cs="Arial"/>
                <w:sz w:val="20"/>
              </w:rPr>
              <w:t>Point</w:t>
            </w:r>
          </w:p>
        </w:tc>
        <w:tc>
          <w:tcPr>
            <w:tcW w:w="2044" w:type="dxa"/>
            <w:tcMar>
              <w:top w:w="0" w:type="dxa"/>
              <w:left w:w="108" w:type="dxa"/>
              <w:bottom w:w="0" w:type="dxa"/>
              <w:right w:w="108" w:type="dxa"/>
            </w:tcMar>
          </w:tcPr>
          <w:p w14:paraId="6D797453" w14:textId="77777777" w:rsidR="00460961" w:rsidRPr="009E0C0F" w:rsidRDefault="00460961" w:rsidP="00D14A02">
            <w:pPr>
              <w:rPr>
                <w:rFonts w:ascii="Arial" w:hAnsi="Arial" w:cs="Arial"/>
                <w:sz w:val="20"/>
              </w:rPr>
            </w:pPr>
            <w:r w:rsidRPr="009E0C0F">
              <w:rPr>
                <w:rFonts w:ascii="Arial" w:hAnsi="Arial" w:cs="Arial"/>
                <w:sz w:val="20"/>
              </w:rPr>
              <w:t>Point</w:t>
            </w:r>
          </w:p>
        </w:tc>
        <w:tc>
          <w:tcPr>
            <w:tcW w:w="4536" w:type="dxa"/>
            <w:tcMar>
              <w:top w:w="0" w:type="dxa"/>
              <w:left w:w="108" w:type="dxa"/>
              <w:bottom w:w="0" w:type="dxa"/>
              <w:right w:w="108" w:type="dxa"/>
            </w:tcMar>
          </w:tcPr>
          <w:p w14:paraId="6770939A" w14:textId="77777777" w:rsidR="00460961" w:rsidRPr="009E0C0F" w:rsidRDefault="00460961" w:rsidP="00D14A02">
            <w:pPr>
              <w:rPr>
                <w:rFonts w:ascii="Arial" w:hAnsi="Arial" w:cs="Arial"/>
                <w:sz w:val="20"/>
              </w:rPr>
            </w:pPr>
            <w:r w:rsidRPr="009E0C0F">
              <w:rPr>
                <w:rFonts w:ascii="Arial" w:hAnsi="Arial" w:cs="Arial"/>
                <w:sz w:val="20"/>
              </w:rPr>
              <w:t>See Below</w:t>
            </w:r>
          </w:p>
        </w:tc>
      </w:tr>
    </w:tbl>
    <w:p w14:paraId="11D1F772" w14:textId="77777777" w:rsidR="00390764" w:rsidRPr="009E0C0F" w:rsidRDefault="00390764" w:rsidP="00390764"/>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50"/>
        <w:gridCol w:w="1953"/>
        <w:gridCol w:w="4536"/>
      </w:tblGrid>
      <w:tr w:rsidR="009E0C0F" w:rsidRPr="009E0C0F" w14:paraId="3FBFD602" w14:textId="77777777" w:rsidTr="00D14A02">
        <w:trPr>
          <w:trHeight w:val="393"/>
        </w:trPr>
        <w:tc>
          <w:tcPr>
            <w:tcW w:w="3150" w:type="dxa"/>
            <w:shd w:val="clear" w:color="auto" w:fill="E6E6E6"/>
            <w:tcMar>
              <w:top w:w="0" w:type="dxa"/>
              <w:left w:w="108" w:type="dxa"/>
              <w:bottom w:w="0" w:type="dxa"/>
              <w:right w:w="108" w:type="dxa"/>
            </w:tcMar>
            <w:hideMark/>
          </w:tcPr>
          <w:p w14:paraId="7CDED284" w14:textId="77777777" w:rsidR="00460961" w:rsidRPr="009E0C0F" w:rsidRDefault="00460961" w:rsidP="00D14A02">
            <w:pPr>
              <w:rPr>
                <w:rFonts w:ascii="Arial" w:hAnsi="Arial" w:cs="Arial"/>
                <w:sz w:val="20"/>
              </w:rPr>
            </w:pPr>
            <w:r w:rsidRPr="009E0C0F">
              <w:br w:type="page"/>
              <w:t>Point</w:t>
            </w:r>
          </w:p>
        </w:tc>
        <w:tc>
          <w:tcPr>
            <w:tcW w:w="1953" w:type="dxa"/>
            <w:shd w:val="clear" w:color="auto" w:fill="E6E6E6"/>
            <w:tcMar>
              <w:top w:w="0" w:type="dxa"/>
              <w:left w:w="108" w:type="dxa"/>
              <w:bottom w:w="0" w:type="dxa"/>
              <w:right w:w="108" w:type="dxa"/>
            </w:tcMar>
            <w:hideMark/>
          </w:tcPr>
          <w:p w14:paraId="0B3F1648" w14:textId="77777777" w:rsidR="00460961" w:rsidRPr="009E0C0F" w:rsidRDefault="00460961" w:rsidP="00D14A02">
            <w:pPr>
              <w:rPr>
                <w:rFonts w:ascii="Arial" w:hAnsi="Arial" w:cs="Arial"/>
                <w:sz w:val="20"/>
              </w:rPr>
            </w:pPr>
            <w:r w:rsidRPr="009E0C0F">
              <w:rPr>
                <w:rFonts w:ascii="Arial" w:hAnsi="Arial" w:cs="Arial"/>
                <w:sz w:val="20"/>
              </w:rPr>
              <w:t>Attribute Name</w:t>
            </w:r>
          </w:p>
        </w:tc>
        <w:tc>
          <w:tcPr>
            <w:tcW w:w="4536" w:type="dxa"/>
            <w:shd w:val="clear" w:color="auto" w:fill="E6E6E6"/>
            <w:tcMar>
              <w:top w:w="0" w:type="dxa"/>
              <w:left w:w="108" w:type="dxa"/>
              <w:bottom w:w="0" w:type="dxa"/>
              <w:right w:w="108" w:type="dxa"/>
            </w:tcMar>
            <w:hideMark/>
          </w:tcPr>
          <w:p w14:paraId="0E46733E" w14:textId="77777777" w:rsidR="00460961" w:rsidRPr="009E0C0F" w:rsidRDefault="00460961" w:rsidP="00D14A02">
            <w:pPr>
              <w:rPr>
                <w:rFonts w:ascii="Arial" w:hAnsi="Arial" w:cs="Arial"/>
                <w:sz w:val="20"/>
              </w:rPr>
            </w:pPr>
            <w:r w:rsidRPr="009E0C0F">
              <w:rPr>
                <w:rFonts w:ascii="Arial" w:hAnsi="Arial" w:cs="Arial"/>
                <w:sz w:val="20"/>
              </w:rPr>
              <w:t>Attribute Description</w:t>
            </w:r>
          </w:p>
        </w:tc>
      </w:tr>
      <w:tr w:rsidR="009E0C0F" w:rsidRPr="009E0C0F" w14:paraId="54C61C75" w14:textId="77777777" w:rsidTr="00D14A02">
        <w:trPr>
          <w:trHeight w:val="399"/>
        </w:trPr>
        <w:tc>
          <w:tcPr>
            <w:tcW w:w="3150" w:type="dxa"/>
            <w:tcMar>
              <w:top w:w="0" w:type="dxa"/>
              <w:left w:w="108" w:type="dxa"/>
              <w:bottom w:w="0" w:type="dxa"/>
              <w:right w:w="108" w:type="dxa"/>
            </w:tcMar>
            <w:hideMark/>
          </w:tcPr>
          <w:p w14:paraId="3D81E551" w14:textId="77777777" w:rsidR="00460961" w:rsidRPr="009E0C0F" w:rsidRDefault="00460961" w:rsidP="00D14A02">
            <w:pPr>
              <w:tabs>
                <w:tab w:val="right" w:pos="2394"/>
              </w:tabs>
              <w:rPr>
                <w:rFonts w:ascii="Arial" w:hAnsi="Arial" w:cs="Arial"/>
                <w:sz w:val="20"/>
              </w:rPr>
            </w:pPr>
            <w:r w:rsidRPr="009E0C0F">
              <w:rPr>
                <w:rFonts w:ascii="Arial" w:hAnsi="Arial" w:cs="Arial"/>
                <w:sz w:val="20"/>
              </w:rPr>
              <w:t>Position</w:t>
            </w:r>
          </w:p>
        </w:tc>
        <w:tc>
          <w:tcPr>
            <w:tcW w:w="1953" w:type="dxa"/>
            <w:tcMar>
              <w:top w:w="0" w:type="dxa"/>
              <w:left w:w="108" w:type="dxa"/>
              <w:bottom w:w="0" w:type="dxa"/>
              <w:right w:w="108" w:type="dxa"/>
            </w:tcMar>
            <w:hideMark/>
          </w:tcPr>
          <w:p w14:paraId="3B471F0E" w14:textId="77777777" w:rsidR="00460961" w:rsidRPr="009E0C0F" w:rsidRDefault="00460961" w:rsidP="00D14A02">
            <w:pPr>
              <w:tabs>
                <w:tab w:val="right" w:pos="2394"/>
              </w:tabs>
              <w:rPr>
                <w:rFonts w:ascii="Arial" w:hAnsi="Arial" w:cs="Arial"/>
                <w:sz w:val="20"/>
              </w:rPr>
            </w:pPr>
            <w:r w:rsidRPr="009E0C0F">
              <w:rPr>
                <w:rFonts w:ascii="Arial" w:hAnsi="Arial" w:cs="Arial"/>
                <w:sz w:val="20"/>
              </w:rPr>
              <w:t>Position</w:t>
            </w:r>
          </w:p>
        </w:tc>
        <w:tc>
          <w:tcPr>
            <w:tcW w:w="4536" w:type="dxa"/>
            <w:tcMar>
              <w:top w:w="0" w:type="dxa"/>
              <w:left w:w="108" w:type="dxa"/>
              <w:bottom w:w="0" w:type="dxa"/>
              <w:right w:w="108" w:type="dxa"/>
            </w:tcMar>
            <w:hideMark/>
          </w:tcPr>
          <w:p w14:paraId="327F32A1" w14:textId="77777777" w:rsidR="00460961" w:rsidRPr="009E0C0F" w:rsidRDefault="00460961" w:rsidP="00D14A02">
            <w:pPr>
              <w:rPr>
                <w:rFonts w:ascii="Arial" w:hAnsi="Arial" w:cs="Arial"/>
                <w:sz w:val="20"/>
              </w:rPr>
            </w:pPr>
            <w:r w:rsidRPr="009E0C0F">
              <w:rPr>
                <w:rFonts w:ascii="Arial" w:hAnsi="Arial" w:cs="Arial"/>
                <w:sz w:val="20"/>
              </w:rPr>
              <w:t>Position of an interval in described Period (first value is 1)</w:t>
            </w:r>
          </w:p>
        </w:tc>
      </w:tr>
      <w:tr w:rsidR="009E0C0F" w:rsidRPr="009E0C0F" w14:paraId="6B3D6D87" w14:textId="77777777" w:rsidTr="00D14A02">
        <w:trPr>
          <w:trHeight w:val="476"/>
        </w:trPr>
        <w:tc>
          <w:tcPr>
            <w:tcW w:w="3150" w:type="dxa"/>
            <w:tcMar>
              <w:top w:w="0" w:type="dxa"/>
              <w:left w:w="108" w:type="dxa"/>
              <w:bottom w:w="0" w:type="dxa"/>
              <w:right w:w="108" w:type="dxa"/>
            </w:tcMar>
            <w:hideMark/>
          </w:tcPr>
          <w:p w14:paraId="4F3EA9C4" w14:textId="77777777" w:rsidR="00460961" w:rsidRPr="009E0C0F" w:rsidRDefault="00460961" w:rsidP="00D14A02">
            <w:pPr>
              <w:rPr>
                <w:rFonts w:ascii="Arial" w:hAnsi="Arial" w:cs="Arial"/>
                <w:sz w:val="20"/>
              </w:rPr>
            </w:pPr>
            <w:r w:rsidRPr="009E0C0F">
              <w:rPr>
                <w:rFonts w:ascii="Arial" w:hAnsi="Arial" w:cs="Arial"/>
                <w:sz w:val="20"/>
              </w:rPr>
              <w:lastRenderedPageBreak/>
              <w:t>Quantity</w:t>
            </w:r>
          </w:p>
        </w:tc>
        <w:tc>
          <w:tcPr>
            <w:tcW w:w="1953" w:type="dxa"/>
            <w:tcMar>
              <w:top w:w="0" w:type="dxa"/>
              <w:left w:w="108" w:type="dxa"/>
              <w:bottom w:w="0" w:type="dxa"/>
              <w:right w:w="108" w:type="dxa"/>
            </w:tcMar>
            <w:hideMark/>
          </w:tcPr>
          <w:p w14:paraId="3203A84F" w14:textId="77777777" w:rsidR="00460961" w:rsidRPr="009E0C0F" w:rsidRDefault="00460961" w:rsidP="00D14A02">
            <w:pPr>
              <w:rPr>
                <w:rFonts w:ascii="Arial" w:hAnsi="Arial" w:cs="Arial"/>
                <w:sz w:val="20"/>
              </w:rPr>
            </w:pPr>
            <w:r w:rsidRPr="009E0C0F">
              <w:rPr>
                <w:rFonts w:ascii="Arial" w:hAnsi="Arial" w:cs="Arial"/>
                <w:sz w:val="20"/>
              </w:rPr>
              <w:t>Quantity</w:t>
            </w:r>
          </w:p>
        </w:tc>
        <w:tc>
          <w:tcPr>
            <w:tcW w:w="4536" w:type="dxa"/>
            <w:tcMar>
              <w:top w:w="0" w:type="dxa"/>
              <w:left w:w="108" w:type="dxa"/>
              <w:bottom w:w="0" w:type="dxa"/>
              <w:right w:w="108" w:type="dxa"/>
            </w:tcMar>
            <w:hideMark/>
          </w:tcPr>
          <w:p w14:paraId="515CABF3" w14:textId="77777777" w:rsidR="00460961" w:rsidRPr="009E0C0F" w:rsidRDefault="00460961" w:rsidP="00D14A02">
            <w:pPr>
              <w:rPr>
                <w:rFonts w:ascii="Arial" w:hAnsi="Arial" w:cs="Arial"/>
                <w:sz w:val="20"/>
              </w:rPr>
            </w:pPr>
            <w:r w:rsidRPr="009E0C0F">
              <w:rPr>
                <w:rFonts w:ascii="Arial" w:hAnsi="Arial" w:cs="Arial"/>
                <w:sz w:val="20"/>
              </w:rPr>
              <w:t>Quantity in MWH of the product scheduled for the position within the time interval in question</w:t>
            </w:r>
          </w:p>
        </w:tc>
      </w:tr>
    </w:tbl>
    <w:p w14:paraId="4D0142DC" w14:textId="13F1AD9B" w:rsidR="00B70084" w:rsidRPr="009E0C0F" w:rsidRDefault="00B700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9E0C0F">
        <w:rPr>
          <w:lang w:val="en-US"/>
        </w:rPr>
        <w:br w:type="page"/>
      </w:r>
    </w:p>
    <w:p w14:paraId="6AFE9A90" w14:textId="20499A0E" w:rsidR="00B70084" w:rsidRDefault="00B70084" w:rsidP="00B70084">
      <w:pPr>
        <w:pStyle w:val="Heading2"/>
        <w:rPr>
          <w:lang w:val="en-US"/>
        </w:rPr>
      </w:pPr>
      <w:bookmarkStart w:id="178" w:name="_Toc94262752"/>
      <w:r w:rsidRPr="009E0C0F">
        <w:rPr>
          <w:lang w:val="en-US"/>
        </w:rPr>
        <w:lastRenderedPageBreak/>
        <w:t>Confirmation for Forward Contract Nominations</w:t>
      </w:r>
      <w:bookmarkEnd w:id="178"/>
    </w:p>
    <w:p w14:paraId="5344F4A9" w14:textId="77777777" w:rsidR="00B3383B" w:rsidRPr="00B3383B" w:rsidRDefault="00B3383B" w:rsidP="00B3383B">
      <w:pPr>
        <w:rPr>
          <w:lang w:val="en-US"/>
        </w:rPr>
      </w:pPr>
      <w:r w:rsidRPr="00B3383B">
        <w:rPr>
          <w:lang w:val="en-US"/>
        </w:rPr>
        <w:t>A confirmation for a Forward Contract Nomination.</w:t>
      </w:r>
    </w:p>
    <w:p w14:paraId="2A4039E9" w14:textId="77777777" w:rsidR="00B70084" w:rsidRPr="009E0C0F" w:rsidRDefault="00B70084" w:rsidP="00B70084">
      <w:pPr>
        <w:rPr>
          <w:lang w:val="en-US"/>
        </w:rPr>
      </w:pPr>
      <w:r w:rsidRPr="009E0C0F">
        <w:rPr>
          <w:lang w:val="en-US"/>
        </w:rPr>
        <w:t>According to the ENTSO-E ESS business process, for OTC trades, where market participants individually submit their nominations, the following steps are carried on:</w:t>
      </w:r>
    </w:p>
    <w:p w14:paraId="7CFA7150" w14:textId="77777777" w:rsidR="00B70084" w:rsidRPr="009E0C0F" w:rsidRDefault="00B70084" w:rsidP="00E71AE9">
      <w:pPr>
        <w:pStyle w:val="ListParagraph"/>
        <w:numPr>
          <w:ilvl w:val="0"/>
          <w:numId w:val="37"/>
        </w:numPr>
        <w:rPr>
          <w:lang w:val="en-US"/>
        </w:rPr>
      </w:pPr>
      <w:r w:rsidRPr="009E0C0F">
        <w:rPr>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2EDA09D1" w14:textId="77777777" w:rsidR="00B70084" w:rsidRPr="009E0C0F" w:rsidRDefault="00B70084" w:rsidP="00E71AE9">
      <w:pPr>
        <w:pStyle w:val="ListParagraph"/>
        <w:numPr>
          <w:ilvl w:val="0"/>
          <w:numId w:val="37"/>
        </w:numPr>
        <w:rPr>
          <w:lang w:val="en-US"/>
        </w:rPr>
      </w:pPr>
      <w:r w:rsidRPr="009E0C0F">
        <w:rPr>
          <w:lang w:val="en-US"/>
        </w:rPr>
        <w:t xml:space="preserve">On reception of the nomination from the counter party the nominations are matched and if any mismatches are identified an anomaly report is submitted to both parties. </w:t>
      </w:r>
    </w:p>
    <w:p w14:paraId="7DB76539" w14:textId="00FE21F7" w:rsidR="00B70084" w:rsidRPr="009E0C0F" w:rsidRDefault="00B70084" w:rsidP="00E71AE9">
      <w:pPr>
        <w:pStyle w:val="ListParagraph"/>
        <w:numPr>
          <w:ilvl w:val="0"/>
          <w:numId w:val="37"/>
        </w:numPr>
        <w:rPr>
          <w:lang w:val="en-US"/>
        </w:rPr>
      </w:pPr>
      <w:r w:rsidRPr="009E0C0F">
        <w:rPr>
          <w:lang w:val="en-US"/>
        </w:rPr>
        <w:t xml:space="preserve">At the closure of </w:t>
      </w:r>
      <w:r w:rsidR="00DA7C30" w:rsidRPr="009E0C0F">
        <w:rPr>
          <w:lang w:val="en-US"/>
        </w:rPr>
        <w:t>the submission gate</w:t>
      </w:r>
      <w:r w:rsidR="00DA7C30" w:rsidRPr="009E0C0F" w:rsidDel="00DA7C30">
        <w:rPr>
          <w:rStyle w:val="CommentReference"/>
          <w:sz w:val="22"/>
          <w:szCs w:val="20"/>
          <w:lang w:val="en-US"/>
        </w:rPr>
        <w:t xml:space="preserve"> </w:t>
      </w:r>
      <w:r w:rsidRPr="009E0C0F">
        <w:rPr>
          <w:lang w:val="en-US"/>
        </w:rPr>
        <w:t>a final confirmation report is transmitted to the market participants informing them of what will be effectively scheduled from their nominations.</w:t>
      </w:r>
    </w:p>
    <w:p w14:paraId="7FB334CA" w14:textId="77777777" w:rsidR="00B70084" w:rsidRPr="00C00F7F" w:rsidRDefault="00B70084" w:rsidP="00B70084">
      <w:pPr>
        <w:pStyle w:val="Heading3"/>
        <w:rPr>
          <w:lang w:val="en-US"/>
        </w:rPr>
      </w:pPr>
      <w:bookmarkStart w:id="179" w:name="_Toc94262753"/>
      <w:r w:rsidRPr="00C00F7F">
        <w:rPr>
          <w:lang w:val="en-US"/>
        </w:rPr>
        <w:t>Interface Format</w:t>
      </w:r>
      <w:bookmarkEnd w:id="179"/>
    </w:p>
    <w:p w14:paraId="18FD179B" w14:textId="77777777" w:rsidR="00B70084" w:rsidRPr="00C00F7F" w:rsidRDefault="00B70084" w:rsidP="00B70084">
      <w:pPr>
        <w:rPr>
          <w:lang w:val="en-US"/>
        </w:rPr>
      </w:pPr>
      <w:r w:rsidRPr="00C00F7F">
        <w:rPr>
          <w:lang w:val="en-US"/>
        </w:rPr>
        <w:t xml:space="preserve">The interface will use the CIM </w:t>
      </w:r>
      <w:r>
        <w:rPr>
          <w:lang w:val="en-US"/>
        </w:rPr>
        <w:t xml:space="preserve">Allocation </w:t>
      </w:r>
      <w:r w:rsidRPr="00C00F7F">
        <w:rPr>
          <w:lang w:val="en-US"/>
        </w:rPr>
        <w:t>Market Document xsd.</w:t>
      </w:r>
    </w:p>
    <w:p w14:paraId="152991E2" w14:textId="6C56719E" w:rsidR="00A23A72" w:rsidRPr="00A23A72" w:rsidRDefault="00B70084" w:rsidP="00A23A72">
      <w:pPr>
        <w:rPr>
          <w:lang w:val="en-US"/>
        </w:rPr>
      </w:pPr>
      <w:r>
        <w:rPr>
          <w:lang w:val="en-US"/>
        </w:rPr>
        <w:object w:dxaOrig="1539" w:dyaOrig="997" w14:anchorId="04D37F25">
          <v:shape id="_x0000_i1052" type="#_x0000_t75" style="width:78pt;height:51.75pt" o:ole="">
            <v:imagedata r:id="rId55" o:title=""/>
          </v:shape>
          <o:OLEObject Type="Embed" ProgID="Package" ShapeID="_x0000_i1052" DrawAspect="Icon" ObjectID="_1705748156" r:id="rId56"/>
        </w:objec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2700"/>
        <w:gridCol w:w="4368"/>
      </w:tblGrid>
      <w:tr w:rsidR="00460961" w:rsidRPr="00B004E1" w14:paraId="04871B96" w14:textId="77777777" w:rsidTr="00AD6210">
        <w:trPr>
          <w:trHeight w:val="366"/>
        </w:trPr>
        <w:tc>
          <w:tcPr>
            <w:tcW w:w="2430" w:type="dxa"/>
            <w:shd w:val="clear" w:color="auto" w:fill="E6E6E6"/>
          </w:tcPr>
          <w:p w14:paraId="6E5C2A75" w14:textId="77777777" w:rsidR="00460961" w:rsidRPr="00B004E1" w:rsidRDefault="00460961" w:rsidP="00460961">
            <w:pPr>
              <w:rPr>
                <w:rFonts w:ascii="Arial" w:hAnsi="Arial" w:cs="Arial"/>
                <w:sz w:val="20"/>
                <w:lang w:val="en-US"/>
              </w:rPr>
            </w:pPr>
            <w:r w:rsidRPr="00B004E1">
              <w:rPr>
                <w:rFonts w:ascii="Arial" w:hAnsi="Arial" w:cs="Arial"/>
                <w:sz w:val="20"/>
                <w:lang w:val="en-US"/>
              </w:rPr>
              <w:t>Confirmed_MarketDocument</w:t>
            </w:r>
          </w:p>
        </w:tc>
        <w:tc>
          <w:tcPr>
            <w:tcW w:w="2700" w:type="dxa"/>
            <w:shd w:val="clear" w:color="auto" w:fill="E6E6E6"/>
          </w:tcPr>
          <w:p w14:paraId="60D5BFD7" w14:textId="77777777" w:rsidR="00460961" w:rsidRPr="00B004E1" w:rsidRDefault="00460961" w:rsidP="00460961">
            <w:pPr>
              <w:rPr>
                <w:rFonts w:ascii="Arial" w:hAnsi="Arial" w:cs="Arial"/>
                <w:sz w:val="20"/>
                <w:lang w:val="en-US"/>
              </w:rPr>
            </w:pPr>
            <w:r w:rsidRPr="00B004E1">
              <w:rPr>
                <w:rFonts w:ascii="Arial" w:hAnsi="Arial" w:cs="Arial"/>
                <w:sz w:val="20"/>
                <w:lang w:val="en-US"/>
              </w:rPr>
              <w:t>Attribute Name</w:t>
            </w:r>
          </w:p>
        </w:tc>
        <w:tc>
          <w:tcPr>
            <w:tcW w:w="4368" w:type="dxa"/>
            <w:shd w:val="clear" w:color="auto" w:fill="E6E6E6"/>
          </w:tcPr>
          <w:p w14:paraId="032D8655" w14:textId="77777777" w:rsidR="00460961" w:rsidRPr="00B004E1" w:rsidRDefault="00460961" w:rsidP="00460961">
            <w:pPr>
              <w:rPr>
                <w:rFonts w:ascii="Arial" w:hAnsi="Arial" w:cs="Arial"/>
                <w:sz w:val="20"/>
                <w:lang w:val="en-US"/>
              </w:rPr>
            </w:pPr>
            <w:r w:rsidRPr="00B004E1">
              <w:rPr>
                <w:rFonts w:ascii="Arial" w:hAnsi="Arial" w:cs="Arial"/>
                <w:sz w:val="20"/>
                <w:lang w:val="en-US"/>
              </w:rPr>
              <w:t>Attribute Description</w:t>
            </w:r>
          </w:p>
        </w:tc>
      </w:tr>
      <w:tr w:rsidR="00460961" w:rsidRPr="00B3383B" w14:paraId="6C22AE95" w14:textId="77777777" w:rsidTr="00AD6210">
        <w:trPr>
          <w:trHeight w:val="372"/>
        </w:trPr>
        <w:tc>
          <w:tcPr>
            <w:tcW w:w="2430" w:type="dxa"/>
          </w:tcPr>
          <w:p w14:paraId="4E39FF84" w14:textId="77777777" w:rsidR="00460961" w:rsidRPr="00B3383B" w:rsidRDefault="00460961" w:rsidP="00460961">
            <w:pPr>
              <w:rPr>
                <w:rFonts w:ascii="Arial" w:hAnsi="Arial" w:cs="Arial"/>
                <w:sz w:val="20"/>
                <w:lang w:val="en-US"/>
              </w:rPr>
            </w:pPr>
            <w:r w:rsidRPr="00B3383B">
              <w:rPr>
                <w:rFonts w:ascii="Arial" w:hAnsi="Arial" w:cs="Arial"/>
                <w:sz w:val="20"/>
                <w:lang w:val="en-US"/>
              </w:rPr>
              <w:t>mRID</w:t>
            </w:r>
          </w:p>
        </w:tc>
        <w:tc>
          <w:tcPr>
            <w:tcW w:w="2700" w:type="dxa"/>
          </w:tcPr>
          <w:p w14:paraId="220C5A5D" w14:textId="77777777" w:rsidR="00460961" w:rsidRPr="00B3383B" w:rsidRDefault="00460961" w:rsidP="00460961">
            <w:pPr>
              <w:rPr>
                <w:rFonts w:ascii="Arial" w:hAnsi="Arial" w:cs="Arial"/>
                <w:sz w:val="20"/>
                <w:lang w:val="en-US"/>
              </w:rPr>
            </w:pPr>
            <w:r w:rsidRPr="00B3383B">
              <w:rPr>
                <w:rFonts w:ascii="Arial" w:hAnsi="Arial" w:cs="Arial"/>
                <w:sz w:val="20"/>
                <w:lang w:val="en-US"/>
              </w:rPr>
              <w:t>mRID</w:t>
            </w:r>
          </w:p>
        </w:tc>
        <w:tc>
          <w:tcPr>
            <w:tcW w:w="4368" w:type="dxa"/>
          </w:tcPr>
          <w:p w14:paraId="4EF37029" w14:textId="77777777" w:rsidR="00460961" w:rsidRPr="00B3383B" w:rsidRDefault="00460961" w:rsidP="00460961">
            <w:pPr>
              <w:rPr>
                <w:rFonts w:ascii="Arial" w:hAnsi="Arial" w:cs="Arial"/>
                <w:sz w:val="20"/>
                <w:lang w:val="en-US"/>
              </w:rPr>
            </w:pPr>
            <w:r w:rsidRPr="00B3383B">
              <w:rPr>
                <w:rFonts w:ascii="Arial" w:hAnsi="Arial" w:cs="Arial"/>
                <w:sz w:val="20"/>
                <w:lang w:val="en-US"/>
              </w:rPr>
              <w:t xml:space="preserve">Unique identification of the message for which the time series data is being supplied. </w:t>
            </w:r>
          </w:p>
        </w:tc>
      </w:tr>
      <w:tr w:rsidR="00D14A02" w:rsidRPr="00B3383B" w14:paraId="0B634131" w14:textId="77777777" w:rsidTr="00AD6210">
        <w:trPr>
          <w:trHeight w:val="372"/>
        </w:trPr>
        <w:tc>
          <w:tcPr>
            <w:tcW w:w="2430" w:type="dxa"/>
          </w:tcPr>
          <w:p w14:paraId="47953AFD" w14:textId="633DD25E" w:rsidR="00D14A02" w:rsidRPr="00B3383B" w:rsidRDefault="00D14A02" w:rsidP="00460961">
            <w:pPr>
              <w:rPr>
                <w:rFonts w:ascii="Arial" w:hAnsi="Arial" w:cs="Arial"/>
                <w:sz w:val="20"/>
                <w:lang w:val="en-US"/>
              </w:rPr>
            </w:pPr>
            <w:r w:rsidRPr="00B3383B">
              <w:rPr>
                <w:rFonts w:ascii="Arial" w:hAnsi="Arial" w:cs="Arial"/>
                <w:sz w:val="20"/>
                <w:lang w:val="en-US"/>
              </w:rPr>
              <w:t>type</w:t>
            </w:r>
          </w:p>
        </w:tc>
        <w:tc>
          <w:tcPr>
            <w:tcW w:w="2700" w:type="dxa"/>
          </w:tcPr>
          <w:p w14:paraId="4304DAD8" w14:textId="66E08A52" w:rsidR="00D14A02" w:rsidRPr="00B3383B" w:rsidRDefault="00D14A02" w:rsidP="00460961">
            <w:pPr>
              <w:rPr>
                <w:rFonts w:ascii="Arial" w:hAnsi="Arial" w:cs="Arial"/>
                <w:sz w:val="20"/>
                <w:lang w:val="en-US"/>
              </w:rPr>
            </w:pPr>
            <w:r w:rsidRPr="00B3383B">
              <w:rPr>
                <w:rFonts w:ascii="Arial" w:hAnsi="Arial" w:cs="Arial"/>
                <w:sz w:val="20"/>
                <w:lang w:val="en-US"/>
              </w:rPr>
              <w:t>Message type</w:t>
            </w:r>
          </w:p>
        </w:tc>
        <w:tc>
          <w:tcPr>
            <w:tcW w:w="4368" w:type="dxa"/>
          </w:tcPr>
          <w:p w14:paraId="2C4C6FA1" w14:textId="1B5ED3E1" w:rsidR="00D14A02" w:rsidRPr="00B3383B" w:rsidRDefault="007E2C05" w:rsidP="00460961">
            <w:pPr>
              <w:rPr>
                <w:rFonts w:ascii="Arial" w:hAnsi="Arial" w:cs="Arial"/>
                <w:sz w:val="20"/>
                <w:lang w:val="en-US"/>
              </w:rPr>
            </w:pPr>
            <w:r w:rsidRPr="00B3383B">
              <w:rPr>
                <w:rFonts w:ascii="Arial" w:hAnsi="Arial" w:cs="Arial"/>
                <w:sz w:val="20"/>
                <w:lang w:val="en-US"/>
              </w:rPr>
              <w:t>Final confirmation report (A08)</w:t>
            </w:r>
          </w:p>
        </w:tc>
      </w:tr>
      <w:tr w:rsidR="00460961" w:rsidRPr="00B3383B" w14:paraId="2530EB72" w14:textId="77777777" w:rsidTr="00AD6210">
        <w:trPr>
          <w:trHeight w:val="366"/>
        </w:trPr>
        <w:tc>
          <w:tcPr>
            <w:tcW w:w="2430" w:type="dxa"/>
          </w:tcPr>
          <w:p w14:paraId="0990743B" w14:textId="77777777" w:rsidR="00460961" w:rsidRPr="00B3383B" w:rsidRDefault="00460961" w:rsidP="00460961">
            <w:pPr>
              <w:rPr>
                <w:rFonts w:ascii="Arial" w:hAnsi="Arial" w:cs="Arial"/>
                <w:sz w:val="20"/>
                <w:lang w:val="en-US"/>
              </w:rPr>
            </w:pPr>
            <w:r w:rsidRPr="00B3383B">
              <w:rPr>
                <w:rFonts w:ascii="Arial" w:hAnsi="Arial" w:cs="Arial"/>
                <w:sz w:val="20"/>
                <w:lang w:val="en-US"/>
              </w:rPr>
              <w:t>createdDateTime</w:t>
            </w:r>
          </w:p>
        </w:tc>
        <w:tc>
          <w:tcPr>
            <w:tcW w:w="2700" w:type="dxa"/>
          </w:tcPr>
          <w:p w14:paraId="05C7B6B5" w14:textId="77777777" w:rsidR="00460961" w:rsidRPr="00B3383B" w:rsidRDefault="00460961" w:rsidP="00460961">
            <w:pPr>
              <w:rPr>
                <w:rFonts w:ascii="Arial" w:hAnsi="Arial" w:cs="Arial"/>
                <w:sz w:val="20"/>
                <w:lang w:val="en-US"/>
              </w:rPr>
            </w:pPr>
            <w:r w:rsidRPr="00B3383B">
              <w:rPr>
                <w:rFonts w:ascii="Arial" w:hAnsi="Arial" w:cs="Arial"/>
                <w:sz w:val="20"/>
                <w:lang w:val="en-US"/>
              </w:rPr>
              <w:t xml:space="preserve">ESMP_DateTime </w:t>
            </w:r>
          </w:p>
        </w:tc>
        <w:tc>
          <w:tcPr>
            <w:tcW w:w="4368" w:type="dxa"/>
          </w:tcPr>
          <w:p w14:paraId="59B8E4DE" w14:textId="77777777" w:rsidR="00460961" w:rsidRPr="00B3383B" w:rsidRDefault="00460961" w:rsidP="00460961">
            <w:pPr>
              <w:rPr>
                <w:rFonts w:ascii="Arial" w:hAnsi="Arial" w:cs="Arial"/>
                <w:sz w:val="20"/>
                <w:lang w:val="en-US"/>
              </w:rPr>
            </w:pPr>
            <w:r w:rsidRPr="00B3383B">
              <w:rPr>
                <w:rFonts w:ascii="Arial" w:hAnsi="Arial" w:cs="Arial"/>
                <w:sz w:val="20"/>
                <w:lang w:val="en-US"/>
              </w:rPr>
              <w:t>The date and time of the creation of the document.</w:t>
            </w:r>
          </w:p>
        </w:tc>
      </w:tr>
      <w:tr w:rsidR="00460961" w:rsidRPr="00B3383B" w14:paraId="05EB7D11" w14:textId="77777777" w:rsidTr="00AD6210">
        <w:trPr>
          <w:trHeight w:val="366"/>
        </w:trPr>
        <w:tc>
          <w:tcPr>
            <w:tcW w:w="2430" w:type="dxa"/>
          </w:tcPr>
          <w:p w14:paraId="60C5433D" w14:textId="77777777" w:rsidR="00460961" w:rsidRPr="00B3383B" w:rsidRDefault="00460961" w:rsidP="00460961">
            <w:pPr>
              <w:rPr>
                <w:rFonts w:ascii="Arial" w:hAnsi="Arial" w:cs="Arial"/>
                <w:sz w:val="20"/>
                <w:lang w:val="en-US"/>
              </w:rPr>
            </w:pPr>
            <w:r w:rsidRPr="00B3383B">
              <w:rPr>
                <w:rFonts w:ascii="Arial" w:hAnsi="Arial" w:cs="Arial"/>
                <w:sz w:val="20"/>
                <w:lang w:val="en-US"/>
              </w:rPr>
              <w:t>sender_MarketParticipant.mRID</w:t>
            </w:r>
          </w:p>
        </w:tc>
        <w:tc>
          <w:tcPr>
            <w:tcW w:w="2700" w:type="dxa"/>
          </w:tcPr>
          <w:p w14:paraId="0AB1584D" w14:textId="77777777" w:rsidR="00460961" w:rsidRPr="00B3383B" w:rsidRDefault="00460961" w:rsidP="00460961">
            <w:pPr>
              <w:rPr>
                <w:rFonts w:ascii="Arial" w:hAnsi="Arial" w:cs="Arial"/>
                <w:sz w:val="20"/>
                <w:lang w:val="en-US"/>
              </w:rPr>
            </w:pPr>
            <w:r w:rsidRPr="00B3383B">
              <w:rPr>
                <w:rFonts w:ascii="Arial" w:hAnsi="Arial" w:cs="Arial"/>
                <w:sz w:val="20"/>
                <w:lang w:val="en-US"/>
              </w:rPr>
              <w:t>Sender identification / Coding scheme</w:t>
            </w:r>
          </w:p>
        </w:tc>
        <w:tc>
          <w:tcPr>
            <w:tcW w:w="4368" w:type="dxa"/>
          </w:tcPr>
          <w:p w14:paraId="50952CFB" w14:textId="77777777" w:rsidR="00460961" w:rsidRPr="00B3383B" w:rsidRDefault="00460961" w:rsidP="00460961">
            <w:pPr>
              <w:rPr>
                <w:rFonts w:ascii="Arial" w:hAnsi="Arial" w:cs="Arial"/>
                <w:sz w:val="20"/>
                <w:lang w:val="en-US"/>
              </w:rPr>
            </w:pPr>
            <w:r w:rsidRPr="00B3383B">
              <w:rPr>
                <w:rFonts w:ascii="Arial" w:hAnsi="Arial" w:cs="Arial"/>
                <w:sz w:val="20"/>
                <w:lang w:val="en-US"/>
              </w:rPr>
              <w:t>TSOC EIC Code</w:t>
            </w:r>
          </w:p>
        </w:tc>
      </w:tr>
      <w:tr w:rsidR="00460961" w:rsidRPr="00B3383B" w14:paraId="1CC55C32" w14:textId="77777777" w:rsidTr="00AD6210">
        <w:trPr>
          <w:trHeight w:val="366"/>
        </w:trPr>
        <w:tc>
          <w:tcPr>
            <w:tcW w:w="2430" w:type="dxa"/>
          </w:tcPr>
          <w:p w14:paraId="3629AD86" w14:textId="77777777" w:rsidR="00460961" w:rsidRPr="00B3383B" w:rsidRDefault="00460961" w:rsidP="00460961">
            <w:pPr>
              <w:rPr>
                <w:rFonts w:ascii="Arial" w:hAnsi="Arial" w:cs="Arial"/>
                <w:sz w:val="20"/>
                <w:lang w:val="en-US"/>
              </w:rPr>
            </w:pPr>
            <w:r w:rsidRPr="00B3383B">
              <w:rPr>
                <w:rFonts w:ascii="Arial" w:hAnsi="Arial" w:cs="Arial"/>
                <w:sz w:val="20"/>
                <w:lang w:val="en-US"/>
              </w:rPr>
              <w:t>sender_MarketParticipant.marketRole.type</w:t>
            </w:r>
          </w:p>
        </w:tc>
        <w:tc>
          <w:tcPr>
            <w:tcW w:w="2700" w:type="dxa"/>
          </w:tcPr>
          <w:p w14:paraId="77F2B7EE" w14:textId="77777777" w:rsidR="00460961" w:rsidRPr="00B3383B" w:rsidRDefault="00460961" w:rsidP="00460961">
            <w:pPr>
              <w:rPr>
                <w:rFonts w:ascii="Arial" w:hAnsi="Arial" w:cs="Arial"/>
                <w:sz w:val="20"/>
                <w:lang w:val="en-US"/>
              </w:rPr>
            </w:pPr>
            <w:r w:rsidRPr="00B3383B">
              <w:rPr>
                <w:rFonts w:ascii="Arial" w:hAnsi="Arial" w:cs="Arial"/>
                <w:sz w:val="20"/>
                <w:lang w:val="en-US"/>
              </w:rPr>
              <w:t>Sender role</w:t>
            </w:r>
          </w:p>
        </w:tc>
        <w:tc>
          <w:tcPr>
            <w:tcW w:w="4368" w:type="dxa"/>
          </w:tcPr>
          <w:p w14:paraId="358725E4" w14:textId="37497F3A" w:rsidR="00460961" w:rsidRPr="00B3383B" w:rsidRDefault="00460961" w:rsidP="00460961">
            <w:pPr>
              <w:rPr>
                <w:rFonts w:ascii="Arial" w:hAnsi="Arial" w:cs="Arial"/>
                <w:sz w:val="20"/>
                <w:lang w:val="en-US"/>
              </w:rPr>
            </w:pPr>
            <w:r w:rsidRPr="00B3383B">
              <w:rPr>
                <w:rFonts w:ascii="Arial" w:hAnsi="Arial" w:cs="Arial"/>
                <w:sz w:val="20"/>
                <w:lang w:val="en-US"/>
              </w:rPr>
              <w:t>Market Operator (A11)</w:t>
            </w:r>
          </w:p>
        </w:tc>
      </w:tr>
      <w:tr w:rsidR="00460961" w:rsidRPr="00B3383B" w14:paraId="552322D8" w14:textId="77777777" w:rsidTr="00AD6210">
        <w:trPr>
          <w:trHeight w:val="372"/>
        </w:trPr>
        <w:tc>
          <w:tcPr>
            <w:tcW w:w="2430" w:type="dxa"/>
          </w:tcPr>
          <w:p w14:paraId="5A6E9EC3" w14:textId="77777777" w:rsidR="00460961" w:rsidRPr="00B3383B" w:rsidRDefault="00460961" w:rsidP="00460961">
            <w:pPr>
              <w:rPr>
                <w:rFonts w:ascii="Arial" w:hAnsi="Arial" w:cs="Arial"/>
                <w:sz w:val="20"/>
                <w:lang w:val="en-US"/>
              </w:rPr>
            </w:pPr>
            <w:r w:rsidRPr="00B3383B">
              <w:rPr>
                <w:rFonts w:ascii="Arial" w:hAnsi="Arial" w:cs="Arial"/>
                <w:sz w:val="20"/>
                <w:lang w:val="en-US"/>
              </w:rPr>
              <w:t>receiver_MarketParticipant.mRID</w:t>
            </w:r>
          </w:p>
        </w:tc>
        <w:tc>
          <w:tcPr>
            <w:tcW w:w="2700" w:type="dxa"/>
          </w:tcPr>
          <w:p w14:paraId="60CD8C4F" w14:textId="77777777" w:rsidR="00460961" w:rsidRPr="00B3383B" w:rsidRDefault="00460961" w:rsidP="00460961">
            <w:pPr>
              <w:rPr>
                <w:rFonts w:ascii="Arial" w:hAnsi="Arial" w:cs="Arial"/>
                <w:sz w:val="20"/>
                <w:lang w:val="en-US"/>
              </w:rPr>
            </w:pPr>
            <w:r w:rsidRPr="00B3383B">
              <w:rPr>
                <w:rFonts w:ascii="Arial" w:hAnsi="Arial" w:cs="Arial"/>
                <w:sz w:val="20"/>
                <w:lang w:val="en-US"/>
              </w:rPr>
              <w:t>Receiver identification / Coding scheme</w:t>
            </w:r>
          </w:p>
        </w:tc>
        <w:tc>
          <w:tcPr>
            <w:tcW w:w="4368" w:type="dxa"/>
          </w:tcPr>
          <w:p w14:paraId="488C9B00" w14:textId="77777777" w:rsidR="00460961" w:rsidRPr="00B3383B" w:rsidRDefault="00460961" w:rsidP="00460961">
            <w:pPr>
              <w:rPr>
                <w:rFonts w:ascii="Arial" w:hAnsi="Arial" w:cs="Arial"/>
                <w:sz w:val="20"/>
                <w:lang w:val="en-US"/>
              </w:rPr>
            </w:pPr>
            <w:r w:rsidRPr="00B3383B">
              <w:rPr>
                <w:rFonts w:ascii="Arial" w:hAnsi="Arial" w:cs="Arial"/>
                <w:sz w:val="20"/>
                <w:lang w:val="en-US"/>
              </w:rPr>
              <w:t>EIC Code of the Resource Provider</w:t>
            </w:r>
          </w:p>
        </w:tc>
      </w:tr>
      <w:tr w:rsidR="00460961" w:rsidRPr="00B3383B" w14:paraId="6393D9B4" w14:textId="77777777" w:rsidTr="00AD6210">
        <w:trPr>
          <w:trHeight w:val="366"/>
        </w:trPr>
        <w:tc>
          <w:tcPr>
            <w:tcW w:w="2430" w:type="dxa"/>
          </w:tcPr>
          <w:p w14:paraId="3FFC9C20" w14:textId="77777777" w:rsidR="00460961" w:rsidRPr="00B3383B" w:rsidRDefault="00460961" w:rsidP="00460961">
            <w:pPr>
              <w:rPr>
                <w:rFonts w:ascii="Arial" w:hAnsi="Arial" w:cs="Arial"/>
                <w:sz w:val="20"/>
                <w:lang w:val="en-US"/>
              </w:rPr>
            </w:pPr>
            <w:r w:rsidRPr="00B3383B">
              <w:rPr>
                <w:rFonts w:ascii="Arial" w:hAnsi="Arial" w:cs="Arial"/>
                <w:sz w:val="20"/>
                <w:lang w:val="en-US"/>
              </w:rPr>
              <w:t>receiver_MarketParticipant.marketRole.type</w:t>
            </w:r>
          </w:p>
        </w:tc>
        <w:tc>
          <w:tcPr>
            <w:tcW w:w="2700" w:type="dxa"/>
          </w:tcPr>
          <w:p w14:paraId="58FE416E" w14:textId="77777777" w:rsidR="00460961" w:rsidRPr="00B3383B" w:rsidRDefault="00460961" w:rsidP="00460961">
            <w:pPr>
              <w:rPr>
                <w:rFonts w:ascii="Arial" w:hAnsi="Arial" w:cs="Arial"/>
                <w:sz w:val="20"/>
                <w:lang w:val="en-US"/>
              </w:rPr>
            </w:pPr>
            <w:r w:rsidRPr="00B3383B">
              <w:rPr>
                <w:rFonts w:ascii="Arial" w:hAnsi="Arial" w:cs="Arial"/>
                <w:sz w:val="20"/>
                <w:lang w:val="en-US"/>
              </w:rPr>
              <w:t>Receiver role</w:t>
            </w:r>
          </w:p>
        </w:tc>
        <w:tc>
          <w:tcPr>
            <w:tcW w:w="4368" w:type="dxa"/>
          </w:tcPr>
          <w:p w14:paraId="2D20EF94" w14:textId="64DE57E1" w:rsidR="00460961" w:rsidRPr="00B3383B" w:rsidRDefault="00DA3EAE" w:rsidP="00460961">
            <w:pPr>
              <w:rPr>
                <w:rFonts w:ascii="Arial" w:hAnsi="Arial" w:cs="Arial"/>
                <w:sz w:val="20"/>
                <w:lang w:val="en-US"/>
              </w:rPr>
            </w:pPr>
            <w:r w:rsidRPr="00B3383B">
              <w:rPr>
                <w:rFonts w:ascii="Arial" w:hAnsi="Arial" w:cs="Arial"/>
                <w:sz w:val="20"/>
                <w:lang w:val="en-US"/>
              </w:rPr>
              <w:t>Balance responsible party (A08</w:t>
            </w:r>
            <w:r w:rsidRPr="00B3383B">
              <w:rPr>
                <w:rFonts w:ascii="Arial" w:hAnsi="Arial"/>
                <w:sz w:val="20"/>
                <w:lang w:val="en-US"/>
              </w:rPr>
              <w:t>)</w:t>
            </w:r>
          </w:p>
        </w:tc>
      </w:tr>
      <w:tr w:rsidR="00460961" w:rsidRPr="00B3383B" w14:paraId="42540BD0" w14:textId="77777777" w:rsidTr="00AD6210">
        <w:trPr>
          <w:trHeight w:val="366"/>
        </w:trPr>
        <w:tc>
          <w:tcPr>
            <w:tcW w:w="2430" w:type="dxa"/>
          </w:tcPr>
          <w:p w14:paraId="3A13BF88" w14:textId="71E7ED2F" w:rsidR="00460961" w:rsidRPr="00B3383B" w:rsidRDefault="007E2C05" w:rsidP="00460961">
            <w:pPr>
              <w:rPr>
                <w:rFonts w:ascii="Arial" w:hAnsi="Arial" w:cs="Arial"/>
                <w:sz w:val="20"/>
                <w:lang w:val="en-US"/>
              </w:rPr>
            </w:pPr>
            <w:r w:rsidRPr="00B3383B">
              <w:rPr>
                <w:rFonts w:ascii="Arial" w:hAnsi="Arial" w:cs="Arial"/>
                <w:sz w:val="20"/>
                <w:lang w:val="en-US"/>
              </w:rPr>
              <w:lastRenderedPageBreak/>
              <w:t>confirmed</w:t>
            </w:r>
            <w:r w:rsidR="00460961" w:rsidRPr="00B3383B">
              <w:rPr>
                <w:rFonts w:ascii="Arial" w:hAnsi="Arial" w:cs="Arial"/>
                <w:sz w:val="20"/>
                <w:lang w:val="en-US"/>
              </w:rPr>
              <w:t>_MarketDocument.mRID</w:t>
            </w:r>
          </w:p>
        </w:tc>
        <w:tc>
          <w:tcPr>
            <w:tcW w:w="2700" w:type="dxa"/>
          </w:tcPr>
          <w:p w14:paraId="22A7A8E3" w14:textId="440B3B46" w:rsidR="00460961" w:rsidRPr="00B3383B" w:rsidRDefault="00DA3EAE" w:rsidP="00460961">
            <w:pPr>
              <w:rPr>
                <w:rFonts w:ascii="Arial" w:hAnsi="Arial" w:cs="Arial"/>
                <w:sz w:val="20"/>
                <w:lang w:val="en-US"/>
              </w:rPr>
            </w:pPr>
            <w:r w:rsidRPr="00B3383B">
              <w:rPr>
                <w:rFonts w:ascii="Arial" w:hAnsi="Arial" w:cs="Arial"/>
                <w:sz w:val="20"/>
                <w:lang w:val="en-US"/>
              </w:rPr>
              <w:t>Confirmed</w:t>
            </w:r>
            <w:r w:rsidR="00460961" w:rsidRPr="00B3383B">
              <w:rPr>
                <w:rFonts w:ascii="Arial" w:hAnsi="Arial" w:cs="Arial"/>
                <w:sz w:val="20"/>
                <w:lang w:val="en-US"/>
              </w:rPr>
              <w:t xml:space="preserve"> document mRID</w:t>
            </w:r>
          </w:p>
        </w:tc>
        <w:tc>
          <w:tcPr>
            <w:tcW w:w="4368" w:type="dxa"/>
          </w:tcPr>
          <w:p w14:paraId="1506D632" w14:textId="11B28D54" w:rsidR="00460961" w:rsidRPr="00B3383B" w:rsidRDefault="00460961" w:rsidP="00460961">
            <w:pPr>
              <w:rPr>
                <w:rFonts w:ascii="Arial" w:hAnsi="Arial" w:cs="Arial"/>
                <w:sz w:val="20"/>
                <w:lang w:val="en-US"/>
              </w:rPr>
            </w:pPr>
            <w:r w:rsidRPr="00B3383B">
              <w:rPr>
                <w:rFonts w:ascii="Arial" w:hAnsi="Arial" w:cs="Arial"/>
                <w:sz w:val="20"/>
                <w:lang w:val="en-US"/>
              </w:rPr>
              <w:t xml:space="preserve">The unique identification of the document that </w:t>
            </w:r>
            <w:r w:rsidR="00DA3EAE" w:rsidRPr="00B3383B">
              <w:rPr>
                <w:rFonts w:ascii="Arial" w:hAnsi="Arial" w:cs="Arial"/>
                <w:sz w:val="20"/>
                <w:lang w:val="en-US"/>
              </w:rPr>
              <w:t>is confirmed</w:t>
            </w:r>
            <w:r w:rsidRPr="00B3383B">
              <w:rPr>
                <w:rFonts w:ascii="Arial" w:hAnsi="Arial" w:cs="Arial"/>
                <w:sz w:val="20"/>
                <w:lang w:val="en-US"/>
              </w:rPr>
              <w:t>. The information is extracted from the document</w:t>
            </w:r>
            <w:r w:rsidR="00DA3EAE" w:rsidRPr="00B3383B">
              <w:rPr>
                <w:rFonts w:ascii="Arial" w:hAnsi="Arial" w:cs="Arial"/>
                <w:sz w:val="20"/>
                <w:lang w:val="en-US"/>
              </w:rPr>
              <w:t xml:space="preserve"> to confirm</w:t>
            </w:r>
            <w:r w:rsidRPr="00B3383B">
              <w:rPr>
                <w:rFonts w:ascii="Arial" w:hAnsi="Arial" w:cs="Arial"/>
                <w:sz w:val="20"/>
                <w:lang w:val="en-US"/>
              </w:rPr>
              <w:t>.</w:t>
            </w:r>
          </w:p>
        </w:tc>
      </w:tr>
      <w:tr w:rsidR="00460961" w:rsidRPr="00B3383B" w14:paraId="6F024254" w14:textId="77777777" w:rsidTr="00AD6210">
        <w:trPr>
          <w:trHeight w:val="366"/>
        </w:trPr>
        <w:tc>
          <w:tcPr>
            <w:tcW w:w="2430" w:type="dxa"/>
          </w:tcPr>
          <w:p w14:paraId="2D5607A0" w14:textId="4D86EC85" w:rsidR="00460961" w:rsidRPr="00B3383B" w:rsidRDefault="007E2C05" w:rsidP="00460961">
            <w:pPr>
              <w:rPr>
                <w:rFonts w:ascii="Arial" w:hAnsi="Arial" w:cs="Arial"/>
                <w:sz w:val="20"/>
                <w:lang w:val="en-US"/>
              </w:rPr>
            </w:pPr>
            <w:r w:rsidRPr="00B3383B">
              <w:rPr>
                <w:rFonts w:ascii="Arial" w:hAnsi="Arial" w:cs="Arial"/>
                <w:sz w:val="20"/>
                <w:lang w:val="en-US"/>
              </w:rPr>
              <w:t>confirmed</w:t>
            </w:r>
            <w:r w:rsidR="00460961" w:rsidRPr="00B3383B">
              <w:rPr>
                <w:rFonts w:ascii="Arial" w:hAnsi="Arial" w:cs="Arial"/>
                <w:sz w:val="20"/>
                <w:lang w:val="en-US"/>
              </w:rPr>
              <w:t>_MarketDocument.revisionNumber</w:t>
            </w:r>
          </w:p>
        </w:tc>
        <w:tc>
          <w:tcPr>
            <w:tcW w:w="2700" w:type="dxa"/>
          </w:tcPr>
          <w:p w14:paraId="586F4F87" w14:textId="3D283598" w:rsidR="00460961" w:rsidRPr="00B3383B" w:rsidRDefault="00DA3EAE" w:rsidP="00460961">
            <w:pPr>
              <w:rPr>
                <w:rFonts w:ascii="Arial" w:hAnsi="Arial" w:cs="Arial"/>
                <w:sz w:val="20"/>
                <w:lang w:val="en-US"/>
              </w:rPr>
            </w:pPr>
            <w:r w:rsidRPr="00B3383B">
              <w:rPr>
                <w:rFonts w:ascii="Arial" w:hAnsi="Arial" w:cs="Arial"/>
                <w:sz w:val="20"/>
                <w:lang w:val="en-US"/>
              </w:rPr>
              <w:t>Confirmed</w:t>
            </w:r>
            <w:r w:rsidR="00460961" w:rsidRPr="00B3383B">
              <w:rPr>
                <w:rFonts w:ascii="Arial" w:hAnsi="Arial" w:cs="Arial"/>
                <w:sz w:val="20"/>
                <w:lang w:val="en-US"/>
              </w:rPr>
              <w:t xml:space="preserve"> document revision number</w:t>
            </w:r>
          </w:p>
        </w:tc>
        <w:tc>
          <w:tcPr>
            <w:tcW w:w="4368" w:type="dxa"/>
          </w:tcPr>
          <w:p w14:paraId="414AD60B" w14:textId="1FFFE6EF" w:rsidR="00460961" w:rsidRPr="00B3383B" w:rsidRDefault="00460961" w:rsidP="00460961">
            <w:pPr>
              <w:rPr>
                <w:rFonts w:ascii="Arial" w:hAnsi="Arial" w:cs="Arial"/>
                <w:sz w:val="20"/>
                <w:lang w:val="en-US"/>
              </w:rPr>
            </w:pPr>
            <w:r w:rsidRPr="00B3383B">
              <w:rPr>
                <w:rFonts w:ascii="Arial" w:hAnsi="Arial" w:cs="Arial"/>
                <w:sz w:val="20"/>
                <w:lang w:val="en-US"/>
              </w:rPr>
              <w:t xml:space="preserve">The version of the </w:t>
            </w:r>
            <w:r w:rsidR="00DA3EAE" w:rsidRPr="00B3383B">
              <w:rPr>
                <w:rFonts w:ascii="Arial" w:hAnsi="Arial" w:cs="Arial"/>
                <w:sz w:val="20"/>
                <w:lang w:val="en-US"/>
              </w:rPr>
              <w:t>document that is confirmed. The information is extracted from the document to confirm.</w:t>
            </w:r>
          </w:p>
        </w:tc>
      </w:tr>
      <w:tr w:rsidR="00DA3EAE" w:rsidRPr="00B3383B" w14:paraId="48093254" w14:textId="77777777" w:rsidTr="00AD6210">
        <w:trPr>
          <w:trHeight w:val="366"/>
        </w:trPr>
        <w:tc>
          <w:tcPr>
            <w:tcW w:w="2430" w:type="dxa"/>
          </w:tcPr>
          <w:p w14:paraId="44B784A8" w14:textId="75151920" w:rsidR="00DA3EAE" w:rsidRPr="00B3383B" w:rsidRDefault="00DA3EAE" w:rsidP="00DA3EAE">
            <w:pPr>
              <w:rPr>
                <w:rFonts w:ascii="Arial" w:hAnsi="Arial" w:cs="Arial"/>
                <w:sz w:val="20"/>
                <w:lang w:val="en-US"/>
              </w:rPr>
            </w:pPr>
            <w:r w:rsidRPr="00B3383B">
              <w:rPr>
                <w:rFonts w:ascii="Arial" w:hAnsi="Arial"/>
                <w:sz w:val="20"/>
                <w:lang w:val="en-US"/>
              </w:rPr>
              <w:t>domain.mRID</w:t>
            </w:r>
          </w:p>
        </w:tc>
        <w:tc>
          <w:tcPr>
            <w:tcW w:w="2700" w:type="dxa"/>
          </w:tcPr>
          <w:p w14:paraId="4F68E97C" w14:textId="38556AEB" w:rsidR="00DA3EAE" w:rsidRPr="00B3383B" w:rsidRDefault="00DA3EAE" w:rsidP="00DA3EAE">
            <w:pPr>
              <w:rPr>
                <w:rFonts w:ascii="Arial" w:hAnsi="Arial" w:cs="Arial"/>
                <w:sz w:val="20"/>
                <w:lang w:val="en-US"/>
              </w:rPr>
            </w:pPr>
            <w:r w:rsidRPr="00B3383B">
              <w:rPr>
                <w:rFonts w:ascii="Arial" w:hAnsi="Arial"/>
                <w:sz w:val="20"/>
                <w:lang w:val="en-US"/>
              </w:rPr>
              <w:t>Domain</w:t>
            </w:r>
          </w:p>
        </w:tc>
        <w:tc>
          <w:tcPr>
            <w:tcW w:w="4368" w:type="dxa"/>
          </w:tcPr>
          <w:p w14:paraId="06D22CB1" w14:textId="5F4E5499" w:rsidR="00DA3EAE" w:rsidRPr="00B3383B" w:rsidRDefault="00DA3EAE" w:rsidP="00DA3EAE">
            <w:pPr>
              <w:rPr>
                <w:rFonts w:ascii="Arial" w:hAnsi="Arial" w:cs="Arial"/>
                <w:sz w:val="20"/>
                <w:lang w:val="en-US"/>
              </w:rPr>
            </w:pPr>
            <w:r w:rsidRPr="00B3383B">
              <w:rPr>
                <w:rFonts w:ascii="Arial" w:hAnsi="Arial"/>
                <w:sz w:val="20"/>
                <w:lang w:val="en-US"/>
              </w:rPr>
              <w:t>Cyprus Control Area EIC Code</w:t>
            </w:r>
          </w:p>
        </w:tc>
      </w:tr>
      <w:tr w:rsidR="00460961" w:rsidRPr="00B3383B" w14:paraId="37F59431" w14:textId="77777777" w:rsidTr="00AD6210">
        <w:trPr>
          <w:trHeight w:val="366"/>
        </w:trPr>
        <w:tc>
          <w:tcPr>
            <w:tcW w:w="2430" w:type="dxa"/>
          </w:tcPr>
          <w:p w14:paraId="23DCAAEA" w14:textId="0B9DCCA4" w:rsidR="00460961" w:rsidRPr="00B3383B" w:rsidRDefault="007E2C05" w:rsidP="00460961">
            <w:pPr>
              <w:rPr>
                <w:rFonts w:ascii="Arial" w:hAnsi="Arial" w:cs="Arial"/>
                <w:sz w:val="20"/>
                <w:lang w:val="en-US"/>
              </w:rPr>
            </w:pPr>
            <w:r w:rsidRPr="00B3383B">
              <w:rPr>
                <w:rFonts w:ascii="Arial" w:hAnsi="Arial" w:cs="Arial"/>
                <w:sz w:val="20"/>
                <w:lang w:val="en-US"/>
              </w:rPr>
              <w:t>subject</w:t>
            </w:r>
            <w:r w:rsidR="00460961" w:rsidRPr="00B3383B">
              <w:rPr>
                <w:rFonts w:ascii="Arial" w:hAnsi="Arial" w:cs="Arial"/>
                <w:sz w:val="20"/>
                <w:lang w:val="en-US"/>
              </w:rPr>
              <w:t>_Market</w:t>
            </w:r>
            <w:r w:rsidRPr="00B3383B">
              <w:rPr>
                <w:rFonts w:ascii="Arial" w:hAnsi="Arial" w:cs="Arial"/>
                <w:sz w:val="20"/>
                <w:lang w:val="en-US"/>
              </w:rPr>
              <w:t>Participant.mRID</w:t>
            </w:r>
          </w:p>
        </w:tc>
        <w:tc>
          <w:tcPr>
            <w:tcW w:w="2700" w:type="dxa"/>
          </w:tcPr>
          <w:p w14:paraId="6395AA26" w14:textId="2FA2E0C4" w:rsidR="00460961" w:rsidRPr="00B3383B" w:rsidRDefault="00DA3EAE" w:rsidP="00460961">
            <w:pPr>
              <w:rPr>
                <w:rFonts w:ascii="Arial" w:hAnsi="Arial" w:cs="Arial"/>
                <w:sz w:val="20"/>
                <w:lang w:val="en-US"/>
              </w:rPr>
            </w:pPr>
            <w:r w:rsidRPr="00B3383B">
              <w:rPr>
                <w:rFonts w:ascii="Arial" w:hAnsi="Arial" w:cs="Arial"/>
                <w:sz w:val="20"/>
                <w:lang w:val="en-US"/>
              </w:rPr>
              <w:t>Subject Market Party</w:t>
            </w:r>
          </w:p>
        </w:tc>
        <w:tc>
          <w:tcPr>
            <w:tcW w:w="4368" w:type="dxa"/>
          </w:tcPr>
          <w:p w14:paraId="7FAD5728" w14:textId="7AEE9BBA" w:rsidR="00460961" w:rsidRPr="00B3383B" w:rsidRDefault="00DA3EAE" w:rsidP="00460961">
            <w:pPr>
              <w:rPr>
                <w:rFonts w:ascii="Arial" w:hAnsi="Arial" w:cs="Arial"/>
                <w:sz w:val="20"/>
                <w:lang w:val="en-US"/>
              </w:rPr>
            </w:pPr>
            <w:r w:rsidRPr="00B3383B">
              <w:rPr>
                <w:rFonts w:ascii="Arial" w:hAnsi="Arial" w:cs="Arial"/>
                <w:sz w:val="20"/>
                <w:lang w:val="en-US"/>
              </w:rPr>
              <w:t>Not used</w:t>
            </w:r>
          </w:p>
        </w:tc>
      </w:tr>
      <w:tr w:rsidR="00DA3EAE" w:rsidRPr="00B3383B" w14:paraId="6EFF8414" w14:textId="77777777" w:rsidTr="00AD6210">
        <w:trPr>
          <w:trHeight w:val="366"/>
        </w:trPr>
        <w:tc>
          <w:tcPr>
            <w:tcW w:w="2430" w:type="dxa"/>
          </w:tcPr>
          <w:p w14:paraId="6342DC9D" w14:textId="7DF2FB63" w:rsidR="00DA3EAE" w:rsidRPr="00B3383B" w:rsidRDefault="00DA3EAE" w:rsidP="00DA3EAE">
            <w:pPr>
              <w:rPr>
                <w:rFonts w:ascii="Arial" w:hAnsi="Arial" w:cs="Arial"/>
                <w:sz w:val="20"/>
                <w:lang w:val="en-US"/>
              </w:rPr>
            </w:pPr>
            <w:r w:rsidRPr="00B3383B">
              <w:rPr>
                <w:rFonts w:ascii="Arial" w:hAnsi="Arial" w:cs="Arial"/>
                <w:sz w:val="20"/>
                <w:lang w:val="en-US"/>
              </w:rPr>
              <w:t>subject_MarketParticipant.marketRole.type</w:t>
            </w:r>
          </w:p>
        </w:tc>
        <w:tc>
          <w:tcPr>
            <w:tcW w:w="2700" w:type="dxa"/>
          </w:tcPr>
          <w:p w14:paraId="17165173" w14:textId="2D1A7B2B" w:rsidR="00DA3EAE" w:rsidRPr="00B3383B" w:rsidRDefault="00DA3EAE" w:rsidP="00DA3EAE">
            <w:pPr>
              <w:rPr>
                <w:rFonts w:ascii="Arial" w:hAnsi="Arial" w:cs="Arial"/>
                <w:sz w:val="20"/>
                <w:lang w:val="en-US"/>
              </w:rPr>
            </w:pPr>
            <w:r w:rsidRPr="00B3383B">
              <w:rPr>
                <w:rFonts w:ascii="Arial" w:hAnsi="Arial" w:cs="Arial"/>
                <w:sz w:val="20"/>
                <w:lang w:val="en-US"/>
              </w:rPr>
              <w:t>Subject Market Party Role</w:t>
            </w:r>
          </w:p>
        </w:tc>
        <w:tc>
          <w:tcPr>
            <w:tcW w:w="4368" w:type="dxa"/>
          </w:tcPr>
          <w:p w14:paraId="4E3F5728" w14:textId="64D64FAF" w:rsidR="00DA3EAE" w:rsidRPr="00B3383B" w:rsidRDefault="00DA3EAE" w:rsidP="00DA3EAE">
            <w:pPr>
              <w:rPr>
                <w:rFonts w:ascii="Arial" w:hAnsi="Arial" w:cs="Arial"/>
                <w:sz w:val="20"/>
                <w:lang w:val="en-US"/>
              </w:rPr>
            </w:pPr>
            <w:r w:rsidRPr="00B3383B">
              <w:rPr>
                <w:rFonts w:ascii="Arial" w:hAnsi="Arial" w:cs="Arial"/>
                <w:sz w:val="20"/>
                <w:lang w:val="en-US"/>
              </w:rPr>
              <w:t>Not used.</w:t>
            </w:r>
          </w:p>
        </w:tc>
      </w:tr>
      <w:tr w:rsidR="007E2C05" w:rsidRPr="00B3383B" w14:paraId="00F5E960" w14:textId="77777777" w:rsidTr="00AD6210">
        <w:trPr>
          <w:trHeight w:val="366"/>
        </w:trPr>
        <w:tc>
          <w:tcPr>
            <w:tcW w:w="2430" w:type="dxa"/>
          </w:tcPr>
          <w:p w14:paraId="330ED5AF" w14:textId="0C8C8786" w:rsidR="007E2C05" w:rsidRPr="00B3383B" w:rsidRDefault="007E2C05" w:rsidP="00460961">
            <w:pPr>
              <w:rPr>
                <w:rFonts w:ascii="Arial" w:hAnsi="Arial" w:cs="Arial"/>
                <w:sz w:val="20"/>
                <w:lang w:val="en-US"/>
              </w:rPr>
            </w:pPr>
            <w:r w:rsidRPr="00B3383B">
              <w:rPr>
                <w:rFonts w:ascii="Arial" w:hAnsi="Arial" w:cs="Arial"/>
                <w:sz w:val="20"/>
                <w:lang w:val="en-US"/>
              </w:rPr>
              <w:t>process.processType</w:t>
            </w:r>
          </w:p>
        </w:tc>
        <w:tc>
          <w:tcPr>
            <w:tcW w:w="2700" w:type="dxa"/>
          </w:tcPr>
          <w:p w14:paraId="5B285EFB" w14:textId="574A6842" w:rsidR="007E2C05" w:rsidRPr="00B3383B" w:rsidRDefault="00DA3EAE" w:rsidP="00460961">
            <w:pPr>
              <w:rPr>
                <w:rFonts w:ascii="Arial" w:hAnsi="Arial" w:cs="Arial"/>
                <w:sz w:val="20"/>
                <w:lang w:val="en-US"/>
              </w:rPr>
            </w:pPr>
            <w:r w:rsidRPr="00B3383B">
              <w:rPr>
                <w:rFonts w:ascii="Arial" w:hAnsi="Arial" w:cs="Arial"/>
                <w:sz w:val="20"/>
                <w:lang w:val="en-US"/>
              </w:rPr>
              <w:t>Process type</w:t>
            </w:r>
          </w:p>
        </w:tc>
        <w:tc>
          <w:tcPr>
            <w:tcW w:w="4368" w:type="dxa"/>
          </w:tcPr>
          <w:p w14:paraId="36D0BD2B" w14:textId="418B6A21" w:rsidR="007E2C05" w:rsidRPr="00B3383B" w:rsidRDefault="00DA3EAE" w:rsidP="00460961">
            <w:pPr>
              <w:rPr>
                <w:rFonts w:ascii="Arial" w:hAnsi="Arial" w:cs="Arial"/>
                <w:sz w:val="20"/>
                <w:lang w:val="en-US"/>
              </w:rPr>
            </w:pPr>
            <w:r w:rsidRPr="00B3383B">
              <w:rPr>
                <w:rFonts w:ascii="Arial" w:hAnsi="Arial" w:cs="Arial"/>
                <w:sz w:val="20"/>
                <w:lang w:val="en-US"/>
              </w:rPr>
              <w:t>System operation closure (A04)</w:t>
            </w:r>
          </w:p>
        </w:tc>
      </w:tr>
      <w:tr w:rsidR="00460961" w:rsidRPr="00B3383B" w14:paraId="3E0EBD6F" w14:textId="77777777" w:rsidTr="00AD6210">
        <w:trPr>
          <w:trHeight w:val="366"/>
        </w:trPr>
        <w:tc>
          <w:tcPr>
            <w:tcW w:w="2430" w:type="dxa"/>
          </w:tcPr>
          <w:p w14:paraId="5B7AD858" w14:textId="77777777" w:rsidR="00460961" w:rsidRPr="00B3383B" w:rsidRDefault="00460961" w:rsidP="00460961">
            <w:pPr>
              <w:rPr>
                <w:rFonts w:ascii="Arial" w:hAnsi="Arial" w:cs="Arial"/>
                <w:sz w:val="20"/>
                <w:lang w:val="en-US"/>
              </w:rPr>
            </w:pPr>
            <w:r w:rsidRPr="00B3383B">
              <w:rPr>
                <w:rFonts w:ascii="Arial" w:hAnsi="Arial" w:cs="Arial"/>
                <w:sz w:val="20"/>
                <w:lang w:val="en-US"/>
              </w:rPr>
              <w:t>Confirmed_TimeSeries</w:t>
            </w:r>
          </w:p>
        </w:tc>
        <w:tc>
          <w:tcPr>
            <w:tcW w:w="2700" w:type="dxa"/>
          </w:tcPr>
          <w:p w14:paraId="12CA8329" w14:textId="77777777" w:rsidR="00460961" w:rsidRPr="00B3383B" w:rsidRDefault="00460961" w:rsidP="00460961">
            <w:pPr>
              <w:rPr>
                <w:rFonts w:ascii="Arial" w:hAnsi="Arial" w:cs="Arial"/>
                <w:sz w:val="20"/>
                <w:lang w:val="en-US"/>
              </w:rPr>
            </w:pPr>
            <w:r w:rsidRPr="00B3383B">
              <w:rPr>
                <w:rFonts w:ascii="Arial" w:hAnsi="Arial" w:cs="Arial"/>
                <w:sz w:val="20"/>
                <w:lang w:val="en-US"/>
              </w:rPr>
              <w:t>Confirmed TimeSeries</w:t>
            </w:r>
          </w:p>
        </w:tc>
        <w:tc>
          <w:tcPr>
            <w:tcW w:w="4368" w:type="dxa"/>
          </w:tcPr>
          <w:p w14:paraId="7E16718A" w14:textId="77777777" w:rsidR="00460961" w:rsidRPr="00B3383B" w:rsidRDefault="00460961" w:rsidP="00460961">
            <w:pPr>
              <w:rPr>
                <w:rFonts w:ascii="Arial" w:hAnsi="Arial" w:cs="Arial"/>
                <w:sz w:val="20"/>
                <w:lang w:val="en-US"/>
              </w:rPr>
            </w:pPr>
            <w:r w:rsidRPr="00B3383B">
              <w:rPr>
                <w:rFonts w:ascii="Arial" w:hAnsi="Arial" w:cs="Arial"/>
                <w:sz w:val="20"/>
                <w:lang w:val="en-US"/>
              </w:rPr>
              <w:t>See below</w:t>
            </w:r>
          </w:p>
        </w:tc>
      </w:tr>
      <w:tr w:rsidR="00460961" w:rsidRPr="00B3383B" w14:paraId="1A5EB885" w14:textId="77777777" w:rsidTr="00AD6210">
        <w:trPr>
          <w:trHeight w:val="366"/>
        </w:trPr>
        <w:tc>
          <w:tcPr>
            <w:tcW w:w="2430" w:type="dxa"/>
          </w:tcPr>
          <w:p w14:paraId="5686205E" w14:textId="77777777" w:rsidR="00460961" w:rsidRPr="00B3383B" w:rsidRDefault="00460961" w:rsidP="00460961">
            <w:pPr>
              <w:rPr>
                <w:rFonts w:ascii="Arial" w:hAnsi="Arial" w:cs="Arial"/>
                <w:sz w:val="20"/>
                <w:lang w:val="en-US"/>
              </w:rPr>
            </w:pPr>
            <w:r w:rsidRPr="00B3383B">
              <w:rPr>
                <w:rFonts w:ascii="Arial" w:hAnsi="Arial" w:cs="Arial"/>
                <w:sz w:val="20"/>
                <w:lang w:val="en-US"/>
              </w:rPr>
              <w:t>Imposed_TimeSeries</w:t>
            </w:r>
          </w:p>
        </w:tc>
        <w:tc>
          <w:tcPr>
            <w:tcW w:w="2700" w:type="dxa"/>
          </w:tcPr>
          <w:p w14:paraId="72949634" w14:textId="77777777" w:rsidR="00460961" w:rsidRPr="00B3383B" w:rsidRDefault="00460961" w:rsidP="00460961">
            <w:pPr>
              <w:rPr>
                <w:rFonts w:ascii="Arial" w:hAnsi="Arial" w:cs="Arial"/>
                <w:sz w:val="20"/>
                <w:lang w:val="en-US"/>
              </w:rPr>
            </w:pPr>
            <w:r w:rsidRPr="00B3383B">
              <w:rPr>
                <w:rFonts w:ascii="Arial" w:hAnsi="Arial" w:cs="Arial"/>
                <w:sz w:val="20"/>
                <w:lang w:val="en-US"/>
              </w:rPr>
              <w:t>Imposed TimesSeries</w:t>
            </w:r>
          </w:p>
        </w:tc>
        <w:tc>
          <w:tcPr>
            <w:tcW w:w="4368" w:type="dxa"/>
          </w:tcPr>
          <w:p w14:paraId="495343D9" w14:textId="77777777" w:rsidR="00460961" w:rsidRPr="00B3383B" w:rsidRDefault="00460961" w:rsidP="00460961">
            <w:pPr>
              <w:rPr>
                <w:rFonts w:ascii="Arial" w:hAnsi="Arial" w:cs="Arial"/>
                <w:sz w:val="20"/>
                <w:lang w:val="en-US"/>
              </w:rPr>
            </w:pPr>
            <w:r w:rsidRPr="00B3383B">
              <w:rPr>
                <w:rFonts w:ascii="Arial" w:hAnsi="Arial" w:cs="Arial"/>
                <w:sz w:val="20"/>
                <w:lang w:val="en-US"/>
              </w:rPr>
              <w:t>See below</w:t>
            </w:r>
          </w:p>
        </w:tc>
      </w:tr>
      <w:tr w:rsidR="00460961" w:rsidRPr="00B3383B" w14:paraId="6A1ECC24" w14:textId="77777777" w:rsidTr="00AD6210">
        <w:trPr>
          <w:trHeight w:val="366"/>
        </w:trPr>
        <w:tc>
          <w:tcPr>
            <w:tcW w:w="2430" w:type="dxa"/>
          </w:tcPr>
          <w:p w14:paraId="3ED9943E" w14:textId="77777777" w:rsidR="00460961" w:rsidRPr="00B3383B" w:rsidRDefault="00460961" w:rsidP="00460961">
            <w:pPr>
              <w:rPr>
                <w:rFonts w:ascii="Arial" w:hAnsi="Arial" w:cs="Arial"/>
                <w:sz w:val="20"/>
                <w:lang w:val="en-US"/>
              </w:rPr>
            </w:pPr>
            <w:r w:rsidRPr="00B3383B">
              <w:rPr>
                <w:rFonts w:ascii="Arial" w:hAnsi="Arial" w:cs="Arial"/>
                <w:sz w:val="20"/>
                <w:lang w:val="en-US"/>
              </w:rPr>
              <w:t>Reason</w:t>
            </w:r>
          </w:p>
        </w:tc>
        <w:tc>
          <w:tcPr>
            <w:tcW w:w="2700" w:type="dxa"/>
          </w:tcPr>
          <w:p w14:paraId="3C18E4C4" w14:textId="77777777" w:rsidR="00460961" w:rsidRPr="00B3383B" w:rsidRDefault="00460961" w:rsidP="00460961">
            <w:pPr>
              <w:rPr>
                <w:rFonts w:ascii="Arial" w:hAnsi="Arial" w:cs="Arial"/>
                <w:sz w:val="20"/>
                <w:lang w:val="en-US"/>
              </w:rPr>
            </w:pPr>
            <w:r w:rsidRPr="00B3383B">
              <w:rPr>
                <w:rFonts w:ascii="Arial" w:hAnsi="Arial" w:cs="Arial"/>
                <w:sz w:val="20"/>
                <w:lang w:val="en-US"/>
              </w:rPr>
              <w:t>Reason</w:t>
            </w:r>
          </w:p>
        </w:tc>
        <w:tc>
          <w:tcPr>
            <w:tcW w:w="4368" w:type="dxa"/>
          </w:tcPr>
          <w:p w14:paraId="220D0FAB" w14:textId="77777777" w:rsidR="00460961" w:rsidRPr="00B3383B" w:rsidRDefault="00460961" w:rsidP="00460961">
            <w:pPr>
              <w:rPr>
                <w:rFonts w:ascii="Arial" w:hAnsi="Arial" w:cs="Arial"/>
                <w:sz w:val="20"/>
                <w:lang w:val="en-US"/>
              </w:rPr>
            </w:pPr>
            <w:r w:rsidRPr="00B3383B">
              <w:rPr>
                <w:rFonts w:ascii="Arial" w:hAnsi="Arial" w:cs="Arial"/>
                <w:sz w:val="20"/>
                <w:lang w:val="en-US"/>
              </w:rPr>
              <w:t>See below</w:t>
            </w:r>
          </w:p>
        </w:tc>
      </w:tr>
    </w:tbl>
    <w:p w14:paraId="3A8A63AF" w14:textId="77777777" w:rsidR="00460961" w:rsidRPr="00B3383B" w:rsidRDefault="00460961" w:rsidP="00460961">
      <w:pPr>
        <w:rPr>
          <w:lang w:val="en-US"/>
        </w:rPr>
      </w:pPr>
    </w:p>
    <w:tbl>
      <w:tblPr>
        <w:tblStyle w:val="TableGrid"/>
        <w:tblW w:w="9493" w:type="dxa"/>
        <w:tblLayout w:type="fixed"/>
        <w:tblLook w:val="04A0" w:firstRow="1" w:lastRow="0" w:firstColumn="1" w:lastColumn="0" w:noHBand="0" w:noVBand="1"/>
      </w:tblPr>
      <w:tblGrid>
        <w:gridCol w:w="2425"/>
        <w:gridCol w:w="2700"/>
        <w:gridCol w:w="4368"/>
      </w:tblGrid>
      <w:tr w:rsidR="00460961" w:rsidRPr="00B3383B" w14:paraId="0DC7AB58" w14:textId="77777777" w:rsidTr="00AD6210">
        <w:trPr>
          <w:trHeight w:val="393"/>
        </w:trPr>
        <w:tc>
          <w:tcPr>
            <w:tcW w:w="2425" w:type="dxa"/>
            <w:shd w:val="clear" w:color="auto" w:fill="D9D9D9" w:themeFill="background1" w:themeFillShade="D9"/>
            <w:hideMark/>
          </w:tcPr>
          <w:p w14:paraId="077A41EB" w14:textId="77777777" w:rsidR="00460961" w:rsidRPr="00B3383B" w:rsidRDefault="00460961" w:rsidP="00460961">
            <w:pPr>
              <w:rPr>
                <w:rFonts w:ascii="Arial" w:hAnsi="Arial" w:cs="Arial"/>
                <w:sz w:val="20"/>
                <w:lang w:val="en-US"/>
              </w:rPr>
            </w:pPr>
            <w:r w:rsidRPr="00B3383B">
              <w:rPr>
                <w:rFonts w:ascii="Arial" w:hAnsi="Arial" w:cs="Arial"/>
                <w:sz w:val="20"/>
                <w:lang w:val="en-US"/>
              </w:rPr>
              <w:br w:type="page"/>
              <w:t>Confirmed_TimeSeries</w:t>
            </w:r>
          </w:p>
        </w:tc>
        <w:tc>
          <w:tcPr>
            <w:tcW w:w="2700" w:type="dxa"/>
            <w:shd w:val="clear" w:color="auto" w:fill="D9D9D9" w:themeFill="background1" w:themeFillShade="D9"/>
            <w:hideMark/>
          </w:tcPr>
          <w:p w14:paraId="783F83B9" w14:textId="77777777" w:rsidR="00460961" w:rsidRPr="00B3383B" w:rsidRDefault="00460961" w:rsidP="00460961">
            <w:pPr>
              <w:rPr>
                <w:rFonts w:ascii="Arial" w:hAnsi="Arial" w:cs="Arial"/>
                <w:sz w:val="20"/>
                <w:lang w:val="en-US"/>
              </w:rPr>
            </w:pPr>
            <w:r w:rsidRPr="00B3383B">
              <w:rPr>
                <w:rFonts w:ascii="Arial" w:hAnsi="Arial" w:cs="Arial"/>
                <w:sz w:val="20"/>
                <w:lang w:val="en-US"/>
              </w:rPr>
              <w:t>Attribute Name</w:t>
            </w:r>
          </w:p>
        </w:tc>
        <w:tc>
          <w:tcPr>
            <w:tcW w:w="4368" w:type="dxa"/>
            <w:shd w:val="clear" w:color="auto" w:fill="D9D9D9" w:themeFill="background1" w:themeFillShade="D9"/>
            <w:hideMark/>
          </w:tcPr>
          <w:p w14:paraId="37AD489E" w14:textId="77777777" w:rsidR="00460961" w:rsidRPr="00B3383B" w:rsidRDefault="00460961" w:rsidP="00460961">
            <w:pPr>
              <w:rPr>
                <w:rFonts w:ascii="Arial" w:hAnsi="Arial" w:cs="Arial"/>
                <w:sz w:val="20"/>
                <w:lang w:val="en-US"/>
              </w:rPr>
            </w:pPr>
            <w:r w:rsidRPr="00B3383B">
              <w:rPr>
                <w:rFonts w:ascii="Arial" w:hAnsi="Arial" w:cs="Arial"/>
                <w:sz w:val="20"/>
                <w:lang w:val="en-US"/>
              </w:rPr>
              <w:t>Attribute Description</w:t>
            </w:r>
          </w:p>
        </w:tc>
      </w:tr>
      <w:tr w:rsidR="00460961" w:rsidRPr="00B3383B" w14:paraId="1D502B50" w14:textId="77777777" w:rsidTr="00AD6210">
        <w:trPr>
          <w:trHeight w:val="399"/>
        </w:trPr>
        <w:tc>
          <w:tcPr>
            <w:tcW w:w="2425" w:type="dxa"/>
            <w:hideMark/>
          </w:tcPr>
          <w:p w14:paraId="40050F8F" w14:textId="77777777" w:rsidR="00460961" w:rsidRPr="00B3383B" w:rsidRDefault="00460961" w:rsidP="00460961">
            <w:pPr>
              <w:rPr>
                <w:rFonts w:ascii="Arial" w:hAnsi="Arial" w:cs="Arial"/>
                <w:sz w:val="20"/>
                <w:lang w:val="en-US"/>
              </w:rPr>
            </w:pPr>
            <w:r w:rsidRPr="00B3383B">
              <w:rPr>
                <w:rFonts w:ascii="Arial" w:hAnsi="Arial" w:cs="Arial"/>
                <w:sz w:val="20"/>
                <w:lang w:val="en-US"/>
              </w:rPr>
              <w:t>mRID</w:t>
            </w:r>
          </w:p>
        </w:tc>
        <w:tc>
          <w:tcPr>
            <w:tcW w:w="2700" w:type="dxa"/>
            <w:hideMark/>
          </w:tcPr>
          <w:p w14:paraId="1D32AA75" w14:textId="77777777" w:rsidR="00460961" w:rsidRPr="00B3383B" w:rsidRDefault="00460961" w:rsidP="00460961">
            <w:pPr>
              <w:rPr>
                <w:rFonts w:ascii="Arial" w:hAnsi="Arial" w:cs="Arial"/>
                <w:sz w:val="20"/>
                <w:lang w:val="en-US"/>
              </w:rPr>
            </w:pPr>
            <w:r w:rsidRPr="00B3383B">
              <w:rPr>
                <w:rFonts w:ascii="Arial" w:hAnsi="Arial" w:cs="Arial"/>
                <w:sz w:val="20"/>
                <w:lang w:val="en-US"/>
              </w:rPr>
              <w:t>mRID</w:t>
            </w:r>
          </w:p>
        </w:tc>
        <w:tc>
          <w:tcPr>
            <w:tcW w:w="4368" w:type="dxa"/>
            <w:hideMark/>
          </w:tcPr>
          <w:p w14:paraId="3BC20540" w14:textId="67C1A0B8" w:rsidR="00460961" w:rsidRPr="00B3383B" w:rsidRDefault="00DA3EAE" w:rsidP="00460961">
            <w:pPr>
              <w:rPr>
                <w:rFonts w:ascii="Arial" w:hAnsi="Arial" w:cs="Arial"/>
                <w:sz w:val="20"/>
                <w:lang w:val="en-US"/>
              </w:rPr>
            </w:pPr>
            <w:r w:rsidRPr="00B3383B">
              <w:rPr>
                <w:rFonts w:ascii="Arial" w:hAnsi="Arial" w:cs="Arial"/>
                <w:sz w:val="20"/>
              </w:rPr>
              <w:t>A unique identification from the original document that is confirmed</w:t>
            </w:r>
          </w:p>
        </w:tc>
      </w:tr>
      <w:tr w:rsidR="00460961" w:rsidRPr="00B3383B" w14:paraId="70D1C44C" w14:textId="77777777" w:rsidTr="00AD6210">
        <w:trPr>
          <w:trHeight w:val="476"/>
        </w:trPr>
        <w:tc>
          <w:tcPr>
            <w:tcW w:w="2425" w:type="dxa"/>
            <w:hideMark/>
          </w:tcPr>
          <w:p w14:paraId="279A6558" w14:textId="281C66A7" w:rsidR="00460961" w:rsidRPr="00B3383B" w:rsidRDefault="007E2C05" w:rsidP="00460961">
            <w:pPr>
              <w:rPr>
                <w:rFonts w:ascii="Arial" w:hAnsi="Arial" w:cs="Arial"/>
                <w:sz w:val="20"/>
                <w:lang w:val="en-US"/>
              </w:rPr>
            </w:pPr>
            <w:r w:rsidRPr="00B3383B">
              <w:rPr>
                <w:rFonts w:ascii="Arial" w:hAnsi="Arial" w:cs="Arial"/>
                <w:sz w:val="20"/>
                <w:lang w:val="en-US"/>
              </w:rPr>
              <w:t>v</w:t>
            </w:r>
            <w:r w:rsidR="00460961" w:rsidRPr="00B3383B">
              <w:rPr>
                <w:rFonts w:ascii="Arial" w:hAnsi="Arial" w:cs="Arial"/>
                <w:sz w:val="20"/>
                <w:lang w:val="en-US"/>
              </w:rPr>
              <w:t>ersion</w:t>
            </w:r>
          </w:p>
        </w:tc>
        <w:tc>
          <w:tcPr>
            <w:tcW w:w="2700" w:type="dxa"/>
            <w:hideMark/>
          </w:tcPr>
          <w:p w14:paraId="692EAD2B" w14:textId="77777777" w:rsidR="00460961" w:rsidRPr="00B3383B" w:rsidRDefault="00460961" w:rsidP="00460961">
            <w:pPr>
              <w:rPr>
                <w:rFonts w:ascii="Arial" w:hAnsi="Arial" w:cs="Arial"/>
                <w:sz w:val="20"/>
                <w:lang w:val="en-US"/>
              </w:rPr>
            </w:pPr>
            <w:r w:rsidRPr="00B3383B">
              <w:rPr>
                <w:rFonts w:ascii="Arial" w:hAnsi="Arial" w:cs="Arial"/>
                <w:sz w:val="20"/>
                <w:lang w:val="en-US"/>
              </w:rPr>
              <w:t>Version</w:t>
            </w:r>
          </w:p>
        </w:tc>
        <w:tc>
          <w:tcPr>
            <w:tcW w:w="4368" w:type="dxa"/>
            <w:hideMark/>
          </w:tcPr>
          <w:p w14:paraId="3EB64069" w14:textId="64022562" w:rsidR="00460961" w:rsidRPr="00B3383B" w:rsidRDefault="00460961" w:rsidP="00460961">
            <w:pPr>
              <w:rPr>
                <w:rFonts w:ascii="Arial" w:hAnsi="Arial" w:cs="Arial"/>
                <w:sz w:val="20"/>
                <w:lang w:val="en-US"/>
              </w:rPr>
            </w:pPr>
            <w:r w:rsidRPr="00B3383B">
              <w:rPr>
                <w:rFonts w:ascii="Arial" w:hAnsi="Arial" w:cs="Arial"/>
                <w:sz w:val="20"/>
                <w:lang w:val="en-US"/>
              </w:rPr>
              <w:t xml:space="preserve">The identification of the version </w:t>
            </w:r>
            <w:r w:rsidR="00DA3EAE" w:rsidRPr="00B3383B">
              <w:rPr>
                <w:rFonts w:ascii="Arial" w:hAnsi="Arial" w:cs="Arial"/>
                <w:sz w:val="20"/>
              </w:rPr>
              <w:t>from the original document that is confirmed</w:t>
            </w:r>
          </w:p>
        </w:tc>
      </w:tr>
      <w:tr w:rsidR="00460961" w:rsidRPr="00B3383B" w14:paraId="4682AE21" w14:textId="77777777" w:rsidTr="00AD6210">
        <w:trPr>
          <w:trHeight w:val="476"/>
        </w:trPr>
        <w:tc>
          <w:tcPr>
            <w:tcW w:w="2425" w:type="dxa"/>
          </w:tcPr>
          <w:p w14:paraId="3A6494BE" w14:textId="77777777" w:rsidR="00460961" w:rsidRPr="00B3383B" w:rsidRDefault="00460961" w:rsidP="00460961">
            <w:pPr>
              <w:rPr>
                <w:rFonts w:ascii="Arial" w:hAnsi="Arial" w:cs="Arial"/>
                <w:sz w:val="20"/>
                <w:lang w:val="en-US"/>
              </w:rPr>
            </w:pPr>
            <w:r w:rsidRPr="00B3383B">
              <w:rPr>
                <w:rFonts w:ascii="Arial" w:hAnsi="Arial" w:cs="Arial"/>
                <w:sz w:val="20"/>
                <w:lang w:val="en-US"/>
              </w:rPr>
              <w:t>businessType</w:t>
            </w:r>
          </w:p>
        </w:tc>
        <w:tc>
          <w:tcPr>
            <w:tcW w:w="2700" w:type="dxa"/>
          </w:tcPr>
          <w:p w14:paraId="3FAAFDB0" w14:textId="77777777" w:rsidR="00460961" w:rsidRPr="00B3383B" w:rsidRDefault="00460961" w:rsidP="00460961">
            <w:pPr>
              <w:rPr>
                <w:rFonts w:ascii="Arial" w:hAnsi="Arial" w:cs="Arial"/>
                <w:sz w:val="20"/>
                <w:lang w:val="en-US"/>
              </w:rPr>
            </w:pPr>
            <w:r w:rsidRPr="00B3383B">
              <w:rPr>
                <w:rFonts w:ascii="Arial" w:hAnsi="Arial" w:cs="Arial"/>
                <w:sz w:val="20"/>
                <w:lang w:val="en-US"/>
              </w:rPr>
              <w:t>Business type</w:t>
            </w:r>
          </w:p>
        </w:tc>
        <w:tc>
          <w:tcPr>
            <w:tcW w:w="4368" w:type="dxa"/>
          </w:tcPr>
          <w:p w14:paraId="1DD3196A" w14:textId="25053FBC" w:rsidR="00460961" w:rsidRPr="00B3383B" w:rsidRDefault="00DA3EAE" w:rsidP="00460961">
            <w:pPr>
              <w:rPr>
                <w:rFonts w:ascii="Arial" w:hAnsi="Arial" w:cs="Arial"/>
                <w:sz w:val="20"/>
                <w:lang w:val="en-US"/>
              </w:rPr>
            </w:pPr>
            <w:r w:rsidRPr="00B3383B">
              <w:rPr>
                <w:rFonts w:ascii="Arial" w:hAnsi="Arial" w:cs="Arial"/>
                <w:sz w:val="20"/>
                <w:lang w:val="en-US"/>
              </w:rPr>
              <w:t xml:space="preserve">The business type </w:t>
            </w:r>
            <w:r w:rsidRPr="00B3383B">
              <w:rPr>
                <w:rFonts w:ascii="Arial" w:hAnsi="Arial" w:cs="Arial"/>
                <w:sz w:val="20"/>
              </w:rPr>
              <w:t>from the original document that is confirmed</w:t>
            </w:r>
          </w:p>
        </w:tc>
      </w:tr>
      <w:tr w:rsidR="00460961" w:rsidRPr="00B3383B" w14:paraId="57B09FEE" w14:textId="77777777" w:rsidTr="00AD6210">
        <w:trPr>
          <w:trHeight w:val="476"/>
        </w:trPr>
        <w:tc>
          <w:tcPr>
            <w:tcW w:w="2425" w:type="dxa"/>
          </w:tcPr>
          <w:p w14:paraId="1E5F11CA" w14:textId="77777777" w:rsidR="00460961" w:rsidRPr="00B3383B" w:rsidRDefault="00460961" w:rsidP="00460961">
            <w:pPr>
              <w:rPr>
                <w:rFonts w:ascii="Arial" w:hAnsi="Arial" w:cs="Arial"/>
                <w:sz w:val="20"/>
                <w:lang w:val="en-US"/>
              </w:rPr>
            </w:pPr>
            <w:r w:rsidRPr="00B3383B">
              <w:rPr>
                <w:rFonts w:ascii="Arial" w:hAnsi="Arial" w:cs="Arial"/>
                <w:sz w:val="20"/>
                <w:lang w:val="en-US"/>
              </w:rPr>
              <w:t>product</w:t>
            </w:r>
          </w:p>
        </w:tc>
        <w:tc>
          <w:tcPr>
            <w:tcW w:w="2700" w:type="dxa"/>
          </w:tcPr>
          <w:p w14:paraId="403A3824" w14:textId="77777777" w:rsidR="00460961" w:rsidRPr="00B3383B" w:rsidRDefault="00460961" w:rsidP="00460961">
            <w:pPr>
              <w:rPr>
                <w:rFonts w:ascii="Arial" w:hAnsi="Arial" w:cs="Arial"/>
                <w:sz w:val="20"/>
                <w:lang w:val="en-US"/>
              </w:rPr>
            </w:pPr>
            <w:r w:rsidRPr="00B3383B">
              <w:rPr>
                <w:rFonts w:ascii="Arial" w:hAnsi="Arial" w:cs="Arial"/>
                <w:sz w:val="20"/>
                <w:lang w:val="en-US"/>
              </w:rPr>
              <w:t>Product</w:t>
            </w:r>
          </w:p>
        </w:tc>
        <w:tc>
          <w:tcPr>
            <w:tcW w:w="4368" w:type="dxa"/>
          </w:tcPr>
          <w:p w14:paraId="14889B0B" w14:textId="36B4FC79" w:rsidR="00460961" w:rsidRPr="00B3383B" w:rsidRDefault="00DA3EAE" w:rsidP="00460961">
            <w:pPr>
              <w:rPr>
                <w:rFonts w:ascii="Arial" w:hAnsi="Arial" w:cs="Arial"/>
                <w:sz w:val="20"/>
                <w:lang w:val="en-US"/>
              </w:rPr>
            </w:pPr>
            <w:r w:rsidRPr="00B3383B">
              <w:rPr>
                <w:rFonts w:ascii="Arial" w:hAnsi="Arial" w:cs="Arial"/>
                <w:sz w:val="20"/>
                <w:lang w:val="en-US"/>
              </w:rPr>
              <w:t>The Product</w:t>
            </w:r>
            <w:r w:rsidRPr="00B3383B">
              <w:rPr>
                <w:rFonts w:ascii="Arial" w:hAnsi="Arial" w:cs="Arial"/>
                <w:sz w:val="20"/>
              </w:rPr>
              <w:t xml:space="preserve"> from the original document that is confirmed</w:t>
            </w:r>
          </w:p>
        </w:tc>
      </w:tr>
      <w:tr w:rsidR="00DA3EAE" w:rsidRPr="00B3383B" w14:paraId="7B56A06A" w14:textId="77777777" w:rsidTr="00AD6210">
        <w:trPr>
          <w:trHeight w:val="476"/>
        </w:trPr>
        <w:tc>
          <w:tcPr>
            <w:tcW w:w="2425" w:type="dxa"/>
          </w:tcPr>
          <w:p w14:paraId="2DF44A60" w14:textId="77777777" w:rsidR="00DA3EAE" w:rsidRPr="00B3383B" w:rsidRDefault="00DA3EAE" w:rsidP="00DA3EAE">
            <w:pPr>
              <w:rPr>
                <w:rFonts w:ascii="Arial" w:hAnsi="Arial" w:cs="Arial"/>
                <w:sz w:val="20"/>
                <w:lang w:val="en-US"/>
              </w:rPr>
            </w:pPr>
            <w:r w:rsidRPr="00B3383B">
              <w:rPr>
                <w:rFonts w:ascii="Arial" w:hAnsi="Arial" w:cs="Arial"/>
                <w:sz w:val="20"/>
                <w:lang w:val="en-US"/>
              </w:rPr>
              <w:t>objectAggregation</w:t>
            </w:r>
          </w:p>
        </w:tc>
        <w:tc>
          <w:tcPr>
            <w:tcW w:w="2700" w:type="dxa"/>
          </w:tcPr>
          <w:p w14:paraId="0FD60158" w14:textId="77777777" w:rsidR="00DA3EAE" w:rsidRPr="00B3383B" w:rsidRDefault="00DA3EAE" w:rsidP="00DA3EAE">
            <w:pPr>
              <w:rPr>
                <w:rFonts w:ascii="Arial" w:hAnsi="Arial" w:cs="Arial"/>
                <w:sz w:val="20"/>
                <w:lang w:val="en-US"/>
              </w:rPr>
            </w:pPr>
            <w:r w:rsidRPr="00B3383B">
              <w:rPr>
                <w:rFonts w:ascii="Arial" w:hAnsi="Arial" w:cs="Arial"/>
                <w:sz w:val="20"/>
                <w:lang w:val="en-US"/>
              </w:rPr>
              <w:t>Object aggregation</w:t>
            </w:r>
          </w:p>
        </w:tc>
        <w:tc>
          <w:tcPr>
            <w:tcW w:w="4368" w:type="dxa"/>
          </w:tcPr>
          <w:p w14:paraId="1FFE56DA" w14:textId="253ECA00" w:rsidR="00DA3EAE" w:rsidRPr="00B3383B" w:rsidRDefault="00DA3EAE" w:rsidP="00DA3EAE">
            <w:pPr>
              <w:rPr>
                <w:rFonts w:ascii="Arial" w:hAnsi="Arial" w:cs="Arial"/>
                <w:sz w:val="20"/>
                <w:lang w:val="en-US"/>
              </w:rPr>
            </w:pPr>
            <w:r w:rsidRPr="00B3383B">
              <w:rPr>
                <w:rFonts w:ascii="Arial" w:hAnsi="Arial" w:cs="Arial"/>
                <w:sz w:val="20"/>
                <w:lang w:val="en-US"/>
              </w:rPr>
              <w:t>The Object aggregation</w:t>
            </w:r>
            <w:r w:rsidRPr="00B3383B">
              <w:rPr>
                <w:rFonts w:ascii="Arial" w:hAnsi="Arial" w:cs="Arial"/>
                <w:sz w:val="20"/>
              </w:rPr>
              <w:t xml:space="preserve"> from the original document that is confirmed</w:t>
            </w:r>
          </w:p>
        </w:tc>
      </w:tr>
      <w:tr w:rsidR="00DA3EAE" w:rsidRPr="00B3383B" w14:paraId="01FD7B93" w14:textId="77777777" w:rsidTr="00AD6210">
        <w:trPr>
          <w:trHeight w:val="476"/>
        </w:trPr>
        <w:tc>
          <w:tcPr>
            <w:tcW w:w="2425" w:type="dxa"/>
          </w:tcPr>
          <w:p w14:paraId="4554FDB1" w14:textId="77777777" w:rsidR="00DA3EAE" w:rsidRPr="00B3383B" w:rsidRDefault="00DA3EAE" w:rsidP="00DA3EAE">
            <w:pPr>
              <w:rPr>
                <w:rFonts w:ascii="Arial" w:hAnsi="Arial" w:cs="Arial"/>
                <w:sz w:val="20"/>
                <w:lang w:val="en-US"/>
              </w:rPr>
            </w:pPr>
            <w:r w:rsidRPr="00B3383B">
              <w:rPr>
                <w:rFonts w:ascii="Arial" w:hAnsi="Arial" w:cs="Arial"/>
                <w:sz w:val="20"/>
                <w:lang w:val="en-US"/>
              </w:rPr>
              <w:t>in_Domain.mRID</w:t>
            </w:r>
          </w:p>
        </w:tc>
        <w:tc>
          <w:tcPr>
            <w:tcW w:w="2700" w:type="dxa"/>
          </w:tcPr>
          <w:p w14:paraId="68953A74" w14:textId="77777777" w:rsidR="00DA3EAE" w:rsidRPr="00B3383B" w:rsidRDefault="00DA3EAE" w:rsidP="00DA3EAE">
            <w:pPr>
              <w:rPr>
                <w:rFonts w:ascii="Arial" w:hAnsi="Arial" w:cs="Arial"/>
                <w:sz w:val="20"/>
                <w:lang w:val="en-US"/>
              </w:rPr>
            </w:pPr>
            <w:r w:rsidRPr="00B3383B">
              <w:rPr>
                <w:rFonts w:ascii="Arial" w:hAnsi="Arial" w:cs="Arial"/>
                <w:sz w:val="20"/>
                <w:lang w:val="en-US"/>
              </w:rPr>
              <w:t>Area / Coding scheme</w:t>
            </w:r>
          </w:p>
        </w:tc>
        <w:tc>
          <w:tcPr>
            <w:tcW w:w="4368" w:type="dxa"/>
          </w:tcPr>
          <w:p w14:paraId="3FF05519" w14:textId="20D0DA17" w:rsidR="00DA3EAE" w:rsidRPr="00B3383B" w:rsidRDefault="00DA3EAE" w:rsidP="00DA3EAE">
            <w:pPr>
              <w:rPr>
                <w:rFonts w:ascii="Arial" w:hAnsi="Arial" w:cs="Arial"/>
                <w:sz w:val="20"/>
                <w:lang w:val="en-US"/>
              </w:rPr>
            </w:pPr>
            <w:r w:rsidRPr="00B3383B">
              <w:rPr>
                <w:rFonts w:ascii="Arial" w:hAnsi="Arial" w:cs="Arial"/>
                <w:sz w:val="20"/>
                <w:lang w:val="en-US"/>
              </w:rPr>
              <w:t>The in Area</w:t>
            </w:r>
            <w:r w:rsidRPr="00B3383B">
              <w:rPr>
                <w:rFonts w:ascii="Arial" w:hAnsi="Arial" w:cs="Arial"/>
                <w:sz w:val="20"/>
              </w:rPr>
              <w:t xml:space="preserve"> from the original document that is confirmed</w:t>
            </w:r>
          </w:p>
        </w:tc>
      </w:tr>
      <w:tr w:rsidR="00DA3EAE" w:rsidRPr="00B3383B" w14:paraId="2517C6C9" w14:textId="77777777" w:rsidTr="00AD6210">
        <w:trPr>
          <w:trHeight w:val="476"/>
        </w:trPr>
        <w:tc>
          <w:tcPr>
            <w:tcW w:w="2425" w:type="dxa"/>
          </w:tcPr>
          <w:p w14:paraId="747A618F" w14:textId="77777777" w:rsidR="00DA3EAE" w:rsidRPr="00B3383B" w:rsidRDefault="00DA3EAE" w:rsidP="00DA3EAE">
            <w:pPr>
              <w:rPr>
                <w:rFonts w:ascii="Arial" w:hAnsi="Arial" w:cs="Arial"/>
                <w:sz w:val="20"/>
                <w:lang w:val="en-US"/>
              </w:rPr>
            </w:pPr>
            <w:r w:rsidRPr="00B3383B">
              <w:rPr>
                <w:rFonts w:ascii="Arial" w:hAnsi="Arial" w:cs="Arial"/>
                <w:sz w:val="20"/>
                <w:lang w:val="en-US"/>
              </w:rPr>
              <w:t>out_Domain.mRID</w:t>
            </w:r>
          </w:p>
        </w:tc>
        <w:tc>
          <w:tcPr>
            <w:tcW w:w="2700" w:type="dxa"/>
          </w:tcPr>
          <w:p w14:paraId="15FD9CC5" w14:textId="77777777" w:rsidR="00DA3EAE" w:rsidRPr="00B3383B" w:rsidRDefault="00DA3EAE" w:rsidP="00DA3EAE">
            <w:pPr>
              <w:rPr>
                <w:rFonts w:ascii="Arial" w:hAnsi="Arial" w:cs="Arial"/>
                <w:sz w:val="20"/>
                <w:lang w:val="en-US"/>
              </w:rPr>
            </w:pPr>
            <w:r w:rsidRPr="00B3383B">
              <w:rPr>
                <w:rFonts w:ascii="Arial" w:hAnsi="Arial" w:cs="Arial"/>
                <w:sz w:val="20"/>
                <w:lang w:val="en-US"/>
              </w:rPr>
              <w:t>Area / Coding scheme</w:t>
            </w:r>
          </w:p>
        </w:tc>
        <w:tc>
          <w:tcPr>
            <w:tcW w:w="4368" w:type="dxa"/>
          </w:tcPr>
          <w:p w14:paraId="3D73F8AD" w14:textId="326F2AC6" w:rsidR="00DA3EAE" w:rsidRPr="00B3383B" w:rsidRDefault="00DA3EAE" w:rsidP="00DA3EAE">
            <w:pPr>
              <w:rPr>
                <w:rFonts w:ascii="Arial" w:hAnsi="Arial" w:cs="Arial"/>
                <w:sz w:val="20"/>
                <w:lang w:val="en-US"/>
              </w:rPr>
            </w:pPr>
            <w:r w:rsidRPr="00B3383B">
              <w:rPr>
                <w:rFonts w:ascii="Arial" w:hAnsi="Arial" w:cs="Arial"/>
                <w:sz w:val="20"/>
                <w:lang w:val="en-US"/>
              </w:rPr>
              <w:t>The out Area</w:t>
            </w:r>
            <w:r w:rsidRPr="00B3383B">
              <w:rPr>
                <w:rFonts w:ascii="Arial" w:hAnsi="Arial" w:cs="Arial"/>
                <w:sz w:val="20"/>
              </w:rPr>
              <w:t xml:space="preserve"> from the original document that is confirmed</w:t>
            </w:r>
          </w:p>
        </w:tc>
      </w:tr>
      <w:tr w:rsidR="00DA3EAE" w:rsidRPr="00B3383B" w14:paraId="6EFD8DAC" w14:textId="77777777" w:rsidTr="00AD6210">
        <w:trPr>
          <w:trHeight w:val="476"/>
        </w:trPr>
        <w:tc>
          <w:tcPr>
            <w:tcW w:w="2425" w:type="dxa"/>
          </w:tcPr>
          <w:p w14:paraId="1C31E0DE" w14:textId="77777777" w:rsidR="00DA3EAE" w:rsidRPr="00B3383B" w:rsidRDefault="00DA3EAE" w:rsidP="00DA3EAE">
            <w:pPr>
              <w:rPr>
                <w:rFonts w:ascii="Arial" w:hAnsi="Arial" w:cs="Arial"/>
                <w:sz w:val="20"/>
                <w:lang w:val="en-US"/>
              </w:rPr>
            </w:pPr>
            <w:r w:rsidRPr="00B3383B">
              <w:rPr>
                <w:rFonts w:ascii="Arial" w:hAnsi="Arial" w:cs="Arial"/>
                <w:sz w:val="20"/>
                <w:lang w:val="en-US"/>
              </w:rPr>
              <w:t>marketEvaluationPoint.mRID</w:t>
            </w:r>
          </w:p>
        </w:tc>
        <w:tc>
          <w:tcPr>
            <w:tcW w:w="2700" w:type="dxa"/>
          </w:tcPr>
          <w:p w14:paraId="408C61F1" w14:textId="77777777" w:rsidR="00DA3EAE" w:rsidRPr="00B3383B" w:rsidRDefault="00DA3EAE" w:rsidP="00DA3EAE">
            <w:pPr>
              <w:rPr>
                <w:rFonts w:ascii="Arial" w:hAnsi="Arial" w:cs="Arial"/>
                <w:sz w:val="20"/>
                <w:lang w:val="en-US"/>
              </w:rPr>
            </w:pPr>
            <w:r w:rsidRPr="00B3383B">
              <w:rPr>
                <w:rFonts w:ascii="Arial" w:hAnsi="Arial" w:cs="Arial"/>
                <w:sz w:val="20"/>
                <w:lang w:val="en-US"/>
              </w:rPr>
              <w:t>Market Evaluation Point</w:t>
            </w:r>
          </w:p>
        </w:tc>
        <w:tc>
          <w:tcPr>
            <w:tcW w:w="4368" w:type="dxa"/>
          </w:tcPr>
          <w:p w14:paraId="6496245A" w14:textId="4A4006C4" w:rsidR="00DA3EAE" w:rsidRPr="00B3383B" w:rsidRDefault="00DA3EAE" w:rsidP="00DA3EAE">
            <w:pPr>
              <w:rPr>
                <w:rFonts w:ascii="Arial" w:hAnsi="Arial" w:cs="Arial"/>
                <w:sz w:val="20"/>
                <w:lang w:val="en-US"/>
              </w:rPr>
            </w:pPr>
            <w:r w:rsidRPr="00B3383B">
              <w:rPr>
                <w:rFonts w:ascii="Arial" w:hAnsi="Arial" w:cs="Arial"/>
                <w:sz w:val="20"/>
                <w:lang w:val="en-US"/>
              </w:rPr>
              <w:t>The Market Evaluation Point</w:t>
            </w:r>
            <w:r w:rsidRPr="00B3383B">
              <w:rPr>
                <w:rFonts w:ascii="Arial" w:hAnsi="Arial" w:cs="Arial"/>
                <w:sz w:val="20"/>
              </w:rPr>
              <w:t xml:space="preserve"> from the original document that is confirmed</w:t>
            </w:r>
          </w:p>
        </w:tc>
      </w:tr>
      <w:tr w:rsidR="00DA3EAE" w:rsidRPr="00B3383B" w14:paraId="33A6617F" w14:textId="77777777" w:rsidTr="00AD6210">
        <w:trPr>
          <w:trHeight w:val="476"/>
        </w:trPr>
        <w:tc>
          <w:tcPr>
            <w:tcW w:w="2425" w:type="dxa"/>
          </w:tcPr>
          <w:p w14:paraId="1030FECA" w14:textId="77777777" w:rsidR="00DA3EAE" w:rsidRPr="00B3383B" w:rsidRDefault="00DA3EAE" w:rsidP="00DA3EAE">
            <w:pPr>
              <w:rPr>
                <w:rFonts w:ascii="Arial" w:hAnsi="Arial" w:cs="Arial"/>
                <w:sz w:val="20"/>
                <w:lang w:val="en-US"/>
              </w:rPr>
            </w:pPr>
            <w:r w:rsidRPr="00B3383B">
              <w:rPr>
                <w:rFonts w:ascii="Arial" w:hAnsi="Arial" w:cs="Arial"/>
                <w:sz w:val="20"/>
                <w:lang w:val="en-US"/>
              </w:rPr>
              <w:lastRenderedPageBreak/>
              <w:t>in_MarketParticipant.mRID</w:t>
            </w:r>
          </w:p>
        </w:tc>
        <w:tc>
          <w:tcPr>
            <w:tcW w:w="2700" w:type="dxa"/>
          </w:tcPr>
          <w:p w14:paraId="42AB563D" w14:textId="77777777" w:rsidR="00DA3EAE" w:rsidRPr="00B3383B" w:rsidRDefault="00DA3EAE" w:rsidP="00DA3EAE">
            <w:pPr>
              <w:rPr>
                <w:rFonts w:ascii="Arial" w:hAnsi="Arial" w:cs="Arial"/>
                <w:sz w:val="20"/>
                <w:lang w:val="en-US"/>
              </w:rPr>
            </w:pPr>
            <w:r w:rsidRPr="00B3383B">
              <w:rPr>
                <w:rFonts w:ascii="Arial" w:hAnsi="Arial" w:cs="Arial"/>
                <w:sz w:val="20"/>
                <w:lang w:val="en-US"/>
              </w:rPr>
              <w:t>Party / Coding scheme</w:t>
            </w:r>
          </w:p>
        </w:tc>
        <w:tc>
          <w:tcPr>
            <w:tcW w:w="4368" w:type="dxa"/>
          </w:tcPr>
          <w:p w14:paraId="4218273F" w14:textId="471DF339" w:rsidR="00DA3EAE" w:rsidRPr="00B3383B" w:rsidRDefault="00DA3EAE" w:rsidP="00DA3EAE">
            <w:pPr>
              <w:rPr>
                <w:rFonts w:ascii="Arial" w:hAnsi="Arial" w:cs="Arial"/>
                <w:sz w:val="20"/>
                <w:lang w:val="en-US"/>
              </w:rPr>
            </w:pPr>
            <w:r w:rsidRPr="00B3383B">
              <w:rPr>
                <w:rFonts w:ascii="Arial" w:hAnsi="Arial" w:cs="Arial"/>
                <w:sz w:val="20"/>
                <w:lang w:val="en-US"/>
              </w:rPr>
              <w:t>The in Party</w:t>
            </w:r>
            <w:r w:rsidRPr="00B3383B">
              <w:rPr>
                <w:rFonts w:ascii="Arial" w:hAnsi="Arial" w:cs="Arial"/>
                <w:sz w:val="20"/>
              </w:rPr>
              <w:t xml:space="preserve"> from the original document that is confirmed</w:t>
            </w:r>
          </w:p>
        </w:tc>
      </w:tr>
      <w:tr w:rsidR="00DA3EAE" w:rsidRPr="00B3383B" w14:paraId="4B351C12" w14:textId="77777777" w:rsidTr="00AD6210">
        <w:trPr>
          <w:trHeight w:val="476"/>
        </w:trPr>
        <w:tc>
          <w:tcPr>
            <w:tcW w:w="2425" w:type="dxa"/>
          </w:tcPr>
          <w:p w14:paraId="10F7152A" w14:textId="77777777" w:rsidR="00DA3EAE" w:rsidRPr="00B3383B" w:rsidRDefault="00DA3EAE" w:rsidP="00DA3EAE">
            <w:pPr>
              <w:rPr>
                <w:rFonts w:ascii="Arial" w:hAnsi="Arial" w:cs="Arial"/>
                <w:sz w:val="20"/>
                <w:lang w:val="en-US"/>
              </w:rPr>
            </w:pPr>
            <w:r w:rsidRPr="00B3383B">
              <w:rPr>
                <w:rFonts w:ascii="Arial" w:hAnsi="Arial" w:cs="Arial"/>
                <w:sz w:val="20"/>
                <w:lang w:val="en-US"/>
              </w:rPr>
              <w:t>out_MarketParticipant.mRID</w:t>
            </w:r>
          </w:p>
        </w:tc>
        <w:tc>
          <w:tcPr>
            <w:tcW w:w="2700" w:type="dxa"/>
          </w:tcPr>
          <w:p w14:paraId="71F39F6E" w14:textId="77777777" w:rsidR="00DA3EAE" w:rsidRPr="00B3383B" w:rsidRDefault="00DA3EAE" w:rsidP="00DA3EAE">
            <w:pPr>
              <w:rPr>
                <w:rFonts w:ascii="Arial" w:hAnsi="Arial" w:cs="Arial"/>
                <w:sz w:val="20"/>
                <w:lang w:val="en-US"/>
              </w:rPr>
            </w:pPr>
            <w:r w:rsidRPr="00B3383B">
              <w:rPr>
                <w:rFonts w:ascii="Arial" w:hAnsi="Arial" w:cs="Arial"/>
                <w:sz w:val="20"/>
                <w:lang w:val="en-US"/>
              </w:rPr>
              <w:t>Party / Coding scheme</w:t>
            </w:r>
          </w:p>
        </w:tc>
        <w:tc>
          <w:tcPr>
            <w:tcW w:w="4368" w:type="dxa"/>
          </w:tcPr>
          <w:p w14:paraId="2A38417D" w14:textId="5D28BCDC" w:rsidR="00DA3EAE" w:rsidRPr="00B3383B" w:rsidRDefault="00DA3EAE" w:rsidP="00DA3EAE">
            <w:pPr>
              <w:rPr>
                <w:rFonts w:ascii="Arial" w:hAnsi="Arial" w:cs="Arial"/>
                <w:sz w:val="20"/>
                <w:lang w:val="en-US"/>
              </w:rPr>
            </w:pPr>
            <w:r w:rsidRPr="00B3383B">
              <w:rPr>
                <w:rFonts w:ascii="Arial" w:hAnsi="Arial" w:cs="Arial"/>
                <w:sz w:val="20"/>
                <w:lang w:val="en-US"/>
              </w:rPr>
              <w:t>The out Party</w:t>
            </w:r>
            <w:r w:rsidRPr="00B3383B">
              <w:rPr>
                <w:rFonts w:ascii="Arial" w:hAnsi="Arial" w:cs="Arial"/>
                <w:sz w:val="20"/>
              </w:rPr>
              <w:t xml:space="preserve"> from the original document that is confirmed</w:t>
            </w:r>
          </w:p>
        </w:tc>
      </w:tr>
      <w:tr w:rsidR="00DA3EAE" w:rsidRPr="00B3383B" w14:paraId="2C010FBA" w14:textId="77777777" w:rsidTr="00AD6210">
        <w:trPr>
          <w:trHeight w:val="476"/>
        </w:trPr>
        <w:tc>
          <w:tcPr>
            <w:tcW w:w="2425" w:type="dxa"/>
          </w:tcPr>
          <w:p w14:paraId="4F82B934" w14:textId="77777777" w:rsidR="00DA3EAE" w:rsidRPr="00B3383B" w:rsidRDefault="00DA3EAE" w:rsidP="00DA3EAE">
            <w:pPr>
              <w:rPr>
                <w:rFonts w:ascii="Arial" w:hAnsi="Arial" w:cs="Arial"/>
                <w:sz w:val="20"/>
                <w:lang w:val="en-US"/>
              </w:rPr>
            </w:pPr>
            <w:r w:rsidRPr="00B3383B">
              <w:rPr>
                <w:rFonts w:ascii="Arial" w:hAnsi="Arial" w:cs="Arial"/>
                <w:sz w:val="20"/>
                <w:lang w:val="en-US"/>
              </w:rPr>
              <w:t>marketAgreement.type</w:t>
            </w:r>
          </w:p>
        </w:tc>
        <w:tc>
          <w:tcPr>
            <w:tcW w:w="2700" w:type="dxa"/>
          </w:tcPr>
          <w:p w14:paraId="6507D17C" w14:textId="77777777" w:rsidR="00DA3EAE" w:rsidRPr="00B3383B" w:rsidRDefault="00DA3EAE" w:rsidP="00DA3EAE">
            <w:pPr>
              <w:rPr>
                <w:rFonts w:ascii="Arial" w:hAnsi="Arial" w:cs="Arial"/>
                <w:sz w:val="20"/>
                <w:lang w:val="en-US"/>
              </w:rPr>
            </w:pPr>
            <w:r w:rsidRPr="00B3383B">
              <w:rPr>
                <w:rFonts w:ascii="Arial" w:hAnsi="Arial" w:cs="Arial"/>
                <w:sz w:val="20"/>
                <w:lang w:val="en-US"/>
              </w:rPr>
              <w:t>Agreement type</w:t>
            </w:r>
          </w:p>
        </w:tc>
        <w:tc>
          <w:tcPr>
            <w:tcW w:w="4368" w:type="dxa"/>
          </w:tcPr>
          <w:p w14:paraId="77FC7AD4" w14:textId="45CFFA2A" w:rsidR="00DA3EAE" w:rsidRPr="00B3383B" w:rsidRDefault="00DA3EAE" w:rsidP="00DA3EAE">
            <w:pPr>
              <w:rPr>
                <w:rFonts w:ascii="Arial" w:hAnsi="Arial" w:cs="Arial"/>
                <w:sz w:val="20"/>
                <w:lang w:val="en-US"/>
              </w:rPr>
            </w:pPr>
            <w:r w:rsidRPr="00B3383B">
              <w:rPr>
                <w:rFonts w:ascii="Arial" w:hAnsi="Arial" w:cs="Arial"/>
                <w:sz w:val="20"/>
                <w:lang w:val="en-US"/>
              </w:rPr>
              <w:t>The Agreement type</w:t>
            </w:r>
            <w:r w:rsidRPr="00B3383B">
              <w:rPr>
                <w:rFonts w:ascii="Arial" w:hAnsi="Arial" w:cs="Arial"/>
                <w:sz w:val="20"/>
              </w:rPr>
              <w:t xml:space="preserve"> from the original document that is confirmed</w:t>
            </w:r>
          </w:p>
        </w:tc>
      </w:tr>
      <w:tr w:rsidR="00DA3EAE" w:rsidRPr="00B3383B" w14:paraId="2D07FAB9" w14:textId="77777777" w:rsidTr="00AD6210">
        <w:trPr>
          <w:trHeight w:val="476"/>
        </w:trPr>
        <w:tc>
          <w:tcPr>
            <w:tcW w:w="2425" w:type="dxa"/>
          </w:tcPr>
          <w:p w14:paraId="3FC51E06" w14:textId="77777777" w:rsidR="00DA3EAE" w:rsidRPr="00B3383B" w:rsidRDefault="00DA3EAE" w:rsidP="00DA3EAE">
            <w:pPr>
              <w:rPr>
                <w:rFonts w:ascii="Arial" w:hAnsi="Arial" w:cs="Arial"/>
                <w:sz w:val="20"/>
                <w:lang w:val="en-US"/>
              </w:rPr>
            </w:pPr>
            <w:r w:rsidRPr="00B3383B">
              <w:rPr>
                <w:rFonts w:ascii="Arial" w:hAnsi="Arial" w:cs="Arial"/>
                <w:sz w:val="20"/>
                <w:lang w:val="en-US"/>
              </w:rPr>
              <w:t>marketAgreement.mRID</w:t>
            </w:r>
          </w:p>
        </w:tc>
        <w:tc>
          <w:tcPr>
            <w:tcW w:w="2700" w:type="dxa"/>
          </w:tcPr>
          <w:p w14:paraId="081DA2A7" w14:textId="77777777" w:rsidR="00DA3EAE" w:rsidRPr="00B3383B" w:rsidRDefault="00DA3EAE" w:rsidP="00DA3EAE">
            <w:pPr>
              <w:rPr>
                <w:rFonts w:ascii="Arial" w:hAnsi="Arial" w:cs="Arial"/>
                <w:sz w:val="20"/>
                <w:lang w:val="en-US"/>
              </w:rPr>
            </w:pPr>
            <w:r w:rsidRPr="00B3383B">
              <w:rPr>
                <w:rFonts w:ascii="Arial" w:hAnsi="Arial" w:cs="Arial"/>
                <w:sz w:val="20"/>
                <w:lang w:val="en-US"/>
              </w:rPr>
              <w:t>Agreement identification</w:t>
            </w:r>
          </w:p>
        </w:tc>
        <w:tc>
          <w:tcPr>
            <w:tcW w:w="4368" w:type="dxa"/>
          </w:tcPr>
          <w:p w14:paraId="73F5854E" w14:textId="14FA909A" w:rsidR="00DA3EAE" w:rsidRPr="00B3383B" w:rsidRDefault="00DA3EAE" w:rsidP="00DA3EAE">
            <w:pPr>
              <w:rPr>
                <w:rFonts w:ascii="Arial" w:hAnsi="Arial" w:cs="Arial"/>
                <w:sz w:val="20"/>
                <w:lang w:val="en-US"/>
              </w:rPr>
            </w:pPr>
            <w:r w:rsidRPr="00B3383B">
              <w:rPr>
                <w:rFonts w:ascii="Arial" w:hAnsi="Arial" w:cs="Arial"/>
                <w:sz w:val="20"/>
                <w:lang w:val="en-US"/>
              </w:rPr>
              <w:t>The Agreement identification</w:t>
            </w:r>
            <w:r w:rsidRPr="00B3383B">
              <w:rPr>
                <w:rFonts w:ascii="Arial" w:hAnsi="Arial" w:cs="Arial"/>
                <w:sz w:val="20"/>
              </w:rPr>
              <w:t xml:space="preserve"> from the original document that is confirmed</w:t>
            </w:r>
          </w:p>
        </w:tc>
      </w:tr>
      <w:tr w:rsidR="00DA3EAE" w:rsidRPr="00B3383B" w14:paraId="278F87C9" w14:textId="77777777" w:rsidTr="00AD6210">
        <w:trPr>
          <w:trHeight w:val="476"/>
        </w:trPr>
        <w:tc>
          <w:tcPr>
            <w:tcW w:w="2425" w:type="dxa"/>
          </w:tcPr>
          <w:p w14:paraId="262A4893" w14:textId="77777777" w:rsidR="00DA3EAE" w:rsidRPr="00B3383B" w:rsidRDefault="00DA3EAE" w:rsidP="00DA3EAE">
            <w:pPr>
              <w:rPr>
                <w:rFonts w:ascii="Arial" w:hAnsi="Arial" w:cs="Arial"/>
                <w:sz w:val="20"/>
                <w:lang w:val="en-US"/>
              </w:rPr>
            </w:pPr>
            <w:r w:rsidRPr="00B3383B">
              <w:rPr>
                <w:rFonts w:ascii="Arial" w:hAnsi="Arial" w:cs="Arial"/>
                <w:sz w:val="20"/>
                <w:lang w:val="en-US"/>
              </w:rPr>
              <w:t>curveType</w:t>
            </w:r>
          </w:p>
        </w:tc>
        <w:tc>
          <w:tcPr>
            <w:tcW w:w="2700" w:type="dxa"/>
          </w:tcPr>
          <w:p w14:paraId="3F2F002D" w14:textId="77777777" w:rsidR="00DA3EAE" w:rsidRPr="00B3383B" w:rsidRDefault="00DA3EAE" w:rsidP="00DA3EAE">
            <w:pPr>
              <w:rPr>
                <w:rFonts w:ascii="Arial" w:hAnsi="Arial" w:cs="Arial"/>
                <w:sz w:val="20"/>
                <w:lang w:val="en-US"/>
              </w:rPr>
            </w:pPr>
            <w:r w:rsidRPr="00B3383B">
              <w:rPr>
                <w:rFonts w:ascii="Arial" w:hAnsi="Arial" w:cs="Arial"/>
                <w:sz w:val="20"/>
                <w:lang w:val="en-US"/>
              </w:rPr>
              <w:t>Curve Type</w:t>
            </w:r>
          </w:p>
        </w:tc>
        <w:tc>
          <w:tcPr>
            <w:tcW w:w="4368" w:type="dxa"/>
          </w:tcPr>
          <w:p w14:paraId="092690D9" w14:textId="2A044FE5" w:rsidR="00DA3EAE" w:rsidRPr="00B3383B" w:rsidRDefault="00DA3EAE" w:rsidP="00DA3EAE">
            <w:pPr>
              <w:rPr>
                <w:rFonts w:ascii="Arial" w:hAnsi="Arial" w:cs="Arial"/>
                <w:sz w:val="20"/>
                <w:lang w:val="en-US"/>
              </w:rPr>
            </w:pPr>
            <w:r w:rsidRPr="00B3383B">
              <w:rPr>
                <w:rFonts w:ascii="Arial" w:hAnsi="Arial" w:cs="Arial"/>
                <w:sz w:val="20"/>
                <w:lang w:val="en-US"/>
              </w:rPr>
              <w:t>The Curve Type</w:t>
            </w:r>
            <w:r w:rsidRPr="00B3383B">
              <w:rPr>
                <w:rFonts w:ascii="Arial" w:hAnsi="Arial" w:cs="Arial"/>
                <w:sz w:val="20"/>
              </w:rPr>
              <w:t xml:space="preserve"> from the original document that is confirmed</w:t>
            </w:r>
          </w:p>
        </w:tc>
      </w:tr>
      <w:tr w:rsidR="00DA3EAE" w:rsidRPr="00B3383B" w14:paraId="17547C9D" w14:textId="77777777" w:rsidTr="00AD6210">
        <w:trPr>
          <w:trHeight w:val="476"/>
        </w:trPr>
        <w:tc>
          <w:tcPr>
            <w:tcW w:w="2425" w:type="dxa"/>
          </w:tcPr>
          <w:p w14:paraId="4858F147" w14:textId="7E6D450F" w:rsidR="00DA3EAE" w:rsidRPr="00B3383B" w:rsidRDefault="00DA3EAE" w:rsidP="00DA3EAE">
            <w:pPr>
              <w:rPr>
                <w:rFonts w:ascii="Arial" w:hAnsi="Arial" w:cs="Arial"/>
                <w:sz w:val="20"/>
                <w:lang w:val="en-US"/>
              </w:rPr>
            </w:pPr>
            <w:r w:rsidRPr="00B3383B">
              <w:rPr>
                <w:rFonts w:ascii="Arial" w:hAnsi="Arial" w:cs="Arial"/>
                <w:sz w:val="20"/>
                <w:lang w:val="en-US"/>
              </w:rPr>
              <w:t>measure_Unit.name</w:t>
            </w:r>
          </w:p>
        </w:tc>
        <w:tc>
          <w:tcPr>
            <w:tcW w:w="2700" w:type="dxa"/>
          </w:tcPr>
          <w:p w14:paraId="172D00AB" w14:textId="77777777" w:rsidR="00DA3EAE" w:rsidRPr="00B3383B" w:rsidRDefault="00DA3EAE" w:rsidP="00DA3EAE">
            <w:pPr>
              <w:rPr>
                <w:rFonts w:ascii="Arial" w:hAnsi="Arial" w:cs="Arial"/>
                <w:sz w:val="20"/>
                <w:lang w:val="en-US"/>
              </w:rPr>
            </w:pPr>
            <w:r w:rsidRPr="00B3383B">
              <w:rPr>
                <w:rFonts w:ascii="Arial" w:hAnsi="Arial" w:cs="Arial"/>
                <w:sz w:val="20"/>
                <w:lang w:val="en-US"/>
              </w:rPr>
              <w:t>Measurement unit</w:t>
            </w:r>
          </w:p>
        </w:tc>
        <w:tc>
          <w:tcPr>
            <w:tcW w:w="4368" w:type="dxa"/>
          </w:tcPr>
          <w:p w14:paraId="347F6BBA" w14:textId="2EF8CD26" w:rsidR="00DA3EAE" w:rsidRPr="00B3383B" w:rsidRDefault="00DA3EAE" w:rsidP="00DA3EAE">
            <w:pPr>
              <w:rPr>
                <w:rFonts w:ascii="Arial" w:hAnsi="Arial" w:cs="Arial"/>
                <w:sz w:val="20"/>
                <w:lang w:val="en-US"/>
              </w:rPr>
            </w:pPr>
            <w:r w:rsidRPr="00B3383B">
              <w:rPr>
                <w:rFonts w:ascii="Arial" w:hAnsi="Arial" w:cs="Arial"/>
                <w:sz w:val="20"/>
                <w:lang w:val="en-US"/>
              </w:rPr>
              <w:t>The Measurement unit</w:t>
            </w:r>
            <w:r w:rsidRPr="00B3383B">
              <w:rPr>
                <w:rFonts w:ascii="Arial" w:hAnsi="Arial" w:cs="Arial"/>
                <w:sz w:val="20"/>
              </w:rPr>
              <w:t xml:space="preserve"> from the original document that is confirmed</w:t>
            </w:r>
          </w:p>
        </w:tc>
      </w:tr>
      <w:tr w:rsidR="007E2C05" w:rsidRPr="00B3383B" w14:paraId="343EDD86" w14:textId="77777777" w:rsidTr="00AD6210">
        <w:trPr>
          <w:trHeight w:val="476"/>
        </w:trPr>
        <w:tc>
          <w:tcPr>
            <w:tcW w:w="2425" w:type="dxa"/>
          </w:tcPr>
          <w:p w14:paraId="1F3D55CC" w14:textId="30307D29" w:rsidR="007E2C05" w:rsidRPr="00B3383B" w:rsidRDefault="00E87188" w:rsidP="007E2C05">
            <w:pPr>
              <w:rPr>
                <w:rFonts w:ascii="Arial" w:hAnsi="Arial" w:cs="Arial"/>
                <w:sz w:val="20"/>
                <w:lang w:val="en-US"/>
              </w:rPr>
            </w:pPr>
            <w:r w:rsidRPr="00B3383B">
              <w:rPr>
                <w:rFonts w:ascii="Arial" w:hAnsi="Arial" w:cs="Arial"/>
                <w:sz w:val="20"/>
                <w:lang w:val="en-US"/>
              </w:rPr>
              <w:t>Imposed_Time</w:t>
            </w:r>
            <w:r w:rsidR="007E2C05" w:rsidRPr="00B3383B">
              <w:rPr>
                <w:rFonts w:ascii="Arial" w:hAnsi="Arial" w:cs="Arial"/>
                <w:sz w:val="20"/>
                <w:lang w:val="en-US"/>
              </w:rPr>
              <w:t>Series</w:t>
            </w:r>
          </w:p>
        </w:tc>
        <w:tc>
          <w:tcPr>
            <w:tcW w:w="2700" w:type="dxa"/>
          </w:tcPr>
          <w:p w14:paraId="0F1146E2" w14:textId="33FE3A03" w:rsidR="007E2C05" w:rsidRPr="00B3383B" w:rsidRDefault="00E87188" w:rsidP="007E2C05">
            <w:pPr>
              <w:rPr>
                <w:rFonts w:ascii="Arial" w:hAnsi="Arial" w:cs="Arial"/>
                <w:sz w:val="20"/>
                <w:lang w:val="en-US"/>
              </w:rPr>
            </w:pPr>
            <w:r w:rsidRPr="00B3383B">
              <w:rPr>
                <w:rFonts w:ascii="Arial" w:hAnsi="Arial" w:cs="Arial"/>
                <w:sz w:val="20"/>
                <w:lang w:val="en-US"/>
              </w:rPr>
              <w:t>Imposed TimeSeries</w:t>
            </w:r>
          </w:p>
        </w:tc>
        <w:tc>
          <w:tcPr>
            <w:tcW w:w="4368" w:type="dxa"/>
          </w:tcPr>
          <w:p w14:paraId="24D9026D" w14:textId="77777777" w:rsidR="007E2C05" w:rsidRPr="00B3383B" w:rsidRDefault="007E2C05" w:rsidP="007E2C05">
            <w:pPr>
              <w:rPr>
                <w:rFonts w:ascii="Arial" w:hAnsi="Arial" w:cs="Arial"/>
                <w:sz w:val="20"/>
                <w:lang w:val="en-US"/>
              </w:rPr>
            </w:pPr>
            <w:r w:rsidRPr="00B3383B">
              <w:rPr>
                <w:rFonts w:ascii="Arial" w:hAnsi="Arial" w:cs="Arial"/>
                <w:sz w:val="20"/>
                <w:lang w:val="en-US"/>
              </w:rPr>
              <w:t>See below</w:t>
            </w:r>
          </w:p>
        </w:tc>
      </w:tr>
      <w:tr w:rsidR="00460961" w:rsidRPr="00B3383B" w14:paraId="5FBCEF34" w14:textId="77777777" w:rsidTr="00AD6210">
        <w:trPr>
          <w:trHeight w:val="476"/>
        </w:trPr>
        <w:tc>
          <w:tcPr>
            <w:tcW w:w="2425" w:type="dxa"/>
          </w:tcPr>
          <w:p w14:paraId="6AC533EB" w14:textId="77777777" w:rsidR="00460961" w:rsidRPr="00B3383B" w:rsidRDefault="00460961" w:rsidP="00460961">
            <w:pPr>
              <w:rPr>
                <w:rFonts w:ascii="Arial" w:hAnsi="Arial" w:cs="Arial"/>
                <w:sz w:val="20"/>
                <w:lang w:val="en-US"/>
              </w:rPr>
            </w:pPr>
            <w:r w:rsidRPr="00B3383B">
              <w:rPr>
                <w:rFonts w:ascii="Arial" w:hAnsi="Arial" w:cs="Arial"/>
                <w:sz w:val="20"/>
                <w:lang w:val="en-US"/>
              </w:rPr>
              <w:t>Reason</w:t>
            </w:r>
          </w:p>
        </w:tc>
        <w:tc>
          <w:tcPr>
            <w:tcW w:w="2700" w:type="dxa"/>
          </w:tcPr>
          <w:p w14:paraId="2A65C133" w14:textId="77777777" w:rsidR="00460961" w:rsidRPr="00B3383B" w:rsidRDefault="00460961" w:rsidP="00460961">
            <w:pPr>
              <w:rPr>
                <w:rFonts w:ascii="Arial" w:hAnsi="Arial" w:cs="Arial"/>
                <w:sz w:val="20"/>
                <w:lang w:val="en-US"/>
              </w:rPr>
            </w:pPr>
            <w:r w:rsidRPr="00B3383B">
              <w:rPr>
                <w:rFonts w:ascii="Arial" w:hAnsi="Arial" w:cs="Arial"/>
                <w:sz w:val="20"/>
                <w:lang w:val="en-US"/>
              </w:rPr>
              <w:t>Reason</w:t>
            </w:r>
          </w:p>
        </w:tc>
        <w:tc>
          <w:tcPr>
            <w:tcW w:w="4368" w:type="dxa"/>
          </w:tcPr>
          <w:p w14:paraId="1CB17AB3" w14:textId="77777777" w:rsidR="00460961" w:rsidRPr="00B3383B" w:rsidRDefault="00460961" w:rsidP="00460961">
            <w:pPr>
              <w:rPr>
                <w:rFonts w:ascii="Arial" w:hAnsi="Arial" w:cs="Arial"/>
                <w:sz w:val="20"/>
                <w:lang w:val="en-US"/>
              </w:rPr>
            </w:pPr>
            <w:r w:rsidRPr="00B3383B">
              <w:rPr>
                <w:rFonts w:ascii="Arial" w:hAnsi="Arial" w:cs="Arial"/>
                <w:sz w:val="20"/>
                <w:lang w:val="en-US"/>
              </w:rPr>
              <w:t>See below</w:t>
            </w:r>
          </w:p>
        </w:tc>
      </w:tr>
    </w:tbl>
    <w:p w14:paraId="00A2FE1D" w14:textId="77777777" w:rsidR="00460961" w:rsidRPr="00B3383B" w:rsidRDefault="00460961" w:rsidP="00460961">
      <w:pPr>
        <w:rPr>
          <w:lang w:val="en-US"/>
        </w:rPr>
      </w:pPr>
    </w:p>
    <w:tbl>
      <w:tblPr>
        <w:tblStyle w:val="TableGrid"/>
        <w:tblW w:w="9498" w:type="dxa"/>
        <w:tblInd w:w="-5" w:type="dxa"/>
        <w:tblLayout w:type="fixed"/>
        <w:tblLook w:val="04A0" w:firstRow="1" w:lastRow="0" w:firstColumn="1" w:lastColumn="0" w:noHBand="0" w:noVBand="1"/>
      </w:tblPr>
      <w:tblGrid>
        <w:gridCol w:w="2410"/>
        <w:gridCol w:w="2693"/>
        <w:gridCol w:w="4395"/>
      </w:tblGrid>
      <w:tr w:rsidR="000D43D2" w:rsidRPr="00B3383B" w14:paraId="17D1F2A3" w14:textId="77777777" w:rsidTr="00AD6210">
        <w:trPr>
          <w:trHeight w:val="393"/>
        </w:trPr>
        <w:tc>
          <w:tcPr>
            <w:tcW w:w="2410" w:type="dxa"/>
            <w:shd w:val="clear" w:color="auto" w:fill="D9D9D9" w:themeFill="background1" w:themeFillShade="D9"/>
            <w:hideMark/>
          </w:tcPr>
          <w:p w14:paraId="07FB438E" w14:textId="77777777" w:rsidR="00460961" w:rsidRPr="00B3383B" w:rsidRDefault="00460961" w:rsidP="00460961">
            <w:pPr>
              <w:rPr>
                <w:rFonts w:ascii="Arial" w:hAnsi="Arial" w:cs="Arial"/>
                <w:sz w:val="20"/>
                <w:lang w:val="en-US"/>
              </w:rPr>
            </w:pPr>
            <w:r w:rsidRPr="00B3383B">
              <w:rPr>
                <w:rFonts w:ascii="Arial" w:hAnsi="Arial" w:cs="Arial"/>
                <w:sz w:val="20"/>
                <w:lang w:val="en-US"/>
              </w:rPr>
              <w:br w:type="page"/>
              <w:t>Imposed_TimeSeries</w:t>
            </w:r>
          </w:p>
        </w:tc>
        <w:tc>
          <w:tcPr>
            <w:tcW w:w="2693" w:type="dxa"/>
            <w:shd w:val="clear" w:color="auto" w:fill="D9D9D9" w:themeFill="background1" w:themeFillShade="D9"/>
            <w:hideMark/>
          </w:tcPr>
          <w:p w14:paraId="4D5B47B9" w14:textId="77777777" w:rsidR="00460961" w:rsidRPr="00B3383B" w:rsidRDefault="00460961" w:rsidP="00460961">
            <w:pPr>
              <w:rPr>
                <w:rFonts w:ascii="Arial" w:hAnsi="Arial" w:cs="Arial"/>
                <w:sz w:val="20"/>
                <w:lang w:val="en-US"/>
              </w:rPr>
            </w:pPr>
            <w:r w:rsidRPr="00B3383B">
              <w:rPr>
                <w:rFonts w:ascii="Arial" w:hAnsi="Arial" w:cs="Arial"/>
                <w:sz w:val="20"/>
                <w:lang w:val="en-US"/>
              </w:rPr>
              <w:t>Attribute Name</w:t>
            </w:r>
          </w:p>
        </w:tc>
        <w:tc>
          <w:tcPr>
            <w:tcW w:w="4395" w:type="dxa"/>
            <w:shd w:val="clear" w:color="auto" w:fill="D9D9D9" w:themeFill="background1" w:themeFillShade="D9"/>
            <w:hideMark/>
          </w:tcPr>
          <w:p w14:paraId="41DB5ED5" w14:textId="77777777" w:rsidR="00460961" w:rsidRPr="00B3383B" w:rsidRDefault="00460961" w:rsidP="00460961">
            <w:pPr>
              <w:rPr>
                <w:rFonts w:ascii="Arial" w:hAnsi="Arial" w:cs="Arial"/>
                <w:sz w:val="20"/>
                <w:lang w:val="en-US"/>
              </w:rPr>
            </w:pPr>
            <w:r w:rsidRPr="00B3383B">
              <w:rPr>
                <w:rFonts w:ascii="Arial" w:hAnsi="Arial" w:cs="Arial"/>
                <w:sz w:val="20"/>
                <w:lang w:val="en-US"/>
              </w:rPr>
              <w:t>Attribute Description</w:t>
            </w:r>
          </w:p>
        </w:tc>
      </w:tr>
      <w:tr w:rsidR="00B004E1" w:rsidRPr="00B3383B" w14:paraId="5B8C28F2" w14:textId="77777777" w:rsidTr="00AD6210">
        <w:trPr>
          <w:trHeight w:val="399"/>
        </w:trPr>
        <w:tc>
          <w:tcPr>
            <w:tcW w:w="2410" w:type="dxa"/>
            <w:hideMark/>
          </w:tcPr>
          <w:p w14:paraId="6C562836" w14:textId="77777777" w:rsidR="00B004E1" w:rsidRPr="00B3383B" w:rsidRDefault="00B004E1" w:rsidP="00B004E1">
            <w:pPr>
              <w:rPr>
                <w:rFonts w:ascii="Arial" w:hAnsi="Arial" w:cs="Arial"/>
                <w:sz w:val="20"/>
                <w:lang w:val="en-US"/>
              </w:rPr>
            </w:pPr>
            <w:r w:rsidRPr="00B3383B">
              <w:rPr>
                <w:rFonts w:ascii="Arial" w:hAnsi="Arial" w:cs="Arial"/>
                <w:sz w:val="20"/>
                <w:lang w:val="en-US"/>
              </w:rPr>
              <w:t>mRID</w:t>
            </w:r>
          </w:p>
        </w:tc>
        <w:tc>
          <w:tcPr>
            <w:tcW w:w="2693" w:type="dxa"/>
            <w:hideMark/>
          </w:tcPr>
          <w:p w14:paraId="40518705" w14:textId="77777777" w:rsidR="00B004E1" w:rsidRPr="00B3383B" w:rsidRDefault="00B004E1" w:rsidP="00B004E1">
            <w:pPr>
              <w:rPr>
                <w:rFonts w:ascii="Arial" w:hAnsi="Arial" w:cs="Arial"/>
                <w:sz w:val="20"/>
                <w:lang w:val="en-US"/>
              </w:rPr>
            </w:pPr>
            <w:r w:rsidRPr="00B3383B">
              <w:rPr>
                <w:rFonts w:ascii="Arial" w:hAnsi="Arial" w:cs="Arial"/>
                <w:sz w:val="20"/>
                <w:lang w:val="en-US"/>
              </w:rPr>
              <w:t>mRID</w:t>
            </w:r>
          </w:p>
        </w:tc>
        <w:tc>
          <w:tcPr>
            <w:tcW w:w="4395" w:type="dxa"/>
            <w:hideMark/>
          </w:tcPr>
          <w:p w14:paraId="12B597C5" w14:textId="210FFB4A" w:rsidR="00B004E1" w:rsidRPr="00B3383B" w:rsidRDefault="00B004E1" w:rsidP="00B004E1">
            <w:pPr>
              <w:rPr>
                <w:rFonts w:ascii="Arial" w:hAnsi="Arial" w:cs="Arial"/>
                <w:sz w:val="20"/>
                <w:lang w:val="en-US"/>
              </w:rPr>
            </w:pPr>
            <w:r w:rsidRPr="00B3383B">
              <w:rPr>
                <w:rFonts w:ascii="Arial" w:hAnsi="Arial" w:cs="Arial"/>
                <w:sz w:val="20"/>
              </w:rPr>
              <w:t>A unique identification from the original document that is imposed</w:t>
            </w:r>
          </w:p>
        </w:tc>
      </w:tr>
      <w:tr w:rsidR="00B004E1" w:rsidRPr="00B3383B" w14:paraId="01EBD0B5" w14:textId="77777777" w:rsidTr="00AD6210">
        <w:trPr>
          <w:trHeight w:val="476"/>
        </w:trPr>
        <w:tc>
          <w:tcPr>
            <w:tcW w:w="2410" w:type="dxa"/>
            <w:hideMark/>
          </w:tcPr>
          <w:p w14:paraId="2B0BB796" w14:textId="045FED01" w:rsidR="00B004E1" w:rsidRPr="00B3383B" w:rsidRDefault="00B004E1" w:rsidP="00B004E1">
            <w:pPr>
              <w:rPr>
                <w:rFonts w:ascii="Arial" w:hAnsi="Arial" w:cs="Arial"/>
                <w:sz w:val="20"/>
                <w:lang w:val="en-US"/>
              </w:rPr>
            </w:pPr>
            <w:r w:rsidRPr="00B3383B">
              <w:rPr>
                <w:rFonts w:ascii="Arial" w:hAnsi="Arial" w:cs="Arial"/>
                <w:sz w:val="20"/>
                <w:lang w:val="en-US"/>
              </w:rPr>
              <w:t>version</w:t>
            </w:r>
          </w:p>
        </w:tc>
        <w:tc>
          <w:tcPr>
            <w:tcW w:w="2693" w:type="dxa"/>
            <w:hideMark/>
          </w:tcPr>
          <w:p w14:paraId="7B8ED001" w14:textId="77777777" w:rsidR="00B004E1" w:rsidRPr="00B3383B" w:rsidRDefault="00B004E1" w:rsidP="00B004E1">
            <w:pPr>
              <w:rPr>
                <w:rFonts w:ascii="Arial" w:hAnsi="Arial" w:cs="Arial"/>
                <w:sz w:val="20"/>
                <w:lang w:val="en-US"/>
              </w:rPr>
            </w:pPr>
            <w:r w:rsidRPr="00B3383B">
              <w:rPr>
                <w:rFonts w:ascii="Arial" w:hAnsi="Arial" w:cs="Arial"/>
                <w:sz w:val="20"/>
                <w:lang w:val="en-US"/>
              </w:rPr>
              <w:t>Version</w:t>
            </w:r>
          </w:p>
        </w:tc>
        <w:tc>
          <w:tcPr>
            <w:tcW w:w="4395" w:type="dxa"/>
            <w:hideMark/>
          </w:tcPr>
          <w:p w14:paraId="30CEA063" w14:textId="763F94B6" w:rsidR="00B004E1" w:rsidRPr="00B3383B" w:rsidRDefault="00B004E1" w:rsidP="00B004E1">
            <w:pPr>
              <w:rPr>
                <w:rFonts w:ascii="Arial" w:hAnsi="Arial" w:cs="Arial"/>
                <w:sz w:val="20"/>
                <w:lang w:val="en-US"/>
              </w:rPr>
            </w:pPr>
            <w:r w:rsidRPr="00B3383B">
              <w:rPr>
                <w:rFonts w:ascii="Arial" w:hAnsi="Arial" w:cs="Arial"/>
                <w:sz w:val="20"/>
                <w:lang w:val="en-US"/>
              </w:rPr>
              <w:t xml:space="preserve">The identification of the version </w:t>
            </w:r>
            <w:r w:rsidRPr="00B3383B">
              <w:rPr>
                <w:rFonts w:ascii="Arial" w:hAnsi="Arial" w:cs="Arial"/>
                <w:sz w:val="20"/>
              </w:rPr>
              <w:t>from the original document that is imposed</w:t>
            </w:r>
          </w:p>
        </w:tc>
      </w:tr>
      <w:tr w:rsidR="00B004E1" w:rsidRPr="00B3383B" w14:paraId="1631689B" w14:textId="77777777" w:rsidTr="00AD6210">
        <w:trPr>
          <w:trHeight w:val="476"/>
        </w:trPr>
        <w:tc>
          <w:tcPr>
            <w:tcW w:w="2410" w:type="dxa"/>
          </w:tcPr>
          <w:p w14:paraId="4EB261F5" w14:textId="77777777" w:rsidR="00B004E1" w:rsidRPr="00B3383B" w:rsidRDefault="00B004E1" w:rsidP="00B004E1">
            <w:pPr>
              <w:rPr>
                <w:rFonts w:ascii="Arial" w:hAnsi="Arial" w:cs="Arial"/>
                <w:sz w:val="20"/>
                <w:lang w:val="en-US"/>
              </w:rPr>
            </w:pPr>
            <w:r w:rsidRPr="00B3383B">
              <w:rPr>
                <w:rFonts w:ascii="Arial" w:hAnsi="Arial" w:cs="Arial"/>
                <w:sz w:val="20"/>
                <w:lang w:val="en-US"/>
              </w:rPr>
              <w:t>businessType</w:t>
            </w:r>
          </w:p>
        </w:tc>
        <w:tc>
          <w:tcPr>
            <w:tcW w:w="2693" w:type="dxa"/>
          </w:tcPr>
          <w:p w14:paraId="2C64C24F" w14:textId="77777777" w:rsidR="00B004E1" w:rsidRPr="00B3383B" w:rsidRDefault="00B004E1" w:rsidP="00B004E1">
            <w:pPr>
              <w:rPr>
                <w:rFonts w:ascii="Arial" w:hAnsi="Arial" w:cs="Arial"/>
                <w:sz w:val="20"/>
                <w:lang w:val="en-US"/>
              </w:rPr>
            </w:pPr>
            <w:r w:rsidRPr="00B3383B">
              <w:rPr>
                <w:rFonts w:ascii="Arial" w:hAnsi="Arial" w:cs="Arial"/>
                <w:sz w:val="20"/>
                <w:lang w:val="en-US"/>
              </w:rPr>
              <w:t>Business type</w:t>
            </w:r>
          </w:p>
        </w:tc>
        <w:tc>
          <w:tcPr>
            <w:tcW w:w="4395" w:type="dxa"/>
          </w:tcPr>
          <w:p w14:paraId="307F1410" w14:textId="23E1050F" w:rsidR="00B004E1" w:rsidRPr="00B3383B" w:rsidRDefault="00B004E1" w:rsidP="00B004E1">
            <w:pPr>
              <w:rPr>
                <w:rFonts w:ascii="Arial" w:hAnsi="Arial" w:cs="Arial"/>
                <w:sz w:val="20"/>
                <w:lang w:val="en-US"/>
              </w:rPr>
            </w:pPr>
            <w:r w:rsidRPr="00B3383B">
              <w:rPr>
                <w:rFonts w:ascii="Arial" w:hAnsi="Arial" w:cs="Arial"/>
                <w:sz w:val="20"/>
                <w:lang w:val="en-US"/>
              </w:rPr>
              <w:t xml:space="preserve">The business type </w:t>
            </w:r>
            <w:r w:rsidRPr="00B3383B">
              <w:rPr>
                <w:rFonts w:ascii="Arial" w:hAnsi="Arial" w:cs="Arial"/>
                <w:sz w:val="20"/>
              </w:rPr>
              <w:t>from the original document that is imposed</w:t>
            </w:r>
          </w:p>
        </w:tc>
      </w:tr>
      <w:tr w:rsidR="00B004E1" w:rsidRPr="00B3383B" w14:paraId="4249524B" w14:textId="77777777" w:rsidTr="00AD6210">
        <w:trPr>
          <w:trHeight w:val="476"/>
        </w:trPr>
        <w:tc>
          <w:tcPr>
            <w:tcW w:w="2410" w:type="dxa"/>
          </w:tcPr>
          <w:p w14:paraId="0086BE08" w14:textId="77777777" w:rsidR="00B004E1" w:rsidRPr="00B3383B" w:rsidRDefault="00B004E1" w:rsidP="00B004E1">
            <w:pPr>
              <w:rPr>
                <w:rFonts w:ascii="Arial" w:hAnsi="Arial" w:cs="Arial"/>
                <w:sz w:val="20"/>
                <w:lang w:val="en-US"/>
              </w:rPr>
            </w:pPr>
            <w:r w:rsidRPr="00B3383B">
              <w:rPr>
                <w:rFonts w:ascii="Arial" w:hAnsi="Arial" w:cs="Arial"/>
                <w:sz w:val="20"/>
                <w:lang w:val="en-US"/>
              </w:rPr>
              <w:t>product</w:t>
            </w:r>
          </w:p>
        </w:tc>
        <w:tc>
          <w:tcPr>
            <w:tcW w:w="2693" w:type="dxa"/>
          </w:tcPr>
          <w:p w14:paraId="4C34E377" w14:textId="77777777" w:rsidR="00B004E1" w:rsidRPr="00B3383B" w:rsidRDefault="00B004E1" w:rsidP="00B004E1">
            <w:pPr>
              <w:rPr>
                <w:rFonts w:ascii="Arial" w:hAnsi="Arial" w:cs="Arial"/>
                <w:sz w:val="20"/>
                <w:lang w:val="en-US"/>
              </w:rPr>
            </w:pPr>
            <w:r w:rsidRPr="00B3383B">
              <w:rPr>
                <w:rFonts w:ascii="Arial" w:hAnsi="Arial" w:cs="Arial"/>
                <w:sz w:val="20"/>
                <w:lang w:val="en-US"/>
              </w:rPr>
              <w:t>Product</w:t>
            </w:r>
          </w:p>
        </w:tc>
        <w:tc>
          <w:tcPr>
            <w:tcW w:w="4395" w:type="dxa"/>
          </w:tcPr>
          <w:p w14:paraId="24072CAB" w14:textId="2F91D387" w:rsidR="00B004E1" w:rsidRPr="00B3383B" w:rsidRDefault="00B004E1" w:rsidP="00B004E1">
            <w:pPr>
              <w:rPr>
                <w:rFonts w:ascii="Arial" w:hAnsi="Arial" w:cs="Arial"/>
                <w:sz w:val="20"/>
                <w:lang w:val="en-US"/>
              </w:rPr>
            </w:pPr>
            <w:r w:rsidRPr="00B3383B">
              <w:rPr>
                <w:rFonts w:ascii="Arial" w:hAnsi="Arial" w:cs="Arial"/>
                <w:sz w:val="20"/>
                <w:lang w:val="en-US"/>
              </w:rPr>
              <w:t>The Product</w:t>
            </w:r>
            <w:r w:rsidRPr="00B3383B">
              <w:rPr>
                <w:rFonts w:ascii="Arial" w:hAnsi="Arial" w:cs="Arial"/>
                <w:sz w:val="20"/>
              </w:rPr>
              <w:t xml:space="preserve"> from the original document that is imposed</w:t>
            </w:r>
          </w:p>
        </w:tc>
      </w:tr>
      <w:tr w:rsidR="00B004E1" w:rsidRPr="00B3383B" w14:paraId="437322E4" w14:textId="77777777" w:rsidTr="00AD6210">
        <w:trPr>
          <w:trHeight w:val="476"/>
        </w:trPr>
        <w:tc>
          <w:tcPr>
            <w:tcW w:w="2410" w:type="dxa"/>
          </w:tcPr>
          <w:p w14:paraId="11E6ED9A" w14:textId="77777777" w:rsidR="00B004E1" w:rsidRPr="00B3383B" w:rsidRDefault="00B004E1" w:rsidP="00B004E1">
            <w:pPr>
              <w:rPr>
                <w:rFonts w:ascii="Arial" w:hAnsi="Arial" w:cs="Arial"/>
                <w:sz w:val="20"/>
                <w:lang w:val="en-US"/>
              </w:rPr>
            </w:pPr>
            <w:r w:rsidRPr="00B3383B">
              <w:rPr>
                <w:rFonts w:ascii="Arial" w:hAnsi="Arial" w:cs="Arial"/>
                <w:sz w:val="20"/>
                <w:lang w:val="en-US"/>
              </w:rPr>
              <w:t>objectAggregation</w:t>
            </w:r>
          </w:p>
        </w:tc>
        <w:tc>
          <w:tcPr>
            <w:tcW w:w="2693" w:type="dxa"/>
          </w:tcPr>
          <w:p w14:paraId="6335E511" w14:textId="77777777" w:rsidR="00B004E1" w:rsidRPr="00B3383B" w:rsidRDefault="00B004E1" w:rsidP="00B004E1">
            <w:pPr>
              <w:rPr>
                <w:rFonts w:ascii="Arial" w:hAnsi="Arial" w:cs="Arial"/>
                <w:sz w:val="20"/>
                <w:lang w:val="en-US"/>
              </w:rPr>
            </w:pPr>
            <w:r w:rsidRPr="00B3383B">
              <w:rPr>
                <w:rFonts w:ascii="Arial" w:hAnsi="Arial" w:cs="Arial"/>
                <w:sz w:val="20"/>
                <w:lang w:val="en-US"/>
              </w:rPr>
              <w:t>Object aggregation</w:t>
            </w:r>
          </w:p>
        </w:tc>
        <w:tc>
          <w:tcPr>
            <w:tcW w:w="4395" w:type="dxa"/>
          </w:tcPr>
          <w:p w14:paraId="25A198E4" w14:textId="4BB61E33" w:rsidR="00B004E1" w:rsidRPr="00B3383B" w:rsidRDefault="00B004E1" w:rsidP="00B004E1">
            <w:pPr>
              <w:rPr>
                <w:rFonts w:ascii="Arial" w:hAnsi="Arial" w:cs="Arial"/>
                <w:sz w:val="20"/>
                <w:lang w:val="en-US"/>
              </w:rPr>
            </w:pPr>
            <w:r w:rsidRPr="00B3383B">
              <w:rPr>
                <w:rFonts w:ascii="Arial" w:hAnsi="Arial" w:cs="Arial"/>
                <w:sz w:val="20"/>
                <w:lang w:val="en-US"/>
              </w:rPr>
              <w:t>The Object aggregation</w:t>
            </w:r>
            <w:r w:rsidRPr="00B3383B">
              <w:rPr>
                <w:rFonts w:ascii="Arial" w:hAnsi="Arial" w:cs="Arial"/>
                <w:sz w:val="20"/>
              </w:rPr>
              <w:t xml:space="preserve"> from the original document that is imposed</w:t>
            </w:r>
          </w:p>
        </w:tc>
      </w:tr>
      <w:tr w:rsidR="00B004E1" w:rsidRPr="00B3383B" w14:paraId="19903C5F" w14:textId="77777777" w:rsidTr="00AD6210">
        <w:trPr>
          <w:trHeight w:val="476"/>
        </w:trPr>
        <w:tc>
          <w:tcPr>
            <w:tcW w:w="2410" w:type="dxa"/>
          </w:tcPr>
          <w:p w14:paraId="330E6A48" w14:textId="77777777" w:rsidR="00B004E1" w:rsidRPr="00B3383B" w:rsidRDefault="00B004E1" w:rsidP="00B004E1">
            <w:pPr>
              <w:rPr>
                <w:rFonts w:ascii="Arial" w:hAnsi="Arial" w:cs="Arial"/>
                <w:sz w:val="20"/>
                <w:lang w:val="en-US"/>
              </w:rPr>
            </w:pPr>
            <w:r w:rsidRPr="00B3383B">
              <w:rPr>
                <w:rFonts w:ascii="Arial" w:hAnsi="Arial" w:cs="Arial"/>
                <w:sz w:val="20"/>
                <w:lang w:val="en-US"/>
              </w:rPr>
              <w:t>in_Domain.mRID</w:t>
            </w:r>
          </w:p>
        </w:tc>
        <w:tc>
          <w:tcPr>
            <w:tcW w:w="2693" w:type="dxa"/>
          </w:tcPr>
          <w:p w14:paraId="4B1023BF" w14:textId="77777777" w:rsidR="00B004E1" w:rsidRPr="00B3383B" w:rsidRDefault="00B004E1" w:rsidP="00B004E1">
            <w:pPr>
              <w:rPr>
                <w:rFonts w:ascii="Arial" w:hAnsi="Arial" w:cs="Arial"/>
                <w:sz w:val="20"/>
                <w:lang w:val="en-US"/>
              </w:rPr>
            </w:pPr>
            <w:r w:rsidRPr="00B3383B">
              <w:rPr>
                <w:rFonts w:ascii="Arial" w:hAnsi="Arial" w:cs="Arial"/>
                <w:sz w:val="20"/>
                <w:lang w:val="en-US"/>
              </w:rPr>
              <w:t>Area / Coding scheme</w:t>
            </w:r>
          </w:p>
        </w:tc>
        <w:tc>
          <w:tcPr>
            <w:tcW w:w="4395" w:type="dxa"/>
          </w:tcPr>
          <w:p w14:paraId="45383D30" w14:textId="44EB55BE" w:rsidR="00B004E1" w:rsidRPr="00B3383B" w:rsidRDefault="00B004E1" w:rsidP="00B004E1">
            <w:pPr>
              <w:rPr>
                <w:rFonts w:ascii="Arial" w:hAnsi="Arial" w:cs="Arial"/>
                <w:sz w:val="20"/>
                <w:lang w:val="en-US"/>
              </w:rPr>
            </w:pPr>
            <w:r w:rsidRPr="00B3383B">
              <w:rPr>
                <w:rFonts w:ascii="Arial" w:hAnsi="Arial" w:cs="Arial"/>
                <w:sz w:val="20"/>
                <w:lang w:val="en-US"/>
              </w:rPr>
              <w:t>The in Area</w:t>
            </w:r>
            <w:r w:rsidRPr="00B3383B">
              <w:rPr>
                <w:rFonts w:ascii="Arial" w:hAnsi="Arial" w:cs="Arial"/>
                <w:sz w:val="20"/>
              </w:rPr>
              <w:t xml:space="preserve"> from the original document that is imposed</w:t>
            </w:r>
          </w:p>
        </w:tc>
      </w:tr>
      <w:tr w:rsidR="00B004E1" w:rsidRPr="00B3383B" w14:paraId="24526984" w14:textId="77777777" w:rsidTr="00AD6210">
        <w:trPr>
          <w:trHeight w:val="476"/>
        </w:trPr>
        <w:tc>
          <w:tcPr>
            <w:tcW w:w="2410" w:type="dxa"/>
          </w:tcPr>
          <w:p w14:paraId="4D68CB7F" w14:textId="77777777" w:rsidR="00B004E1" w:rsidRPr="00B3383B" w:rsidRDefault="00B004E1" w:rsidP="00B004E1">
            <w:pPr>
              <w:rPr>
                <w:rFonts w:ascii="Arial" w:hAnsi="Arial" w:cs="Arial"/>
                <w:sz w:val="20"/>
                <w:lang w:val="en-US"/>
              </w:rPr>
            </w:pPr>
            <w:r w:rsidRPr="00B3383B">
              <w:rPr>
                <w:rFonts w:ascii="Arial" w:hAnsi="Arial" w:cs="Arial"/>
                <w:sz w:val="20"/>
                <w:lang w:val="en-US"/>
              </w:rPr>
              <w:t>out_Domain.mRID</w:t>
            </w:r>
          </w:p>
        </w:tc>
        <w:tc>
          <w:tcPr>
            <w:tcW w:w="2693" w:type="dxa"/>
          </w:tcPr>
          <w:p w14:paraId="4853AFD0" w14:textId="77777777" w:rsidR="00B004E1" w:rsidRPr="00B3383B" w:rsidRDefault="00B004E1" w:rsidP="00B004E1">
            <w:pPr>
              <w:rPr>
                <w:rFonts w:ascii="Arial" w:hAnsi="Arial" w:cs="Arial"/>
                <w:sz w:val="20"/>
                <w:lang w:val="en-US"/>
              </w:rPr>
            </w:pPr>
            <w:r w:rsidRPr="00B3383B">
              <w:rPr>
                <w:rFonts w:ascii="Arial" w:hAnsi="Arial" w:cs="Arial"/>
                <w:sz w:val="20"/>
                <w:lang w:val="en-US"/>
              </w:rPr>
              <w:t>Area / Coding scheme</w:t>
            </w:r>
          </w:p>
        </w:tc>
        <w:tc>
          <w:tcPr>
            <w:tcW w:w="4395" w:type="dxa"/>
          </w:tcPr>
          <w:p w14:paraId="4D8C8EE3" w14:textId="608A5AF7" w:rsidR="00B004E1" w:rsidRPr="00B3383B" w:rsidRDefault="00B004E1" w:rsidP="00B004E1">
            <w:pPr>
              <w:rPr>
                <w:rFonts w:ascii="Arial" w:hAnsi="Arial" w:cs="Arial"/>
                <w:sz w:val="20"/>
                <w:lang w:val="en-US"/>
              </w:rPr>
            </w:pPr>
            <w:r w:rsidRPr="00B3383B">
              <w:rPr>
                <w:rFonts w:ascii="Arial" w:hAnsi="Arial" w:cs="Arial"/>
                <w:sz w:val="20"/>
                <w:lang w:val="en-US"/>
              </w:rPr>
              <w:t>The out Area</w:t>
            </w:r>
            <w:r w:rsidRPr="00B3383B">
              <w:rPr>
                <w:rFonts w:ascii="Arial" w:hAnsi="Arial" w:cs="Arial"/>
                <w:sz w:val="20"/>
              </w:rPr>
              <w:t xml:space="preserve"> from the original document that is imposed</w:t>
            </w:r>
          </w:p>
        </w:tc>
      </w:tr>
      <w:tr w:rsidR="00B004E1" w:rsidRPr="00B3383B" w14:paraId="3AB77F3E" w14:textId="77777777" w:rsidTr="00AD6210">
        <w:trPr>
          <w:trHeight w:val="476"/>
        </w:trPr>
        <w:tc>
          <w:tcPr>
            <w:tcW w:w="2410" w:type="dxa"/>
          </w:tcPr>
          <w:p w14:paraId="08A6B8A2" w14:textId="77777777" w:rsidR="00B004E1" w:rsidRPr="00B3383B" w:rsidRDefault="00B004E1" w:rsidP="00B004E1">
            <w:pPr>
              <w:rPr>
                <w:rFonts w:ascii="Arial" w:hAnsi="Arial" w:cs="Arial"/>
                <w:sz w:val="20"/>
                <w:lang w:val="en-US"/>
              </w:rPr>
            </w:pPr>
            <w:r w:rsidRPr="00B3383B">
              <w:rPr>
                <w:rFonts w:ascii="Arial" w:hAnsi="Arial" w:cs="Arial"/>
                <w:sz w:val="20"/>
                <w:lang w:val="en-US"/>
              </w:rPr>
              <w:t>marketEvaluationPoint.mRID</w:t>
            </w:r>
          </w:p>
        </w:tc>
        <w:tc>
          <w:tcPr>
            <w:tcW w:w="2693" w:type="dxa"/>
          </w:tcPr>
          <w:p w14:paraId="7F05E3DB" w14:textId="77777777" w:rsidR="00B004E1" w:rsidRPr="00B3383B" w:rsidRDefault="00B004E1" w:rsidP="00B004E1">
            <w:pPr>
              <w:rPr>
                <w:rFonts w:ascii="Arial" w:hAnsi="Arial" w:cs="Arial"/>
                <w:sz w:val="20"/>
                <w:lang w:val="en-US"/>
              </w:rPr>
            </w:pPr>
            <w:r w:rsidRPr="00B3383B">
              <w:rPr>
                <w:rFonts w:ascii="Arial" w:hAnsi="Arial" w:cs="Arial"/>
                <w:sz w:val="20"/>
                <w:lang w:val="en-US"/>
              </w:rPr>
              <w:t>Market Evaluation Point</w:t>
            </w:r>
          </w:p>
        </w:tc>
        <w:tc>
          <w:tcPr>
            <w:tcW w:w="4395" w:type="dxa"/>
          </w:tcPr>
          <w:p w14:paraId="200353ED" w14:textId="7BF530A1" w:rsidR="00B004E1" w:rsidRPr="00B3383B" w:rsidRDefault="00B004E1" w:rsidP="00B004E1">
            <w:pPr>
              <w:rPr>
                <w:rFonts w:ascii="Arial" w:hAnsi="Arial" w:cs="Arial"/>
                <w:sz w:val="20"/>
                <w:lang w:val="en-US"/>
              </w:rPr>
            </w:pPr>
            <w:r w:rsidRPr="00B3383B">
              <w:rPr>
                <w:rFonts w:ascii="Arial" w:hAnsi="Arial" w:cs="Arial"/>
                <w:sz w:val="20"/>
                <w:lang w:val="en-US"/>
              </w:rPr>
              <w:t>The Market Evaluation Point</w:t>
            </w:r>
            <w:r w:rsidRPr="00B3383B">
              <w:rPr>
                <w:rFonts w:ascii="Arial" w:hAnsi="Arial" w:cs="Arial"/>
                <w:sz w:val="20"/>
              </w:rPr>
              <w:t xml:space="preserve"> from the original document that is imposed</w:t>
            </w:r>
          </w:p>
        </w:tc>
      </w:tr>
      <w:tr w:rsidR="00B004E1" w:rsidRPr="00B3383B" w14:paraId="04E47698" w14:textId="77777777" w:rsidTr="00AD6210">
        <w:trPr>
          <w:trHeight w:val="476"/>
        </w:trPr>
        <w:tc>
          <w:tcPr>
            <w:tcW w:w="2410" w:type="dxa"/>
          </w:tcPr>
          <w:p w14:paraId="2C9946B1" w14:textId="77777777" w:rsidR="00B004E1" w:rsidRPr="00B3383B" w:rsidRDefault="00B004E1" w:rsidP="00B004E1">
            <w:pPr>
              <w:rPr>
                <w:rFonts w:ascii="Arial" w:hAnsi="Arial" w:cs="Arial"/>
                <w:sz w:val="20"/>
                <w:lang w:val="en-US"/>
              </w:rPr>
            </w:pPr>
            <w:r w:rsidRPr="00B3383B">
              <w:rPr>
                <w:rFonts w:ascii="Arial" w:hAnsi="Arial" w:cs="Arial"/>
                <w:sz w:val="20"/>
                <w:lang w:val="en-US"/>
              </w:rPr>
              <w:t>in_MarketParticipant.mRID</w:t>
            </w:r>
          </w:p>
        </w:tc>
        <w:tc>
          <w:tcPr>
            <w:tcW w:w="2693" w:type="dxa"/>
          </w:tcPr>
          <w:p w14:paraId="0F39ADA0" w14:textId="77777777" w:rsidR="00B004E1" w:rsidRPr="00B3383B" w:rsidRDefault="00B004E1" w:rsidP="00B004E1">
            <w:pPr>
              <w:rPr>
                <w:rFonts w:ascii="Arial" w:hAnsi="Arial" w:cs="Arial"/>
                <w:sz w:val="20"/>
                <w:lang w:val="en-US"/>
              </w:rPr>
            </w:pPr>
            <w:r w:rsidRPr="00B3383B">
              <w:rPr>
                <w:rFonts w:ascii="Arial" w:hAnsi="Arial" w:cs="Arial"/>
                <w:sz w:val="20"/>
                <w:lang w:val="en-US"/>
              </w:rPr>
              <w:t>Party / Coding scheme</w:t>
            </w:r>
          </w:p>
        </w:tc>
        <w:tc>
          <w:tcPr>
            <w:tcW w:w="4395" w:type="dxa"/>
          </w:tcPr>
          <w:p w14:paraId="32C684E1" w14:textId="1F572A81" w:rsidR="00B004E1" w:rsidRPr="00B3383B" w:rsidRDefault="00B004E1" w:rsidP="00B004E1">
            <w:pPr>
              <w:rPr>
                <w:rFonts w:ascii="Arial" w:hAnsi="Arial" w:cs="Arial"/>
                <w:sz w:val="20"/>
                <w:lang w:val="en-US"/>
              </w:rPr>
            </w:pPr>
            <w:r w:rsidRPr="00B3383B">
              <w:rPr>
                <w:rFonts w:ascii="Arial" w:hAnsi="Arial" w:cs="Arial"/>
                <w:sz w:val="20"/>
                <w:lang w:val="en-US"/>
              </w:rPr>
              <w:t>The in Party</w:t>
            </w:r>
            <w:r w:rsidRPr="00B3383B">
              <w:rPr>
                <w:rFonts w:ascii="Arial" w:hAnsi="Arial" w:cs="Arial"/>
                <w:sz w:val="20"/>
              </w:rPr>
              <w:t xml:space="preserve"> from the original document that is imposed</w:t>
            </w:r>
          </w:p>
        </w:tc>
      </w:tr>
      <w:tr w:rsidR="00B004E1" w:rsidRPr="00B3383B" w14:paraId="3F7BA6BA" w14:textId="77777777" w:rsidTr="00AD6210">
        <w:trPr>
          <w:trHeight w:val="476"/>
        </w:trPr>
        <w:tc>
          <w:tcPr>
            <w:tcW w:w="2410" w:type="dxa"/>
          </w:tcPr>
          <w:p w14:paraId="4BA66A4D" w14:textId="77777777" w:rsidR="00B004E1" w:rsidRPr="00B3383B" w:rsidRDefault="00B004E1" w:rsidP="00B004E1">
            <w:pPr>
              <w:rPr>
                <w:rFonts w:ascii="Arial" w:hAnsi="Arial" w:cs="Arial"/>
                <w:sz w:val="20"/>
                <w:lang w:val="en-US"/>
              </w:rPr>
            </w:pPr>
            <w:r w:rsidRPr="00B3383B">
              <w:rPr>
                <w:rFonts w:ascii="Arial" w:hAnsi="Arial" w:cs="Arial"/>
                <w:sz w:val="20"/>
                <w:lang w:val="en-US"/>
              </w:rPr>
              <w:lastRenderedPageBreak/>
              <w:t>out_MarketParticipant.mRID</w:t>
            </w:r>
          </w:p>
        </w:tc>
        <w:tc>
          <w:tcPr>
            <w:tcW w:w="2693" w:type="dxa"/>
          </w:tcPr>
          <w:p w14:paraId="4A48F7F2" w14:textId="77777777" w:rsidR="00B004E1" w:rsidRPr="00B3383B" w:rsidRDefault="00B004E1" w:rsidP="00B004E1">
            <w:pPr>
              <w:rPr>
                <w:rFonts w:ascii="Arial" w:hAnsi="Arial" w:cs="Arial"/>
                <w:sz w:val="20"/>
                <w:lang w:val="en-US"/>
              </w:rPr>
            </w:pPr>
            <w:r w:rsidRPr="00B3383B">
              <w:rPr>
                <w:rFonts w:ascii="Arial" w:hAnsi="Arial" w:cs="Arial"/>
                <w:sz w:val="20"/>
                <w:lang w:val="en-US"/>
              </w:rPr>
              <w:t>Party / Coding scheme</w:t>
            </w:r>
          </w:p>
        </w:tc>
        <w:tc>
          <w:tcPr>
            <w:tcW w:w="4395" w:type="dxa"/>
          </w:tcPr>
          <w:p w14:paraId="6C5CCEEF" w14:textId="0638B0EC" w:rsidR="00B004E1" w:rsidRPr="00B3383B" w:rsidRDefault="00B004E1" w:rsidP="00B004E1">
            <w:pPr>
              <w:rPr>
                <w:rFonts w:ascii="Arial" w:hAnsi="Arial" w:cs="Arial"/>
                <w:sz w:val="20"/>
                <w:lang w:val="en-US"/>
              </w:rPr>
            </w:pPr>
            <w:r w:rsidRPr="00B3383B">
              <w:rPr>
                <w:rFonts w:ascii="Arial" w:hAnsi="Arial" w:cs="Arial"/>
                <w:sz w:val="20"/>
                <w:lang w:val="en-US"/>
              </w:rPr>
              <w:t>The out Party</w:t>
            </w:r>
            <w:r w:rsidRPr="00B3383B">
              <w:rPr>
                <w:rFonts w:ascii="Arial" w:hAnsi="Arial" w:cs="Arial"/>
                <w:sz w:val="20"/>
              </w:rPr>
              <w:t xml:space="preserve"> from the original document that is imposed</w:t>
            </w:r>
          </w:p>
        </w:tc>
      </w:tr>
      <w:tr w:rsidR="00B004E1" w:rsidRPr="00B3383B" w14:paraId="29A46F25" w14:textId="77777777" w:rsidTr="00AD6210">
        <w:trPr>
          <w:trHeight w:val="476"/>
        </w:trPr>
        <w:tc>
          <w:tcPr>
            <w:tcW w:w="2410" w:type="dxa"/>
          </w:tcPr>
          <w:p w14:paraId="05B809D0" w14:textId="77777777" w:rsidR="00B004E1" w:rsidRPr="00B3383B" w:rsidRDefault="00B004E1" w:rsidP="00B004E1">
            <w:pPr>
              <w:rPr>
                <w:rFonts w:ascii="Arial" w:hAnsi="Arial" w:cs="Arial"/>
                <w:sz w:val="20"/>
                <w:lang w:val="en-US"/>
              </w:rPr>
            </w:pPr>
            <w:r w:rsidRPr="00B3383B">
              <w:rPr>
                <w:rFonts w:ascii="Arial" w:hAnsi="Arial" w:cs="Arial"/>
                <w:sz w:val="20"/>
                <w:lang w:val="en-US"/>
              </w:rPr>
              <w:t>marketAgreement.type</w:t>
            </w:r>
          </w:p>
        </w:tc>
        <w:tc>
          <w:tcPr>
            <w:tcW w:w="2693" w:type="dxa"/>
          </w:tcPr>
          <w:p w14:paraId="005D14AF" w14:textId="77777777" w:rsidR="00B004E1" w:rsidRPr="00B3383B" w:rsidRDefault="00B004E1" w:rsidP="00B004E1">
            <w:pPr>
              <w:rPr>
                <w:rFonts w:ascii="Arial" w:hAnsi="Arial" w:cs="Arial"/>
                <w:sz w:val="20"/>
                <w:lang w:val="en-US"/>
              </w:rPr>
            </w:pPr>
            <w:r w:rsidRPr="00B3383B">
              <w:rPr>
                <w:rFonts w:ascii="Arial" w:hAnsi="Arial" w:cs="Arial"/>
                <w:sz w:val="20"/>
                <w:lang w:val="en-US"/>
              </w:rPr>
              <w:t>Agreement type</w:t>
            </w:r>
          </w:p>
        </w:tc>
        <w:tc>
          <w:tcPr>
            <w:tcW w:w="4395" w:type="dxa"/>
          </w:tcPr>
          <w:p w14:paraId="0DEF1FD2" w14:textId="2B57FCB8" w:rsidR="00B004E1" w:rsidRPr="00B3383B" w:rsidRDefault="00B004E1" w:rsidP="00B004E1">
            <w:pPr>
              <w:rPr>
                <w:rFonts w:ascii="Arial" w:hAnsi="Arial" w:cs="Arial"/>
                <w:sz w:val="20"/>
                <w:lang w:val="en-US"/>
              </w:rPr>
            </w:pPr>
            <w:r w:rsidRPr="00B3383B">
              <w:rPr>
                <w:rFonts w:ascii="Arial" w:hAnsi="Arial" w:cs="Arial"/>
                <w:sz w:val="20"/>
                <w:lang w:val="en-US"/>
              </w:rPr>
              <w:t>The Agreement type</w:t>
            </w:r>
            <w:r w:rsidRPr="00B3383B">
              <w:rPr>
                <w:rFonts w:ascii="Arial" w:hAnsi="Arial" w:cs="Arial"/>
                <w:sz w:val="20"/>
              </w:rPr>
              <w:t xml:space="preserve"> from the original document that is imposed</w:t>
            </w:r>
          </w:p>
        </w:tc>
      </w:tr>
      <w:tr w:rsidR="00B004E1" w:rsidRPr="00B3383B" w14:paraId="77C27AE9" w14:textId="77777777" w:rsidTr="00AD6210">
        <w:trPr>
          <w:trHeight w:val="476"/>
        </w:trPr>
        <w:tc>
          <w:tcPr>
            <w:tcW w:w="2410" w:type="dxa"/>
          </w:tcPr>
          <w:p w14:paraId="24489499" w14:textId="77777777" w:rsidR="00B004E1" w:rsidRPr="00B3383B" w:rsidRDefault="00B004E1" w:rsidP="00B004E1">
            <w:pPr>
              <w:rPr>
                <w:rFonts w:ascii="Arial" w:hAnsi="Arial" w:cs="Arial"/>
                <w:sz w:val="20"/>
                <w:lang w:val="en-US"/>
              </w:rPr>
            </w:pPr>
            <w:r w:rsidRPr="00B3383B">
              <w:rPr>
                <w:rFonts w:ascii="Arial" w:hAnsi="Arial" w:cs="Arial"/>
                <w:sz w:val="20"/>
                <w:lang w:val="en-US"/>
              </w:rPr>
              <w:t>marketAgreement.mRID</w:t>
            </w:r>
          </w:p>
        </w:tc>
        <w:tc>
          <w:tcPr>
            <w:tcW w:w="2693" w:type="dxa"/>
          </w:tcPr>
          <w:p w14:paraId="0F797971" w14:textId="77777777" w:rsidR="00B004E1" w:rsidRPr="00B3383B" w:rsidRDefault="00B004E1" w:rsidP="00B004E1">
            <w:pPr>
              <w:rPr>
                <w:rFonts w:ascii="Arial" w:hAnsi="Arial" w:cs="Arial"/>
                <w:sz w:val="20"/>
                <w:lang w:val="en-US"/>
              </w:rPr>
            </w:pPr>
            <w:r w:rsidRPr="00B3383B">
              <w:rPr>
                <w:rFonts w:ascii="Arial" w:hAnsi="Arial" w:cs="Arial"/>
                <w:sz w:val="20"/>
                <w:lang w:val="en-US"/>
              </w:rPr>
              <w:t>Agreement identification</w:t>
            </w:r>
          </w:p>
        </w:tc>
        <w:tc>
          <w:tcPr>
            <w:tcW w:w="4395" w:type="dxa"/>
          </w:tcPr>
          <w:p w14:paraId="42349EF2" w14:textId="7A38A0A8" w:rsidR="00B004E1" w:rsidRPr="00B3383B" w:rsidRDefault="00B004E1" w:rsidP="00B004E1">
            <w:pPr>
              <w:rPr>
                <w:rFonts w:ascii="Arial" w:hAnsi="Arial" w:cs="Arial"/>
                <w:sz w:val="20"/>
                <w:lang w:val="en-US"/>
              </w:rPr>
            </w:pPr>
            <w:r w:rsidRPr="00B3383B">
              <w:rPr>
                <w:rFonts w:ascii="Arial" w:hAnsi="Arial" w:cs="Arial"/>
                <w:sz w:val="20"/>
                <w:lang w:val="en-US"/>
              </w:rPr>
              <w:t>The Agreement identification</w:t>
            </w:r>
            <w:r w:rsidRPr="00B3383B">
              <w:rPr>
                <w:rFonts w:ascii="Arial" w:hAnsi="Arial" w:cs="Arial"/>
                <w:sz w:val="20"/>
              </w:rPr>
              <w:t xml:space="preserve"> from the original document that is imposed</w:t>
            </w:r>
          </w:p>
        </w:tc>
      </w:tr>
      <w:tr w:rsidR="00B004E1" w:rsidRPr="00B3383B" w14:paraId="0BA42099" w14:textId="77777777" w:rsidTr="00AD6210">
        <w:trPr>
          <w:trHeight w:val="476"/>
        </w:trPr>
        <w:tc>
          <w:tcPr>
            <w:tcW w:w="2410" w:type="dxa"/>
          </w:tcPr>
          <w:p w14:paraId="7AF2240B" w14:textId="77777777" w:rsidR="00B004E1" w:rsidRPr="00B3383B" w:rsidRDefault="00B004E1" w:rsidP="00B004E1">
            <w:pPr>
              <w:rPr>
                <w:rFonts w:ascii="Arial" w:hAnsi="Arial" w:cs="Arial"/>
                <w:sz w:val="20"/>
                <w:lang w:val="en-US"/>
              </w:rPr>
            </w:pPr>
            <w:r w:rsidRPr="00B3383B">
              <w:rPr>
                <w:rFonts w:ascii="Arial" w:hAnsi="Arial" w:cs="Arial"/>
                <w:sz w:val="20"/>
                <w:lang w:val="en-US"/>
              </w:rPr>
              <w:t>curveType</w:t>
            </w:r>
          </w:p>
        </w:tc>
        <w:tc>
          <w:tcPr>
            <w:tcW w:w="2693" w:type="dxa"/>
          </w:tcPr>
          <w:p w14:paraId="365DAD50" w14:textId="77777777" w:rsidR="00B004E1" w:rsidRPr="00B3383B" w:rsidRDefault="00B004E1" w:rsidP="00B004E1">
            <w:pPr>
              <w:rPr>
                <w:rFonts w:ascii="Arial" w:hAnsi="Arial" w:cs="Arial"/>
                <w:sz w:val="20"/>
                <w:lang w:val="en-US"/>
              </w:rPr>
            </w:pPr>
            <w:r w:rsidRPr="00B3383B">
              <w:rPr>
                <w:rFonts w:ascii="Arial" w:hAnsi="Arial" w:cs="Arial"/>
                <w:sz w:val="20"/>
                <w:lang w:val="en-US"/>
              </w:rPr>
              <w:t>Curve Type</w:t>
            </w:r>
          </w:p>
        </w:tc>
        <w:tc>
          <w:tcPr>
            <w:tcW w:w="4395" w:type="dxa"/>
          </w:tcPr>
          <w:p w14:paraId="42CE9E85" w14:textId="464C1326" w:rsidR="00B004E1" w:rsidRPr="00B3383B" w:rsidRDefault="00B004E1" w:rsidP="00B004E1">
            <w:pPr>
              <w:rPr>
                <w:rFonts w:ascii="Arial" w:hAnsi="Arial" w:cs="Arial"/>
                <w:sz w:val="20"/>
                <w:lang w:val="en-US"/>
              </w:rPr>
            </w:pPr>
            <w:r w:rsidRPr="00B3383B">
              <w:rPr>
                <w:rFonts w:ascii="Arial" w:hAnsi="Arial" w:cs="Arial"/>
                <w:sz w:val="20"/>
                <w:lang w:val="en-US"/>
              </w:rPr>
              <w:t>The Curve Type</w:t>
            </w:r>
            <w:r w:rsidRPr="00B3383B">
              <w:rPr>
                <w:rFonts w:ascii="Arial" w:hAnsi="Arial" w:cs="Arial"/>
                <w:sz w:val="20"/>
              </w:rPr>
              <w:t xml:space="preserve"> from the original document that is imposed</w:t>
            </w:r>
          </w:p>
        </w:tc>
      </w:tr>
      <w:tr w:rsidR="00B004E1" w:rsidRPr="00B3383B" w14:paraId="1937CFA5" w14:textId="77777777" w:rsidTr="00AD6210">
        <w:trPr>
          <w:trHeight w:val="476"/>
        </w:trPr>
        <w:tc>
          <w:tcPr>
            <w:tcW w:w="2410" w:type="dxa"/>
          </w:tcPr>
          <w:p w14:paraId="32833D9D" w14:textId="5D031A64" w:rsidR="00B004E1" w:rsidRPr="00B3383B" w:rsidRDefault="00B004E1" w:rsidP="00B004E1">
            <w:pPr>
              <w:rPr>
                <w:rFonts w:ascii="Arial" w:hAnsi="Arial" w:cs="Arial"/>
                <w:sz w:val="20"/>
                <w:lang w:val="en-US"/>
              </w:rPr>
            </w:pPr>
            <w:r w:rsidRPr="00B3383B">
              <w:rPr>
                <w:rFonts w:ascii="Arial" w:hAnsi="Arial" w:cs="Arial"/>
                <w:sz w:val="20"/>
                <w:lang w:val="en-US"/>
              </w:rPr>
              <w:t>measure_Unit.name</w:t>
            </w:r>
          </w:p>
        </w:tc>
        <w:tc>
          <w:tcPr>
            <w:tcW w:w="2693" w:type="dxa"/>
          </w:tcPr>
          <w:p w14:paraId="6FDF7411" w14:textId="77777777" w:rsidR="00B004E1" w:rsidRPr="00B3383B" w:rsidRDefault="00B004E1" w:rsidP="00B004E1">
            <w:pPr>
              <w:rPr>
                <w:rFonts w:ascii="Arial" w:hAnsi="Arial" w:cs="Arial"/>
                <w:sz w:val="20"/>
                <w:lang w:val="en-US"/>
              </w:rPr>
            </w:pPr>
            <w:r w:rsidRPr="00B3383B">
              <w:rPr>
                <w:rFonts w:ascii="Arial" w:hAnsi="Arial" w:cs="Arial"/>
                <w:sz w:val="20"/>
                <w:lang w:val="en-US"/>
              </w:rPr>
              <w:t>Measurement unit</w:t>
            </w:r>
          </w:p>
        </w:tc>
        <w:tc>
          <w:tcPr>
            <w:tcW w:w="4395" w:type="dxa"/>
          </w:tcPr>
          <w:p w14:paraId="6A74ADAE" w14:textId="3A265709" w:rsidR="00B004E1" w:rsidRPr="00B3383B" w:rsidRDefault="00B004E1" w:rsidP="00B004E1">
            <w:pPr>
              <w:rPr>
                <w:rFonts w:ascii="Arial" w:hAnsi="Arial" w:cs="Arial"/>
                <w:sz w:val="20"/>
                <w:lang w:val="en-US"/>
              </w:rPr>
            </w:pPr>
            <w:r w:rsidRPr="00B3383B">
              <w:rPr>
                <w:rFonts w:ascii="Arial" w:hAnsi="Arial" w:cs="Arial"/>
                <w:sz w:val="20"/>
                <w:lang w:val="en-US"/>
              </w:rPr>
              <w:t>The Measurement unit</w:t>
            </w:r>
            <w:r w:rsidRPr="00B3383B">
              <w:rPr>
                <w:rFonts w:ascii="Arial" w:hAnsi="Arial" w:cs="Arial"/>
                <w:sz w:val="20"/>
              </w:rPr>
              <w:t xml:space="preserve"> from the original document that is imposed</w:t>
            </w:r>
          </w:p>
        </w:tc>
      </w:tr>
      <w:tr w:rsidR="00460961" w:rsidRPr="00B3383B" w14:paraId="7817E98A" w14:textId="77777777" w:rsidTr="00AD6210">
        <w:trPr>
          <w:trHeight w:val="476"/>
        </w:trPr>
        <w:tc>
          <w:tcPr>
            <w:tcW w:w="2410" w:type="dxa"/>
          </w:tcPr>
          <w:p w14:paraId="0D25A1D8" w14:textId="24B67EC1" w:rsidR="00460961" w:rsidRPr="00B3383B" w:rsidRDefault="007E2C05" w:rsidP="00460961">
            <w:pPr>
              <w:rPr>
                <w:rFonts w:ascii="Arial" w:hAnsi="Arial" w:cs="Arial"/>
                <w:sz w:val="20"/>
                <w:lang w:val="en-US"/>
              </w:rPr>
            </w:pPr>
            <w:r w:rsidRPr="00B3383B">
              <w:rPr>
                <w:rFonts w:ascii="Arial" w:hAnsi="Arial" w:cs="Arial"/>
                <w:sz w:val="20"/>
                <w:lang w:val="en-US"/>
              </w:rPr>
              <w:t>Series_</w:t>
            </w:r>
            <w:r w:rsidR="00460961" w:rsidRPr="00B3383B">
              <w:rPr>
                <w:rFonts w:ascii="Arial" w:hAnsi="Arial" w:cs="Arial"/>
                <w:sz w:val="20"/>
                <w:lang w:val="en-US"/>
              </w:rPr>
              <w:t>Period</w:t>
            </w:r>
          </w:p>
        </w:tc>
        <w:tc>
          <w:tcPr>
            <w:tcW w:w="2693" w:type="dxa"/>
          </w:tcPr>
          <w:p w14:paraId="77BE9815" w14:textId="4D590E02" w:rsidR="00460961" w:rsidRPr="00B3383B" w:rsidRDefault="00460961" w:rsidP="00460961">
            <w:pPr>
              <w:rPr>
                <w:rFonts w:ascii="Arial" w:hAnsi="Arial" w:cs="Arial"/>
                <w:sz w:val="20"/>
                <w:lang w:val="en-US"/>
              </w:rPr>
            </w:pPr>
            <w:r w:rsidRPr="00B3383B">
              <w:rPr>
                <w:rFonts w:ascii="Arial" w:hAnsi="Arial" w:cs="Arial"/>
                <w:sz w:val="20"/>
                <w:lang w:val="en-US"/>
              </w:rPr>
              <w:t>Series</w:t>
            </w:r>
            <w:r w:rsidR="007E2C05" w:rsidRPr="00B3383B">
              <w:rPr>
                <w:rFonts w:ascii="Arial" w:hAnsi="Arial" w:cs="Arial"/>
                <w:sz w:val="20"/>
                <w:lang w:val="en-US"/>
              </w:rPr>
              <w:t xml:space="preserve"> </w:t>
            </w:r>
            <w:r w:rsidRPr="00B3383B">
              <w:rPr>
                <w:rFonts w:ascii="Arial" w:hAnsi="Arial" w:cs="Arial"/>
                <w:sz w:val="20"/>
                <w:lang w:val="en-US"/>
              </w:rPr>
              <w:t>Period</w:t>
            </w:r>
          </w:p>
        </w:tc>
        <w:tc>
          <w:tcPr>
            <w:tcW w:w="4395" w:type="dxa"/>
          </w:tcPr>
          <w:p w14:paraId="65DD5BCE" w14:textId="77777777" w:rsidR="00460961" w:rsidRPr="00B3383B" w:rsidRDefault="00460961" w:rsidP="00460961">
            <w:pPr>
              <w:rPr>
                <w:rFonts w:ascii="Arial" w:hAnsi="Arial" w:cs="Arial"/>
                <w:sz w:val="20"/>
                <w:lang w:val="en-US"/>
              </w:rPr>
            </w:pPr>
            <w:r w:rsidRPr="00B3383B">
              <w:rPr>
                <w:rFonts w:ascii="Arial" w:hAnsi="Arial" w:cs="Arial"/>
                <w:sz w:val="20"/>
                <w:lang w:val="en-US"/>
              </w:rPr>
              <w:t>See below</w:t>
            </w:r>
          </w:p>
        </w:tc>
      </w:tr>
      <w:tr w:rsidR="00460961" w:rsidRPr="00B3383B" w14:paraId="51BE0481" w14:textId="77777777" w:rsidTr="00AD6210">
        <w:trPr>
          <w:trHeight w:val="476"/>
        </w:trPr>
        <w:tc>
          <w:tcPr>
            <w:tcW w:w="2410" w:type="dxa"/>
          </w:tcPr>
          <w:p w14:paraId="48674F10" w14:textId="77777777" w:rsidR="00460961" w:rsidRPr="00B3383B" w:rsidRDefault="00460961" w:rsidP="00460961">
            <w:pPr>
              <w:rPr>
                <w:rFonts w:ascii="Arial" w:hAnsi="Arial" w:cs="Arial"/>
                <w:sz w:val="20"/>
                <w:lang w:val="en-US"/>
              </w:rPr>
            </w:pPr>
            <w:r w:rsidRPr="00B3383B">
              <w:rPr>
                <w:rFonts w:ascii="Arial" w:hAnsi="Arial" w:cs="Arial"/>
                <w:sz w:val="20"/>
                <w:lang w:val="en-US"/>
              </w:rPr>
              <w:t>Reason</w:t>
            </w:r>
          </w:p>
        </w:tc>
        <w:tc>
          <w:tcPr>
            <w:tcW w:w="2693" w:type="dxa"/>
          </w:tcPr>
          <w:p w14:paraId="3E510370" w14:textId="77777777" w:rsidR="00460961" w:rsidRPr="00B3383B" w:rsidRDefault="00460961" w:rsidP="00460961">
            <w:pPr>
              <w:rPr>
                <w:rFonts w:ascii="Arial" w:hAnsi="Arial" w:cs="Arial"/>
                <w:sz w:val="20"/>
                <w:lang w:val="en-US"/>
              </w:rPr>
            </w:pPr>
            <w:r w:rsidRPr="00B3383B">
              <w:rPr>
                <w:rFonts w:ascii="Arial" w:hAnsi="Arial" w:cs="Arial"/>
                <w:sz w:val="20"/>
                <w:lang w:val="en-US"/>
              </w:rPr>
              <w:t>Reason</w:t>
            </w:r>
          </w:p>
        </w:tc>
        <w:tc>
          <w:tcPr>
            <w:tcW w:w="4395" w:type="dxa"/>
          </w:tcPr>
          <w:p w14:paraId="44FDA55F" w14:textId="77777777" w:rsidR="00460961" w:rsidRPr="00B3383B" w:rsidRDefault="00460961" w:rsidP="00460961">
            <w:pPr>
              <w:rPr>
                <w:rFonts w:ascii="Arial" w:hAnsi="Arial" w:cs="Arial"/>
                <w:sz w:val="20"/>
                <w:lang w:val="en-US"/>
              </w:rPr>
            </w:pPr>
            <w:r w:rsidRPr="00B3383B">
              <w:rPr>
                <w:rFonts w:ascii="Arial" w:hAnsi="Arial" w:cs="Arial"/>
                <w:sz w:val="20"/>
                <w:lang w:val="en-US"/>
              </w:rPr>
              <w:t>See below</w:t>
            </w:r>
          </w:p>
        </w:tc>
      </w:tr>
    </w:tbl>
    <w:p w14:paraId="01BF9E49" w14:textId="77777777" w:rsidR="00460961" w:rsidRPr="00B3383B" w:rsidRDefault="00460961" w:rsidP="00460961">
      <w:pPr>
        <w:rPr>
          <w:lang w:val="en-US"/>
        </w:rPr>
      </w:pPr>
      <w:bookmarkStart w:id="180" w:name="_Hlk51770218"/>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B3383B" w:rsidRPr="00B3383B" w14:paraId="351F652E" w14:textId="77777777" w:rsidTr="00AD6210">
        <w:trPr>
          <w:trHeight w:val="476"/>
        </w:trPr>
        <w:tc>
          <w:tcPr>
            <w:tcW w:w="2410" w:type="dxa"/>
            <w:shd w:val="clear" w:color="auto" w:fill="E6E6E6"/>
            <w:tcMar>
              <w:top w:w="0" w:type="dxa"/>
              <w:left w:w="108" w:type="dxa"/>
              <w:bottom w:w="0" w:type="dxa"/>
              <w:right w:w="108" w:type="dxa"/>
            </w:tcMar>
            <w:hideMark/>
          </w:tcPr>
          <w:p w14:paraId="2F280CB2" w14:textId="512E5B86"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br w:type="page"/>
            </w:r>
            <w:r w:rsidR="00E87188" w:rsidRPr="00B3383B">
              <w:rPr>
                <w:rFonts w:ascii="Arial" w:hAnsi="Arial" w:cs="Arial"/>
                <w:sz w:val="20"/>
                <w:szCs w:val="18"/>
                <w:lang w:val="en-US"/>
              </w:rPr>
              <w:t>Series</w:t>
            </w:r>
            <w:r w:rsidRPr="00B3383B">
              <w:rPr>
                <w:rFonts w:ascii="Arial" w:hAnsi="Arial" w:cs="Arial"/>
                <w:sz w:val="20"/>
                <w:szCs w:val="18"/>
                <w:lang w:val="en-US"/>
              </w:rPr>
              <w:t>_Period</w:t>
            </w:r>
          </w:p>
        </w:tc>
        <w:tc>
          <w:tcPr>
            <w:tcW w:w="2693" w:type="dxa"/>
            <w:shd w:val="clear" w:color="auto" w:fill="E6E6E6"/>
            <w:tcMar>
              <w:top w:w="0" w:type="dxa"/>
              <w:left w:w="108" w:type="dxa"/>
              <w:bottom w:w="0" w:type="dxa"/>
              <w:right w:w="108" w:type="dxa"/>
            </w:tcMar>
            <w:hideMark/>
          </w:tcPr>
          <w:p w14:paraId="2E7BC8A8"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5DCDA427"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Attribute Description</w:t>
            </w:r>
          </w:p>
        </w:tc>
      </w:tr>
      <w:tr w:rsidR="00B3383B" w:rsidRPr="00B3383B" w14:paraId="4AA53DD5" w14:textId="77777777" w:rsidTr="00AD6210">
        <w:trPr>
          <w:trHeight w:val="399"/>
        </w:trPr>
        <w:tc>
          <w:tcPr>
            <w:tcW w:w="2410" w:type="dxa"/>
            <w:tcMar>
              <w:top w:w="0" w:type="dxa"/>
              <w:left w:w="108" w:type="dxa"/>
              <w:bottom w:w="0" w:type="dxa"/>
              <w:right w:w="108" w:type="dxa"/>
            </w:tcMar>
            <w:hideMark/>
          </w:tcPr>
          <w:p w14:paraId="1079569A"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timeInterval</w:t>
            </w:r>
          </w:p>
        </w:tc>
        <w:tc>
          <w:tcPr>
            <w:tcW w:w="2693" w:type="dxa"/>
            <w:tcMar>
              <w:top w:w="0" w:type="dxa"/>
              <w:left w:w="108" w:type="dxa"/>
              <w:bottom w:w="0" w:type="dxa"/>
              <w:right w:w="108" w:type="dxa"/>
            </w:tcMar>
            <w:hideMark/>
          </w:tcPr>
          <w:p w14:paraId="19FC10F6"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Series Period</w:t>
            </w:r>
          </w:p>
        </w:tc>
        <w:tc>
          <w:tcPr>
            <w:tcW w:w="4395" w:type="dxa"/>
            <w:tcMar>
              <w:top w:w="0" w:type="dxa"/>
              <w:left w:w="108" w:type="dxa"/>
              <w:bottom w:w="0" w:type="dxa"/>
              <w:right w:w="108" w:type="dxa"/>
            </w:tcMar>
            <w:hideMark/>
          </w:tcPr>
          <w:p w14:paraId="76237DFD"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The beginning and ending date and time of the period covered by the received message.</w:t>
            </w:r>
          </w:p>
        </w:tc>
      </w:tr>
      <w:tr w:rsidR="00B3383B" w:rsidRPr="00B3383B" w14:paraId="68BB37C8" w14:textId="77777777" w:rsidTr="00AD6210">
        <w:trPr>
          <w:trHeight w:val="399"/>
        </w:trPr>
        <w:tc>
          <w:tcPr>
            <w:tcW w:w="2410" w:type="dxa"/>
            <w:tcMar>
              <w:top w:w="0" w:type="dxa"/>
              <w:left w:w="108" w:type="dxa"/>
              <w:bottom w:w="0" w:type="dxa"/>
              <w:right w:w="108" w:type="dxa"/>
            </w:tcMar>
          </w:tcPr>
          <w:p w14:paraId="4041F603"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resolution</w:t>
            </w:r>
          </w:p>
        </w:tc>
        <w:tc>
          <w:tcPr>
            <w:tcW w:w="2693" w:type="dxa"/>
            <w:tcMar>
              <w:top w:w="0" w:type="dxa"/>
              <w:left w:w="108" w:type="dxa"/>
              <w:bottom w:w="0" w:type="dxa"/>
              <w:right w:w="108" w:type="dxa"/>
            </w:tcMar>
          </w:tcPr>
          <w:p w14:paraId="3D879E91"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Resolution</w:t>
            </w:r>
          </w:p>
        </w:tc>
        <w:tc>
          <w:tcPr>
            <w:tcW w:w="4395" w:type="dxa"/>
            <w:tcMar>
              <w:top w:w="0" w:type="dxa"/>
              <w:left w:w="108" w:type="dxa"/>
              <w:bottom w:w="0" w:type="dxa"/>
              <w:right w:w="108" w:type="dxa"/>
            </w:tcMar>
          </w:tcPr>
          <w:p w14:paraId="16DAF379"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30 min as a step time (PT30M)</w:t>
            </w:r>
          </w:p>
        </w:tc>
      </w:tr>
      <w:tr w:rsidR="00B3383B" w:rsidRPr="00B3383B" w14:paraId="0A3FFFBF" w14:textId="77777777" w:rsidTr="00AD6210">
        <w:trPr>
          <w:trHeight w:val="399"/>
        </w:trPr>
        <w:tc>
          <w:tcPr>
            <w:tcW w:w="2410" w:type="dxa"/>
            <w:tcMar>
              <w:top w:w="0" w:type="dxa"/>
              <w:left w:w="108" w:type="dxa"/>
              <w:bottom w:w="0" w:type="dxa"/>
              <w:right w:w="108" w:type="dxa"/>
            </w:tcMar>
          </w:tcPr>
          <w:p w14:paraId="7157D0CA"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Point</w:t>
            </w:r>
          </w:p>
        </w:tc>
        <w:tc>
          <w:tcPr>
            <w:tcW w:w="2693" w:type="dxa"/>
            <w:tcMar>
              <w:top w:w="0" w:type="dxa"/>
              <w:left w:w="108" w:type="dxa"/>
              <w:bottom w:w="0" w:type="dxa"/>
              <w:right w:w="108" w:type="dxa"/>
            </w:tcMar>
          </w:tcPr>
          <w:p w14:paraId="50F1CD1E"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Point</w:t>
            </w:r>
          </w:p>
        </w:tc>
        <w:tc>
          <w:tcPr>
            <w:tcW w:w="4395" w:type="dxa"/>
            <w:tcMar>
              <w:top w:w="0" w:type="dxa"/>
              <w:left w:w="108" w:type="dxa"/>
              <w:bottom w:w="0" w:type="dxa"/>
              <w:right w:w="108" w:type="dxa"/>
            </w:tcMar>
          </w:tcPr>
          <w:p w14:paraId="6756DBED"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See Below</w:t>
            </w:r>
          </w:p>
        </w:tc>
      </w:tr>
    </w:tbl>
    <w:p w14:paraId="54430466" w14:textId="77777777" w:rsidR="00460961" w:rsidRPr="00B3383B" w:rsidRDefault="00460961" w:rsidP="00460961">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B3383B" w:rsidRPr="00B3383B" w14:paraId="43EE28B5" w14:textId="77777777" w:rsidTr="00AD6210">
        <w:trPr>
          <w:trHeight w:val="393"/>
        </w:trPr>
        <w:tc>
          <w:tcPr>
            <w:tcW w:w="2410" w:type="dxa"/>
            <w:shd w:val="clear" w:color="auto" w:fill="E6E6E6"/>
            <w:tcMar>
              <w:top w:w="0" w:type="dxa"/>
              <w:left w:w="108" w:type="dxa"/>
              <w:bottom w:w="0" w:type="dxa"/>
              <w:right w:w="108" w:type="dxa"/>
            </w:tcMar>
            <w:hideMark/>
          </w:tcPr>
          <w:p w14:paraId="2A0C97DF"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br w:type="page"/>
              <w:t>Point</w:t>
            </w:r>
          </w:p>
        </w:tc>
        <w:tc>
          <w:tcPr>
            <w:tcW w:w="2693" w:type="dxa"/>
            <w:shd w:val="clear" w:color="auto" w:fill="E6E6E6"/>
            <w:tcMar>
              <w:top w:w="0" w:type="dxa"/>
              <w:left w:w="108" w:type="dxa"/>
              <w:bottom w:w="0" w:type="dxa"/>
              <w:right w:w="108" w:type="dxa"/>
            </w:tcMar>
            <w:hideMark/>
          </w:tcPr>
          <w:p w14:paraId="402AFF2F"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4C8C7841"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Attribute Description</w:t>
            </w:r>
          </w:p>
        </w:tc>
      </w:tr>
      <w:tr w:rsidR="00B3383B" w:rsidRPr="00B3383B" w14:paraId="1ED50158" w14:textId="77777777" w:rsidTr="00AD6210">
        <w:trPr>
          <w:trHeight w:val="399"/>
        </w:trPr>
        <w:tc>
          <w:tcPr>
            <w:tcW w:w="2410" w:type="dxa"/>
            <w:tcMar>
              <w:top w:w="0" w:type="dxa"/>
              <w:left w:w="108" w:type="dxa"/>
              <w:bottom w:w="0" w:type="dxa"/>
              <w:right w:w="108" w:type="dxa"/>
            </w:tcMar>
            <w:hideMark/>
          </w:tcPr>
          <w:p w14:paraId="229C9274"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Position</w:t>
            </w:r>
          </w:p>
        </w:tc>
        <w:tc>
          <w:tcPr>
            <w:tcW w:w="2693" w:type="dxa"/>
            <w:tcMar>
              <w:top w:w="0" w:type="dxa"/>
              <w:left w:w="108" w:type="dxa"/>
              <w:bottom w:w="0" w:type="dxa"/>
              <w:right w:w="108" w:type="dxa"/>
            </w:tcMar>
            <w:hideMark/>
          </w:tcPr>
          <w:p w14:paraId="6BAB38CA"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Position</w:t>
            </w:r>
          </w:p>
        </w:tc>
        <w:tc>
          <w:tcPr>
            <w:tcW w:w="4395" w:type="dxa"/>
            <w:tcMar>
              <w:top w:w="0" w:type="dxa"/>
              <w:left w:w="108" w:type="dxa"/>
              <w:bottom w:w="0" w:type="dxa"/>
              <w:right w:w="108" w:type="dxa"/>
            </w:tcMar>
            <w:hideMark/>
          </w:tcPr>
          <w:p w14:paraId="22AE969E"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 xml:space="preserve">A sequential value representing the relative position within a given time interval.  </w:t>
            </w:r>
          </w:p>
        </w:tc>
      </w:tr>
      <w:tr w:rsidR="00B3383B" w:rsidRPr="00B3383B" w14:paraId="26D04130" w14:textId="77777777" w:rsidTr="00AD6210">
        <w:trPr>
          <w:trHeight w:val="476"/>
        </w:trPr>
        <w:tc>
          <w:tcPr>
            <w:tcW w:w="2410" w:type="dxa"/>
            <w:tcMar>
              <w:top w:w="0" w:type="dxa"/>
              <w:left w:w="108" w:type="dxa"/>
              <w:bottom w:w="0" w:type="dxa"/>
              <w:right w:w="108" w:type="dxa"/>
            </w:tcMar>
            <w:hideMark/>
          </w:tcPr>
          <w:p w14:paraId="6CA14D8E"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Quantity</w:t>
            </w:r>
          </w:p>
        </w:tc>
        <w:tc>
          <w:tcPr>
            <w:tcW w:w="2693" w:type="dxa"/>
            <w:tcMar>
              <w:top w:w="0" w:type="dxa"/>
              <w:left w:w="108" w:type="dxa"/>
              <w:bottom w:w="0" w:type="dxa"/>
              <w:right w:w="108" w:type="dxa"/>
            </w:tcMar>
            <w:hideMark/>
          </w:tcPr>
          <w:p w14:paraId="03293075"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Quantity</w:t>
            </w:r>
          </w:p>
        </w:tc>
        <w:tc>
          <w:tcPr>
            <w:tcW w:w="4395" w:type="dxa"/>
            <w:tcMar>
              <w:top w:w="0" w:type="dxa"/>
              <w:left w:w="108" w:type="dxa"/>
              <w:bottom w:w="0" w:type="dxa"/>
              <w:right w:w="108" w:type="dxa"/>
            </w:tcMar>
            <w:hideMark/>
          </w:tcPr>
          <w:p w14:paraId="5E34B352"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Quantity in MWH</w:t>
            </w:r>
          </w:p>
        </w:tc>
      </w:tr>
      <w:tr w:rsidR="00B3383B" w:rsidRPr="00B3383B" w14:paraId="0DAF4B76" w14:textId="77777777" w:rsidTr="00AD6210">
        <w:trPr>
          <w:trHeight w:val="476"/>
        </w:trPr>
        <w:tc>
          <w:tcPr>
            <w:tcW w:w="2410" w:type="dxa"/>
            <w:tcMar>
              <w:top w:w="0" w:type="dxa"/>
              <w:left w:w="108" w:type="dxa"/>
              <w:bottom w:w="0" w:type="dxa"/>
              <w:right w:w="108" w:type="dxa"/>
            </w:tcMar>
          </w:tcPr>
          <w:p w14:paraId="1E61843D"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Reason</w:t>
            </w:r>
          </w:p>
        </w:tc>
        <w:tc>
          <w:tcPr>
            <w:tcW w:w="2693" w:type="dxa"/>
            <w:tcMar>
              <w:top w:w="0" w:type="dxa"/>
              <w:left w:w="108" w:type="dxa"/>
              <w:bottom w:w="0" w:type="dxa"/>
              <w:right w:w="108" w:type="dxa"/>
            </w:tcMar>
          </w:tcPr>
          <w:p w14:paraId="1E1ADBAC"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Reason</w:t>
            </w:r>
          </w:p>
        </w:tc>
        <w:tc>
          <w:tcPr>
            <w:tcW w:w="4395" w:type="dxa"/>
            <w:tcMar>
              <w:top w:w="0" w:type="dxa"/>
              <w:left w:w="108" w:type="dxa"/>
              <w:bottom w:w="0" w:type="dxa"/>
              <w:right w:w="108" w:type="dxa"/>
            </w:tcMar>
          </w:tcPr>
          <w:p w14:paraId="076A2237"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See below</w:t>
            </w:r>
          </w:p>
        </w:tc>
      </w:tr>
    </w:tbl>
    <w:p w14:paraId="14772CBD" w14:textId="77777777" w:rsidR="00460961" w:rsidRPr="00B3383B" w:rsidRDefault="00460961" w:rsidP="00460961">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B3383B" w:rsidRPr="00B3383B" w14:paraId="5F0976D2" w14:textId="77777777" w:rsidTr="00AD6210">
        <w:trPr>
          <w:trHeight w:val="393"/>
        </w:trPr>
        <w:tc>
          <w:tcPr>
            <w:tcW w:w="2410" w:type="dxa"/>
            <w:shd w:val="clear" w:color="auto" w:fill="E6E6E6"/>
            <w:tcMar>
              <w:top w:w="0" w:type="dxa"/>
              <w:left w:w="108" w:type="dxa"/>
              <w:bottom w:w="0" w:type="dxa"/>
              <w:right w:w="108" w:type="dxa"/>
            </w:tcMar>
            <w:hideMark/>
          </w:tcPr>
          <w:p w14:paraId="3AFC1CE3"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br w:type="page"/>
              <w:t>Reason</w:t>
            </w:r>
          </w:p>
        </w:tc>
        <w:tc>
          <w:tcPr>
            <w:tcW w:w="2693" w:type="dxa"/>
            <w:shd w:val="clear" w:color="auto" w:fill="E6E6E6"/>
            <w:tcMar>
              <w:top w:w="0" w:type="dxa"/>
              <w:left w:w="108" w:type="dxa"/>
              <w:bottom w:w="0" w:type="dxa"/>
              <w:right w:w="108" w:type="dxa"/>
            </w:tcMar>
            <w:hideMark/>
          </w:tcPr>
          <w:p w14:paraId="74ECFC37"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4294BC52"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Attribute Description</w:t>
            </w:r>
          </w:p>
        </w:tc>
      </w:tr>
      <w:tr w:rsidR="00B3383B" w:rsidRPr="00B3383B" w14:paraId="4E89DD3B" w14:textId="77777777" w:rsidTr="00AD6210">
        <w:trPr>
          <w:trHeight w:val="399"/>
        </w:trPr>
        <w:tc>
          <w:tcPr>
            <w:tcW w:w="2410" w:type="dxa"/>
            <w:tcMar>
              <w:top w:w="0" w:type="dxa"/>
              <w:left w:w="108" w:type="dxa"/>
              <w:bottom w:w="0" w:type="dxa"/>
              <w:right w:w="108" w:type="dxa"/>
            </w:tcMar>
            <w:hideMark/>
          </w:tcPr>
          <w:p w14:paraId="092038C0"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code</w:t>
            </w:r>
          </w:p>
        </w:tc>
        <w:tc>
          <w:tcPr>
            <w:tcW w:w="2693" w:type="dxa"/>
            <w:tcMar>
              <w:top w:w="0" w:type="dxa"/>
              <w:left w:w="108" w:type="dxa"/>
              <w:bottom w:w="0" w:type="dxa"/>
              <w:right w:w="108" w:type="dxa"/>
            </w:tcMar>
            <w:hideMark/>
          </w:tcPr>
          <w:p w14:paraId="342DC4CA"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Reason Code</w:t>
            </w:r>
          </w:p>
        </w:tc>
        <w:tc>
          <w:tcPr>
            <w:tcW w:w="4395" w:type="dxa"/>
            <w:tcMar>
              <w:top w:w="0" w:type="dxa"/>
              <w:left w:w="108" w:type="dxa"/>
              <w:bottom w:w="0" w:type="dxa"/>
              <w:right w:w="108" w:type="dxa"/>
            </w:tcMar>
            <w:hideMark/>
          </w:tcPr>
          <w:p w14:paraId="5AE34535" w14:textId="77777777" w:rsidR="00460961" w:rsidRPr="00B3383B" w:rsidRDefault="00460961" w:rsidP="00460961">
            <w:pPr>
              <w:rPr>
                <w:rFonts w:ascii="Arial" w:hAnsi="Arial" w:cs="Arial"/>
                <w:sz w:val="20"/>
                <w:szCs w:val="18"/>
                <w:lang w:val="en-US"/>
              </w:rPr>
            </w:pPr>
            <w:bookmarkStart w:id="181" w:name="_Hlk62552349"/>
            <w:r w:rsidRPr="00B3383B">
              <w:rPr>
                <w:rFonts w:ascii="Arial" w:hAnsi="Arial" w:cs="Arial"/>
                <w:sz w:val="20"/>
                <w:szCs w:val="18"/>
                <w:lang w:val="en-US"/>
              </w:rPr>
              <w:t>A20</w:t>
            </w:r>
            <w:bookmarkEnd w:id="181"/>
            <w:r w:rsidRPr="00B3383B">
              <w:rPr>
                <w:rFonts w:ascii="Arial" w:hAnsi="Arial" w:cs="Arial"/>
                <w:sz w:val="20"/>
                <w:szCs w:val="18"/>
                <w:lang w:val="en-US"/>
              </w:rPr>
              <w:t xml:space="preserve">: Time series fully rejected </w:t>
            </w:r>
          </w:p>
          <w:p w14:paraId="10DECDCD" w14:textId="1FCC0969"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A30: Imposed Time series from nominated party's time series</w:t>
            </w:r>
          </w:p>
        </w:tc>
      </w:tr>
      <w:tr w:rsidR="00B3383B" w:rsidRPr="00B3383B" w14:paraId="6F2F5714" w14:textId="77777777" w:rsidTr="00AD6210">
        <w:trPr>
          <w:trHeight w:val="476"/>
        </w:trPr>
        <w:tc>
          <w:tcPr>
            <w:tcW w:w="2410" w:type="dxa"/>
            <w:tcMar>
              <w:top w:w="0" w:type="dxa"/>
              <w:left w:w="108" w:type="dxa"/>
              <w:bottom w:w="0" w:type="dxa"/>
              <w:right w:w="108" w:type="dxa"/>
            </w:tcMar>
            <w:hideMark/>
          </w:tcPr>
          <w:p w14:paraId="19F8FD46" w14:textId="77777777" w:rsidR="00460961" w:rsidRPr="00B3383B" w:rsidRDefault="00460961" w:rsidP="00460961">
            <w:pPr>
              <w:rPr>
                <w:rFonts w:ascii="Arial" w:hAnsi="Arial" w:cs="Arial"/>
                <w:sz w:val="20"/>
                <w:szCs w:val="18"/>
              </w:rPr>
            </w:pPr>
            <w:r w:rsidRPr="00B3383B">
              <w:rPr>
                <w:rFonts w:ascii="Arial" w:hAnsi="Arial" w:cs="Arial"/>
                <w:sz w:val="20"/>
                <w:szCs w:val="18"/>
                <w:lang w:val="en-US"/>
              </w:rPr>
              <w:t>text</w:t>
            </w:r>
          </w:p>
        </w:tc>
        <w:tc>
          <w:tcPr>
            <w:tcW w:w="2693" w:type="dxa"/>
            <w:tcMar>
              <w:top w:w="0" w:type="dxa"/>
              <w:left w:w="108" w:type="dxa"/>
              <w:bottom w:w="0" w:type="dxa"/>
              <w:right w:w="108" w:type="dxa"/>
            </w:tcMar>
            <w:hideMark/>
          </w:tcPr>
          <w:p w14:paraId="00191BEF" w14:textId="77777777" w:rsidR="00460961" w:rsidRPr="00B3383B" w:rsidRDefault="00460961" w:rsidP="00460961">
            <w:pPr>
              <w:rPr>
                <w:rFonts w:ascii="Arial" w:hAnsi="Arial" w:cs="Arial"/>
                <w:sz w:val="20"/>
                <w:szCs w:val="18"/>
                <w:lang w:val="en-US"/>
              </w:rPr>
            </w:pPr>
            <w:r w:rsidRPr="00B3383B">
              <w:rPr>
                <w:rFonts w:ascii="Arial" w:hAnsi="Arial" w:cs="Arial"/>
                <w:sz w:val="20"/>
                <w:szCs w:val="18"/>
                <w:lang w:val="en-US"/>
              </w:rPr>
              <w:t>Reason Text</w:t>
            </w:r>
          </w:p>
        </w:tc>
        <w:tc>
          <w:tcPr>
            <w:tcW w:w="4395" w:type="dxa"/>
            <w:tcMar>
              <w:top w:w="0" w:type="dxa"/>
              <w:left w:w="108" w:type="dxa"/>
              <w:bottom w:w="0" w:type="dxa"/>
              <w:right w:w="108" w:type="dxa"/>
            </w:tcMar>
            <w:hideMark/>
          </w:tcPr>
          <w:p w14:paraId="454F0A28" w14:textId="77777777" w:rsidR="00B004E1" w:rsidRPr="00B3383B" w:rsidRDefault="00B004E1" w:rsidP="00B004E1">
            <w:pPr>
              <w:rPr>
                <w:rFonts w:ascii="Arial" w:hAnsi="Arial" w:cs="Arial"/>
                <w:sz w:val="20"/>
                <w:szCs w:val="18"/>
                <w:lang w:val="en-US"/>
              </w:rPr>
            </w:pPr>
            <w:r w:rsidRPr="00B3383B">
              <w:rPr>
                <w:rFonts w:ascii="Arial" w:hAnsi="Arial" w:cs="Arial"/>
                <w:sz w:val="20"/>
                <w:szCs w:val="18"/>
                <w:lang w:val="en-US"/>
              </w:rPr>
              <w:t>For ReasonCode = A20 - TS Rejected (CP Missing)</w:t>
            </w:r>
          </w:p>
          <w:p w14:paraId="5E514776" w14:textId="00156F0E" w:rsidR="00460961" w:rsidRPr="00B3383B" w:rsidRDefault="00B004E1" w:rsidP="00B004E1">
            <w:pPr>
              <w:rPr>
                <w:rFonts w:ascii="Arial" w:hAnsi="Arial" w:cs="Arial"/>
                <w:sz w:val="20"/>
                <w:szCs w:val="18"/>
                <w:lang w:val="en-US"/>
              </w:rPr>
            </w:pPr>
            <w:r w:rsidRPr="00B3383B">
              <w:rPr>
                <w:rFonts w:ascii="Arial" w:hAnsi="Arial" w:cs="Arial"/>
                <w:sz w:val="20"/>
                <w:szCs w:val="18"/>
                <w:lang w:val="en-US"/>
              </w:rPr>
              <w:lastRenderedPageBreak/>
              <w:t>For ReasonCode = A30 - Imposed Time series from nominated party's time series (Minimum rule)</w:t>
            </w:r>
          </w:p>
        </w:tc>
      </w:tr>
      <w:bookmarkEnd w:id="180"/>
    </w:tbl>
    <w:p w14:paraId="062C803F" w14:textId="77777777" w:rsidR="00460961" w:rsidRPr="00B3383B" w:rsidRDefault="00460961" w:rsidP="00460961">
      <w:pPr>
        <w:rPr>
          <w:lang w:val="en-US"/>
        </w:rPr>
      </w:pPr>
    </w:p>
    <w:p w14:paraId="4A9FC735" w14:textId="77777777" w:rsidR="00390764" w:rsidRPr="00B3383B" w:rsidRDefault="00390764" w:rsidP="00390764">
      <w:pPr>
        <w:rPr>
          <w:lang w:val="en-US"/>
        </w:rPr>
      </w:pPr>
    </w:p>
    <w:p w14:paraId="562A2DB9" w14:textId="77777777" w:rsidR="00390764" w:rsidRPr="00B3383B" w:rsidRDefault="00390764" w:rsidP="00390764"/>
    <w:p w14:paraId="48014A7C" w14:textId="28900D26" w:rsidR="00E265F3" w:rsidRPr="00B3383B" w:rsidRDefault="00E265F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sidRPr="00B3383B">
        <w:rPr>
          <w:b/>
          <w:kern w:val="28"/>
          <w:sz w:val="32"/>
          <w:lang w:val="en-US"/>
        </w:rPr>
        <w:br w:type="page"/>
      </w:r>
    </w:p>
    <w:p w14:paraId="6DE440A4" w14:textId="77777777" w:rsidR="00B004E1" w:rsidRPr="00B3383B" w:rsidRDefault="00B004E1" w:rsidP="00B004E1">
      <w:pPr>
        <w:pStyle w:val="Heading1"/>
        <w:rPr>
          <w:lang w:val="en-US"/>
        </w:rPr>
      </w:pPr>
      <w:bookmarkStart w:id="182" w:name="_Toc94262754"/>
      <w:r w:rsidRPr="00B3383B">
        <w:rPr>
          <w:lang w:val="en-US"/>
        </w:rPr>
        <w:lastRenderedPageBreak/>
        <w:t>Day Ahead Market Output XML Interfaces</w:t>
      </w:r>
      <w:bookmarkEnd w:id="182"/>
    </w:p>
    <w:p w14:paraId="685662EE" w14:textId="1331951D" w:rsidR="00DF17EE" w:rsidRPr="00B3383B" w:rsidRDefault="00DF17EE" w:rsidP="00DF17EE">
      <w:pPr>
        <w:pStyle w:val="Heading2"/>
        <w:rPr>
          <w:lang w:val="en-US"/>
        </w:rPr>
      </w:pPr>
      <w:bookmarkStart w:id="183" w:name="_Toc94262755"/>
      <w:r w:rsidRPr="00B3383B">
        <w:rPr>
          <w:lang w:val="en-US"/>
        </w:rPr>
        <w:t>Forecasted Market Clearing Prices</w:t>
      </w:r>
      <w:bookmarkEnd w:id="183"/>
    </w:p>
    <w:p w14:paraId="1CC76897" w14:textId="77777777" w:rsidR="003815EA" w:rsidRPr="00D003B4" w:rsidRDefault="003815EA" w:rsidP="003815EA">
      <w:pPr>
        <w:rPr>
          <w:lang w:val="en-US"/>
        </w:rPr>
      </w:pPr>
      <w:r w:rsidRPr="00D003B4">
        <w:rPr>
          <w:lang w:val="en-US"/>
        </w:rPr>
        <w:t>The forecasted price of the Day-Ahead Market.</w:t>
      </w:r>
    </w:p>
    <w:p w14:paraId="551E35AD" w14:textId="3297AA38" w:rsidR="00DF17EE" w:rsidRPr="00B3383B" w:rsidRDefault="00DF17EE" w:rsidP="00DF17EE">
      <w:pPr>
        <w:rPr>
          <w:lang w:val="en-US"/>
        </w:rPr>
      </w:pPr>
      <w:r w:rsidRPr="00B3383B">
        <w:rPr>
          <w:lang w:val="en-US"/>
        </w:rPr>
        <w:t xml:space="preserve">The Forecasted Market Clearing Prices are </w:t>
      </w:r>
      <w:r w:rsidR="00DB427E" w:rsidRPr="00B3383B">
        <w:rPr>
          <w:lang w:val="en-US"/>
        </w:rPr>
        <w:t xml:space="preserve">made public </w:t>
      </w:r>
      <w:r w:rsidRPr="00B3383B">
        <w:rPr>
          <w:lang w:val="en-US"/>
        </w:rPr>
        <w:t xml:space="preserve">for </w:t>
      </w:r>
      <w:r w:rsidR="00DB427E" w:rsidRPr="00B3383B">
        <w:rPr>
          <w:lang w:val="en-US"/>
        </w:rPr>
        <w:t xml:space="preserve">all </w:t>
      </w:r>
      <w:r w:rsidRPr="00B3383B">
        <w:rPr>
          <w:lang w:val="en-US"/>
        </w:rPr>
        <w:t>the participant</w:t>
      </w:r>
      <w:r w:rsidR="00DB427E" w:rsidRPr="00B3383B">
        <w:rPr>
          <w:lang w:val="en-US"/>
        </w:rPr>
        <w:t>s</w:t>
      </w:r>
      <w:r w:rsidRPr="00B3383B">
        <w:rPr>
          <w:lang w:val="en-US"/>
        </w:rPr>
        <w:t xml:space="preserve"> as 10:00 every day. The forecasted market clearing price (MCP) is a calculated price based on historical data.</w:t>
      </w:r>
    </w:p>
    <w:p w14:paraId="02FE194D" w14:textId="77777777" w:rsidR="00DF17EE" w:rsidRPr="00B3383B" w:rsidRDefault="00DF17EE" w:rsidP="00DF17EE">
      <w:pPr>
        <w:pStyle w:val="Heading3"/>
        <w:rPr>
          <w:lang w:val="en-US"/>
        </w:rPr>
      </w:pPr>
      <w:bookmarkStart w:id="184" w:name="_Toc94262756"/>
      <w:r w:rsidRPr="00B3383B">
        <w:rPr>
          <w:lang w:val="en-US"/>
        </w:rPr>
        <w:t>Interface Format</w:t>
      </w:r>
      <w:bookmarkEnd w:id="184"/>
    </w:p>
    <w:p w14:paraId="691D3E37" w14:textId="77777777" w:rsidR="00DF17EE" w:rsidRPr="00C00F7F" w:rsidRDefault="00DF17EE" w:rsidP="00DF17EE">
      <w:pPr>
        <w:rPr>
          <w:lang w:val="en-US"/>
        </w:rPr>
      </w:pPr>
      <w:r w:rsidRPr="00C00F7F">
        <w:rPr>
          <w:lang w:val="en-US"/>
        </w:rPr>
        <w:t>The interface will use the CIM Energy Account Market Document xsd.</w:t>
      </w:r>
    </w:p>
    <w:p w14:paraId="21E8BA5F" w14:textId="2F311D23" w:rsidR="00DF17EE" w:rsidRPr="00C00F7F" w:rsidRDefault="00DF17EE" w:rsidP="00DF17EE">
      <w:pPr>
        <w:rPr>
          <w:lang w:val="en-US"/>
        </w:rPr>
      </w:pPr>
      <w:r w:rsidRPr="00C00F7F">
        <w:rPr>
          <w:lang w:val="en-US"/>
        </w:rPr>
        <w:object w:dxaOrig="1481" w:dyaOrig="975" w14:anchorId="72956526">
          <v:shape id="_x0000_i1053" type="#_x0000_t75" style="width:1in;height:51.75pt" o:ole="">
            <v:imagedata r:id="rId46" o:title=""/>
          </v:shape>
          <o:OLEObject Type="Embed" ProgID="Package" ShapeID="_x0000_i1053" DrawAspect="Icon" ObjectID="_1705748157" r:id="rId57"/>
        </w:object>
      </w:r>
    </w:p>
    <w:p w14:paraId="784298B0"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C00F7F" w14:paraId="4DB28BF2" w14:textId="77777777" w:rsidTr="004A4212">
        <w:trPr>
          <w:trHeight w:val="393"/>
        </w:trPr>
        <w:tc>
          <w:tcPr>
            <w:tcW w:w="2947" w:type="dxa"/>
            <w:shd w:val="clear" w:color="auto" w:fill="E6E6E6"/>
          </w:tcPr>
          <w:p w14:paraId="2DE89166" w14:textId="77777777" w:rsidR="00DF17EE" w:rsidRPr="00C00F7F" w:rsidRDefault="00DF17EE" w:rsidP="00626233">
            <w:pPr>
              <w:rPr>
                <w:rFonts w:ascii="Arial" w:hAnsi="Arial" w:cs="Arial"/>
                <w:sz w:val="20"/>
                <w:lang w:val="en-US"/>
              </w:rPr>
            </w:pPr>
            <w:r w:rsidRPr="00C00F7F">
              <w:rPr>
                <w:rFonts w:ascii="Arial" w:hAnsi="Arial" w:cs="Arial"/>
                <w:sz w:val="20"/>
                <w:lang w:val="en-US"/>
              </w:rPr>
              <w:t>EnergyAccount_MarketDocument</w:t>
            </w:r>
          </w:p>
        </w:tc>
        <w:tc>
          <w:tcPr>
            <w:tcW w:w="2610" w:type="dxa"/>
            <w:shd w:val="clear" w:color="auto" w:fill="E6E6E6"/>
          </w:tcPr>
          <w:p w14:paraId="4E1EBA77" w14:textId="77777777" w:rsidR="00DF17EE" w:rsidRPr="00C00F7F" w:rsidRDefault="00DF17EE" w:rsidP="00626233">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0BE43ADB" w14:textId="77777777" w:rsidR="00DF17EE" w:rsidRPr="00C00F7F" w:rsidRDefault="00DF17EE" w:rsidP="00626233">
            <w:pPr>
              <w:rPr>
                <w:rFonts w:ascii="Arial" w:hAnsi="Arial" w:cs="Arial"/>
                <w:sz w:val="20"/>
                <w:lang w:val="en-US"/>
              </w:rPr>
            </w:pPr>
            <w:r w:rsidRPr="00C00F7F">
              <w:rPr>
                <w:rFonts w:ascii="Arial" w:hAnsi="Arial" w:cs="Arial"/>
                <w:sz w:val="20"/>
                <w:lang w:val="en-US"/>
              </w:rPr>
              <w:t>Attribute Description</w:t>
            </w:r>
          </w:p>
        </w:tc>
      </w:tr>
      <w:tr w:rsidR="00D003B4" w:rsidRPr="00D003B4" w14:paraId="5289B96F" w14:textId="77777777" w:rsidTr="004A4212">
        <w:trPr>
          <w:trHeight w:val="399"/>
        </w:trPr>
        <w:tc>
          <w:tcPr>
            <w:tcW w:w="2947" w:type="dxa"/>
          </w:tcPr>
          <w:p w14:paraId="55AF9915" w14:textId="77777777" w:rsidR="00DF17EE" w:rsidRPr="00D003B4" w:rsidRDefault="00DF17EE" w:rsidP="00626233">
            <w:pPr>
              <w:rPr>
                <w:rFonts w:ascii="Arial" w:hAnsi="Arial"/>
                <w:sz w:val="20"/>
                <w:lang w:val="en-US"/>
              </w:rPr>
            </w:pPr>
            <w:r w:rsidRPr="00D003B4">
              <w:rPr>
                <w:rFonts w:ascii="Arial" w:hAnsi="Arial"/>
                <w:sz w:val="20"/>
                <w:lang w:val="en-US"/>
              </w:rPr>
              <w:t>mRID</w:t>
            </w:r>
          </w:p>
        </w:tc>
        <w:tc>
          <w:tcPr>
            <w:tcW w:w="2610" w:type="dxa"/>
          </w:tcPr>
          <w:p w14:paraId="4C90901F" w14:textId="77777777" w:rsidR="00DF17EE" w:rsidRPr="00D003B4" w:rsidRDefault="00DF17EE" w:rsidP="00626233">
            <w:pPr>
              <w:rPr>
                <w:rFonts w:ascii="Arial" w:hAnsi="Arial"/>
                <w:sz w:val="20"/>
                <w:lang w:val="en-US"/>
              </w:rPr>
            </w:pPr>
            <w:r w:rsidRPr="00D003B4">
              <w:rPr>
                <w:rFonts w:ascii="Arial" w:hAnsi="Arial"/>
                <w:sz w:val="20"/>
                <w:lang w:val="en-US"/>
              </w:rPr>
              <w:t>mRID</w:t>
            </w:r>
          </w:p>
        </w:tc>
        <w:tc>
          <w:tcPr>
            <w:tcW w:w="3984" w:type="dxa"/>
          </w:tcPr>
          <w:p w14:paraId="60F5D8C4" w14:textId="77777777" w:rsidR="00DF17EE" w:rsidRPr="00D003B4" w:rsidRDefault="00DF17EE" w:rsidP="00626233">
            <w:pPr>
              <w:autoSpaceDE w:val="0"/>
              <w:autoSpaceDN w:val="0"/>
              <w:adjustRightInd w:val="0"/>
              <w:rPr>
                <w:rFonts w:ascii="Arial" w:hAnsi="Arial"/>
                <w:sz w:val="20"/>
                <w:lang w:val="en-US"/>
              </w:rPr>
            </w:pPr>
            <w:r w:rsidRPr="00D003B4">
              <w:rPr>
                <w:rFonts w:ascii="Arial" w:hAnsi="Arial"/>
                <w:sz w:val="20"/>
                <w:lang w:val="en-US"/>
              </w:rPr>
              <w:t xml:space="preserve">Unique identification of the message for which the time series data is being supplied. </w:t>
            </w:r>
          </w:p>
        </w:tc>
      </w:tr>
      <w:tr w:rsidR="00D003B4" w:rsidRPr="00D003B4" w14:paraId="7E377F01" w14:textId="77777777" w:rsidTr="004A4212">
        <w:trPr>
          <w:trHeight w:val="948"/>
        </w:trPr>
        <w:tc>
          <w:tcPr>
            <w:tcW w:w="2947" w:type="dxa"/>
          </w:tcPr>
          <w:p w14:paraId="089BB630" w14:textId="77777777" w:rsidR="00DF17EE" w:rsidRPr="00D003B4" w:rsidRDefault="00DF17EE" w:rsidP="00626233">
            <w:pPr>
              <w:rPr>
                <w:rFonts w:ascii="Arial" w:hAnsi="Arial"/>
                <w:sz w:val="20"/>
                <w:lang w:val="en-US"/>
              </w:rPr>
            </w:pPr>
            <w:r w:rsidRPr="00D003B4">
              <w:rPr>
                <w:rFonts w:ascii="Arial" w:hAnsi="Arial"/>
                <w:sz w:val="20"/>
                <w:lang w:val="en-US"/>
              </w:rPr>
              <w:t>revisionNumber</w:t>
            </w:r>
          </w:p>
        </w:tc>
        <w:tc>
          <w:tcPr>
            <w:tcW w:w="2610" w:type="dxa"/>
          </w:tcPr>
          <w:p w14:paraId="58A90143" w14:textId="77777777" w:rsidR="00DF17EE" w:rsidRPr="00D003B4" w:rsidRDefault="00DF17EE" w:rsidP="00626233">
            <w:pPr>
              <w:rPr>
                <w:rFonts w:ascii="Arial" w:hAnsi="Arial"/>
                <w:sz w:val="20"/>
                <w:lang w:val="en-US"/>
              </w:rPr>
            </w:pPr>
            <w:r w:rsidRPr="00D003B4">
              <w:rPr>
                <w:rFonts w:ascii="Arial" w:hAnsi="Arial"/>
                <w:sz w:val="20"/>
                <w:lang w:val="en-US"/>
              </w:rPr>
              <w:t>revisionNumber</w:t>
            </w:r>
          </w:p>
        </w:tc>
        <w:tc>
          <w:tcPr>
            <w:tcW w:w="3984" w:type="dxa"/>
          </w:tcPr>
          <w:p w14:paraId="66A25F86" w14:textId="77777777" w:rsidR="00DF17EE" w:rsidRPr="00D003B4" w:rsidRDefault="00DF17EE" w:rsidP="00626233">
            <w:pPr>
              <w:rPr>
                <w:rFonts w:ascii="Arial" w:hAnsi="Arial"/>
                <w:sz w:val="20"/>
                <w:lang w:val="en-US"/>
              </w:rPr>
            </w:pPr>
            <w:r w:rsidRPr="00D003B4">
              <w:rPr>
                <w:rFonts w:ascii="Arial" w:hAnsi="Arial"/>
                <w:sz w:val="20"/>
                <w:lang w:val="en-US"/>
              </w:rPr>
              <w:t>Version of the message being sent. A message may be sent several times, each transmission being identified by a different version number that starts at 1 and increases sequentially.</w:t>
            </w:r>
          </w:p>
        </w:tc>
      </w:tr>
      <w:tr w:rsidR="00D003B4" w:rsidRPr="00D003B4" w14:paraId="6B08C17A" w14:textId="77777777" w:rsidTr="004A4212">
        <w:trPr>
          <w:trHeight w:val="399"/>
        </w:trPr>
        <w:tc>
          <w:tcPr>
            <w:tcW w:w="2947" w:type="dxa"/>
          </w:tcPr>
          <w:p w14:paraId="321035B6" w14:textId="77777777" w:rsidR="00DF17EE" w:rsidRPr="00D003B4" w:rsidRDefault="00DF17EE" w:rsidP="00626233">
            <w:pPr>
              <w:rPr>
                <w:rFonts w:ascii="Arial" w:hAnsi="Arial" w:cs="Arial"/>
                <w:sz w:val="20"/>
                <w:lang w:val="en-US"/>
              </w:rPr>
            </w:pPr>
            <w:r w:rsidRPr="00D003B4">
              <w:rPr>
                <w:rFonts w:ascii="Arial" w:hAnsi="Arial" w:cs="Arial"/>
                <w:sz w:val="20"/>
                <w:lang w:val="en-US"/>
              </w:rPr>
              <w:t>Type</w:t>
            </w:r>
          </w:p>
        </w:tc>
        <w:tc>
          <w:tcPr>
            <w:tcW w:w="2610" w:type="dxa"/>
          </w:tcPr>
          <w:p w14:paraId="32E953C5" w14:textId="77777777" w:rsidR="00DF17EE" w:rsidRPr="00D003B4" w:rsidRDefault="00DF17EE" w:rsidP="00626233">
            <w:pPr>
              <w:rPr>
                <w:rFonts w:ascii="Arial" w:hAnsi="Arial" w:cs="Arial"/>
                <w:sz w:val="20"/>
                <w:lang w:val="en-US"/>
              </w:rPr>
            </w:pPr>
            <w:r w:rsidRPr="00D003B4">
              <w:rPr>
                <w:rFonts w:ascii="Arial" w:hAnsi="Arial" w:cs="Arial"/>
                <w:sz w:val="20"/>
                <w:lang w:val="en-US"/>
              </w:rPr>
              <w:t>Message/Document Type</w:t>
            </w:r>
          </w:p>
        </w:tc>
        <w:tc>
          <w:tcPr>
            <w:tcW w:w="3984" w:type="dxa"/>
          </w:tcPr>
          <w:p w14:paraId="3C3F7F70" w14:textId="6CC44A1E" w:rsidR="00DF17EE" w:rsidRPr="00D003B4" w:rsidRDefault="00876476" w:rsidP="00626233">
            <w:pPr>
              <w:rPr>
                <w:rFonts w:ascii="Arial" w:hAnsi="Arial" w:cs="Arial"/>
                <w:sz w:val="20"/>
                <w:lang w:val="en-US"/>
              </w:rPr>
            </w:pPr>
            <w:r w:rsidRPr="00D003B4">
              <w:rPr>
                <w:rFonts w:ascii="Arial" w:hAnsi="Arial" w:cs="Arial"/>
                <w:sz w:val="20"/>
                <w:lang w:val="en-US"/>
              </w:rPr>
              <w:t>Forecasted MCP</w:t>
            </w:r>
            <w:r w:rsidR="00725E9E" w:rsidRPr="00D003B4">
              <w:rPr>
                <w:rFonts w:ascii="Arial" w:hAnsi="Arial" w:cs="Arial"/>
                <w:sz w:val="20"/>
                <w:lang w:val="en-US"/>
              </w:rPr>
              <w:t xml:space="preserve"> (</w:t>
            </w:r>
            <w:r w:rsidR="00E04FD0" w:rsidRPr="00D003B4">
              <w:rPr>
                <w:rFonts w:ascii="Arial" w:hAnsi="Arial" w:cs="Arial"/>
                <w:sz w:val="20"/>
                <w:lang w:val="en-US"/>
              </w:rPr>
              <w:t>Z06</w:t>
            </w:r>
            <w:r w:rsidRPr="00D003B4">
              <w:rPr>
                <w:rFonts w:ascii="Arial" w:hAnsi="Arial"/>
                <w:sz w:val="20"/>
                <w:lang w:val="en-US"/>
              </w:rPr>
              <w:t>)</w:t>
            </w:r>
          </w:p>
        </w:tc>
      </w:tr>
      <w:tr w:rsidR="00D003B4" w:rsidRPr="00D003B4" w14:paraId="406974FD" w14:textId="77777777" w:rsidTr="004A4212">
        <w:trPr>
          <w:trHeight w:val="393"/>
        </w:trPr>
        <w:tc>
          <w:tcPr>
            <w:tcW w:w="2947" w:type="dxa"/>
          </w:tcPr>
          <w:p w14:paraId="49F364B3" w14:textId="77777777" w:rsidR="00DF17EE" w:rsidRPr="00D003B4" w:rsidRDefault="00DF17EE" w:rsidP="00626233">
            <w:pPr>
              <w:rPr>
                <w:rFonts w:ascii="Arial" w:hAnsi="Arial" w:cs="Arial"/>
                <w:sz w:val="20"/>
                <w:lang w:val="en-US"/>
              </w:rPr>
            </w:pPr>
            <w:r w:rsidRPr="00D003B4">
              <w:rPr>
                <w:rFonts w:ascii="Arial" w:hAnsi="Arial" w:cs="Arial"/>
                <w:sz w:val="20"/>
                <w:lang w:val="en-US"/>
              </w:rPr>
              <w:t>docStatus</w:t>
            </w:r>
          </w:p>
        </w:tc>
        <w:tc>
          <w:tcPr>
            <w:tcW w:w="2610" w:type="dxa"/>
          </w:tcPr>
          <w:p w14:paraId="196AF8C7" w14:textId="77777777" w:rsidR="00DF17EE" w:rsidRPr="00D003B4" w:rsidRDefault="00DF17EE" w:rsidP="00626233">
            <w:pPr>
              <w:rPr>
                <w:rFonts w:ascii="Arial" w:hAnsi="Arial" w:cs="Arial"/>
                <w:sz w:val="20"/>
                <w:lang w:val="en-US"/>
              </w:rPr>
            </w:pPr>
            <w:r w:rsidRPr="00D003B4">
              <w:rPr>
                <w:rFonts w:ascii="Arial" w:hAnsi="Arial" w:cs="Arial"/>
                <w:sz w:val="20"/>
                <w:lang w:val="en-US"/>
              </w:rPr>
              <w:t>Document Status</w:t>
            </w:r>
          </w:p>
        </w:tc>
        <w:tc>
          <w:tcPr>
            <w:tcW w:w="3984" w:type="dxa"/>
          </w:tcPr>
          <w:p w14:paraId="37D6A44A" w14:textId="65E0B89A" w:rsidR="00DF17EE" w:rsidRPr="00D003B4" w:rsidRDefault="009D6E9D" w:rsidP="00626233">
            <w:pPr>
              <w:rPr>
                <w:rFonts w:ascii="Arial" w:hAnsi="Arial" w:cs="Arial"/>
                <w:sz w:val="20"/>
                <w:lang w:val="en-US"/>
              </w:rPr>
            </w:pPr>
            <w:r w:rsidRPr="00D003B4">
              <w:rPr>
                <w:rFonts w:ascii="Arial" w:hAnsi="Arial" w:cs="Arial"/>
                <w:sz w:val="20"/>
                <w:lang w:val="en-US"/>
              </w:rPr>
              <w:t>Intermediate (A01</w:t>
            </w:r>
            <w:r w:rsidRPr="00D003B4">
              <w:rPr>
                <w:rFonts w:ascii="Arial" w:hAnsi="Arial"/>
                <w:sz w:val="20"/>
                <w:lang w:val="en-US"/>
              </w:rPr>
              <w:t>)</w:t>
            </w:r>
          </w:p>
        </w:tc>
      </w:tr>
      <w:tr w:rsidR="00D003B4" w:rsidRPr="00D003B4" w14:paraId="068F6D66" w14:textId="77777777" w:rsidTr="004A4212">
        <w:trPr>
          <w:trHeight w:val="393"/>
        </w:trPr>
        <w:tc>
          <w:tcPr>
            <w:tcW w:w="2947" w:type="dxa"/>
          </w:tcPr>
          <w:p w14:paraId="28B9DA0A" w14:textId="77777777" w:rsidR="00DF17EE" w:rsidRPr="00D003B4" w:rsidRDefault="00DF17EE" w:rsidP="00626233">
            <w:pPr>
              <w:rPr>
                <w:rFonts w:ascii="Arial" w:hAnsi="Arial" w:cs="Arial"/>
                <w:sz w:val="20"/>
                <w:lang w:val="en-US"/>
              </w:rPr>
            </w:pPr>
            <w:r w:rsidRPr="00D003B4">
              <w:rPr>
                <w:rFonts w:ascii="Arial" w:hAnsi="Arial" w:cs="Arial"/>
                <w:sz w:val="20"/>
                <w:lang w:val="en-US"/>
              </w:rPr>
              <w:t>process.processType</w:t>
            </w:r>
          </w:p>
        </w:tc>
        <w:tc>
          <w:tcPr>
            <w:tcW w:w="2610" w:type="dxa"/>
          </w:tcPr>
          <w:p w14:paraId="7CEE7A16" w14:textId="77777777" w:rsidR="00DF17EE" w:rsidRPr="00D003B4" w:rsidRDefault="00DF17EE" w:rsidP="00626233">
            <w:pPr>
              <w:rPr>
                <w:rFonts w:ascii="Arial" w:hAnsi="Arial" w:cs="Arial"/>
                <w:sz w:val="20"/>
                <w:lang w:val="en-US"/>
              </w:rPr>
            </w:pPr>
            <w:r w:rsidRPr="00D003B4">
              <w:rPr>
                <w:rFonts w:ascii="Arial" w:hAnsi="Arial" w:cs="Arial"/>
                <w:sz w:val="20"/>
                <w:lang w:val="en-US"/>
              </w:rPr>
              <w:t>Process type</w:t>
            </w:r>
          </w:p>
        </w:tc>
        <w:tc>
          <w:tcPr>
            <w:tcW w:w="3984" w:type="dxa"/>
          </w:tcPr>
          <w:p w14:paraId="63CE90A1" w14:textId="402FF803" w:rsidR="00DF17EE" w:rsidRPr="00D003B4" w:rsidRDefault="00DF17EE" w:rsidP="00626233">
            <w:pPr>
              <w:rPr>
                <w:rFonts w:ascii="Arial" w:hAnsi="Arial" w:cs="Arial"/>
                <w:sz w:val="20"/>
                <w:lang w:val="en-US"/>
              </w:rPr>
            </w:pPr>
            <w:r w:rsidRPr="00D003B4">
              <w:rPr>
                <w:rFonts w:ascii="Arial" w:hAnsi="Arial" w:cs="Arial"/>
                <w:sz w:val="20"/>
                <w:lang w:val="en-US"/>
              </w:rPr>
              <w:t>System Operation Closure</w:t>
            </w:r>
            <w:r w:rsidR="00725E9E" w:rsidRPr="00D003B4">
              <w:rPr>
                <w:rFonts w:ascii="Arial" w:hAnsi="Arial" w:cs="Arial"/>
                <w:sz w:val="20"/>
                <w:lang w:val="en-US"/>
              </w:rPr>
              <w:t xml:space="preserve"> (A04</w:t>
            </w:r>
            <w:r w:rsidRPr="00D003B4">
              <w:rPr>
                <w:rFonts w:ascii="Arial" w:hAnsi="Arial"/>
                <w:sz w:val="20"/>
                <w:lang w:val="en-US"/>
              </w:rPr>
              <w:t>)</w:t>
            </w:r>
          </w:p>
        </w:tc>
      </w:tr>
      <w:tr w:rsidR="00D003B4" w:rsidRPr="00D003B4" w14:paraId="14C181F8" w14:textId="77777777" w:rsidTr="004A4212">
        <w:trPr>
          <w:trHeight w:val="399"/>
        </w:trPr>
        <w:tc>
          <w:tcPr>
            <w:tcW w:w="2947" w:type="dxa"/>
          </w:tcPr>
          <w:p w14:paraId="47648DAA" w14:textId="77777777" w:rsidR="00DF17EE" w:rsidRPr="00D003B4" w:rsidRDefault="00DF17EE" w:rsidP="00626233">
            <w:pPr>
              <w:rPr>
                <w:rFonts w:ascii="Arial" w:hAnsi="Arial"/>
                <w:sz w:val="20"/>
                <w:lang w:val="en-US"/>
              </w:rPr>
            </w:pPr>
            <w:r w:rsidRPr="00D003B4">
              <w:rPr>
                <w:rFonts w:ascii="Arial" w:hAnsi="Arial"/>
                <w:sz w:val="20"/>
                <w:lang w:val="en-US"/>
              </w:rPr>
              <w:t>process.classificationType</w:t>
            </w:r>
          </w:p>
        </w:tc>
        <w:tc>
          <w:tcPr>
            <w:tcW w:w="2610" w:type="dxa"/>
          </w:tcPr>
          <w:p w14:paraId="779B81A7" w14:textId="77777777" w:rsidR="00DF17EE" w:rsidRPr="00D003B4" w:rsidRDefault="00DF17EE" w:rsidP="00626233">
            <w:pPr>
              <w:rPr>
                <w:rFonts w:ascii="Arial" w:hAnsi="Arial"/>
                <w:sz w:val="20"/>
                <w:lang w:val="en-US"/>
              </w:rPr>
            </w:pPr>
            <w:r w:rsidRPr="00D003B4">
              <w:rPr>
                <w:rFonts w:ascii="Arial" w:hAnsi="Arial"/>
                <w:sz w:val="20"/>
                <w:lang w:val="en-US"/>
              </w:rPr>
              <w:t>Classification type</w:t>
            </w:r>
          </w:p>
        </w:tc>
        <w:tc>
          <w:tcPr>
            <w:tcW w:w="3984" w:type="dxa"/>
          </w:tcPr>
          <w:p w14:paraId="23C9EE23" w14:textId="0B4A71E5" w:rsidR="00DF17EE" w:rsidRPr="00D003B4" w:rsidRDefault="00DF17EE" w:rsidP="00626233">
            <w:pPr>
              <w:rPr>
                <w:rFonts w:ascii="Arial" w:hAnsi="Arial"/>
                <w:sz w:val="20"/>
                <w:lang w:val="en-US"/>
              </w:rPr>
            </w:pPr>
            <w:r w:rsidRPr="00D003B4">
              <w:rPr>
                <w:rFonts w:ascii="Arial" w:hAnsi="Arial"/>
                <w:sz w:val="20"/>
                <w:lang w:val="en-US"/>
              </w:rPr>
              <w:t>Detail</w:t>
            </w:r>
            <w:r w:rsidR="00725E9E" w:rsidRPr="00D003B4">
              <w:rPr>
                <w:rFonts w:ascii="Arial" w:hAnsi="Arial" w:cs="Arial"/>
                <w:sz w:val="20"/>
                <w:lang w:val="en-US"/>
              </w:rPr>
              <w:t xml:space="preserve"> (A01</w:t>
            </w:r>
            <w:r w:rsidRPr="00D003B4">
              <w:rPr>
                <w:rFonts w:ascii="Arial" w:hAnsi="Arial"/>
                <w:sz w:val="20"/>
                <w:lang w:val="en-US"/>
              </w:rPr>
              <w:t>)</w:t>
            </w:r>
          </w:p>
        </w:tc>
      </w:tr>
      <w:tr w:rsidR="00D003B4" w:rsidRPr="00D003B4" w14:paraId="01E77CA4" w14:textId="77777777" w:rsidTr="004A4212">
        <w:trPr>
          <w:trHeight w:val="393"/>
        </w:trPr>
        <w:tc>
          <w:tcPr>
            <w:tcW w:w="2947" w:type="dxa"/>
          </w:tcPr>
          <w:p w14:paraId="5EA3C4FC" w14:textId="77777777" w:rsidR="00DF17EE" w:rsidRPr="00D003B4" w:rsidRDefault="00DF17EE" w:rsidP="00626233">
            <w:pPr>
              <w:rPr>
                <w:rFonts w:ascii="Arial" w:hAnsi="Arial"/>
                <w:sz w:val="20"/>
                <w:lang w:val="en-US"/>
              </w:rPr>
            </w:pPr>
            <w:r w:rsidRPr="00D003B4">
              <w:rPr>
                <w:rFonts w:ascii="Arial" w:hAnsi="Arial"/>
                <w:sz w:val="20"/>
                <w:lang w:val="en-US"/>
              </w:rPr>
              <w:t>sender_MarketParticipant.mRID</w:t>
            </w:r>
          </w:p>
        </w:tc>
        <w:tc>
          <w:tcPr>
            <w:tcW w:w="2610" w:type="dxa"/>
          </w:tcPr>
          <w:p w14:paraId="4BC8D2BC" w14:textId="77777777" w:rsidR="00DF17EE" w:rsidRPr="00D003B4" w:rsidRDefault="00DF17EE" w:rsidP="00626233">
            <w:pPr>
              <w:rPr>
                <w:rFonts w:ascii="Arial" w:hAnsi="Arial"/>
                <w:sz w:val="20"/>
                <w:lang w:val="en-US"/>
              </w:rPr>
            </w:pPr>
            <w:r w:rsidRPr="00D003B4">
              <w:rPr>
                <w:rFonts w:ascii="Arial" w:hAnsi="Arial"/>
                <w:sz w:val="20"/>
                <w:lang w:val="en-US"/>
              </w:rPr>
              <w:t>Sender identification / Coding scheme</w:t>
            </w:r>
          </w:p>
        </w:tc>
        <w:tc>
          <w:tcPr>
            <w:tcW w:w="3984" w:type="dxa"/>
          </w:tcPr>
          <w:p w14:paraId="7249524E" w14:textId="77777777" w:rsidR="00DF17EE" w:rsidRPr="00D003B4" w:rsidRDefault="00DF17EE" w:rsidP="00626233">
            <w:pPr>
              <w:rPr>
                <w:rFonts w:ascii="Arial" w:hAnsi="Arial"/>
                <w:sz w:val="20"/>
                <w:lang w:val="en-US"/>
              </w:rPr>
            </w:pPr>
            <w:r w:rsidRPr="00D003B4">
              <w:rPr>
                <w:rFonts w:ascii="Arial" w:hAnsi="Arial"/>
                <w:sz w:val="20"/>
                <w:lang w:val="en-US"/>
              </w:rPr>
              <w:t>EIC Code of Cyprus / coding scheme = A01</w:t>
            </w:r>
          </w:p>
        </w:tc>
      </w:tr>
      <w:tr w:rsidR="00D003B4" w:rsidRPr="00D003B4" w14:paraId="17333632" w14:textId="77777777" w:rsidTr="004A4212">
        <w:trPr>
          <w:trHeight w:val="393"/>
        </w:trPr>
        <w:tc>
          <w:tcPr>
            <w:tcW w:w="2947" w:type="dxa"/>
          </w:tcPr>
          <w:p w14:paraId="28A54E43" w14:textId="77777777" w:rsidR="00DF17EE" w:rsidRPr="00D003B4" w:rsidRDefault="00DF17EE" w:rsidP="00626233">
            <w:pPr>
              <w:rPr>
                <w:rFonts w:ascii="Arial" w:hAnsi="Arial" w:cs="Arial"/>
                <w:sz w:val="20"/>
                <w:lang w:val="en-US"/>
              </w:rPr>
            </w:pPr>
            <w:r w:rsidRPr="00D003B4">
              <w:rPr>
                <w:rFonts w:ascii="Arial" w:hAnsi="Arial" w:cs="Arial"/>
                <w:sz w:val="20"/>
                <w:lang w:val="en-US"/>
              </w:rPr>
              <w:t>sender_MarketParticipant.marketRole.type</w:t>
            </w:r>
          </w:p>
        </w:tc>
        <w:tc>
          <w:tcPr>
            <w:tcW w:w="2610" w:type="dxa"/>
          </w:tcPr>
          <w:p w14:paraId="68B81A09" w14:textId="77777777" w:rsidR="00DF17EE" w:rsidRPr="00D003B4" w:rsidRDefault="00DF17EE" w:rsidP="00626233">
            <w:pPr>
              <w:rPr>
                <w:rFonts w:ascii="Arial" w:hAnsi="Arial" w:cs="Arial"/>
                <w:sz w:val="20"/>
                <w:lang w:val="en-US"/>
              </w:rPr>
            </w:pPr>
            <w:r w:rsidRPr="00D003B4">
              <w:rPr>
                <w:rFonts w:ascii="Arial" w:hAnsi="Arial" w:cs="Arial"/>
                <w:sz w:val="20"/>
                <w:lang w:val="en-US"/>
              </w:rPr>
              <w:t>Sender role</w:t>
            </w:r>
          </w:p>
        </w:tc>
        <w:tc>
          <w:tcPr>
            <w:tcW w:w="3984" w:type="dxa"/>
          </w:tcPr>
          <w:p w14:paraId="79CBB6DD" w14:textId="420019C2" w:rsidR="00DF17EE" w:rsidRPr="00D003B4" w:rsidRDefault="00DF17EE" w:rsidP="00626233">
            <w:pPr>
              <w:rPr>
                <w:rFonts w:ascii="Arial" w:hAnsi="Arial" w:cs="Arial"/>
                <w:sz w:val="20"/>
                <w:lang w:val="en-US"/>
              </w:rPr>
            </w:pPr>
            <w:r w:rsidRPr="00D003B4">
              <w:rPr>
                <w:rFonts w:ascii="Arial" w:hAnsi="Arial" w:cs="Arial"/>
                <w:sz w:val="20"/>
                <w:lang w:val="en-US"/>
              </w:rPr>
              <w:t>Market Operator</w:t>
            </w:r>
            <w:r w:rsidR="00725E9E" w:rsidRPr="00D003B4">
              <w:rPr>
                <w:rFonts w:ascii="Arial" w:hAnsi="Arial" w:cs="Arial"/>
                <w:sz w:val="20"/>
                <w:lang w:val="en-US"/>
              </w:rPr>
              <w:t xml:space="preserve"> (A11</w:t>
            </w:r>
            <w:r w:rsidRPr="00D003B4">
              <w:rPr>
                <w:rFonts w:ascii="Arial" w:hAnsi="Arial"/>
                <w:sz w:val="20"/>
                <w:lang w:val="en-US"/>
              </w:rPr>
              <w:t>)</w:t>
            </w:r>
          </w:p>
        </w:tc>
      </w:tr>
      <w:tr w:rsidR="00D003B4" w:rsidRPr="00D003B4" w14:paraId="0B24A0F6" w14:textId="77777777" w:rsidTr="004A4212">
        <w:trPr>
          <w:trHeight w:val="399"/>
        </w:trPr>
        <w:tc>
          <w:tcPr>
            <w:tcW w:w="2947" w:type="dxa"/>
          </w:tcPr>
          <w:p w14:paraId="22B2E406" w14:textId="77777777" w:rsidR="00DF17EE" w:rsidRPr="00D003B4" w:rsidRDefault="00DF17EE" w:rsidP="00626233">
            <w:pPr>
              <w:rPr>
                <w:rFonts w:ascii="Arial" w:hAnsi="Arial"/>
                <w:sz w:val="20"/>
                <w:lang w:val="en-US"/>
              </w:rPr>
            </w:pPr>
            <w:r w:rsidRPr="00D003B4">
              <w:rPr>
                <w:rFonts w:ascii="Arial" w:hAnsi="Arial"/>
                <w:sz w:val="20"/>
                <w:lang w:val="en-US"/>
              </w:rPr>
              <w:t>receiver_MarketParticipant.mRID</w:t>
            </w:r>
          </w:p>
        </w:tc>
        <w:tc>
          <w:tcPr>
            <w:tcW w:w="2610" w:type="dxa"/>
          </w:tcPr>
          <w:p w14:paraId="43E27513" w14:textId="77777777" w:rsidR="00DF17EE" w:rsidRPr="00D003B4" w:rsidRDefault="00DF17EE" w:rsidP="00626233">
            <w:pPr>
              <w:rPr>
                <w:rFonts w:ascii="Arial" w:hAnsi="Arial"/>
                <w:sz w:val="20"/>
                <w:lang w:val="en-US"/>
              </w:rPr>
            </w:pPr>
            <w:r w:rsidRPr="00D003B4">
              <w:rPr>
                <w:rFonts w:ascii="Arial" w:hAnsi="Arial"/>
                <w:sz w:val="20"/>
                <w:lang w:val="en-US"/>
              </w:rPr>
              <w:t>Receiver identification / Coding scheme</w:t>
            </w:r>
          </w:p>
        </w:tc>
        <w:tc>
          <w:tcPr>
            <w:tcW w:w="3984" w:type="dxa"/>
          </w:tcPr>
          <w:p w14:paraId="61B22AE6" w14:textId="7916D511" w:rsidR="00DF17EE" w:rsidRPr="00D003B4" w:rsidRDefault="00DF17EE" w:rsidP="00626233">
            <w:pPr>
              <w:rPr>
                <w:rFonts w:ascii="Arial" w:hAnsi="Arial"/>
                <w:sz w:val="20"/>
                <w:lang w:val="en-US"/>
              </w:rPr>
            </w:pPr>
            <w:r w:rsidRPr="00D003B4">
              <w:rPr>
                <w:rFonts w:ascii="Arial" w:hAnsi="Arial"/>
                <w:sz w:val="20"/>
                <w:lang w:val="en-US"/>
              </w:rPr>
              <w:t xml:space="preserve">EIC Code of </w:t>
            </w:r>
            <w:r w:rsidR="009D7D55" w:rsidRPr="00D003B4">
              <w:rPr>
                <w:rFonts w:ascii="Arial" w:hAnsi="Arial"/>
                <w:sz w:val="20"/>
                <w:lang w:val="en-US"/>
              </w:rPr>
              <w:t>Cyprus</w:t>
            </w:r>
            <w:r w:rsidR="00E9466E" w:rsidRPr="00D003B4">
              <w:rPr>
                <w:rFonts w:ascii="Arial" w:hAnsi="Arial"/>
                <w:sz w:val="20"/>
                <w:lang w:val="en-US"/>
              </w:rPr>
              <w:t xml:space="preserve"> (public)</w:t>
            </w:r>
            <w:r w:rsidR="009D7D55" w:rsidRPr="00D003B4">
              <w:rPr>
                <w:rFonts w:ascii="Arial" w:hAnsi="Arial"/>
                <w:sz w:val="20"/>
                <w:lang w:val="en-US"/>
              </w:rPr>
              <w:t xml:space="preserve"> / coding scheme = A01</w:t>
            </w:r>
          </w:p>
        </w:tc>
      </w:tr>
      <w:tr w:rsidR="00D003B4" w:rsidRPr="00D003B4" w14:paraId="37568D05" w14:textId="77777777" w:rsidTr="004A4212">
        <w:trPr>
          <w:trHeight w:val="393"/>
        </w:trPr>
        <w:tc>
          <w:tcPr>
            <w:tcW w:w="2947" w:type="dxa"/>
          </w:tcPr>
          <w:p w14:paraId="173FA3F5" w14:textId="77777777" w:rsidR="00DF17EE" w:rsidRPr="00D003B4" w:rsidRDefault="00DF17EE" w:rsidP="00626233">
            <w:pPr>
              <w:rPr>
                <w:rFonts w:ascii="Arial" w:hAnsi="Arial" w:cs="Arial"/>
                <w:sz w:val="20"/>
                <w:lang w:val="en-US"/>
              </w:rPr>
            </w:pPr>
            <w:r w:rsidRPr="00D003B4">
              <w:rPr>
                <w:rFonts w:ascii="Arial" w:hAnsi="Arial" w:cs="Arial"/>
                <w:sz w:val="20"/>
                <w:lang w:val="en-US"/>
              </w:rPr>
              <w:lastRenderedPageBreak/>
              <w:t>receiver_MarketParticipant.marketRole.type</w:t>
            </w:r>
          </w:p>
        </w:tc>
        <w:tc>
          <w:tcPr>
            <w:tcW w:w="2610" w:type="dxa"/>
          </w:tcPr>
          <w:p w14:paraId="7F81B662" w14:textId="77777777" w:rsidR="00DF17EE" w:rsidRPr="00D003B4" w:rsidRDefault="00DF17EE" w:rsidP="00626233">
            <w:pPr>
              <w:rPr>
                <w:rFonts w:ascii="Arial" w:hAnsi="Arial" w:cs="Arial"/>
                <w:sz w:val="20"/>
                <w:lang w:val="en-US"/>
              </w:rPr>
            </w:pPr>
            <w:r w:rsidRPr="00D003B4">
              <w:rPr>
                <w:rFonts w:ascii="Arial" w:hAnsi="Arial" w:cs="Arial"/>
                <w:sz w:val="20"/>
                <w:lang w:val="en-US"/>
              </w:rPr>
              <w:t>Receiver role</w:t>
            </w:r>
          </w:p>
        </w:tc>
        <w:tc>
          <w:tcPr>
            <w:tcW w:w="3984" w:type="dxa"/>
          </w:tcPr>
          <w:p w14:paraId="2E3EB946" w14:textId="4EAB074C" w:rsidR="00DF17EE" w:rsidRPr="00D003B4" w:rsidRDefault="00DB427E" w:rsidP="00626233">
            <w:pPr>
              <w:rPr>
                <w:rFonts w:ascii="Arial" w:hAnsi="Arial" w:cs="Arial"/>
                <w:sz w:val="20"/>
                <w:lang w:val="en-US"/>
              </w:rPr>
            </w:pPr>
            <w:r w:rsidRPr="00D003B4">
              <w:rPr>
                <w:rFonts w:ascii="Arial" w:hAnsi="Arial" w:cs="Arial"/>
                <w:sz w:val="20"/>
                <w:lang w:val="en-US"/>
              </w:rPr>
              <w:t>Market Operator (A11</w:t>
            </w:r>
            <w:r w:rsidRPr="00D003B4">
              <w:rPr>
                <w:rFonts w:ascii="Arial" w:hAnsi="Arial"/>
                <w:sz w:val="20"/>
                <w:lang w:val="en-US"/>
              </w:rPr>
              <w:t>)</w:t>
            </w:r>
          </w:p>
        </w:tc>
      </w:tr>
      <w:tr w:rsidR="00D003B4" w:rsidRPr="00D003B4" w14:paraId="05D4FFE0" w14:textId="77777777" w:rsidTr="004A4212">
        <w:trPr>
          <w:trHeight w:val="673"/>
        </w:trPr>
        <w:tc>
          <w:tcPr>
            <w:tcW w:w="2947" w:type="dxa"/>
          </w:tcPr>
          <w:p w14:paraId="0E6CC373" w14:textId="77777777" w:rsidR="00DF17EE" w:rsidRPr="00D003B4" w:rsidRDefault="00DF17EE" w:rsidP="00626233">
            <w:pPr>
              <w:rPr>
                <w:rFonts w:ascii="Arial" w:hAnsi="Arial"/>
                <w:sz w:val="20"/>
                <w:lang w:val="en-US"/>
              </w:rPr>
            </w:pPr>
            <w:r w:rsidRPr="00D003B4">
              <w:rPr>
                <w:rFonts w:ascii="Arial" w:hAnsi="Arial"/>
                <w:sz w:val="20"/>
                <w:lang w:val="en-US"/>
              </w:rPr>
              <w:t>createdDateTime</w:t>
            </w:r>
          </w:p>
        </w:tc>
        <w:tc>
          <w:tcPr>
            <w:tcW w:w="2610" w:type="dxa"/>
          </w:tcPr>
          <w:p w14:paraId="7D92C2F4" w14:textId="77777777" w:rsidR="00DF17EE" w:rsidRPr="00D003B4" w:rsidRDefault="00DF17EE" w:rsidP="00626233">
            <w:pPr>
              <w:rPr>
                <w:rFonts w:ascii="Arial" w:hAnsi="Arial"/>
                <w:sz w:val="20"/>
                <w:lang w:val="en-US"/>
              </w:rPr>
            </w:pPr>
            <w:r w:rsidRPr="00D003B4">
              <w:rPr>
                <w:rFonts w:ascii="Arial" w:hAnsi="Arial"/>
                <w:sz w:val="20"/>
                <w:lang w:val="en-US"/>
              </w:rPr>
              <w:t>createdDateTime</w:t>
            </w:r>
          </w:p>
        </w:tc>
        <w:tc>
          <w:tcPr>
            <w:tcW w:w="3984" w:type="dxa"/>
          </w:tcPr>
          <w:p w14:paraId="024E02FB" w14:textId="61CF792F" w:rsidR="00DF17EE" w:rsidRPr="00D003B4" w:rsidRDefault="00DF17EE" w:rsidP="00626233">
            <w:pPr>
              <w:rPr>
                <w:rFonts w:ascii="Arial" w:hAnsi="Arial"/>
                <w:sz w:val="20"/>
                <w:lang w:val="en-US"/>
              </w:rPr>
            </w:pPr>
            <w:r w:rsidRPr="00D003B4">
              <w:rPr>
                <w:rFonts w:ascii="Arial" w:hAnsi="Arial"/>
                <w:sz w:val="20"/>
                <w:lang w:val="en-US"/>
              </w:rPr>
              <w:t>Date and time of transmission of the data. The time must be expressed in UTC as YYYY-MM</w:t>
            </w:r>
            <w:r w:rsidR="00116606" w:rsidRPr="00D003B4">
              <w:rPr>
                <w:rFonts w:ascii="Arial" w:hAnsi="Arial"/>
                <w:sz w:val="20"/>
                <w:lang w:val="en-US"/>
              </w:rPr>
              <w:t>-</w:t>
            </w:r>
            <w:r w:rsidRPr="00D003B4">
              <w:rPr>
                <w:rFonts w:ascii="Arial" w:hAnsi="Arial"/>
                <w:sz w:val="20"/>
                <w:lang w:val="en-US"/>
              </w:rPr>
              <w:t>DDTHH:MM:SSZ.</w:t>
            </w:r>
          </w:p>
        </w:tc>
      </w:tr>
      <w:tr w:rsidR="00D003B4" w:rsidRPr="00D003B4" w14:paraId="1259F7DC" w14:textId="77777777" w:rsidTr="004A4212">
        <w:trPr>
          <w:trHeight w:val="393"/>
        </w:trPr>
        <w:tc>
          <w:tcPr>
            <w:tcW w:w="2947" w:type="dxa"/>
          </w:tcPr>
          <w:p w14:paraId="5768D9B1" w14:textId="77777777" w:rsidR="00DF17EE" w:rsidRPr="00D003B4" w:rsidRDefault="00DF17EE" w:rsidP="00626233">
            <w:pPr>
              <w:rPr>
                <w:rFonts w:ascii="Arial" w:hAnsi="Arial"/>
                <w:sz w:val="20"/>
                <w:lang w:val="en-US"/>
              </w:rPr>
            </w:pPr>
            <w:r w:rsidRPr="00D003B4">
              <w:rPr>
                <w:rFonts w:ascii="Arial" w:hAnsi="Arial"/>
                <w:sz w:val="20"/>
                <w:lang w:val="en-US"/>
              </w:rPr>
              <w:t>domain.mRID</w:t>
            </w:r>
          </w:p>
        </w:tc>
        <w:tc>
          <w:tcPr>
            <w:tcW w:w="2610" w:type="dxa"/>
          </w:tcPr>
          <w:p w14:paraId="6C74374D" w14:textId="77777777" w:rsidR="00DF17EE" w:rsidRPr="00D003B4" w:rsidRDefault="00DF17EE" w:rsidP="00626233">
            <w:pPr>
              <w:rPr>
                <w:rFonts w:ascii="Arial" w:hAnsi="Arial"/>
                <w:sz w:val="20"/>
                <w:lang w:val="en-US"/>
              </w:rPr>
            </w:pPr>
            <w:r w:rsidRPr="00D003B4">
              <w:rPr>
                <w:rFonts w:ascii="Arial" w:hAnsi="Arial"/>
                <w:sz w:val="20"/>
                <w:lang w:val="en-US"/>
              </w:rPr>
              <w:t>Domain / Coding scheme</w:t>
            </w:r>
          </w:p>
        </w:tc>
        <w:tc>
          <w:tcPr>
            <w:tcW w:w="3984" w:type="dxa"/>
          </w:tcPr>
          <w:p w14:paraId="417A77FD" w14:textId="77777777" w:rsidR="00DF17EE" w:rsidRPr="00D003B4" w:rsidRDefault="00DF17EE" w:rsidP="00626233">
            <w:pPr>
              <w:rPr>
                <w:rFonts w:ascii="Arial" w:hAnsi="Arial"/>
                <w:sz w:val="20"/>
                <w:lang w:val="en-US"/>
              </w:rPr>
            </w:pPr>
            <w:r w:rsidRPr="00D003B4">
              <w:rPr>
                <w:rFonts w:ascii="Arial" w:hAnsi="Arial"/>
                <w:sz w:val="20"/>
                <w:lang w:val="en-US"/>
              </w:rPr>
              <w:t>Cyprus Control Area EIC Code</w:t>
            </w:r>
          </w:p>
        </w:tc>
      </w:tr>
      <w:tr w:rsidR="00D003B4" w:rsidRPr="00D003B4" w14:paraId="277F2381" w14:textId="77777777" w:rsidTr="004A4212">
        <w:trPr>
          <w:trHeight w:val="399"/>
        </w:trPr>
        <w:tc>
          <w:tcPr>
            <w:tcW w:w="2947" w:type="dxa"/>
          </w:tcPr>
          <w:p w14:paraId="20866952" w14:textId="77777777" w:rsidR="00DF17EE" w:rsidRPr="00D003B4" w:rsidRDefault="00DF17EE" w:rsidP="00626233">
            <w:pPr>
              <w:rPr>
                <w:rFonts w:ascii="Arial" w:hAnsi="Arial"/>
                <w:sz w:val="20"/>
                <w:lang w:val="en-US"/>
              </w:rPr>
            </w:pPr>
            <w:r w:rsidRPr="00D003B4">
              <w:rPr>
                <w:rFonts w:ascii="Arial" w:hAnsi="Arial"/>
                <w:sz w:val="20"/>
                <w:lang w:val="en-US"/>
              </w:rPr>
              <w:t>period.timeInterval</w:t>
            </w:r>
          </w:p>
        </w:tc>
        <w:tc>
          <w:tcPr>
            <w:tcW w:w="2610" w:type="dxa"/>
          </w:tcPr>
          <w:p w14:paraId="5F8343AE" w14:textId="77777777" w:rsidR="00DF17EE" w:rsidRPr="00D003B4" w:rsidRDefault="00DF17EE" w:rsidP="00626233">
            <w:pPr>
              <w:rPr>
                <w:rFonts w:ascii="Arial" w:hAnsi="Arial"/>
                <w:sz w:val="20"/>
                <w:lang w:val="en-US"/>
              </w:rPr>
            </w:pPr>
            <w:r w:rsidRPr="00D003B4">
              <w:rPr>
                <w:rFonts w:ascii="Arial" w:hAnsi="Arial"/>
                <w:sz w:val="20"/>
                <w:lang w:val="en-US"/>
              </w:rPr>
              <w:t>ESMP_DateTimeInterval</w:t>
            </w:r>
          </w:p>
        </w:tc>
        <w:tc>
          <w:tcPr>
            <w:tcW w:w="3984" w:type="dxa"/>
          </w:tcPr>
          <w:p w14:paraId="49C862B2" w14:textId="77777777" w:rsidR="00DF17EE" w:rsidRPr="00D003B4" w:rsidRDefault="00DF17EE" w:rsidP="00626233">
            <w:pPr>
              <w:rPr>
                <w:rFonts w:ascii="Arial" w:hAnsi="Arial"/>
                <w:sz w:val="20"/>
                <w:lang w:val="en-US"/>
              </w:rPr>
            </w:pPr>
            <w:r w:rsidRPr="00D003B4">
              <w:rPr>
                <w:rFonts w:ascii="Arial" w:hAnsi="Arial"/>
                <w:sz w:val="20"/>
                <w:lang w:val="en-US"/>
              </w:rPr>
              <w:t>See below</w:t>
            </w:r>
          </w:p>
        </w:tc>
      </w:tr>
      <w:tr w:rsidR="00DF17EE" w:rsidRPr="00D003B4" w14:paraId="76F365C5" w14:textId="77777777" w:rsidTr="004A4212">
        <w:trPr>
          <w:trHeight w:val="393"/>
        </w:trPr>
        <w:tc>
          <w:tcPr>
            <w:tcW w:w="2947" w:type="dxa"/>
          </w:tcPr>
          <w:p w14:paraId="5381C15C" w14:textId="77777777" w:rsidR="00DF17EE" w:rsidRPr="00D003B4" w:rsidRDefault="00DF17EE" w:rsidP="00626233">
            <w:pPr>
              <w:rPr>
                <w:rFonts w:ascii="Arial" w:hAnsi="Arial"/>
                <w:sz w:val="20"/>
                <w:lang w:val="en-US"/>
              </w:rPr>
            </w:pPr>
            <w:r w:rsidRPr="00D003B4">
              <w:rPr>
                <w:rFonts w:ascii="Arial" w:hAnsi="Arial"/>
                <w:sz w:val="20"/>
                <w:lang w:val="en-US"/>
              </w:rPr>
              <w:t>TimeSeries</w:t>
            </w:r>
          </w:p>
        </w:tc>
        <w:tc>
          <w:tcPr>
            <w:tcW w:w="2610" w:type="dxa"/>
          </w:tcPr>
          <w:p w14:paraId="33E3DAC9" w14:textId="77777777" w:rsidR="00DF17EE" w:rsidRPr="00D003B4" w:rsidRDefault="00DF17EE" w:rsidP="00626233">
            <w:pPr>
              <w:rPr>
                <w:rFonts w:ascii="Arial" w:hAnsi="Arial"/>
                <w:sz w:val="20"/>
                <w:lang w:val="en-US"/>
              </w:rPr>
            </w:pPr>
            <w:r w:rsidRPr="00D003B4">
              <w:rPr>
                <w:rFonts w:ascii="Arial" w:hAnsi="Arial"/>
                <w:sz w:val="20"/>
                <w:lang w:val="en-US"/>
              </w:rPr>
              <w:t>Time Series</w:t>
            </w:r>
          </w:p>
        </w:tc>
        <w:tc>
          <w:tcPr>
            <w:tcW w:w="3984" w:type="dxa"/>
          </w:tcPr>
          <w:p w14:paraId="474D2E3B" w14:textId="77777777" w:rsidR="00DF17EE" w:rsidRPr="00D003B4" w:rsidRDefault="00DF17EE" w:rsidP="00626233">
            <w:pPr>
              <w:rPr>
                <w:rFonts w:ascii="Arial" w:hAnsi="Arial"/>
                <w:sz w:val="20"/>
                <w:lang w:val="en-US"/>
              </w:rPr>
            </w:pPr>
            <w:r w:rsidRPr="00D003B4">
              <w:rPr>
                <w:rFonts w:ascii="Arial" w:hAnsi="Arial"/>
                <w:sz w:val="20"/>
                <w:lang w:val="en-US"/>
              </w:rPr>
              <w:t>See below</w:t>
            </w:r>
          </w:p>
        </w:tc>
      </w:tr>
    </w:tbl>
    <w:p w14:paraId="72943CAF" w14:textId="77777777" w:rsidR="00DF17EE" w:rsidRPr="00D003B4"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D003B4" w:rsidRPr="00D003B4" w14:paraId="00FFC921" w14:textId="77777777" w:rsidTr="004A4212">
        <w:trPr>
          <w:trHeight w:val="393"/>
        </w:trPr>
        <w:tc>
          <w:tcPr>
            <w:tcW w:w="2947" w:type="dxa"/>
            <w:shd w:val="clear" w:color="auto" w:fill="E6E6E6"/>
          </w:tcPr>
          <w:p w14:paraId="3BE90B2C" w14:textId="77777777" w:rsidR="00DF17EE" w:rsidRPr="00D003B4" w:rsidRDefault="00DF17EE" w:rsidP="00626233">
            <w:pPr>
              <w:rPr>
                <w:rFonts w:ascii="Arial" w:hAnsi="Arial" w:cs="Arial"/>
                <w:sz w:val="20"/>
                <w:lang w:val="en-US"/>
              </w:rPr>
            </w:pPr>
            <w:r w:rsidRPr="00D003B4">
              <w:rPr>
                <w:lang w:val="en-US"/>
              </w:rPr>
              <w:br w:type="page"/>
            </w:r>
            <w:r w:rsidRPr="00D003B4">
              <w:rPr>
                <w:rFonts w:ascii="Arial" w:hAnsi="Arial" w:cs="Arial"/>
                <w:sz w:val="20"/>
                <w:lang w:val="en-US"/>
              </w:rPr>
              <w:t>Timeseries</w:t>
            </w:r>
          </w:p>
        </w:tc>
        <w:tc>
          <w:tcPr>
            <w:tcW w:w="2610" w:type="dxa"/>
            <w:shd w:val="clear" w:color="auto" w:fill="E6E6E6"/>
          </w:tcPr>
          <w:p w14:paraId="765E6BBA" w14:textId="77777777" w:rsidR="00DF17EE" w:rsidRPr="00D003B4" w:rsidRDefault="00DF17EE" w:rsidP="00626233">
            <w:pPr>
              <w:rPr>
                <w:rFonts w:ascii="Arial" w:hAnsi="Arial" w:cs="Arial"/>
                <w:sz w:val="20"/>
                <w:lang w:val="en-US"/>
              </w:rPr>
            </w:pPr>
            <w:r w:rsidRPr="00D003B4">
              <w:rPr>
                <w:rFonts w:ascii="Arial" w:hAnsi="Arial" w:cs="Arial"/>
                <w:sz w:val="20"/>
                <w:lang w:val="en-US"/>
              </w:rPr>
              <w:t>Attribute Name</w:t>
            </w:r>
          </w:p>
        </w:tc>
        <w:tc>
          <w:tcPr>
            <w:tcW w:w="3984" w:type="dxa"/>
            <w:shd w:val="clear" w:color="auto" w:fill="E6E6E6"/>
          </w:tcPr>
          <w:p w14:paraId="1F57A91F" w14:textId="77777777" w:rsidR="00DF17EE" w:rsidRPr="00D003B4" w:rsidRDefault="00DF17EE" w:rsidP="00626233">
            <w:pPr>
              <w:rPr>
                <w:rFonts w:ascii="Arial" w:hAnsi="Arial" w:cs="Arial"/>
                <w:sz w:val="20"/>
                <w:lang w:val="en-US"/>
              </w:rPr>
            </w:pPr>
            <w:r w:rsidRPr="00D003B4">
              <w:rPr>
                <w:rFonts w:ascii="Arial" w:hAnsi="Arial" w:cs="Arial"/>
                <w:sz w:val="20"/>
                <w:lang w:val="en-US"/>
              </w:rPr>
              <w:t>Attribute Description</w:t>
            </w:r>
          </w:p>
        </w:tc>
      </w:tr>
      <w:tr w:rsidR="00D003B4" w:rsidRPr="00D003B4" w14:paraId="15D2AD0B" w14:textId="77777777" w:rsidTr="004A4212">
        <w:trPr>
          <w:trHeight w:val="399"/>
        </w:trPr>
        <w:tc>
          <w:tcPr>
            <w:tcW w:w="2947" w:type="dxa"/>
          </w:tcPr>
          <w:p w14:paraId="6FD3B9AC" w14:textId="77777777" w:rsidR="00DF17EE" w:rsidRPr="00D003B4" w:rsidRDefault="00DF17EE" w:rsidP="00626233">
            <w:pPr>
              <w:rPr>
                <w:rFonts w:ascii="Arial" w:hAnsi="Arial"/>
                <w:sz w:val="20"/>
                <w:lang w:val="en-US"/>
              </w:rPr>
            </w:pPr>
            <w:r w:rsidRPr="00D003B4">
              <w:rPr>
                <w:rFonts w:ascii="Arial" w:hAnsi="Arial"/>
                <w:sz w:val="20"/>
                <w:lang w:val="en-US"/>
              </w:rPr>
              <w:t>mRID</w:t>
            </w:r>
          </w:p>
        </w:tc>
        <w:tc>
          <w:tcPr>
            <w:tcW w:w="2610" w:type="dxa"/>
          </w:tcPr>
          <w:p w14:paraId="2886EEA7" w14:textId="77777777" w:rsidR="00DF17EE" w:rsidRPr="00D003B4" w:rsidRDefault="00DF17EE" w:rsidP="00626233">
            <w:pPr>
              <w:rPr>
                <w:rFonts w:ascii="Arial" w:hAnsi="Arial"/>
                <w:sz w:val="20"/>
                <w:lang w:val="en-US"/>
              </w:rPr>
            </w:pPr>
            <w:r w:rsidRPr="00D003B4">
              <w:rPr>
                <w:rFonts w:ascii="Arial" w:hAnsi="Arial"/>
                <w:sz w:val="20"/>
                <w:lang w:val="en-US"/>
              </w:rPr>
              <w:t>mRID</w:t>
            </w:r>
          </w:p>
        </w:tc>
        <w:tc>
          <w:tcPr>
            <w:tcW w:w="3984" w:type="dxa"/>
          </w:tcPr>
          <w:p w14:paraId="5B7E42B9" w14:textId="77777777" w:rsidR="00DF17EE" w:rsidRPr="00D003B4" w:rsidRDefault="00DF17EE" w:rsidP="004A4212">
            <w:pPr>
              <w:rPr>
                <w:rFonts w:ascii="Arial" w:hAnsi="Arial"/>
                <w:sz w:val="20"/>
                <w:lang w:val="en-US"/>
              </w:rPr>
            </w:pPr>
            <w:r w:rsidRPr="00D003B4">
              <w:rPr>
                <w:rFonts w:ascii="Arial" w:hAnsi="Arial"/>
                <w:sz w:val="20"/>
                <w:lang w:val="en-US"/>
              </w:rPr>
              <w:t>Unique identifier of the data time series.</w:t>
            </w:r>
          </w:p>
        </w:tc>
      </w:tr>
      <w:tr w:rsidR="00D003B4" w:rsidRPr="00D003B4" w14:paraId="7DC0840D" w14:textId="77777777" w:rsidTr="004A4212">
        <w:trPr>
          <w:trHeight w:val="476"/>
        </w:trPr>
        <w:tc>
          <w:tcPr>
            <w:tcW w:w="2947" w:type="dxa"/>
          </w:tcPr>
          <w:p w14:paraId="4E453FCF" w14:textId="77777777" w:rsidR="00DF17EE" w:rsidRPr="00D003B4" w:rsidRDefault="00DF17EE" w:rsidP="00626233">
            <w:pPr>
              <w:rPr>
                <w:rFonts w:ascii="Arial" w:hAnsi="Arial" w:cs="Arial"/>
                <w:sz w:val="20"/>
                <w:lang w:val="en-US"/>
              </w:rPr>
            </w:pPr>
            <w:r w:rsidRPr="00D003B4">
              <w:rPr>
                <w:rFonts w:ascii="Arial" w:hAnsi="Arial" w:cs="Arial"/>
                <w:sz w:val="20"/>
                <w:lang w:val="en-US"/>
              </w:rPr>
              <w:t>businessType</w:t>
            </w:r>
          </w:p>
        </w:tc>
        <w:tc>
          <w:tcPr>
            <w:tcW w:w="2610" w:type="dxa"/>
          </w:tcPr>
          <w:p w14:paraId="51ADC69C" w14:textId="77777777" w:rsidR="00DF17EE" w:rsidRPr="00D003B4" w:rsidRDefault="00DF17EE" w:rsidP="00626233">
            <w:pPr>
              <w:rPr>
                <w:rFonts w:ascii="Arial" w:hAnsi="Arial" w:cs="Arial"/>
                <w:sz w:val="20"/>
                <w:lang w:val="en-US"/>
              </w:rPr>
            </w:pPr>
            <w:r w:rsidRPr="00D003B4">
              <w:rPr>
                <w:rFonts w:ascii="Arial" w:hAnsi="Arial" w:cs="Arial"/>
                <w:sz w:val="20"/>
                <w:lang w:val="en-US"/>
              </w:rPr>
              <w:t>Business type</w:t>
            </w:r>
          </w:p>
        </w:tc>
        <w:tc>
          <w:tcPr>
            <w:tcW w:w="3984" w:type="dxa"/>
          </w:tcPr>
          <w:p w14:paraId="12A9236B" w14:textId="40375754" w:rsidR="00DF17EE" w:rsidRPr="00D003B4" w:rsidRDefault="00DF17EE" w:rsidP="00626233">
            <w:pPr>
              <w:rPr>
                <w:rFonts w:ascii="Arial" w:hAnsi="Arial" w:cs="Arial"/>
                <w:sz w:val="20"/>
                <w:lang w:val="en-US"/>
              </w:rPr>
            </w:pPr>
            <w:r w:rsidRPr="00D003B4">
              <w:rPr>
                <w:rFonts w:ascii="Arial" w:hAnsi="Arial" w:cs="Arial"/>
                <w:sz w:val="20"/>
                <w:lang w:val="en-US"/>
              </w:rPr>
              <w:t>Spot price</w:t>
            </w:r>
            <w:r w:rsidR="00D81E43" w:rsidRPr="00D003B4">
              <w:rPr>
                <w:rFonts w:ascii="Arial" w:hAnsi="Arial" w:cs="Arial"/>
                <w:sz w:val="20"/>
                <w:lang w:val="en-US"/>
              </w:rPr>
              <w:t xml:space="preserve"> (A62</w:t>
            </w:r>
            <w:r w:rsidRPr="00D003B4">
              <w:rPr>
                <w:rFonts w:ascii="Arial" w:hAnsi="Arial"/>
                <w:sz w:val="20"/>
                <w:lang w:val="en-US"/>
              </w:rPr>
              <w:t>)</w:t>
            </w:r>
          </w:p>
        </w:tc>
      </w:tr>
      <w:tr w:rsidR="00D003B4" w:rsidRPr="00D003B4" w14:paraId="5CDD4E89" w14:textId="77777777" w:rsidTr="004A4212">
        <w:trPr>
          <w:trHeight w:val="399"/>
        </w:trPr>
        <w:tc>
          <w:tcPr>
            <w:tcW w:w="2947" w:type="dxa"/>
          </w:tcPr>
          <w:p w14:paraId="5D96F22A" w14:textId="77777777" w:rsidR="00DF17EE" w:rsidRPr="00D003B4" w:rsidRDefault="00DF17EE" w:rsidP="00626233">
            <w:pPr>
              <w:rPr>
                <w:rFonts w:ascii="Arial" w:hAnsi="Arial"/>
                <w:sz w:val="20"/>
                <w:lang w:val="en-US"/>
              </w:rPr>
            </w:pPr>
            <w:r w:rsidRPr="00D003B4">
              <w:rPr>
                <w:rFonts w:ascii="Arial" w:hAnsi="Arial"/>
                <w:sz w:val="20"/>
                <w:lang w:val="en-US"/>
              </w:rPr>
              <w:t>product</w:t>
            </w:r>
          </w:p>
        </w:tc>
        <w:tc>
          <w:tcPr>
            <w:tcW w:w="2610" w:type="dxa"/>
          </w:tcPr>
          <w:p w14:paraId="02D51073" w14:textId="77777777" w:rsidR="00DF17EE" w:rsidRPr="00D003B4" w:rsidRDefault="00DF17EE" w:rsidP="00626233">
            <w:pPr>
              <w:rPr>
                <w:rFonts w:ascii="Arial" w:hAnsi="Arial"/>
                <w:sz w:val="20"/>
                <w:lang w:val="en-US"/>
              </w:rPr>
            </w:pPr>
            <w:r w:rsidRPr="00D003B4">
              <w:rPr>
                <w:rFonts w:ascii="Arial" w:hAnsi="Arial"/>
                <w:sz w:val="20"/>
                <w:lang w:val="en-US"/>
              </w:rPr>
              <w:t>Product</w:t>
            </w:r>
          </w:p>
        </w:tc>
        <w:tc>
          <w:tcPr>
            <w:tcW w:w="3984" w:type="dxa"/>
          </w:tcPr>
          <w:p w14:paraId="42E4C16D" w14:textId="261E01D7" w:rsidR="00DF17EE" w:rsidRPr="00D003B4" w:rsidRDefault="00DF17EE" w:rsidP="00626233">
            <w:pPr>
              <w:rPr>
                <w:rFonts w:ascii="Arial" w:hAnsi="Arial"/>
                <w:sz w:val="20"/>
                <w:lang w:val="en-US"/>
              </w:rPr>
            </w:pPr>
            <w:r w:rsidRPr="00D003B4">
              <w:rPr>
                <w:rFonts w:ascii="Arial" w:hAnsi="Arial"/>
                <w:sz w:val="20"/>
                <w:lang w:val="en-US"/>
              </w:rPr>
              <w:t>Active Energy</w:t>
            </w:r>
            <w:r w:rsidR="000D7B11" w:rsidRPr="00D003B4">
              <w:rPr>
                <w:rFonts w:ascii="Arial" w:hAnsi="Arial" w:cs="Arial"/>
                <w:sz w:val="20"/>
                <w:lang w:val="en-US"/>
              </w:rPr>
              <w:t xml:space="preserve"> (8716867000030)</w:t>
            </w:r>
          </w:p>
        </w:tc>
      </w:tr>
      <w:tr w:rsidR="00D003B4" w:rsidRPr="00D003B4" w14:paraId="6EDC82CA" w14:textId="77777777" w:rsidTr="004A4212">
        <w:trPr>
          <w:trHeight w:val="393"/>
        </w:trPr>
        <w:tc>
          <w:tcPr>
            <w:tcW w:w="2947" w:type="dxa"/>
          </w:tcPr>
          <w:p w14:paraId="311AC9BE" w14:textId="77777777" w:rsidR="00DF17EE" w:rsidRPr="00D003B4" w:rsidRDefault="00DF17EE" w:rsidP="00626233">
            <w:pPr>
              <w:rPr>
                <w:rFonts w:ascii="Arial" w:hAnsi="Arial" w:cs="Arial"/>
                <w:sz w:val="20"/>
                <w:lang w:val="en-US"/>
              </w:rPr>
            </w:pPr>
            <w:r w:rsidRPr="00D003B4">
              <w:rPr>
                <w:rFonts w:ascii="Arial" w:hAnsi="Arial" w:cs="Arial"/>
                <w:sz w:val="20"/>
                <w:lang w:val="en-US"/>
              </w:rPr>
              <w:t>objectAggregation</w:t>
            </w:r>
          </w:p>
        </w:tc>
        <w:tc>
          <w:tcPr>
            <w:tcW w:w="2610" w:type="dxa"/>
          </w:tcPr>
          <w:p w14:paraId="6BBA4E0B" w14:textId="77777777" w:rsidR="00DF17EE" w:rsidRPr="00D003B4" w:rsidRDefault="00DF17EE" w:rsidP="00626233">
            <w:pPr>
              <w:rPr>
                <w:rFonts w:ascii="Arial" w:hAnsi="Arial" w:cs="Arial"/>
                <w:sz w:val="20"/>
                <w:lang w:val="en-US"/>
              </w:rPr>
            </w:pPr>
            <w:r w:rsidRPr="00D003B4">
              <w:rPr>
                <w:rFonts w:ascii="Arial" w:hAnsi="Arial" w:cs="Arial"/>
                <w:sz w:val="20"/>
                <w:lang w:val="en-US"/>
              </w:rPr>
              <w:t>Object aggregation</w:t>
            </w:r>
          </w:p>
        </w:tc>
        <w:tc>
          <w:tcPr>
            <w:tcW w:w="3984" w:type="dxa"/>
          </w:tcPr>
          <w:p w14:paraId="6550FBE6" w14:textId="68396427" w:rsidR="00DF17EE" w:rsidRPr="00D003B4" w:rsidRDefault="00DF17EE" w:rsidP="00626233">
            <w:pPr>
              <w:rPr>
                <w:rFonts w:ascii="Arial" w:hAnsi="Arial" w:cs="Arial"/>
                <w:sz w:val="20"/>
                <w:lang w:val="en-US"/>
              </w:rPr>
            </w:pPr>
            <w:r w:rsidRPr="00D003B4">
              <w:rPr>
                <w:rFonts w:ascii="Arial" w:hAnsi="Arial" w:cs="Arial"/>
                <w:sz w:val="20"/>
                <w:lang w:val="en-US"/>
              </w:rPr>
              <w:t>Scheduling Area</w:t>
            </w:r>
            <w:r w:rsidR="00D81E43" w:rsidRPr="00D003B4">
              <w:rPr>
                <w:rFonts w:ascii="Arial" w:hAnsi="Arial" w:cs="Arial"/>
                <w:sz w:val="20"/>
                <w:lang w:val="en-US"/>
              </w:rPr>
              <w:t xml:space="preserve"> (A01)</w:t>
            </w:r>
          </w:p>
        </w:tc>
      </w:tr>
      <w:tr w:rsidR="00D003B4" w:rsidRPr="00D003B4" w14:paraId="41C983BF" w14:textId="77777777" w:rsidTr="004A4212">
        <w:trPr>
          <w:trHeight w:val="393"/>
        </w:trPr>
        <w:tc>
          <w:tcPr>
            <w:tcW w:w="2947" w:type="dxa"/>
          </w:tcPr>
          <w:p w14:paraId="1C92703A" w14:textId="77777777" w:rsidR="00DF17EE" w:rsidRPr="00D003B4" w:rsidRDefault="00DF17EE" w:rsidP="00626233">
            <w:pPr>
              <w:rPr>
                <w:rFonts w:ascii="Arial" w:hAnsi="Arial"/>
                <w:sz w:val="20"/>
                <w:lang w:val="en-US"/>
              </w:rPr>
            </w:pPr>
            <w:r w:rsidRPr="00D003B4">
              <w:rPr>
                <w:rFonts w:ascii="Arial" w:hAnsi="Arial"/>
                <w:sz w:val="20"/>
                <w:lang w:val="en-US"/>
              </w:rPr>
              <w:t>area_Domain.mRID</w:t>
            </w:r>
          </w:p>
        </w:tc>
        <w:tc>
          <w:tcPr>
            <w:tcW w:w="2610" w:type="dxa"/>
          </w:tcPr>
          <w:p w14:paraId="38E829D4" w14:textId="77777777" w:rsidR="00DF17EE" w:rsidRPr="00D003B4" w:rsidRDefault="00DF17EE" w:rsidP="00626233">
            <w:pPr>
              <w:rPr>
                <w:rFonts w:ascii="Arial" w:hAnsi="Arial"/>
                <w:sz w:val="20"/>
                <w:lang w:val="en-US"/>
              </w:rPr>
            </w:pPr>
            <w:r w:rsidRPr="00D003B4">
              <w:rPr>
                <w:rFonts w:ascii="Arial" w:hAnsi="Arial"/>
                <w:sz w:val="20"/>
                <w:lang w:val="en-US"/>
              </w:rPr>
              <w:t>Area / Coding scheme</w:t>
            </w:r>
          </w:p>
        </w:tc>
        <w:tc>
          <w:tcPr>
            <w:tcW w:w="3984" w:type="dxa"/>
          </w:tcPr>
          <w:p w14:paraId="3D996BCE" w14:textId="77777777" w:rsidR="00DF17EE" w:rsidRPr="00D003B4" w:rsidRDefault="00DF17EE" w:rsidP="00626233">
            <w:pPr>
              <w:rPr>
                <w:rFonts w:ascii="Arial" w:hAnsi="Arial"/>
                <w:sz w:val="20"/>
                <w:lang w:val="en-US"/>
              </w:rPr>
            </w:pPr>
            <w:r w:rsidRPr="00D003B4">
              <w:rPr>
                <w:rFonts w:ascii="Arial" w:hAnsi="Arial"/>
                <w:sz w:val="20"/>
                <w:lang w:val="en-US"/>
              </w:rPr>
              <w:t>EIC code / coding scheme of Scheduling Area</w:t>
            </w:r>
          </w:p>
        </w:tc>
      </w:tr>
      <w:tr w:rsidR="00D003B4" w:rsidRPr="00D003B4" w14:paraId="12F2D5A8" w14:textId="77777777" w:rsidTr="004A4212">
        <w:trPr>
          <w:trHeight w:val="399"/>
        </w:trPr>
        <w:tc>
          <w:tcPr>
            <w:tcW w:w="2947" w:type="dxa"/>
          </w:tcPr>
          <w:p w14:paraId="6ACFFBEB" w14:textId="77777777" w:rsidR="00DF17EE" w:rsidRPr="00D003B4" w:rsidRDefault="00DF17EE" w:rsidP="00626233">
            <w:pPr>
              <w:rPr>
                <w:rFonts w:ascii="Arial" w:hAnsi="Arial"/>
                <w:sz w:val="20"/>
                <w:lang w:val="en-US"/>
              </w:rPr>
            </w:pPr>
            <w:r w:rsidRPr="00D003B4">
              <w:rPr>
                <w:rFonts w:ascii="Arial" w:hAnsi="Arial"/>
                <w:sz w:val="20"/>
                <w:lang w:val="en-US"/>
              </w:rPr>
              <w:t>marketParticipant.mRID</w:t>
            </w:r>
          </w:p>
        </w:tc>
        <w:tc>
          <w:tcPr>
            <w:tcW w:w="2610" w:type="dxa"/>
          </w:tcPr>
          <w:p w14:paraId="480055CA" w14:textId="77777777" w:rsidR="00DF17EE" w:rsidRPr="00D003B4" w:rsidRDefault="00DF17EE" w:rsidP="00626233">
            <w:pPr>
              <w:rPr>
                <w:rFonts w:ascii="Arial" w:hAnsi="Arial"/>
                <w:sz w:val="20"/>
                <w:lang w:val="en-US"/>
              </w:rPr>
            </w:pPr>
            <w:r w:rsidRPr="00D003B4">
              <w:rPr>
                <w:rFonts w:ascii="Arial" w:hAnsi="Arial"/>
                <w:sz w:val="20"/>
                <w:lang w:val="en-US"/>
              </w:rPr>
              <w:t>Party / Coding scheme</w:t>
            </w:r>
          </w:p>
        </w:tc>
        <w:tc>
          <w:tcPr>
            <w:tcW w:w="3984" w:type="dxa"/>
          </w:tcPr>
          <w:p w14:paraId="4FE8041E" w14:textId="77777777" w:rsidR="00DF17EE" w:rsidRPr="00D003B4" w:rsidRDefault="00DF17EE" w:rsidP="00626233">
            <w:pPr>
              <w:rPr>
                <w:rFonts w:ascii="Arial" w:hAnsi="Arial"/>
                <w:sz w:val="20"/>
                <w:lang w:val="en-US"/>
              </w:rPr>
            </w:pPr>
            <w:r w:rsidRPr="00D003B4">
              <w:rPr>
                <w:rFonts w:ascii="Arial" w:hAnsi="Arial"/>
                <w:sz w:val="20"/>
                <w:lang w:val="en-US"/>
              </w:rPr>
              <w:t>Not used</w:t>
            </w:r>
          </w:p>
        </w:tc>
      </w:tr>
      <w:tr w:rsidR="00D003B4" w:rsidRPr="00D003B4" w14:paraId="0BD19CEA" w14:textId="77777777" w:rsidTr="004A4212">
        <w:trPr>
          <w:trHeight w:val="393"/>
        </w:trPr>
        <w:tc>
          <w:tcPr>
            <w:tcW w:w="2947" w:type="dxa"/>
          </w:tcPr>
          <w:p w14:paraId="08FB50F2" w14:textId="77777777" w:rsidR="00DF17EE" w:rsidRPr="00D003B4" w:rsidRDefault="00DF17EE" w:rsidP="00626233">
            <w:pPr>
              <w:rPr>
                <w:rFonts w:ascii="Arial" w:hAnsi="Arial"/>
                <w:sz w:val="20"/>
                <w:lang w:val="en-US"/>
              </w:rPr>
            </w:pPr>
            <w:r w:rsidRPr="00D003B4">
              <w:rPr>
                <w:rFonts w:ascii="Arial" w:hAnsi="Arial"/>
                <w:sz w:val="20"/>
                <w:lang w:val="en-US"/>
              </w:rPr>
              <w:t>marketAgreement.mRID</w:t>
            </w:r>
          </w:p>
        </w:tc>
        <w:tc>
          <w:tcPr>
            <w:tcW w:w="2610" w:type="dxa"/>
          </w:tcPr>
          <w:p w14:paraId="2C5D0F42" w14:textId="77777777" w:rsidR="00DF17EE" w:rsidRPr="00D003B4" w:rsidRDefault="00DF17EE" w:rsidP="00626233">
            <w:pPr>
              <w:rPr>
                <w:rFonts w:ascii="Arial" w:hAnsi="Arial"/>
                <w:sz w:val="20"/>
                <w:lang w:val="en-US"/>
              </w:rPr>
            </w:pPr>
            <w:r w:rsidRPr="00D003B4">
              <w:rPr>
                <w:rFonts w:ascii="Arial" w:hAnsi="Arial"/>
                <w:sz w:val="20"/>
                <w:lang w:val="en-US"/>
              </w:rPr>
              <w:t>Agreement identification</w:t>
            </w:r>
          </w:p>
        </w:tc>
        <w:tc>
          <w:tcPr>
            <w:tcW w:w="3984" w:type="dxa"/>
          </w:tcPr>
          <w:p w14:paraId="091F2B6D" w14:textId="77777777" w:rsidR="00DF17EE" w:rsidRPr="00D003B4" w:rsidRDefault="00DF17EE" w:rsidP="00626233">
            <w:pPr>
              <w:rPr>
                <w:rFonts w:ascii="Arial" w:hAnsi="Arial"/>
                <w:sz w:val="20"/>
                <w:lang w:val="en-US"/>
              </w:rPr>
            </w:pPr>
            <w:r w:rsidRPr="00D003B4">
              <w:rPr>
                <w:rFonts w:ascii="Arial" w:hAnsi="Arial"/>
                <w:sz w:val="20"/>
                <w:lang w:val="en-US"/>
              </w:rPr>
              <w:t>Not used</w:t>
            </w:r>
          </w:p>
        </w:tc>
      </w:tr>
      <w:tr w:rsidR="00D003B4" w:rsidRPr="00D003B4" w14:paraId="1960D14F" w14:textId="77777777" w:rsidTr="004A4212">
        <w:trPr>
          <w:trHeight w:val="393"/>
        </w:trPr>
        <w:tc>
          <w:tcPr>
            <w:tcW w:w="2947" w:type="dxa"/>
          </w:tcPr>
          <w:p w14:paraId="037D65D9" w14:textId="77777777" w:rsidR="00DF17EE" w:rsidRPr="00D003B4" w:rsidRDefault="00DF17EE" w:rsidP="00626233">
            <w:pPr>
              <w:rPr>
                <w:rFonts w:ascii="Arial" w:hAnsi="Arial"/>
                <w:sz w:val="20"/>
                <w:lang w:val="en-US"/>
              </w:rPr>
            </w:pPr>
            <w:r w:rsidRPr="00D003B4">
              <w:rPr>
                <w:rFonts w:ascii="Arial" w:hAnsi="Arial"/>
                <w:sz w:val="20"/>
                <w:lang w:val="en-US"/>
              </w:rPr>
              <w:t>measure_Unit.name</w:t>
            </w:r>
          </w:p>
        </w:tc>
        <w:tc>
          <w:tcPr>
            <w:tcW w:w="2610" w:type="dxa"/>
          </w:tcPr>
          <w:p w14:paraId="7CB8E914" w14:textId="77777777" w:rsidR="00DF17EE" w:rsidRPr="00D003B4" w:rsidRDefault="00DF17EE" w:rsidP="00626233">
            <w:pPr>
              <w:rPr>
                <w:rFonts w:ascii="Arial" w:hAnsi="Arial"/>
                <w:sz w:val="20"/>
                <w:lang w:val="en-US"/>
              </w:rPr>
            </w:pPr>
            <w:r w:rsidRPr="00D003B4">
              <w:rPr>
                <w:rFonts w:ascii="Arial" w:hAnsi="Arial"/>
                <w:sz w:val="20"/>
                <w:lang w:val="en-US"/>
              </w:rPr>
              <w:t>Measurement Unit</w:t>
            </w:r>
          </w:p>
        </w:tc>
        <w:tc>
          <w:tcPr>
            <w:tcW w:w="3984" w:type="dxa"/>
          </w:tcPr>
          <w:p w14:paraId="5CD2ADC2" w14:textId="0B102A86" w:rsidR="00DF17EE" w:rsidRPr="00D003B4" w:rsidRDefault="00DF17EE" w:rsidP="00626233">
            <w:pPr>
              <w:rPr>
                <w:rFonts w:ascii="Arial" w:hAnsi="Arial"/>
                <w:sz w:val="20"/>
                <w:lang w:val="en-US"/>
              </w:rPr>
            </w:pPr>
            <w:r w:rsidRPr="00D003B4">
              <w:rPr>
                <w:rFonts w:ascii="Arial" w:hAnsi="Arial"/>
                <w:sz w:val="20"/>
                <w:lang w:val="en-US"/>
              </w:rPr>
              <w:t>MW</w:t>
            </w:r>
            <w:r w:rsidR="00F2781B" w:rsidRPr="00D003B4">
              <w:rPr>
                <w:rFonts w:ascii="Arial" w:hAnsi="Arial"/>
                <w:sz w:val="20"/>
                <w:lang w:val="en-US"/>
              </w:rPr>
              <w:t>H</w:t>
            </w:r>
          </w:p>
        </w:tc>
      </w:tr>
      <w:tr w:rsidR="00D003B4" w:rsidRPr="00D003B4" w14:paraId="56DF97DD" w14:textId="77777777" w:rsidTr="004A4212">
        <w:trPr>
          <w:trHeight w:val="399"/>
        </w:trPr>
        <w:tc>
          <w:tcPr>
            <w:tcW w:w="2947" w:type="dxa"/>
          </w:tcPr>
          <w:p w14:paraId="324A7168" w14:textId="77777777" w:rsidR="00DF17EE" w:rsidRPr="00D003B4" w:rsidRDefault="00DF17EE" w:rsidP="00626233">
            <w:pPr>
              <w:rPr>
                <w:rFonts w:ascii="Arial" w:hAnsi="Arial"/>
                <w:sz w:val="20"/>
                <w:lang w:val="en-US"/>
              </w:rPr>
            </w:pPr>
            <w:r w:rsidRPr="00D003B4">
              <w:rPr>
                <w:rFonts w:ascii="Arial" w:hAnsi="Arial"/>
                <w:sz w:val="20"/>
                <w:lang w:val="en-US"/>
              </w:rPr>
              <w:t>currency_Unit.name</w:t>
            </w:r>
          </w:p>
        </w:tc>
        <w:tc>
          <w:tcPr>
            <w:tcW w:w="2610" w:type="dxa"/>
          </w:tcPr>
          <w:p w14:paraId="6CED74FA" w14:textId="77777777" w:rsidR="00DF17EE" w:rsidRPr="00D003B4" w:rsidRDefault="00DF17EE" w:rsidP="00626233">
            <w:pPr>
              <w:rPr>
                <w:rFonts w:ascii="Arial" w:hAnsi="Arial"/>
                <w:sz w:val="20"/>
                <w:lang w:val="en-US"/>
              </w:rPr>
            </w:pPr>
            <w:r w:rsidRPr="00D003B4">
              <w:rPr>
                <w:rFonts w:ascii="Arial" w:hAnsi="Arial"/>
                <w:sz w:val="20"/>
                <w:lang w:val="en-US"/>
              </w:rPr>
              <w:t>Currency</w:t>
            </w:r>
          </w:p>
        </w:tc>
        <w:tc>
          <w:tcPr>
            <w:tcW w:w="3984" w:type="dxa"/>
          </w:tcPr>
          <w:p w14:paraId="6CAD7E9F" w14:textId="77777777" w:rsidR="00DF17EE" w:rsidRPr="00D003B4" w:rsidRDefault="00DF17EE" w:rsidP="00626233">
            <w:pPr>
              <w:rPr>
                <w:rFonts w:ascii="Arial" w:hAnsi="Arial"/>
                <w:sz w:val="20"/>
                <w:lang w:val="en-US"/>
              </w:rPr>
            </w:pPr>
            <w:r w:rsidRPr="00D003B4">
              <w:rPr>
                <w:rFonts w:ascii="Arial" w:hAnsi="Arial"/>
                <w:sz w:val="20"/>
                <w:lang w:val="en-US"/>
              </w:rPr>
              <w:t>EUR</w:t>
            </w:r>
          </w:p>
        </w:tc>
      </w:tr>
      <w:tr w:rsidR="00D003B4" w:rsidRPr="00D003B4" w14:paraId="2A1A0215" w14:textId="77777777" w:rsidTr="004A4212">
        <w:trPr>
          <w:trHeight w:val="399"/>
        </w:trPr>
        <w:tc>
          <w:tcPr>
            <w:tcW w:w="2947" w:type="dxa"/>
          </w:tcPr>
          <w:p w14:paraId="0F4275FC" w14:textId="53718747" w:rsidR="000F661B" w:rsidRPr="00D003B4" w:rsidRDefault="000F661B" w:rsidP="000F661B">
            <w:pPr>
              <w:rPr>
                <w:rFonts w:ascii="Arial" w:hAnsi="Arial"/>
                <w:sz w:val="20"/>
                <w:lang w:val="en-US"/>
              </w:rPr>
            </w:pPr>
            <w:r w:rsidRPr="00D003B4">
              <w:rPr>
                <w:rFonts w:ascii="Arial" w:hAnsi="Arial"/>
                <w:sz w:val="20"/>
                <w:lang w:val="en-US"/>
              </w:rPr>
              <w:t>marketEvaluationPoint.mRID</w:t>
            </w:r>
          </w:p>
        </w:tc>
        <w:tc>
          <w:tcPr>
            <w:tcW w:w="2610" w:type="dxa"/>
          </w:tcPr>
          <w:p w14:paraId="03B4F0D5" w14:textId="455FA39B" w:rsidR="000F661B" w:rsidRPr="00D003B4" w:rsidRDefault="000F661B" w:rsidP="000F661B">
            <w:pPr>
              <w:rPr>
                <w:rFonts w:ascii="Arial" w:hAnsi="Arial"/>
                <w:sz w:val="20"/>
                <w:lang w:val="en-US"/>
              </w:rPr>
            </w:pPr>
            <w:r w:rsidRPr="00D003B4">
              <w:rPr>
                <w:rFonts w:ascii="Arial" w:hAnsi="Arial"/>
                <w:sz w:val="20"/>
                <w:lang w:val="en-US"/>
              </w:rPr>
              <w:t>Market Evaluation point</w:t>
            </w:r>
          </w:p>
        </w:tc>
        <w:tc>
          <w:tcPr>
            <w:tcW w:w="3984" w:type="dxa"/>
          </w:tcPr>
          <w:p w14:paraId="4F87DC44" w14:textId="011451F8" w:rsidR="000F661B" w:rsidRPr="00D003B4" w:rsidRDefault="000F661B" w:rsidP="000F661B">
            <w:pPr>
              <w:rPr>
                <w:rFonts w:ascii="Arial" w:hAnsi="Arial"/>
                <w:sz w:val="20"/>
                <w:lang w:val="en-US"/>
              </w:rPr>
            </w:pPr>
            <w:r w:rsidRPr="00D003B4">
              <w:rPr>
                <w:rFonts w:ascii="Arial" w:hAnsi="Arial"/>
                <w:sz w:val="20"/>
                <w:lang w:val="en-US"/>
              </w:rPr>
              <w:t>Not used</w:t>
            </w:r>
          </w:p>
        </w:tc>
      </w:tr>
      <w:tr w:rsidR="00DF17EE" w:rsidRPr="00D003B4" w14:paraId="2FE82439" w14:textId="77777777" w:rsidTr="004A4212">
        <w:trPr>
          <w:trHeight w:val="399"/>
        </w:trPr>
        <w:tc>
          <w:tcPr>
            <w:tcW w:w="2947" w:type="dxa"/>
          </w:tcPr>
          <w:p w14:paraId="5AD1EE19" w14:textId="77777777" w:rsidR="00DF17EE" w:rsidRPr="00D003B4" w:rsidRDefault="00DF17EE" w:rsidP="00626233">
            <w:pPr>
              <w:rPr>
                <w:rFonts w:ascii="Arial" w:hAnsi="Arial"/>
                <w:sz w:val="20"/>
                <w:lang w:val="en-US"/>
              </w:rPr>
            </w:pPr>
            <w:r w:rsidRPr="00D003B4">
              <w:rPr>
                <w:rFonts w:ascii="Arial" w:hAnsi="Arial"/>
                <w:sz w:val="20"/>
                <w:lang w:val="en-US"/>
              </w:rPr>
              <w:t>Series_Period</w:t>
            </w:r>
          </w:p>
        </w:tc>
        <w:tc>
          <w:tcPr>
            <w:tcW w:w="2610" w:type="dxa"/>
          </w:tcPr>
          <w:p w14:paraId="42A815BD" w14:textId="77777777" w:rsidR="00DF17EE" w:rsidRPr="00D003B4" w:rsidRDefault="00DF17EE" w:rsidP="00626233">
            <w:pPr>
              <w:rPr>
                <w:rFonts w:ascii="Arial" w:hAnsi="Arial"/>
                <w:sz w:val="20"/>
                <w:lang w:val="en-US"/>
              </w:rPr>
            </w:pPr>
            <w:r w:rsidRPr="00D003B4">
              <w:rPr>
                <w:rFonts w:ascii="Arial" w:hAnsi="Arial"/>
                <w:sz w:val="20"/>
                <w:lang w:val="en-US"/>
              </w:rPr>
              <w:t>Period</w:t>
            </w:r>
          </w:p>
        </w:tc>
        <w:tc>
          <w:tcPr>
            <w:tcW w:w="3984" w:type="dxa"/>
          </w:tcPr>
          <w:p w14:paraId="4556D9A3" w14:textId="77777777" w:rsidR="00DF17EE" w:rsidRPr="00D003B4" w:rsidRDefault="00DF17EE" w:rsidP="00626233">
            <w:pPr>
              <w:rPr>
                <w:rFonts w:ascii="Arial" w:hAnsi="Arial"/>
                <w:sz w:val="20"/>
                <w:lang w:val="en-US"/>
              </w:rPr>
            </w:pPr>
            <w:r w:rsidRPr="00D003B4">
              <w:rPr>
                <w:rFonts w:ascii="Arial" w:hAnsi="Arial"/>
                <w:sz w:val="20"/>
                <w:lang w:val="en-US"/>
              </w:rPr>
              <w:t>See below</w:t>
            </w:r>
          </w:p>
        </w:tc>
      </w:tr>
    </w:tbl>
    <w:p w14:paraId="77C268A8" w14:textId="77777777" w:rsidR="00DF17EE" w:rsidRPr="00D003B4"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D003B4" w:rsidRPr="00D003B4" w14:paraId="7B76666B" w14:textId="77777777" w:rsidTr="004A4212">
        <w:trPr>
          <w:trHeight w:val="393"/>
        </w:trPr>
        <w:tc>
          <w:tcPr>
            <w:tcW w:w="2947" w:type="dxa"/>
            <w:shd w:val="clear" w:color="auto" w:fill="E6E6E6"/>
          </w:tcPr>
          <w:p w14:paraId="7835FFF2" w14:textId="77777777" w:rsidR="00DF17EE" w:rsidRPr="00D003B4" w:rsidRDefault="00DF17EE" w:rsidP="00626233">
            <w:pPr>
              <w:rPr>
                <w:rFonts w:ascii="Arial" w:hAnsi="Arial" w:cs="Arial"/>
                <w:sz w:val="20"/>
                <w:lang w:val="en-US"/>
              </w:rPr>
            </w:pPr>
            <w:r w:rsidRPr="00D003B4">
              <w:rPr>
                <w:lang w:val="en-US"/>
              </w:rPr>
              <w:br w:type="page"/>
            </w:r>
            <w:r w:rsidRPr="00D003B4">
              <w:rPr>
                <w:rFonts w:ascii="Arial" w:hAnsi="Arial" w:cs="Arial"/>
                <w:sz w:val="20"/>
                <w:lang w:val="en-US"/>
              </w:rPr>
              <w:t>Series_Period</w:t>
            </w:r>
          </w:p>
        </w:tc>
        <w:tc>
          <w:tcPr>
            <w:tcW w:w="2610" w:type="dxa"/>
            <w:shd w:val="clear" w:color="auto" w:fill="E6E6E6"/>
          </w:tcPr>
          <w:p w14:paraId="4AA8DE20" w14:textId="77777777" w:rsidR="00DF17EE" w:rsidRPr="00D003B4" w:rsidRDefault="00DF17EE" w:rsidP="00626233">
            <w:pPr>
              <w:rPr>
                <w:rFonts w:ascii="Arial" w:hAnsi="Arial" w:cs="Arial"/>
                <w:sz w:val="20"/>
                <w:lang w:val="en-US"/>
              </w:rPr>
            </w:pPr>
            <w:r w:rsidRPr="00D003B4">
              <w:rPr>
                <w:rFonts w:ascii="Arial" w:hAnsi="Arial" w:cs="Arial"/>
                <w:sz w:val="20"/>
                <w:lang w:val="en-US"/>
              </w:rPr>
              <w:t>Attribute Name</w:t>
            </w:r>
          </w:p>
        </w:tc>
        <w:tc>
          <w:tcPr>
            <w:tcW w:w="3984" w:type="dxa"/>
            <w:shd w:val="clear" w:color="auto" w:fill="E6E6E6"/>
          </w:tcPr>
          <w:p w14:paraId="4B5E4B2A" w14:textId="77777777" w:rsidR="00DF17EE" w:rsidRPr="00D003B4" w:rsidRDefault="00DF17EE" w:rsidP="00626233">
            <w:pPr>
              <w:rPr>
                <w:rFonts w:ascii="Arial" w:hAnsi="Arial" w:cs="Arial"/>
                <w:sz w:val="20"/>
                <w:lang w:val="en-US"/>
              </w:rPr>
            </w:pPr>
            <w:r w:rsidRPr="00D003B4">
              <w:rPr>
                <w:rFonts w:ascii="Arial" w:hAnsi="Arial" w:cs="Arial"/>
                <w:sz w:val="20"/>
                <w:lang w:val="en-US"/>
              </w:rPr>
              <w:t>Attribute Description</w:t>
            </w:r>
          </w:p>
        </w:tc>
      </w:tr>
      <w:tr w:rsidR="00D003B4" w:rsidRPr="00D003B4" w14:paraId="31A29470" w14:textId="77777777" w:rsidTr="004A4212">
        <w:trPr>
          <w:trHeight w:val="399"/>
        </w:trPr>
        <w:tc>
          <w:tcPr>
            <w:tcW w:w="2947" w:type="dxa"/>
          </w:tcPr>
          <w:p w14:paraId="084400C0" w14:textId="77777777" w:rsidR="00DF17EE" w:rsidRPr="00D003B4" w:rsidRDefault="00DF17EE" w:rsidP="00626233">
            <w:pPr>
              <w:rPr>
                <w:rFonts w:ascii="Arial" w:hAnsi="Arial"/>
                <w:sz w:val="20"/>
                <w:lang w:val="en-US"/>
              </w:rPr>
            </w:pPr>
            <w:r w:rsidRPr="00D003B4">
              <w:rPr>
                <w:rFonts w:ascii="Arial" w:hAnsi="Arial"/>
                <w:sz w:val="20"/>
                <w:lang w:val="en-US"/>
              </w:rPr>
              <w:t>timeInterval</w:t>
            </w:r>
          </w:p>
        </w:tc>
        <w:tc>
          <w:tcPr>
            <w:tcW w:w="2610" w:type="dxa"/>
          </w:tcPr>
          <w:p w14:paraId="33DD6C30" w14:textId="67297C31" w:rsidR="00DF17EE" w:rsidRPr="00D003B4" w:rsidRDefault="005B18F5" w:rsidP="00626233">
            <w:pPr>
              <w:rPr>
                <w:rFonts w:ascii="Arial" w:hAnsi="Arial"/>
                <w:sz w:val="20"/>
                <w:lang w:val="en-US"/>
              </w:rPr>
            </w:pPr>
            <w:r w:rsidRPr="00D003B4">
              <w:rPr>
                <w:rFonts w:ascii="Arial" w:hAnsi="Arial" w:cs="Arial"/>
                <w:sz w:val="20"/>
                <w:lang w:val="en-US"/>
              </w:rPr>
              <w:t>Time Interval</w:t>
            </w:r>
          </w:p>
        </w:tc>
        <w:tc>
          <w:tcPr>
            <w:tcW w:w="3984" w:type="dxa"/>
          </w:tcPr>
          <w:p w14:paraId="508C4E3F" w14:textId="77777777" w:rsidR="00DF17EE" w:rsidRPr="00D003B4" w:rsidRDefault="00DF17EE" w:rsidP="004A4212">
            <w:pPr>
              <w:rPr>
                <w:rFonts w:ascii="Arial" w:hAnsi="Arial"/>
                <w:sz w:val="20"/>
                <w:lang w:val="en-US"/>
              </w:rPr>
            </w:pPr>
            <w:r w:rsidRPr="00D003B4">
              <w:rPr>
                <w:rFonts w:ascii="Arial" w:hAnsi="Arial"/>
                <w:sz w:val="20"/>
                <w:lang w:val="en-US"/>
              </w:rPr>
              <w:t>Time interval field has to cover a complete day in business time zone, expressed in UTC - format YYYY-MM-DDTHH:MMZ/YYYY-MM-DDTHH:MMZ</w:t>
            </w:r>
          </w:p>
        </w:tc>
      </w:tr>
      <w:tr w:rsidR="00D003B4" w:rsidRPr="00D003B4" w14:paraId="39FA6409" w14:textId="77777777" w:rsidTr="004A4212">
        <w:trPr>
          <w:trHeight w:val="476"/>
        </w:trPr>
        <w:tc>
          <w:tcPr>
            <w:tcW w:w="2947" w:type="dxa"/>
          </w:tcPr>
          <w:p w14:paraId="45256674" w14:textId="77777777" w:rsidR="00DF17EE" w:rsidRPr="00D003B4" w:rsidRDefault="00DF17EE" w:rsidP="00626233">
            <w:pPr>
              <w:rPr>
                <w:rFonts w:ascii="Arial" w:hAnsi="Arial" w:cs="Arial"/>
                <w:sz w:val="20"/>
                <w:lang w:val="en-US"/>
              </w:rPr>
            </w:pPr>
            <w:r w:rsidRPr="00D003B4">
              <w:rPr>
                <w:rFonts w:ascii="Arial" w:hAnsi="Arial" w:cs="Arial"/>
                <w:sz w:val="20"/>
                <w:lang w:val="en-US"/>
              </w:rPr>
              <w:t>resolution</w:t>
            </w:r>
          </w:p>
        </w:tc>
        <w:tc>
          <w:tcPr>
            <w:tcW w:w="2610" w:type="dxa"/>
          </w:tcPr>
          <w:p w14:paraId="46D83AD8" w14:textId="77777777" w:rsidR="00DF17EE" w:rsidRPr="00D003B4" w:rsidRDefault="00DF17EE" w:rsidP="00626233">
            <w:pPr>
              <w:rPr>
                <w:rFonts w:ascii="Arial" w:hAnsi="Arial" w:cs="Arial"/>
                <w:sz w:val="20"/>
                <w:lang w:val="en-US"/>
              </w:rPr>
            </w:pPr>
            <w:r w:rsidRPr="00D003B4">
              <w:rPr>
                <w:rFonts w:ascii="Arial" w:hAnsi="Arial" w:cs="Arial"/>
                <w:sz w:val="20"/>
                <w:lang w:val="en-US"/>
              </w:rPr>
              <w:t>Resolution</w:t>
            </w:r>
          </w:p>
        </w:tc>
        <w:tc>
          <w:tcPr>
            <w:tcW w:w="3984" w:type="dxa"/>
          </w:tcPr>
          <w:p w14:paraId="70564DFA" w14:textId="562DC57D" w:rsidR="00DF17EE" w:rsidRPr="00D003B4" w:rsidRDefault="006A6900" w:rsidP="00626233">
            <w:pPr>
              <w:rPr>
                <w:rFonts w:ascii="Arial" w:hAnsi="Arial" w:cs="Arial"/>
                <w:sz w:val="20"/>
                <w:lang w:val="en-US"/>
              </w:rPr>
            </w:pPr>
            <w:r w:rsidRPr="00D003B4">
              <w:rPr>
                <w:rFonts w:ascii="Arial" w:hAnsi="Arial" w:cs="Arial"/>
                <w:sz w:val="20"/>
                <w:lang w:val="en-US"/>
              </w:rPr>
              <w:t>30 min as a step time (</w:t>
            </w:r>
            <w:r w:rsidR="00DF17EE" w:rsidRPr="00D003B4">
              <w:rPr>
                <w:rFonts w:ascii="Arial" w:hAnsi="Arial"/>
                <w:sz w:val="20"/>
                <w:lang w:val="en-US"/>
              </w:rPr>
              <w:t>PT30M</w:t>
            </w:r>
            <w:r w:rsidRPr="00D003B4">
              <w:rPr>
                <w:rFonts w:ascii="Arial" w:hAnsi="Arial" w:cs="Arial"/>
                <w:sz w:val="20"/>
                <w:lang w:val="en-US"/>
              </w:rPr>
              <w:t>)</w:t>
            </w:r>
          </w:p>
        </w:tc>
      </w:tr>
      <w:tr w:rsidR="00DF17EE" w:rsidRPr="00D003B4" w14:paraId="2B61E2C3" w14:textId="77777777" w:rsidTr="004A4212">
        <w:trPr>
          <w:trHeight w:val="476"/>
        </w:trPr>
        <w:tc>
          <w:tcPr>
            <w:tcW w:w="2947" w:type="dxa"/>
          </w:tcPr>
          <w:p w14:paraId="55DC7C9E" w14:textId="77777777" w:rsidR="00DF17EE" w:rsidRPr="00D003B4" w:rsidRDefault="00DF17EE" w:rsidP="00626233">
            <w:pPr>
              <w:rPr>
                <w:rFonts w:ascii="Arial" w:hAnsi="Arial"/>
                <w:sz w:val="20"/>
                <w:lang w:val="en-US"/>
              </w:rPr>
            </w:pPr>
            <w:r w:rsidRPr="00D003B4">
              <w:rPr>
                <w:rFonts w:ascii="Arial" w:hAnsi="Arial"/>
                <w:sz w:val="20"/>
                <w:lang w:val="en-US"/>
              </w:rPr>
              <w:t>Point</w:t>
            </w:r>
          </w:p>
        </w:tc>
        <w:tc>
          <w:tcPr>
            <w:tcW w:w="2610" w:type="dxa"/>
          </w:tcPr>
          <w:p w14:paraId="06A5A0F4" w14:textId="77777777" w:rsidR="00DF17EE" w:rsidRPr="00D003B4" w:rsidRDefault="00DF17EE" w:rsidP="00626233">
            <w:pPr>
              <w:rPr>
                <w:rFonts w:ascii="Arial" w:hAnsi="Arial"/>
                <w:sz w:val="20"/>
                <w:lang w:val="en-US"/>
              </w:rPr>
            </w:pPr>
            <w:r w:rsidRPr="00D003B4">
              <w:rPr>
                <w:rFonts w:ascii="Arial" w:hAnsi="Arial"/>
                <w:sz w:val="20"/>
                <w:lang w:val="en-US"/>
              </w:rPr>
              <w:t>Point</w:t>
            </w:r>
          </w:p>
        </w:tc>
        <w:tc>
          <w:tcPr>
            <w:tcW w:w="3984" w:type="dxa"/>
          </w:tcPr>
          <w:p w14:paraId="1B1C652B" w14:textId="77777777" w:rsidR="00DF17EE" w:rsidRPr="00D003B4" w:rsidRDefault="00DF17EE" w:rsidP="00626233">
            <w:pPr>
              <w:rPr>
                <w:rFonts w:ascii="Arial" w:hAnsi="Arial"/>
                <w:sz w:val="20"/>
                <w:lang w:val="en-US"/>
              </w:rPr>
            </w:pPr>
            <w:r w:rsidRPr="00D003B4">
              <w:rPr>
                <w:rFonts w:ascii="Arial" w:hAnsi="Arial"/>
                <w:sz w:val="20"/>
                <w:lang w:val="en-US"/>
              </w:rPr>
              <w:t>See below</w:t>
            </w:r>
          </w:p>
        </w:tc>
      </w:tr>
    </w:tbl>
    <w:p w14:paraId="654518E5" w14:textId="77777777" w:rsidR="00DF17EE" w:rsidRPr="00D003B4"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D003B4" w:rsidRPr="00D003B4" w14:paraId="09A9B157" w14:textId="77777777" w:rsidTr="004A4212">
        <w:trPr>
          <w:trHeight w:val="393"/>
        </w:trPr>
        <w:tc>
          <w:tcPr>
            <w:tcW w:w="2947" w:type="dxa"/>
            <w:shd w:val="clear" w:color="auto" w:fill="E6E6E6"/>
          </w:tcPr>
          <w:p w14:paraId="26D90307" w14:textId="77777777" w:rsidR="00DF17EE" w:rsidRPr="00D003B4" w:rsidRDefault="00DF17EE" w:rsidP="00626233">
            <w:pPr>
              <w:rPr>
                <w:rFonts w:ascii="Arial" w:hAnsi="Arial" w:cs="Arial"/>
                <w:sz w:val="20"/>
                <w:lang w:val="en-US"/>
              </w:rPr>
            </w:pPr>
            <w:r w:rsidRPr="00D003B4">
              <w:rPr>
                <w:lang w:val="en-US"/>
              </w:rPr>
              <w:lastRenderedPageBreak/>
              <w:br w:type="page"/>
            </w:r>
            <w:r w:rsidRPr="00D003B4">
              <w:rPr>
                <w:rFonts w:ascii="Arial" w:hAnsi="Arial" w:cs="Arial"/>
                <w:sz w:val="20"/>
                <w:lang w:val="en-US"/>
              </w:rPr>
              <w:t>Point</w:t>
            </w:r>
          </w:p>
        </w:tc>
        <w:tc>
          <w:tcPr>
            <w:tcW w:w="2610" w:type="dxa"/>
            <w:shd w:val="clear" w:color="auto" w:fill="E6E6E6"/>
          </w:tcPr>
          <w:p w14:paraId="6E55E45A" w14:textId="77777777" w:rsidR="00DF17EE" w:rsidRPr="00D003B4" w:rsidRDefault="00DF17EE" w:rsidP="00626233">
            <w:pPr>
              <w:rPr>
                <w:rFonts w:ascii="Arial" w:hAnsi="Arial" w:cs="Arial"/>
                <w:sz w:val="20"/>
                <w:lang w:val="en-US"/>
              </w:rPr>
            </w:pPr>
            <w:r w:rsidRPr="00D003B4">
              <w:rPr>
                <w:rFonts w:ascii="Arial" w:hAnsi="Arial" w:cs="Arial"/>
                <w:sz w:val="20"/>
                <w:lang w:val="en-US"/>
              </w:rPr>
              <w:t>Attribute Name</w:t>
            </w:r>
          </w:p>
        </w:tc>
        <w:tc>
          <w:tcPr>
            <w:tcW w:w="3984" w:type="dxa"/>
            <w:shd w:val="clear" w:color="auto" w:fill="E6E6E6"/>
          </w:tcPr>
          <w:p w14:paraId="70265577" w14:textId="77777777" w:rsidR="00DF17EE" w:rsidRPr="00D003B4" w:rsidRDefault="00DF17EE" w:rsidP="00626233">
            <w:pPr>
              <w:rPr>
                <w:rFonts w:ascii="Arial" w:hAnsi="Arial" w:cs="Arial"/>
                <w:sz w:val="20"/>
                <w:lang w:val="en-US"/>
              </w:rPr>
            </w:pPr>
            <w:r w:rsidRPr="00D003B4">
              <w:rPr>
                <w:rFonts w:ascii="Arial" w:hAnsi="Arial" w:cs="Arial"/>
                <w:sz w:val="20"/>
                <w:lang w:val="en-US"/>
              </w:rPr>
              <w:t>Attribute Description</w:t>
            </w:r>
          </w:p>
        </w:tc>
      </w:tr>
      <w:tr w:rsidR="00D003B4" w:rsidRPr="00D003B4" w14:paraId="7A3C036D" w14:textId="77777777" w:rsidTr="004A4212">
        <w:trPr>
          <w:trHeight w:val="399"/>
        </w:trPr>
        <w:tc>
          <w:tcPr>
            <w:tcW w:w="2947" w:type="dxa"/>
          </w:tcPr>
          <w:p w14:paraId="4E051ADD" w14:textId="77777777" w:rsidR="00DF17EE" w:rsidRPr="00D003B4" w:rsidRDefault="00DF17EE" w:rsidP="00626233">
            <w:pPr>
              <w:rPr>
                <w:rFonts w:ascii="Arial" w:hAnsi="Arial"/>
                <w:sz w:val="20"/>
                <w:lang w:val="en-US"/>
              </w:rPr>
            </w:pPr>
            <w:r w:rsidRPr="00D003B4">
              <w:rPr>
                <w:rFonts w:ascii="Arial" w:hAnsi="Arial"/>
                <w:sz w:val="20"/>
                <w:lang w:val="en-US"/>
              </w:rPr>
              <w:t>position</w:t>
            </w:r>
          </w:p>
        </w:tc>
        <w:tc>
          <w:tcPr>
            <w:tcW w:w="2610" w:type="dxa"/>
          </w:tcPr>
          <w:p w14:paraId="34E47C55" w14:textId="77777777" w:rsidR="00DF17EE" w:rsidRPr="00D003B4" w:rsidRDefault="00DF17EE" w:rsidP="00626233">
            <w:pPr>
              <w:rPr>
                <w:rFonts w:ascii="Arial" w:hAnsi="Arial"/>
                <w:sz w:val="20"/>
                <w:lang w:val="en-US"/>
              </w:rPr>
            </w:pPr>
            <w:r w:rsidRPr="00D003B4">
              <w:rPr>
                <w:rFonts w:ascii="Arial" w:hAnsi="Arial"/>
                <w:sz w:val="20"/>
                <w:lang w:val="en-US"/>
              </w:rPr>
              <w:t>Position</w:t>
            </w:r>
          </w:p>
        </w:tc>
        <w:tc>
          <w:tcPr>
            <w:tcW w:w="3984" w:type="dxa"/>
          </w:tcPr>
          <w:p w14:paraId="3C829FDF" w14:textId="77777777" w:rsidR="00DF17EE" w:rsidRPr="00D003B4" w:rsidRDefault="00DF17EE" w:rsidP="004A4212">
            <w:pPr>
              <w:rPr>
                <w:rFonts w:ascii="Arial" w:hAnsi="Arial"/>
                <w:sz w:val="20"/>
                <w:lang w:val="en-US"/>
              </w:rPr>
            </w:pPr>
            <w:r w:rsidRPr="00D003B4">
              <w:rPr>
                <w:rFonts w:ascii="Arial" w:hAnsi="Arial"/>
                <w:sz w:val="20"/>
                <w:lang w:val="en-US"/>
              </w:rPr>
              <w:t>A sequential value representing the relative position within a given time interval.</w:t>
            </w:r>
          </w:p>
        </w:tc>
      </w:tr>
      <w:tr w:rsidR="00D003B4" w:rsidRPr="00D003B4" w14:paraId="51F714AA" w14:textId="77777777" w:rsidTr="004A4212">
        <w:trPr>
          <w:trHeight w:val="476"/>
        </w:trPr>
        <w:tc>
          <w:tcPr>
            <w:tcW w:w="2947" w:type="dxa"/>
          </w:tcPr>
          <w:p w14:paraId="6B5C6F7F" w14:textId="77777777" w:rsidR="00DF17EE" w:rsidRPr="00D003B4" w:rsidRDefault="00DF17EE" w:rsidP="00626233">
            <w:pPr>
              <w:rPr>
                <w:rFonts w:ascii="Arial" w:hAnsi="Arial" w:cs="Arial"/>
                <w:sz w:val="20"/>
                <w:lang w:val="en-US"/>
              </w:rPr>
            </w:pPr>
            <w:r w:rsidRPr="00D003B4">
              <w:rPr>
                <w:rFonts w:ascii="Arial" w:hAnsi="Arial" w:cs="Arial"/>
                <w:sz w:val="20"/>
                <w:lang w:val="en-US"/>
              </w:rPr>
              <w:t>price.amount</w:t>
            </w:r>
          </w:p>
        </w:tc>
        <w:tc>
          <w:tcPr>
            <w:tcW w:w="2610" w:type="dxa"/>
          </w:tcPr>
          <w:p w14:paraId="542E4190" w14:textId="77777777" w:rsidR="00DF17EE" w:rsidRPr="00D003B4" w:rsidRDefault="00DF17EE" w:rsidP="00626233">
            <w:pPr>
              <w:rPr>
                <w:rFonts w:ascii="Arial" w:hAnsi="Arial" w:cs="Arial"/>
                <w:sz w:val="20"/>
                <w:lang w:val="en-US"/>
              </w:rPr>
            </w:pPr>
            <w:r w:rsidRPr="00D003B4">
              <w:rPr>
                <w:rFonts w:ascii="Arial" w:hAnsi="Arial" w:cs="Arial"/>
                <w:sz w:val="20"/>
                <w:lang w:val="en-US"/>
              </w:rPr>
              <w:t>Price</w:t>
            </w:r>
          </w:p>
        </w:tc>
        <w:tc>
          <w:tcPr>
            <w:tcW w:w="3984" w:type="dxa"/>
          </w:tcPr>
          <w:p w14:paraId="0D9616D8" w14:textId="4ADA15F0" w:rsidR="00DF17EE" w:rsidRPr="00D003B4" w:rsidRDefault="00876476" w:rsidP="00626233">
            <w:pPr>
              <w:rPr>
                <w:rFonts w:ascii="Arial" w:hAnsi="Arial" w:cs="Arial"/>
                <w:sz w:val="20"/>
                <w:lang w:val="en-US"/>
              </w:rPr>
            </w:pPr>
            <w:r w:rsidRPr="00D003B4">
              <w:rPr>
                <w:rFonts w:ascii="Arial" w:hAnsi="Arial" w:cs="Arial"/>
                <w:sz w:val="20"/>
                <w:lang w:val="en-US"/>
              </w:rPr>
              <w:t xml:space="preserve">Forecasted MCP </w:t>
            </w:r>
            <w:r w:rsidR="00DF17EE" w:rsidRPr="00D003B4">
              <w:rPr>
                <w:rFonts w:ascii="Arial" w:hAnsi="Arial" w:cs="Arial"/>
                <w:sz w:val="20"/>
                <w:lang w:val="en-US"/>
              </w:rPr>
              <w:t>Price</w:t>
            </w:r>
          </w:p>
        </w:tc>
      </w:tr>
      <w:tr w:rsidR="00D003B4" w:rsidRPr="00D003B4" w14:paraId="3B47B184" w14:textId="77777777" w:rsidTr="004A4212">
        <w:trPr>
          <w:trHeight w:val="476"/>
        </w:trPr>
        <w:tc>
          <w:tcPr>
            <w:tcW w:w="2947" w:type="dxa"/>
          </w:tcPr>
          <w:p w14:paraId="0EE0A071" w14:textId="77777777" w:rsidR="00DF17EE" w:rsidRPr="00D003B4" w:rsidRDefault="00DF17EE" w:rsidP="00626233">
            <w:pPr>
              <w:rPr>
                <w:rFonts w:ascii="Arial" w:hAnsi="Arial"/>
                <w:sz w:val="20"/>
                <w:lang w:val="en-US"/>
              </w:rPr>
            </w:pPr>
            <w:r w:rsidRPr="00D003B4">
              <w:rPr>
                <w:rFonts w:ascii="Arial" w:hAnsi="Arial"/>
                <w:sz w:val="20"/>
                <w:lang w:val="en-US"/>
              </w:rPr>
              <w:t>in_Quantity.quantity</w:t>
            </w:r>
          </w:p>
        </w:tc>
        <w:tc>
          <w:tcPr>
            <w:tcW w:w="2610" w:type="dxa"/>
          </w:tcPr>
          <w:p w14:paraId="5A77CAFE" w14:textId="77777777" w:rsidR="00DF17EE" w:rsidRPr="00D003B4" w:rsidRDefault="00DF17EE" w:rsidP="00626233">
            <w:pPr>
              <w:rPr>
                <w:rFonts w:ascii="Arial" w:hAnsi="Arial"/>
                <w:sz w:val="20"/>
                <w:lang w:val="en-US"/>
              </w:rPr>
            </w:pPr>
            <w:r w:rsidRPr="00D003B4">
              <w:rPr>
                <w:rFonts w:ascii="Arial" w:hAnsi="Arial"/>
                <w:sz w:val="20"/>
                <w:lang w:val="en-US"/>
              </w:rPr>
              <w:t>In Quantity</w:t>
            </w:r>
          </w:p>
        </w:tc>
        <w:tc>
          <w:tcPr>
            <w:tcW w:w="3984" w:type="dxa"/>
          </w:tcPr>
          <w:p w14:paraId="40B3581A" w14:textId="77777777" w:rsidR="00DF17EE" w:rsidRPr="00D003B4" w:rsidRDefault="00DF17EE" w:rsidP="00626233">
            <w:pPr>
              <w:rPr>
                <w:rFonts w:ascii="Arial" w:hAnsi="Arial"/>
                <w:sz w:val="20"/>
                <w:lang w:val="en-US"/>
              </w:rPr>
            </w:pPr>
            <w:r w:rsidRPr="00D003B4">
              <w:rPr>
                <w:rFonts w:ascii="Arial" w:hAnsi="Arial"/>
                <w:sz w:val="20"/>
                <w:lang w:val="en-US"/>
              </w:rPr>
              <w:t>Not used</w:t>
            </w:r>
          </w:p>
        </w:tc>
      </w:tr>
      <w:tr w:rsidR="00D003B4" w:rsidRPr="00D003B4" w14:paraId="0353303F" w14:textId="77777777" w:rsidTr="004A4212">
        <w:trPr>
          <w:trHeight w:val="476"/>
        </w:trPr>
        <w:tc>
          <w:tcPr>
            <w:tcW w:w="2947" w:type="dxa"/>
          </w:tcPr>
          <w:p w14:paraId="33C77E67" w14:textId="1998E71D" w:rsidR="000F661B" w:rsidRPr="00D003B4" w:rsidRDefault="000F661B" w:rsidP="000F661B">
            <w:pPr>
              <w:rPr>
                <w:rFonts w:ascii="Arial" w:hAnsi="Arial"/>
                <w:sz w:val="20"/>
                <w:lang w:val="en-US"/>
              </w:rPr>
            </w:pPr>
            <w:r w:rsidRPr="00D003B4">
              <w:rPr>
                <w:rFonts w:ascii="Arial" w:hAnsi="Arial" w:cs="Arial"/>
                <w:sz w:val="20"/>
                <w:lang w:val="en-US"/>
              </w:rPr>
              <w:t>in_Quantity_quality</w:t>
            </w:r>
          </w:p>
        </w:tc>
        <w:tc>
          <w:tcPr>
            <w:tcW w:w="2610" w:type="dxa"/>
          </w:tcPr>
          <w:p w14:paraId="07490EE3" w14:textId="19E70D6B" w:rsidR="000F661B" w:rsidRPr="00D003B4" w:rsidRDefault="000F661B" w:rsidP="000F661B">
            <w:pPr>
              <w:rPr>
                <w:rFonts w:ascii="Arial" w:hAnsi="Arial"/>
                <w:sz w:val="20"/>
                <w:lang w:val="en-US"/>
              </w:rPr>
            </w:pPr>
            <w:r w:rsidRPr="00D003B4">
              <w:rPr>
                <w:rFonts w:ascii="Arial" w:hAnsi="Arial" w:cs="Arial"/>
                <w:sz w:val="20"/>
                <w:lang w:val="en-US"/>
              </w:rPr>
              <w:t>In Quality</w:t>
            </w:r>
          </w:p>
        </w:tc>
        <w:tc>
          <w:tcPr>
            <w:tcW w:w="3984" w:type="dxa"/>
          </w:tcPr>
          <w:p w14:paraId="18CCC94C" w14:textId="4FFA7918" w:rsidR="000F661B" w:rsidRPr="00D003B4" w:rsidRDefault="000F661B" w:rsidP="000F661B">
            <w:pPr>
              <w:rPr>
                <w:rFonts w:ascii="Arial" w:hAnsi="Arial"/>
                <w:sz w:val="20"/>
                <w:lang w:val="en-US"/>
              </w:rPr>
            </w:pPr>
            <w:r w:rsidRPr="00D003B4">
              <w:rPr>
                <w:rFonts w:ascii="Arial" w:hAnsi="Arial" w:cs="Arial"/>
                <w:sz w:val="20"/>
              </w:rPr>
              <w:t>Not used</w:t>
            </w:r>
          </w:p>
        </w:tc>
      </w:tr>
      <w:tr w:rsidR="00D003B4" w:rsidRPr="00D003B4" w14:paraId="170DA9DA" w14:textId="77777777" w:rsidTr="004A4212">
        <w:trPr>
          <w:trHeight w:val="476"/>
        </w:trPr>
        <w:tc>
          <w:tcPr>
            <w:tcW w:w="2947" w:type="dxa"/>
          </w:tcPr>
          <w:p w14:paraId="5FAFDD37" w14:textId="57046289" w:rsidR="000F661B" w:rsidRPr="00D003B4" w:rsidRDefault="000F661B" w:rsidP="000F661B">
            <w:pPr>
              <w:rPr>
                <w:rFonts w:ascii="Arial" w:hAnsi="Arial"/>
                <w:sz w:val="20"/>
                <w:lang w:val="en-US"/>
              </w:rPr>
            </w:pPr>
            <w:r w:rsidRPr="00D003B4">
              <w:rPr>
                <w:rFonts w:ascii="Arial" w:hAnsi="Arial" w:cs="Arial"/>
                <w:sz w:val="20"/>
                <w:lang w:val="en-US"/>
              </w:rPr>
              <w:t>out_Quantity_quality</w:t>
            </w:r>
          </w:p>
        </w:tc>
        <w:tc>
          <w:tcPr>
            <w:tcW w:w="2610" w:type="dxa"/>
          </w:tcPr>
          <w:p w14:paraId="78C667B6" w14:textId="5E451349" w:rsidR="000F661B" w:rsidRPr="00D003B4" w:rsidRDefault="000F661B" w:rsidP="000F661B">
            <w:pPr>
              <w:rPr>
                <w:rFonts w:ascii="Arial" w:hAnsi="Arial"/>
                <w:sz w:val="20"/>
                <w:lang w:val="en-US"/>
              </w:rPr>
            </w:pPr>
            <w:r w:rsidRPr="00D003B4">
              <w:rPr>
                <w:rFonts w:ascii="Arial" w:hAnsi="Arial" w:cs="Arial"/>
                <w:sz w:val="20"/>
                <w:lang w:val="en-US"/>
              </w:rPr>
              <w:t>Out Quality</w:t>
            </w:r>
          </w:p>
        </w:tc>
        <w:tc>
          <w:tcPr>
            <w:tcW w:w="3984" w:type="dxa"/>
          </w:tcPr>
          <w:p w14:paraId="6E859E0F" w14:textId="1B01B87B" w:rsidR="000F661B" w:rsidRPr="00D003B4" w:rsidRDefault="000F661B" w:rsidP="000F661B">
            <w:pPr>
              <w:rPr>
                <w:rFonts w:ascii="Arial" w:hAnsi="Arial"/>
                <w:sz w:val="20"/>
                <w:lang w:val="en-US"/>
              </w:rPr>
            </w:pPr>
            <w:r w:rsidRPr="00D003B4">
              <w:rPr>
                <w:rFonts w:ascii="Arial" w:hAnsi="Arial" w:cs="Arial"/>
                <w:sz w:val="20"/>
              </w:rPr>
              <w:t>Not used</w:t>
            </w:r>
          </w:p>
        </w:tc>
      </w:tr>
      <w:tr w:rsidR="00D003B4" w:rsidRPr="00D003B4" w14:paraId="743A82E6" w14:textId="77777777" w:rsidTr="004A4212">
        <w:trPr>
          <w:trHeight w:val="476"/>
        </w:trPr>
        <w:tc>
          <w:tcPr>
            <w:tcW w:w="2947" w:type="dxa"/>
          </w:tcPr>
          <w:p w14:paraId="3F361FCB" w14:textId="77777777" w:rsidR="00DF17EE" w:rsidRPr="00D003B4" w:rsidRDefault="00DF17EE" w:rsidP="00626233">
            <w:pPr>
              <w:rPr>
                <w:rFonts w:ascii="Arial" w:hAnsi="Arial"/>
                <w:sz w:val="20"/>
                <w:lang w:val="en-US"/>
              </w:rPr>
            </w:pPr>
            <w:r w:rsidRPr="00D003B4">
              <w:rPr>
                <w:rFonts w:ascii="Arial" w:hAnsi="Arial"/>
                <w:sz w:val="20"/>
                <w:lang w:val="en-US"/>
              </w:rPr>
              <w:t>out_Quantity.quantity</w:t>
            </w:r>
          </w:p>
        </w:tc>
        <w:tc>
          <w:tcPr>
            <w:tcW w:w="2610" w:type="dxa"/>
          </w:tcPr>
          <w:p w14:paraId="1A6E727C" w14:textId="77777777" w:rsidR="00DF17EE" w:rsidRPr="00D003B4" w:rsidRDefault="00DF17EE" w:rsidP="00626233">
            <w:pPr>
              <w:rPr>
                <w:rFonts w:ascii="Arial" w:hAnsi="Arial"/>
                <w:sz w:val="20"/>
                <w:lang w:val="en-US"/>
              </w:rPr>
            </w:pPr>
            <w:r w:rsidRPr="00D003B4">
              <w:rPr>
                <w:rFonts w:ascii="Arial" w:hAnsi="Arial"/>
                <w:sz w:val="20"/>
                <w:lang w:val="en-US"/>
              </w:rPr>
              <w:t xml:space="preserve">Out Quantity </w:t>
            </w:r>
          </w:p>
        </w:tc>
        <w:tc>
          <w:tcPr>
            <w:tcW w:w="3984" w:type="dxa"/>
          </w:tcPr>
          <w:p w14:paraId="1A2ABA51" w14:textId="77777777" w:rsidR="00DF17EE" w:rsidRPr="00D003B4" w:rsidRDefault="00DF17EE" w:rsidP="00626233">
            <w:pPr>
              <w:rPr>
                <w:rFonts w:ascii="Arial" w:hAnsi="Arial"/>
                <w:sz w:val="20"/>
                <w:lang w:val="en-US"/>
              </w:rPr>
            </w:pPr>
            <w:r w:rsidRPr="00D003B4">
              <w:rPr>
                <w:rFonts w:ascii="Arial" w:hAnsi="Arial"/>
                <w:sz w:val="20"/>
                <w:lang w:val="en-US"/>
              </w:rPr>
              <w:t>Not used</w:t>
            </w:r>
          </w:p>
        </w:tc>
      </w:tr>
      <w:tr w:rsidR="00D003B4" w:rsidRPr="00D003B4" w14:paraId="766B2C94" w14:textId="77777777" w:rsidTr="004A4212">
        <w:trPr>
          <w:trHeight w:val="476"/>
        </w:trPr>
        <w:tc>
          <w:tcPr>
            <w:tcW w:w="2947" w:type="dxa"/>
          </w:tcPr>
          <w:p w14:paraId="7663B799" w14:textId="77777777" w:rsidR="00DF17EE" w:rsidRPr="00D003B4" w:rsidRDefault="00DF17EE" w:rsidP="00626233">
            <w:pPr>
              <w:rPr>
                <w:rFonts w:ascii="Arial" w:hAnsi="Arial"/>
                <w:sz w:val="20"/>
                <w:lang w:val="en-US"/>
              </w:rPr>
            </w:pPr>
            <w:r w:rsidRPr="00D003B4">
              <w:rPr>
                <w:rFonts w:ascii="Arial" w:hAnsi="Arial"/>
                <w:sz w:val="20"/>
                <w:lang w:val="en-US"/>
              </w:rPr>
              <w:t>Reason</w:t>
            </w:r>
          </w:p>
        </w:tc>
        <w:tc>
          <w:tcPr>
            <w:tcW w:w="2610" w:type="dxa"/>
          </w:tcPr>
          <w:p w14:paraId="6A875227" w14:textId="77777777" w:rsidR="00DF17EE" w:rsidRPr="00D003B4" w:rsidRDefault="00DF17EE" w:rsidP="00626233">
            <w:pPr>
              <w:rPr>
                <w:rFonts w:ascii="Arial" w:hAnsi="Arial"/>
                <w:sz w:val="20"/>
                <w:lang w:val="en-US"/>
              </w:rPr>
            </w:pPr>
            <w:r w:rsidRPr="00D003B4">
              <w:rPr>
                <w:rFonts w:ascii="Arial" w:hAnsi="Arial"/>
                <w:sz w:val="20"/>
                <w:lang w:val="en-US"/>
              </w:rPr>
              <w:t>Reason</w:t>
            </w:r>
          </w:p>
        </w:tc>
        <w:tc>
          <w:tcPr>
            <w:tcW w:w="3984" w:type="dxa"/>
          </w:tcPr>
          <w:p w14:paraId="64679FD2" w14:textId="77777777" w:rsidR="00DF17EE" w:rsidRPr="00D003B4" w:rsidRDefault="00DF17EE" w:rsidP="00626233">
            <w:pPr>
              <w:rPr>
                <w:rFonts w:ascii="Arial" w:hAnsi="Arial"/>
                <w:sz w:val="20"/>
                <w:lang w:val="en-US"/>
              </w:rPr>
            </w:pPr>
            <w:r w:rsidRPr="00D003B4">
              <w:rPr>
                <w:rFonts w:ascii="Arial" w:hAnsi="Arial"/>
                <w:sz w:val="20"/>
                <w:lang w:val="en-US"/>
              </w:rPr>
              <w:t>Not used</w:t>
            </w:r>
          </w:p>
        </w:tc>
      </w:tr>
    </w:tbl>
    <w:p w14:paraId="0049E8AB" w14:textId="77777777" w:rsidR="00B004E1" w:rsidRPr="00D003B4"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D003B4">
        <w:rPr>
          <w:lang w:val="en-US"/>
        </w:rPr>
        <w:br w:type="page"/>
      </w:r>
    </w:p>
    <w:p w14:paraId="54A6E559" w14:textId="52A0DCF8" w:rsidR="003B1C92" w:rsidRPr="00C00F7F" w:rsidRDefault="003B1C92" w:rsidP="003B1C92">
      <w:pPr>
        <w:pStyle w:val="Heading2"/>
        <w:rPr>
          <w:lang w:val="en-US"/>
        </w:rPr>
      </w:pPr>
      <w:bookmarkStart w:id="185" w:name="_Toc94262757"/>
      <w:r w:rsidRPr="00C00F7F">
        <w:rPr>
          <w:lang w:val="en-US"/>
        </w:rPr>
        <w:lastRenderedPageBreak/>
        <w:t>Market Clearing Prices</w:t>
      </w:r>
      <w:bookmarkEnd w:id="185"/>
    </w:p>
    <w:p w14:paraId="3BC293C1" w14:textId="77777777" w:rsidR="00BB42E2" w:rsidRPr="00BB42E2" w:rsidRDefault="00BB42E2" w:rsidP="00BB42E2">
      <w:pPr>
        <w:rPr>
          <w:lang w:val="en-US"/>
        </w:rPr>
      </w:pPr>
      <w:r w:rsidRPr="00BB42E2">
        <w:rPr>
          <w:lang w:val="en-US"/>
        </w:rPr>
        <w:t>The clearing prices for all Trading Periods of the Day-Ahead Market.</w:t>
      </w:r>
    </w:p>
    <w:p w14:paraId="239CB924" w14:textId="01C21625" w:rsidR="005F7396" w:rsidRPr="00C00F7F" w:rsidRDefault="005C675C" w:rsidP="005F7396">
      <w:pPr>
        <w:rPr>
          <w:lang w:val="en-US"/>
        </w:rPr>
      </w:pPr>
      <w:r w:rsidRPr="00C00F7F">
        <w:rPr>
          <w:lang w:val="en-US"/>
        </w:rPr>
        <w:t xml:space="preserve">The Market Clearing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the participant</w:t>
      </w:r>
      <w:r w:rsidR="00DB427E">
        <w:rPr>
          <w:lang w:val="en-US"/>
        </w:rPr>
        <w:t>s</w:t>
      </w:r>
      <w:r w:rsidR="00DB427E" w:rsidRPr="00C00F7F">
        <w:rPr>
          <w:lang w:val="en-US"/>
        </w:rPr>
        <w:t xml:space="preserve"> </w:t>
      </w:r>
      <w:r w:rsidRPr="00C00F7F">
        <w:rPr>
          <w:lang w:val="en-US"/>
        </w:rPr>
        <w:t xml:space="preserve">as soon as the gate Market clearing is closed.  </w:t>
      </w:r>
    </w:p>
    <w:p w14:paraId="21B97926" w14:textId="520C7093" w:rsidR="003B1C92" w:rsidRPr="00C00F7F" w:rsidRDefault="003B1C92" w:rsidP="003B1C92">
      <w:pPr>
        <w:pStyle w:val="Heading3"/>
        <w:rPr>
          <w:lang w:val="en-US"/>
        </w:rPr>
      </w:pPr>
      <w:bookmarkStart w:id="186" w:name="_Toc94262758"/>
      <w:r w:rsidRPr="00C00F7F">
        <w:rPr>
          <w:lang w:val="en-US"/>
        </w:rPr>
        <w:t>Interface Format</w:t>
      </w:r>
      <w:bookmarkEnd w:id="186"/>
    </w:p>
    <w:p w14:paraId="5A06D700" w14:textId="77777777" w:rsidR="00746154" w:rsidRPr="00C00F7F" w:rsidRDefault="00746154" w:rsidP="00746154">
      <w:pPr>
        <w:rPr>
          <w:lang w:val="en-US"/>
        </w:rPr>
      </w:pPr>
      <w:r w:rsidRPr="00C00F7F">
        <w:rPr>
          <w:lang w:val="en-US"/>
        </w:rPr>
        <w:t>The interface will use the CIM Energy Account Market Document xsd.</w:t>
      </w:r>
    </w:p>
    <w:p w14:paraId="5372EFAB" w14:textId="0E5FE687" w:rsidR="00746154" w:rsidRPr="00C00F7F" w:rsidRDefault="00746154" w:rsidP="00746154">
      <w:pPr>
        <w:rPr>
          <w:lang w:val="en-US"/>
        </w:rPr>
      </w:pPr>
      <w:r w:rsidRPr="00C00F7F">
        <w:rPr>
          <w:lang w:val="en-US"/>
        </w:rPr>
        <w:object w:dxaOrig="1481" w:dyaOrig="975" w14:anchorId="5F625294">
          <v:shape id="_x0000_i1054" type="#_x0000_t75" style="width:1in;height:50.25pt" o:ole="">
            <v:imagedata r:id="rId46" o:title=""/>
          </v:shape>
          <o:OLEObject Type="Embed" ProgID="Package" ShapeID="_x0000_i1054" DrawAspect="Icon" ObjectID="_1705748158" r:id="rId58"/>
        </w:object>
      </w:r>
    </w:p>
    <w:p w14:paraId="104A2FA8"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C00F7F" w14:paraId="14D60D1B" w14:textId="77777777" w:rsidTr="004A4212">
        <w:trPr>
          <w:trHeight w:val="393"/>
        </w:trPr>
        <w:tc>
          <w:tcPr>
            <w:tcW w:w="2947" w:type="dxa"/>
            <w:shd w:val="clear" w:color="auto" w:fill="E6E6E6"/>
          </w:tcPr>
          <w:p w14:paraId="0912E7AC" w14:textId="77777777" w:rsidR="006E7CD5" w:rsidRPr="00C00F7F" w:rsidRDefault="006E7CD5" w:rsidP="005408AF">
            <w:pPr>
              <w:rPr>
                <w:rFonts w:ascii="Arial" w:hAnsi="Arial" w:cs="Arial"/>
                <w:sz w:val="20"/>
                <w:lang w:val="en-US"/>
              </w:rPr>
            </w:pPr>
            <w:r w:rsidRPr="00C00F7F">
              <w:rPr>
                <w:rFonts w:ascii="Arial" w:hAnsi="Arial" w:cs="Arial"/>
                <w:sz w:val="20"/>
                <w:lang w:val="en-US"/>
              </w:rPr>
              <w:t>EnergyAccount_MarketDocument</w:t>
            </w:r>
          </w:p>
        </w:tc>
        <w:tc>
          <w:tcPr>
            <w:tcW w:w="2610" w:type="dxa"/>
            <w:shd w:val="clear" w:color="auto" w:fill="E6E6E6"/>
          </w:tcPr>
          <w:p w14:paraId="354E6855" w14:textId="77777777" w:rsidR="006E7CD5" w:rsidRPr="00C00F7F" w:rsidRDefault="006E7CD5" w:rsidP="005408AF">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1C055D39" w14:textId="77777777" w:rsidR="006E7CD5" w:rsidRPr="00C00F7F" w:rsidRDefault="006E7CD5" w:rsidP="005408AF">
            <w:pPr>
              <w:rPr>
                <w:rFonts w:ascii="Arial" w:hAnsi="Arial" w:cs="Arial"/>
                <w:sz w:val="20"/>
                <w:lang w:val="en-US"/>
              </w:rPr>
            </w:pPr>
            <w:r w:rsidRPr="00C00F7F">
              <w:rPr>
                <w:rFonts w:ascii="Arial" w:hAnsi="Arial" w:cs="Arial"/>
                <w:sz w:val="20"/>
                <w:lang w:val="en-US"/>
              </w:rPr>
              <w:t>Attribute Description</w:t>
            </w:r>
          </w:p>
        </w:tc>
      </w:tr>
      <w:tr w:rsidR="00BB42E2" w:rsidRPr="00BB42E2" w14:paraId="30F68B39" w14:textId="77777777" w:rsidTr="004A4212">
        <w:trPr>
          <w:trHeight w:val="399"/>
        </w:trPr>
        <w:tc>
          <w:tcPr>
            <w:tcW w:w="2947" w:type="dxa"/>
          </w:tcPr>
          <w:p w14:paraId="72C17D87" w14:textId="77777777" w:rsidR="006E7CD5" w:rsidRPr="00BB42E2" w:rsidRDefault="006E7CD5" w:rsidP="005408AF">
            <w:pPr>
              <w:rPr>
                <w:rFonts w:ascii="Arial" w:hAnsi="Arial"/>
                <w:sz w:val="20"/>
                <w:lang w:val="en-US"/>
              </w:rPr>
            </w:pPr>
            <w:r w:rsidRPr="00BB42E2">
              <w:rPr>
                <w:rFonts w:ascii="Arial" w:hAnsi="Arial"/>
                <w:sz w:val="20"/>
                <w:lang w:val="en-US"/>
              </w:rPr>
              <w:t>mRID</w:t>
            </w:r>
          </w:p>
        </w:tc>
        <w:tc>
          <w:tcPr>
            <w:tcW w:w="2610" w:type="dxa"/>
          </w:tcPr>
          <w:p w14:paraId="03F99124" w14:textId="77777777" w:rsidR="006E7CD5" w:rsidRPr="00BB42E2" w:rsidRDefault="006E7CD5" w:rsidP="005408AF">
            <w:pPr>
              <w:rPr>
                <w:rFonts w:ascii="Arial" w:hAnsi="Arial"/>
                <w:sz w:val="20"/>
                <w:lang w:val="en-US"/>
              </w:rPr>
            </w:pPr>
            <w:r w:rsidRPr="00BB42E2">
              <w:rPr>
                <w:rFonts w:ascii="Arial" w:hAnsi="Arial"/>
                <w:sz w:val="20"/>
                <w:lang w:val="en-US"/>
              </w:rPr>
              <w:t>mRID</w:t>
            </w:r>
          </w:p>
        </w:tc>
        <w:tc>
          <w:tcPr>
            <w:tcW w:w="3984" w:type="dxa"/>
          </w:tcPr>
          <w:p w14:paraId="1841D78A" w14:textId="77777777" w:rsidR="006E7CD5" w:rsidRPr="00BB42E2" w:rsidRDefault="006E7CD5" w:rsidP="004A4212">
            <w:pPr>
              <w:rPr>
                <w:rFonts w:ascii="Arial" w:hAnsi="Arial"/>
                <w:sz w:val="20"/>
                <w:lang w:val="en-US"/>
              </w:rPr>
            </w:pPr>
            <w:r w:rsidRPr="00BB42E2">
              <w:rPr>
                <w:rFonts w:ascii="Arial" w:hAnsi="Arial"/>
                <w:sz w:val="20"/>
                <w:lang w:val="en-US"/>
              </w:rPr>
              <w:t xml:space="preserve">Unique identification of the message for which the time series data is being supplied. </w:t>
            </w:r>
          </w:p>
        </w:tc>
      </w:tr>
      <w:tr w:rsidR="00BB42E2" w:rsidRPr="00BB42E2" w14:paraId="53B6DB03" w14:textId="77777777" w:rsidTr="004A4212">
        <w:trPr>
          <w:trHeight w:val="948"/>
        </w:trPr>
        <w:tc>
          <w:tcPr>
            <w:tcW w:w="2947" w:type="dxa"/>
          </w:tcPr>
          <w:p w14:paraId="7D47C51F" w14:textId="77777777" w:rsidR="006E7CD5" w:rsidRPr="00BB42E2" w:rsidRDefault="006E7CD5" w:rsidP="005408AF">
            <w:pPr>
              <w:rPr>
                <w:rFonts w:ascii="Arial" w:hAnsi="Arial"/>
                <w:sz w:val="20"/>
                <w:lang w:val="en-US"/>
              </w:rPr>
            </w:pPr>
            <w:r w:rsidRPr="00BB42E2">
              <w:rPr>
                <w:rFonts w:ascii="Arial" w:hAnsi="Arial"/>
                <w:sz w:val="20"/>
                <w:lang w:val="en-US"/>
              </w:rPr>
              <w:t>revisionNumber</w:t>
            </w:r>
          </w:p>
        </w:tc>
        <w:tc>
          <w:tcPr>
            <w:tcW w:w="2610" w:type="dxa"/>
          </w:tcPr>
          <w:p w14:paraId="4562380A" w14:textId="77777777" w:rsidR="006E7CD5" w:rsidRPr="00BB42E2" w:rsidRDefault="006E7CD5" w:rsidP="005408AF">
            <w:pPr>
              <w:rPr>
                <w:rFonts w:ascii="Arial" w:hAnsi="Arial"/>
                <w:sz w:val="20"/>
                <w:lang w:val="en-US"/>
              </w:rPr>
            </w:pPr>
            <w:r w:rsidRPr="00BB42E2">
              <w:rPr>
                <w:rFonts w:ascii="Arial" w:hAnsi="Arial"/>
                <w:sz w:val="20"/>
                <w:lang w:val="en-US"/>
              </w:rPr>
              <w:t>revisionNumber</w:t>
            </w:r>
          </w:p>
        </w:tc>
        <w:tc>
          <w:tcPr>
            <w:tcW w:w="3984" w:type="dxa"/>
          </w:tcPr>
          <w:p w14:paraId="640CA22F" w14:textId="77777777" w:rsidR="006E7CD5" w:rsidRPr="00BB42E2" w:rsidRDefault="006E7CD5" w:rsidP="005408AF">
            <w:pPr>
              <w:rPr>
                <w:rFonts w:ascii="Arial" w:hAnsi="Arial"/>
                <w:sz w:val="20"/>
                <w:lang w:val="en-US"/>
              </w:rPr>
            </w:pPr>
            <w:r w:rsidRPr="00BB42E2">
              <w:rPr>
                <w:rFonts w:ascii="Arial" w:hAnsi="Arial"/>
                <w:sz w:val="20"/>
                <w:lang w:val="en-US"/>
              </w:rPr>
              <w:t>Version of the message being sent. A message may be sent several times, each transmission being identified by a different version number that starts at 1 and increases sequentially.</w:t>
            </w:r>
          </w:p>
        </w:tc>
      </w:tr>
      <w:tr w:rsidR="00BB42E2" w:rsidRPr="00BB42E2" w14:paraId="7731CD1B" w14:textId="77777777" w:rsidTr="004A4212">
        <w:trPr>
          <w:trHeight w:val="399"/>
        </w:trPr>
        <w:tc>
          <w:tcPr>
            <w:tcW w:w="2947" w:type="dxa"/>
          </w:tcPr>
          <w:p w14:paraId="28FCD82F" w14:textId="77777777" w:rsidR="006E7CD5" w:rsidRPr="00BB42E2" w:rsidRDefault="006E7CD5" w:rsidP="006E7CD5">
            <w:pPr>
              <w:rPr>
                <w:rFonts w:ascii="Arial" w:hAnsi="Arial" w:cs="Arial"/>
                <w:sz w:val="20"/>
                <w:lang w:val="en-US"/>
              </w:rPr>
            </w:pPr>
            <w:r w:rsidRPr="00BB42E2">
              <w:rPr>
                <w:rFonts w:ascii="Arial" w:hAnsi="Arial" w:cs="Arial"/>
                <w:sz w:val="20"/>
                <w:lang w:val="en-US"/>
              </w:rPr>
              <w:t>Type</w:t>
            </w:r>
          </w:p>
        </w:tc>
        <w:tc>
          <w:tcPr>
            <w:tcW w:w="2610" w:type="dxa"/>
          </w:tcPr>
          <w:p w14:paraId="06FE519A" w14:textId="77777777" w:rsidR="006E7CD5" w:rsidRPr="00BB42E2" w:rsidRDefault="006E7CD5" w:rsidP="006E7CD5">
            <w:pPr>
              <w:rPr>
                <w:rFonts w:ascii="Arial" w:hAnsi="Arial" w:cs="Arial"/>
                <w:sz w:val="20"/>
                <w:lang w:val="en-US"/>
              </w:rPr>
            </w:pPr>
            <w:r w:rsidRPr="00BB42E2">
              <w:rPr>
                <w:rFonts w:ascii="Arial" w:hAnsi="Arial" w:cs="Arial"/>
                <w:sz w:val="20"/>
                <w:lang w:val="en-US"/>
              </w:rPr>
              <w:t>Message/Document Type</w:t>
            </w:r>
          </w:p>
        </w:tc>
        <w:tc>
          <w:tcPr>
            <w:tcW w:w="3984" w:type="dxa"/>
          </w:tcPr>
          <w:p w14:paraId="658D4235" w14:textId="7CC41E35" w:rsidR="006E7CD5" w:rsidRPr="00BB42E2" w:rsidRDefault="006E7CD5" w:rsidP="006E7CD5">
            <w:pPr>
              <w:rPr>
                <w:rFonts w:ascii="Arial" w:hAnsi="Arial" w:cs="Arial"/>
                <w:sz w:val="20"/>
                <w:lang w:val="en-US"/>
              </w:rPr>
            </w:pPr>
            <w:r w:rsidRPr="00BB42E2">
              <w:rPr>
                <w:rFonts w:ascii="Arial" w:hAnsi="Arial" w:cs="Arial"/>
                <w:sz w:val="20"/>
                <w:lang w:val="en-US"/>
              </w:rPr>
              <w:t>Price Document</w:t>
            </w:r>
            <w:r w:rsidR="00D81E43" w:rsidRPr="00BB42E2">
              <w:rPr>
                <w:rFonts w:ascii="Arial" w:hAnsi="Arial" w:cs="Arial"/>
                <w:sz w:val="20"/>
                <w:lang w:val="en-US"/>
              </w:rPr>
              <w:t xml:space="preserve"> (A44</w:t>
            </w:r>
            <w:r w:rsidRPr="00BB42E2">
              <w:rPr>
                <w:rFonts w:ascii="Arial" w:hAnsi="Arial"/>
                <w:sz w:val="20"/>
                <w:lang w:val="en-US"/>
              </w:rPr>
              <w:t>)</w:t>
            </w:r>
          </w:p>
        </w:tc>
      </w:tr>
      <w:tr w:rsidR="00BB42E2" w:rsidRPr="00BB42E2" w14:paraId="18C34DAB" w14:textId="77777777" w:rsidTr="004A4212">
        <w:trPr>
          <w:trHeight w:val="393"/>
        </w:trPr>
        <w:tc>
          <w:tcPr>
            <w:tcW w:w="2947" w:type="dxa"/>
          </w:tcPr>
          <w:p w14:paraId="4C968D8D" w14:textId="77777777" w:rsidR="006E7CD5" w:rsidRPr="00BB42E2" w:rsidRDefault="006E7CD5" w:rsidP="006E7CD5">
            <w:pPr>
              <w:rPr>
                <w:rFonts w:ascii="Arial" w:hAnsi="Arial" w:cs="Arial"/>
                <w:sz w:val="20"/>
                <w:lang w:val="en-US"/>
              </w:rPr>
            </w:pPr>
            <w:r w:rsidRPr="00BB42E2">
              <w:rPr>
                <w:rFonts w:ascii="Arial" w:hAnsi="Arial" w:cs="Arial"/>
                <w:sz w:val="20"/>
                <w:lang w:val="en-US"/>
              </w:rPr>
              <w:t>docStatus</w:t>
            </w:r>
          </w:p>
        </w:tc>
        <w:tc>
          <w:tcPr>
            <w:tcW w:w="2610" w:type="dxa"/>
          </w:tcPr>
          <w:p w14:paraId="46C14718" w14:textId="77777777" w:rsidR="006E7CD5" w:rsidRPr="00BB42E2" w:rsidRDefault="006E7CD5" w:rsidP="006E7CD5">
            <w:pPr>
              <w:rPr>
                <w:rFonts w:ascii="Arial" w:hAnsi="Arial" w:cs="Arial"/>
                <w:sz w:val="20"/>
                <w:lang w:val="en-US"/>
              </w:rPr>
            </w:pPr>
            <w:r w:rsidRPr="00BB42E2">
              <w:rPr>
                <w:rFonts w:ascii="Arial" w:hAnsi="Arial" w:cs="Arial"/>
                <w:sz w:val="20"/>
                <w:lang w:val="en-US"/>
              </w:rPr>
              <w:t>Document Status</w:t>
            </w:r>
          </w:p>
        </w:tc>
        <w:tc>
          <w:tcPr>
            <w:tcW w:w="3984" w:type="dxa"/>
          </w:tcPr>
          <w:p w14:paraId="7FD13AA2" w14:textId="0AC7C2A1" w:rsidR="006E7CD5" w:rsidRPr="00BB42E2" w:rsidRDefault="006E7CD5" w:rsidP="006E7CD5">
            <w:pPr>
              <w:rPr>
                <w:rFonts w:ascii="Arial" w:hAnsi="Arial" w:cs="Arial"/>
                <w:sz w:val="20"/>
                <w:lang w:val="en-US"/>
              </w:rPr>
            </w:pPr>
            <w:r w:rsidRPr="00BB42E2">
              <w:rPr>
                <w:rFonts w:ascii="Arial" w:hAnsi="Arial" w:cs="Arial"/>
                <w:sz w:val="20"/>
                <w:lang w:val="en-US"/>
              </w:rPr>
              <w:t>Final</w:t>
            </w:r>
            <w:r w:rsidR="00D81E43" w:rsidRPr="00BB42E2">
              <w:rPr>
                <w:rFonts w:ascii="Arial" w:hAnsi="Arial" w:cs="Arial"/>
                <w:sz w:val="20"/>
                <w:lang w:val="en-US"/>
              </w:rPr>
              <w:t xml:space="preserve"> (A02</w:t>
            </w:r>
            <w:r w:rsidRPr="00BB42E2">
              <w:rPr>
                <w:rFonts w:ascii="Arial" w:hAnsi="Arial"/>
                <w:sz w:val="20"/>
                <w:lang w:val="en-US"/>
              </w:rPr>
              <w:t>)</w:t>
            </w:r>
          </w:p>
        </w:tc>
      </w:tr>
      <w:tr w:rsidR="00BB42E2" w:rsidRPr="00BB42E2" w14:paraId="7D31153D" w14:textId="77777777" w:rsidTr="004A4212">
        <w:trPr>
          <w:trHeight w:val="393"/>
        </w:trPr>
        <w:tc>
          <w:tcPr>
            <w:tcW w:w="2947" w:type="dxa"/>
          </w:tcPr>
          <w:p w14:paraId="1787537E" w14:textId="77777777" w:rsidR="006E7CD5" w:rsidRPr="00BB42E2" w:rsidRDefault="006E7CD5" w:rsidP="006E7CD5">
            <w:pPr>
              <w:rPr>
                <w:rFonts w:ascii="Arial" w:hAnsi="Arial" w:cs="Arial"/>
                <w:sz w:val="20"/>
                <w:lang w:val="en-US"/>
              </w:rPr>
            </w:pPr>
            <w:r w:rsidRPr="00BB42E2">
              <w:rPr>
                <w:rFonts w:ascii="Arial" w:hAnsi="Arial" w:cs="Arial"/>
                <w:sz w:val="20"/>
                <w:lang w:val="en-US"/>
              </w:rPr>
              <w:t>process.processType</w:t>
            </w:r>
          </w:p>
        </w:tc>
        <w:tc>
          <w:tcPr>
            <w:tcW w:w="2610" w:type="dxa"/>
          </w:tcPr>
          <w:p w14:paraId="3D9ACF5B" w14:textId="77777777" w:rsidR="006E7CD5" w:rsidRPr="00BB42E2" w:rsidRDefault="006E7CD5" w:rsidP="006E7CD5">
            <w:pPr>
              <w:rPr>
                <w:rFonts w:ascii="Arial" w:hAnsi="Arial" w:cs="Arial"/>
                <w:sz w:val="20"/>
                <w:lang w:val="en-US"/>
              </w:rPr>
            </w:pPr>
            <w:r w:rsidRPr="00BB42E2">
              <w:rPr>
                <w:rFonts w:ascii="Arial" w:hAnsi="Arial" w:cs="Arial"/>
                <w:sz w:val="20"/>
                <w:lang w:val="en-US"/>
              </w:rPr>
              <w:t>Process type</w:t>
            </w:r>
          </w:p>
        </w:tc>
        <w:tc>
          <w:tcPr>
            <w:tcW w:w="3984" w:type="dxa"/>
          </w:tcPr>
          <w:p w14:paraId="7711B3F1" w14:textId="2C825934" w:rsidR="006E7CD5" w:rsidRPr="00BB42E2" w:rsidRDefault="006E7CD5" w:rsidP="006E7CD5">
            <w:pPr>
              <w:rPr>
                <w:rFonts w:ascii="Arial" w:hAnsi="Arial" w:cs="Arial"/>
                <w:sz w:val="20"/>
                <w:lang w:val="en-US"/>
              </w:rPr>
            </w:pPr>
            <w:r w:rsidRPr="00BB42E2">
              <w:rPr>
                <w:rFonts w:ascii="Arial" w:hAnsi="Arial" w:cs="Arial"/>
                <w:sz w:val="20"/>
                <w:lang w:val="en-US"/>
              </w:rPr>
              <w:t>System Operation Closure</w:t>
            </w:r>
            <w:r w:rsidR="00D81E43" w:rsidRPr="00BB42E2">
              <w:rPr>
                <w:rFonts w:ascii="Arial" w:hAnsi="Arial" w:cs="Arial"/>
                <w:sz w:val="20"/>
                <w:lang w:val="en-US"/>
              </w:rPr>
              <w:t xml:space="preserve"> (A04</w:t>
            </w:r>
            <w:r w:rsidRPr="00BB42E2">
              <w:rPr>
                <w:rFonts w:ascii="Arial" w:hAnsi="Arial"/>
                <w:sz w:val="20"/>
                <w:lang w:val="en-US"/>
              </w:rPr>
              <w:t>)</w:t>
            </w:r>
          </w:p>
        </w:tc>
      </w:tr>
      <w:tr w:rsidR="00BB42E2" w:rsidRPr="00BB42E2" w14:paraId="3E153BEC" w14:textId="77777777" w:rsidTr="004A4212">
        <w:trPr>
          <w:trHeight w:val="399"/>
        </w:trPr>
        <w:tc>
          <w:tcPr>
            <w:tcW w:w="2947" w:type="dxa"/>
          </w:tcPr>
          <w:p w14:paraId="5F08CC8E" w14:textId="77777777" w:rsidR="006E7CD5" w:rsidRPr="00BB42E2" w:rsidRDefault="006E7CD5" w:rsidP="006E7CD5">
            <w:pPr>
              <w:rPr>
                <w:rFonts w:ascii="Arial" w:hAnsi="Arial" w:cs="Arial"/>
                <w:sz w:val="20"/>
                <w:lang w:val="en-US"/>
              </w:rPr>
            </w:pPr>
            <w:r w:rsidRPr="00BB42E2">
              <w:rPr>
                <w:rFonts w:ascii="Arial" w:hAnsi="Arial" w:cs="Arial"/>
                <w:sz w:val="20"/>
                <w:lang w:val="en-US"/>
              </w:rPr>
              <w:t>process.classificationType</w:t>
            </w:r>
          </w:p>
        </w:tc>
        <w:tc>
          <w:tcPr>
            <w:tcW w:w="2610" w:type="dxa"/>
          </w:tcPr>
          <w:p w14:paraId="6F9C461D" w14:textId="77777777" w:rsidR="006E7CD5" w:rsidRPr="00BB42E2" w:rsidRDefault="006E7CD5" w:rsidP="006E7CD5">
            <w:pPr>
              <w:rPr>
                <w:rFonts w:ascii="Arial" w:hAnsi="Arial" w:cs="Arial"/>
                <w:sz w:val="20"/>
                <w:lang w:val="en-US"/>
              </w:rPr>
            </w:pPr>
            <w:r w:rsidRPr="00BB42E2">
              <w:rPr>
                <w:rFonts w:ascii="Arial" w:hAnsi="Arial" w:cs="Arial"/>
                <w:sz w:val="20"/>
                <w:lang w:val="en-US"/>
              </w:rPr>
              <w:t>Classification type</w:t>
            </w:r>
          </w:p>
        </w:tc>
        <w:tc>
          <w:tcPr>
            <w:tcW w:w="3984" w:type="dxa"/>
          </w:tcPr>
          <w:p w14:paraId="593AC144" w14:textId="1FA4FB01" w:rsidR="006E7CD5" w:rsidRPr="00BB42E2" w:rsidRDefault="006E7CD5" w:rsidP="006E7CD5">
            <w:pPr>
              <w:rPr>
                <w:rFonts w:ascii="Arial" w:hAnsi="Arial" w:cs="Arial"/>
                <w:sz w:val="20"/>
                <w:lang w:val="en-US"/>
              </w:rPr>
            </w:pPr>
            <w:r w:rsidRPr="00BB42E2">
              <w:rPr>
                <w:rFonts w:ascii="Arial" w:hAnsi="Arial" w:cs="Arial"/>
                <w:sz w:val="20"/>
                <w:lang w:val="en-US"/>
              </w:rPr>
              <w:t>Detail</w:t>
            </w:r>
            <w:r w:rsidR="00D81E43" w:rsidRPr="00BB42E2">
              <w:rPr>
                <w:rFonts w:ascii="Arial" w:hAnsi="Arial" w:cs="Arial"/>
                <w:sz w:val="20"/>
                <w:lang w:val="en-US"/>
              </w:rPr>
              <w:t xml:space="preserve"> (A01</w:t>
            </w:r>
            <w:r w:rsidRPr="00BB42E2">
              <w:rPr>
                <w:rFonts w:ascii="Arial" w:hAnsi="Arial"/>
                <w:sz w:val="20"/>
                <w:lang w:val="en-US"/>
              </w:rPr>
              <w:t>)</w:t>
            </w:r>
          </w:p>
        </w:tc>
      </w:tr>
      <w:tr w:rsidR="00BB42E2" w:rsidRPr="00BB42E2" w14:paraId="1C47588C" w14:textId="77777777" w:rsidTr="004A4212">
        <w:trPr>
          <w:trHeight w:val="393"/>
        </w:trPr>
        <w:tc>
          <w:tcPr>
            <w:tcW w:w="2947" w:type="dxa"/>
          </w:tcPr>
          <w:p w14:paraId="4FA8ADFE" w14:textId="77777777" w:rsidR="006E7CD5" w:rsidRPr="00BB42E2" w:rsidRDefault="006E7CD5" w:rsidP="005408AF">
            <w:pPr>
              <w:rPr>
                <w:rFonts w:ascii="Arial" w:hAnsi="Arial"/>
                <w:sz w:val="20"/>
                <w:lang w:val="en-US"/>
              </w:rPr>
            </w:pPr>
            <w:r w:rsidRPr="00BB42E2">
              <w:rPr>
                <w:rFonts w:ascii="Arial" w:hAnsi="Arial"/>
                <w:sz w:val="20"/>
                <w:lang w:val="en-US"/>
              </w:rPr>
              <w:t>sender_MarketParticipant.mRID</w:t>
            </w:r>
          </w:p>
        </w:tc>
        <w:tc>
          <w:tcPr>
            <w:tcW w:w="2610" w:type="dxa"/>
          </w:tcPr>
          <w:p w14:paraId="1527BA46" w14:textId="77777777" w:rsidR="006E7CD5" w:rsidRPr="00BB42E2" w:rsidRDefault="006E7CD5" w:rsidP="005408AF">
            <w:pPr>
              <w:rPr>
                <w:rFonts w:ascii="Arial" w:hAnsi="Arial"/>
                <w:sz w:val="20"/>
                <w:lang w:val="en-US"/>
              </w:rPr>
            </w:pPr>
            <w:r w:rsidRPr="00BB42E2">
              <w:rPr>
                <w:rFonts w:ascii="Arial" w:hAnsi="Arial"/>
                <w:sz w:val="20"/>
                <w:lang w:val="en-US"/>
              </w:rPr>
              <w:t>Sender identification / Coding scheme</w:t>
            </w:r>
          </w:p>
        </w:tc>
        <w:tc>
          <w:tcPr>
            <w:tcW w:w="3984" w:type="dxa"/>
          </w:tcPr>
          <w:p w14:paraId="3021D078" w14:textId="77777777" w:rsidR="006E7CD5" w:rsidRPr="00BB42E2" w:rsidRDefault="006E7CD5" w:rsidP="005408AF">
            <w:pPr>
              <w:rPr>
                <w:rFonts w:ascii="Arial" w:hAnsi="Arial"/>
                <w:sz w:val="20"/>
                <w:lang w:val="en-US"/>
              </w:rPr>
            </w:pPr>
            <w:r w:rsidRPr="00BB42E2">
              <w:rPr>
                <w:rFonts w:ascii="Arial" w:hAnsi="Arial"/>
                <w:sz w:val="20"/>
                <w:lang w:val="en-US"/>
              </w:rPr>
              <w:t>EIC Code of Cyprus / coding scheme = A01</w:t>
            </w:r>
          </w:p>
        </w:tc>
      </w:tr>
      <w:tr w:rsidR="00BB42E2" w:rsidRPr="00BB42E2" w14:paraId="49BFF3B9" w14:textId="77777777" w:rsidTr="004A4212">
        <w:trPr>
          <w:trHeight w:val="393"/>
        </w:trPr>
        <w:tc>
          <w:tcPr>
            <w:tcW w:w="2947" w:type="dxa"/>
          </w:tcPr>
          <w:p w14:paraId="781CBB3D" w14:textId="77777777" w:rsidR="006E7CD5" w:rsidRPr="00BB42E2" w:rsidRDefault="006E7CD5" w:rsidP="005408AF">
            <w:pPr>
              <w:rPr>
                <w:rFonts w:ascii="Arial" w:hAnsi="Arial" w:cs="Arial"/>
                <w:sz w:val="20"/>
                <w:lang w:val="en-US"/>
              </w:rPr>
            </w:pPr>
            <w:r w:rsidRPr="00BB42E2">
              <w:rPr>
                <w:rFonts w:ascii="Arial" w:hAnsi="Arial" w:cs="Arial"/>
                <w:sz w:val="20"/>
                <w:lang w:val="en-US"/>
              </w:rPr>
              <w:t>sender_MarketParticipant.marketRole.type</w:t>
            </w:r>
          </w:p>
        </w:tc>
        <w:tc>
          <w:tcPr>
            <w:tcW w:w="2610" w:type="dxa"/>
          </w:tcPr>
          <w:p w14:paraId="0147FED6" w14:textId="77777777" w:rsidR="006E7CD5" w:rsidRPr="00BB42E2" w:rsidRDefault="006E7CD5" w:rsidP="005408AF">
            <w:pPr>
              <w:rPr>
                <w:rFonts w:ascii="Arial" w:hAnsi="Arial" w:cs="Arial"/>
                <w:sz w:val="20"/>
                <w:lang w:val="en-US"/>
              </w:rPr>
            </w:pPr>
            <w:r w:rsidRPr="00BB42E2">
              <w:rPr>
                <w:rFonts w:ascii="Arial" w:hAnsi="Arial" w:cs="Arial"/>
                <w:sz w:val="20"/>
                <w:lang w:val="en-US"/>
              </w:rPr>
              <w:t>Sender role</w:t>
            </w:r>
          </w:p>
        </w:tc>
        <w:tc>
          <w:tcPr>
            <w:tcW w:w="3984" w:type="dxa"/>
          </w:tcPr>
          <w:p w14:paraId="42080BF8" w14:textId="173E2A69" w:rsidR="006E7CD5" w:rsidRPr="00BB42E2" w:rsidRDefault="006E7CD5" w:rsidP="005408AF">
            <w:pPr>
              <w:rPr>
                <w:rFonts w:ascii="Arial" w:hAnsi="Arial" w:cs="Arial"/>
                <w:sz w:val="20"/>
                <w:lang w:val="en-US"/>
              </w:rPr>
            </w:pPr>
            <w:r w:rsidRPr="00BB42E2">
              <w:rPr>
                <w:rFonts w:ascii="Arial" w:hAnsi="Arial" w:cs="Arial"/>
                <w:sz w:val="20"/>
                <w:lang w:val="en-US"/>
              </w:rPr>
              <w:t>Market Operator</w:t>
            </w:r>
            <w:r w:rsidR="00D81E43" w:rsidRPr="00BB42E2">
              <w:rPr>
                <w:rFonts w:ascii="Arial" w:hAnsi="Arial" w:cs="Arial"/>
                <w:sz w:val="20"/>
                <w:lang w:val="en-US"/>
              </w:rPr>
              <w:t xml:space="preserve"> (A11</w:t>
            </w:r>
            <w:r w:rsidRPr="00BB42E2">
              <w:rPr>
                <w:rFonts w:ascii="Arial" w:hAnsi="Arial"/>
                <w:sz w:val="20"/>
                <w:lang w:val="en-US"/>
              </w:rPr>
              <w:t>)</w:t>
            </w:r>
          </w:p>
        </w:tc>
      </w:tr>
      <w:tr w:rsidR="00BB42E2" w:rsidRPr="00BB42E2" w14:paraId="0BB60417" w14:textId="77777777" w:rsidTr="004A4212">
        <w:trPr>
          <w:trHeight w:val="399"/>
        </w:trPr>
        <w:tc>
          <w:tcPr>
            <w:tcW w:w="2947" w:type="dxa"/>
          </w:tcPr>
          <w:p w14:paraId="63F5E236" w14:textId="77777777" w:rsidR="006E7CD5" w:rsidRPr="00BB42E2" w:rsidRDefault="006E7CD5" w:rsidP="005408AF">
            <w:pPr>
              <w:rPr>
                <w:rFonts w:ascii="Arial" w:hAnsi="Arial"/>
                <w:sz w:val="20"/>
                <w:lang w:val="en-US"/>
              </w:rPr>
            </w:pPr>
            <w:r w:rsidRPr="00BB42E2">
              <w:rPr>
                <w:rFonts w:ascii="Arial" w:hAnsi="Arial"/>
                <w:sz w:val="20"/>
                <w:lang w:val="en-US"/>
              </w:rPr>
              <w:t>receiver_MarketParticipant.mRID</w:t>
            </w:r>
          </w:p>
        </w:tc>
        <w:tc>
          <w:tcPr>
            <w:tcW w:w="2610" w:type="dxa"/>
          </w:tcPr>
          <w:p w14:paraId="6AF421EF" w14:textId="77777777" w:rsidR="006E7CD5" w:rsidRPr="00BB42E2" w:rsidRDefault="006E7CD5" w:rsidP="005408AF">
            <w:pPr>
              <w:rPr>
                <w:rFonts w:ascii="Arial" w:hAnsi="Arial"/>
                <w:sz w:val="20"/>
                <w:lang w:val="en-US"/>
              </w:rPr>
            </w:pPr>
            <w:r w:rsidRPr="00BB42E2">
              <w:rPr>
                <w:rFonts w:ascii="Arial" w:hAnsi="Arial"/>
                <w:sz w:val="20"/>
                <w:lang w:val="en-US"/>
              </w:rPr>
              <w:t>Receiver identification / Coding scheme</w:t>
            </w:r>
          </w:p>
        </w:tc>
        <w:tc>
          <w:tcPr>
            <w:tcW w:w="3984" w:type="dxa"/>
          </w:tcPr>
          <w:p w14:paraId="32C6B261" w14:textId="4D429763" w:rsidR="006E7CD5" w:rsidRPr="00BB42E2" w:rsidRDefault="006E7CD5" w:rsidP="005408AF">
            <w:pPr>
              <w:rPr>
                <w:rFonts w:ascii="Arial" w:hAnsi="Arial"/>
                <w:sz w:val="20"/>
                <w:lang w:val="en-US"/>
              </w:rPr>
            </w:pPr>
            <w:r w:rsidRPr="00BB42E2">
              <w:rPr>
                <w:rFonts w:ascii="Arial" w:hAnsi="Arial"/>
                <w:sz w:val="20"/>
                <w:lang w:val="en-US"/>
              </w:rPr>
              <w:t xml:space="preserve">EIC Code of </w:t>
            </w:r>
            <w:r w:rsidR="00DB427E" w:rsidRPr="00BB42E2">
              <w:rPr>
                <w:rFonts w:ascii="Arial" w:hAnsi="Arial"/>
                <w:sz w:val="20"/>
                <w:lang w:val="en-US"/>
              </w:rPr>
              <w:t>Cyprus</w:t>
            </w:r>
            <w:r w:rsidR="00E9466E" w:rsidRPr="00BB42E2">
              <w:rPr>
                <w:rFonts w:ascii="Arial" w:hAnsi="Arial"/>
                <w:sz w:val="20"/>
                <w:lang w:val="en-US"/>
              </w:rPr>
              <w:t xml:space="preserve"> (Public)</w:t>
            </w:r>
            <w:r w:rsidR="00DB427E" w:rsidRPr="00BB42E2">
              <w:rPr>
                <w:rFonts w:ascii="Arial" w:hAnsi="Arial"/>
                <w:sz w:val="20"/>
                <w:lang w:val="en-US"/>
              </w:rPr>
              <w:t xml:space="preserve"> / coding schedule = A01</w:t>
            </w:r>
          </w:p>
        </w:tc>
      </w:tr>
      <w:tr w:rsidR="00BB42E2" w:rsidRPr="00BB42E2" w14:paraId="605313BF" w14:textId="77777777" w:rsidTr="004A4212">
        <w:trPr>
          <w:trHeight w:val="393"/>
        </w:trPr>
        <w:tc>
          <w:tcPr>
            <w:tcW w:w="2947" w:type="dxa"/>
          </w:tcPr>
          <w:p w14:paraId="60C79974" w14:textId="77777777" w:rsidR="006E7CD5" w:rsidRPr="00BB42E2" w:rsidRDefault="006E7CD5" w:rsidP="005408AF">
            <w:pPr>
              <w:rPr>
                <w:rFonts w:ascii="Arial" w:hAnsi="Arial" w:cs="Arial"/>
                <w:sz w:val="20"/>
                <w:lang w:val="en-US"/>
              </w:rPr>
            </w:pPr>
            <w:r w:rsidRPr="00BB42E2">
              <w:rPr>
                <w:rFonts w:ascii="Arial" w:hAnsi="Arial" w:cs="Arial"/>
                <w:sz w:val="20"/>
                <w:lang w:val="en-US"/>
              </w:rPr>
              <w:t>receiver_MarketParticipant.marketRole.type</w:t>
            </w:r>
          </w:p>
        </w:tc>
        <w:tc>
          <w:tcPr>
            <w:tcW w:w="2610" w:type="dxa"/>
          </w:tcPr>
          <w:p w14:paraId="6456F2B2" w14:textId="77777777" w:rsidR="006E7CD5" w:rsidRPr="00BB42E2" w:rsidRDefault="006E7CD5" w:rsidP="005408AF">
            <w:pPr>
              <w:rPr>
                <w:rFonts w:ascii="Arial" w:hAnsi="Arial" w:cs="Arial"/>
                <w:sz w:val="20"/>
                <w:lang w:val="en-US"/>
              </w:rPr>
            </w:pPr>
            <w:r w:rsidRPr="00BB42E2">
              <w:rPr>
                <w:rFonts w:ascii="Arial" w:hAnsi="Arial" w:cs="Arial"/>
                <w:sz w:val="20"/>
                <w:lang w:val="en-US"/>
              </w:rPr>
              <w:t>Receiver role</w:t>
            </w:r>
          </w:p>
        </w:tc>
        <w:tc>
          <w:tcPr>
            <w:tcW w:w="3984" w:type="dxa"/>
          </w:tcPr>
          <w:p w14:paraId="76A984A8" w14:textId="0F6A4ACF" w:rsidR="006E7CD5" w:rsidRPr="00BB42E2" w:rsidRDefault="00DB427E" w:rsidP="005408AF">
            <w:pPr>
              <w:rPr>
                <w:rFonts w:ascii="Arial" w:hAnsi="Arial" w:cs="Arial"/>
                <w:sz w:val="20"/>
                <w:lang w:val="en-US"/>
              </w:rPr>
            </w:pPr>
            <w:r w:rsidRPr="00BB42E2">
              <w:rPr>
                <w:rFonts w:ascii="Arial" w:hAnsi="Arial" w:cs="Arial"/>
                <w:sz w:val="20"/>
                <w:lang w:val="en-US"/>
              </w:rPr>
              <w:t>Market Operator</w:t>
            </w:r>
            <w:r w:rsidR="00D81E43" w:rsidRPr="00BB42E2">
              <w:rPr>
                <w:rFonts w:ascii="Arial" w:hAnsi="Arial" w:cs="Arial"/>
                <w:sz w:val="20"/>
                <w:lang w:val="en-US"/>
              </w:rPr>
              <w:t xml:space="preserve"> (</w:t>
            </w:r>
            <w:r w:rsidRPr="00BB42E2">
              <w:rPr>
                <w:rFonts w:ascii="Arial" w:hAnsi="Arial" w:cs="Arial"/>
                <w:sz w:val="20"/>
                <w:lang w:val="en-US"/>
              </w:rPr>
              <w:t>A11</w:t>
            </w:r>
            <w:r w:rsidR="00E80260" w:rsidRPr="00BB42E2">
              <w:rPr>
                <w:rFonts w:ascii="Arial" w:hAnsi="Arial"/>
                <w:sz w:val="20"/>
                <w:lang w:val="en-US"/>
              </w:rPr>
              <w:t>)</w:t>
            </w:r>
          </w:p>
        </w:tc>
      </w:tr>
      <w:tr w:rsidR="00BB42E2" w:rsidRPr="00BB42E2" w14:paraId="764C3634" w14:textId="77777777" w:rsidTr="004A4212">
        <w:trPr>
          <w:trHeight w:val="673"/>
        </w:trPr>
        <w:tc>
          <w:tcPr>
            <w:tcW w:w="2947" w:type="dxa"/>
          </w:tcPr>
          <w:p w14:paraId="6E2963D2" w14:textId="77777777" w:rsidR="006E7CD5" w:rsidRPr="00BB42E2" w:rsidRDefault="006E7CD5" w:rsidP="005408AF">
            <w:pPr>
              <w:rPr>
                <w:rFonts w:ascii="Arial" w:hAnsi="Arial"/>
                <w:sz w:val="20"/>
                <w:lang w:val="en-US"/>
              </w:rPr>
            </w:pPr>
            <w:r w:rsidRPr="00BB42E2">
              <w:rPr>
                <w:rFonts w:ascii="Arial" w:hAnsi="Arial"/>
                <w:sz w:val="20"/>
                <w:lang w:val="en-US"/>
              </w:rPr>
              <w:lastRenderedPageBreak/>
              <w:t>createdDateTime</w:t>
            </w:r>
          </w:p>
        </w:tc>
        <w:tc>
          <w:tcPr>
            <w:tcW w:w="2610" w:type="dxa"/>
          </w:tcPr>
          <w:p w14:paraId="44E75C89" w14:textId="77777777" w:rsidR="006E7CD5" w:rsidRPr="00BB42E2" w:rsidRDefault="006E7CD5" w:rsidP="005408AF">
            <w:pPr>
              <w:rPr>
                <w:rFonts w:ascii="Arial" w:hAnsi="Arial"/>
                <w:sz w:val="20"/>
                <w:lang w:val="en-US"/>
              </w:rPr>
            </w:pPr>
            <w:r w:rsidRPr="00BB42E2">
              <w:rPr>
                <w:rFonts w:ascii="Arial" w:hAnsi="Arial"/>
                <w:sz w:val="20"/>
                <w:lang w:val="en-US"/>
              </w:rPr>
              <w:t>createdDateTime</w:t>
            </w:r>
          </w:p>
        </w:tc>
        <w:tc>
          <w:tcPr>
            <w:tcW w:w="3984" w:type="dxa"/>
          </w:tcPr>
          <w:p w14:paraId="7AD5C750" w14:textId="6F68E5D3" w:rsidR="006E7CD5" w:rsidRPr="00BB42E2" w:rsidRDefault="006E7CD5" w:rsidP="005408AF">
            <w:pPr>
              <w:rPr>
                <w:rFonts w:ascii="Arial" w:hAnsi="Arial"/>
                <w:sz w:val="20"/>
                <w:lang w:val="en-US"/>
              </w:rPr>
            </w:pPr>
            <w:r w:rsidRPr="00BB42E2">
              <w:rPr>
                <w:rFonts w:ascii="Arial" w:hAnsi="Arial"/>
                <w:sz w:val="20"/>
                <w:lang w:val="en-US"/>
              </w:rPr>
              <w:t>Date and time of transmission of the data. The time must be expressed in UTC as YYYY-MM</w:t>
            </w:r>
            <w:r w:rsidR="00116606" w:rsidRPr="00BB42E2">
              <w:rPr>
                <w:rFonts w:ascii="Arial" w:hAnsi="Arial"/>
                <w:sz w:val="20"/>
                <w:lang w:val="en-US"/>
              </w:rPr>
              <w:t>-</w:t>
            </w:r>
            <w:r w:rsidRPr="00BB42E2">
              <w:rPr>
                <w:rFonts w:ascii="Arial" w:hAnsi="Arial"/>
                <w:sz w:val="20"/>
                <w:lang w:val="en-US"/>
              </w:rPr>
              <w:t>DDTHH:MM:SSZ.</w:t>
            </w:r>
          </w:p>
        </w:tc>
      </w:tr>
      <w:tr w:rsidR="00BB42E2" w:rsidRPr="00BB42E2" w14:paraId="27A2F4BC" w14:textId="77777777" w:rsidTr="004A4212">
        <w:trPr>
          <w:trHeight w:val="393"/>
        </w:trPr>
        <w:tc>
          <w:tcPr>
            <w:tcW w:w="2947" w:type="dxa"/>
          </w:tcPr>
          <w:p w14:paraId="64C869B1" w14:textId="77777777" w:rsidR="006E7CD5" w:rsidRPr="00BB42E2" w:rsidRDefault="006E7CD5" w:rsidP="005408AF">
            <w:pPr>
              <w:rPr>
                <w:rFonts w:ascii="Arial" w:hAnsi="Arial"/>
                <w:sz w:val="20"/>
                <w:lang w:val="en-US"/>
              </w:rPr>
            </w:pPr>
            <w:r w:rsidRPr="00BB42E2">
              <w:rPr>
                <w:rFonts w:ascii="Arial" w:hAnsi="Arial"/>
                <w:sz w:val="20"/>
                <w:lang w:val="en-US"/>
              </w:rPr>
              <w:t>domain.mRID</w:t>
            </w:r>
          </w:p>
        </w:tc>
        <w:tc>
          <w:tcPr>
            <w:tcW w:w="2610" w:type="dxa"/>
          </w:tcPr>
          <w:p w14:paraId="778B8E6E" w14:textId="77777777" w:rsidR="006E7CD5" w:rsidRPr="00BB42E2" w:rsidRDefault="006E7CD5" w:rsidP="005408AF">
            <w:pPr>
              <w:rPr>
                <w:rFonts w:ascii="Arial" w:hAnsi="Arial"/>
                <w:sz w:val="20"/>
                <w:lang w:val="en-US"/>
              </w:rPr>
            </w:pPr>
            <w:r w:rsidRPr="00BB42E2">
              <w:rPr>
                <w:rFonts w:ascii="Arial" w:hAnsi="Arial"/>
                <w:sz w:val="20"/>
                <w:lang w:val="en-US"/>
              </w:rPr>
              <w:t>Domain / Coding scheme</w:t>
            </w:r>
          </w:p>
        </w:tc>
        <w:tc>
          <w:tcPr>
            <w:tcW w:w="3984" w:type="dxa"/>
          </w:tcPr>
          <w:p w14:paraId="3FE3F7B7" w14:textId="77777777" w:rsidR="006E7CD5" w:rsidRPr="00BB42E2" w:rsidRDefault="006E7CD5" w:rsidP="005408AF">
            <w:pPr>
              <w:rPr>
                <w:rFonts w:ascii="Arial" w:hAnsi="Arial"/>
                <w:sz w:val="20"/>
                <w:lang w:val="en-US"/>
              </w:rPr>
            </w:pPr>
            <w:r w:rsidRPr="00BB42E2">
              <w:rPr>
                <w:rFonts w:ascii="Arial" w:hAnsi="Arial"/>
                <w:sz w:val="20"/>
                <w:lang w:val="en-US"/>
              </w:rPr>
              <w:t>Cyprus Control Area EIC Code</w:t>
            </w:r>
          </w:p>
        </w:tc>
      </w:tr>
      <w:tr w:rsidR="00BB42E2" w:rsidRPr="00BB42E2" w14:paraId="3BA30AA7" w14:textId="77777777" w:rsidTr="004A4212">
        <w:trPr>
          <w:trHeight w:val="399"/>
        </w:trPr>
        <w:tc>
          <w:tcPr>
            <w:tcW w:w="2947" w:type="dxa"/>
          </w:tcPr>
          <w:p w14:paraId="31938E30" w14:textId="77777777" w:rsidR="006E7CD5" w:rsidRPr="00BB42E2" w:rsidRDefault="006E7CD5" w:rsidP="005408AF">
            <w:pPr>
              <w:rPr>
                <w:rFonts w:ascii="Arial" w:hAnsi="Arial"/>
                <w:sz w:val="20"/>
                <w:lang w:val="en-US"/>
              </w:rPr>
            </w:pPr>
            <w:r w:rsidRPr="00BB42E2">
              <w:rPr>
                <w:rFonts w:ascii="Arial" w:hAnsi="Arial"/>
                <w:sz w:val="20"/>
                <w:lang w:val="en-US"/>
              </w:rPr>
              <w:t>period.timeInterval</w:t>
            </w:r>
          </w:p>
        </w:tc>
        <w:tc>
          <w:tcPr>
            <w:tcW w:w="2610" w:type="dxa"/>
          </w:tcPr>
          <w:p w14:paraId="04C2A2A1" w14:textId="77777777" w:rsidR="006E7CD5" w:rsidRPr="00BB42E2" w:rsidRDefault="006E7CD5" w:rsidP="005408AF">
            <w:pPr>
              <w:rPr>
                <w:rFonts w:ascii="Arial" w:hAnsi="Arial"/>
                <w:sz w:val="20"/>
                <w:lang w:val="en-US"/>
              </w:rPr>
            </w:pPr>
            <w:r w:rsidRPr="00BB42E2">
              <w:rPr>
                <w:rFonts w:ascii="Arial" w:hAnsi="Arial"/>
                <w:sz w:val="20"/>
                <w:lang w:val="en-US"/>
              </w:rPr>
              <w:t>ESMP_DateTimeInterval</w:t>
            </w:r>
          </w:p>
        </w:tc>
        <w:tc>
          <w:tcPr>
            <w:tcW w:w="3984" w:type="dxa"/>
          </w:tcPr>
          <w:p w14:paraId="39E5B023" w14:textId="77777777" w:rsidR="006E7CD5" w:rsidRPr="00BB42E2" w:rsidRDefault="006E7CD5" w:rsidP="005408AF">
            <w:pPr>
              <w:rPr>
                <w:rFonts w:ascii="Arial" w:hAnsi="Arial"/>
                <w:sz w:val="20"/>
                <w:lang w:val="en-US"/>
              </w:rPr>
            </w:pPr>
            <w:r w:rsidRPr="00BB42E2">
              <w:rPr>
                <w:rFonts w:ascii="Arial" w:hAnsi="Arial"/>
                <w:sz w:val="20"/>
                <w:lang w:val="en-US"/>
              </w:rPr>
              <w:t>See below</w:t>
            </w:r>
          </w:p>
        </w:tc>
      </w:tr>
      <w:tr w:rsidR="006E7CD5" w:rsidRPr="00BB42E2" w14:paraId="4B39DAD4" w14:textId="77777777" w:rsidTr="004A4212">
        <w:trPr>
          <w:trHeight w:val="393"/>
        </w:trPr>
        <w:tc>
          <w:tcPr>
            <w:tcW w:w="2947" w:type="dxa"/>
          </w:tcPr>
          <w:p w14:paraId="78DC7DA2" w14:textId="77777777" w:rsidR="006E7CD5" w:rsidRPr="00BB42E2" w:rsidRDefault="006E7CD5" w:rsidP="005408AF">
            <w:pPr>
              <w:rPr>
                <w:rFonts w:ascii="Arial" w:hAnsi="Arial"/>
                <w:sz w:val="20"/>
                <w:lang w:val="en-US"/>
              </w:rPr>
            </w:pPr>
            <w:r w:rsidRPr="00BB42E2">
              <w:rPr>
                <w:rFonts w:ascii="Arial" w:hAnsi="Arial"/>
                <w:sz w:val="20"/>
                <w:lang w:val="en-US"/>
              </w:rPr>
              <w:t>TimeSeries</w:t>
            </w:r>
          </w:p>
        </w:tc>
        <w:tc>
          <w:tcPr>
            <w:tcW w:w="2610" w:type="dxa"/>
          </w:tcPr>
          <w:p w14:paraId="3DCCAF4E" w14:textId="77777777" w:rsidR="006E7CD5" w:rsidRPr="00BB42E2" w:rsidRDefault="006E7CD5" w:rsidP="005408AF">
            <w:pPr>
              <w:rPr>
                <w:rFonts w:ascii="Arial" w:hAnsi="Arial"/>
                <w:sz w:val="20"/>
                <w:lang w:val="en-US"/>
              </w:rPr>
            </w:pPr>
            <w:r w:rsidRPr="00BB42E2">
              <w:rPr>
                <w:rFonts w:ascii="Arial" w:hAnsi="Arial"/>
                <w:sz w:val="20"/>
                <w:lang w:val="en-US"/>
              </w:rPr>
              <w:t>Time Series</w:t>
            </w:r>
          </w:p>
        </w:tc>
        <w:tc>
          <w:tcPr>
            <w:tcW w:w="3984" w:type="dxa"/>
          </w:tcPr>
          <w:p w14:paraId="706E1C20" w14:textId="77777777" w:rsidR="006E7CD5" w:rsidRPr="00BB42E2" w:rsidRDefault="006E7CD5" w:rsidP="005408AF">
            <w:pPr>
              <w:rPr>
                <w:rFonts w:ascii="Arial" w:hAnsi="Arial"/>
                <w:sz w:val="20"/>
                <w:lang w:val="en-US"/>
              </w:rPr>
            </w:pPr>
            <w:r w:rsidRPr="00BB42E2">
              <w:rPr>
                <w:rFonts w:ascii="Arial" w:hAnsi="Arial"/>
                <w:sz w:val="20"/>
                <w:lang w:val="en-US"/>
              </w:rPr>
              <w:t>See below</w:t>
            </w:r>
          </w:p>
        </w:tc>
      </w:tr>
    </w:tbl>
    <w:p w14:paraId="058CE3BE" w14:textId="77777777" w:rsidR="006E7CD5" w:rsidRPr="00BB42E2"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BB42E2" w:rsidRPr="00BB42E2" w14:paraId="6786EF7A" w14:textId="77777777" w:rsidTr="004A4212">
        <w:trPr>
          <w:trHeight w:val="393"/>
        </w:trPr>
        <w:tc>
          <w:tcPr>
            <w:tcW w:w="2947" w:type="dxa"/>
            <w:shd w:val="clear" w:color="auto" w:fill="E6E6E6"/>
          </w:tcPr>
          <w:p w14:paraId="090992A5" w14:textId="77777777" w:rsidR="006E7CD5" w:rsidRPr="00BB42E2" w:rsidRDefault="006E7CD5" w:rsidP="005408AF">
            <w:pPr>
              <w:rPr>
                <w:rFonts w:ascii="Arial" w:hAnsi="Arial" w:cs="Arial"/>
                <w:sz w:val="20"/>
                <w:lang w:val="en-US"/>
              </w:rPr>
            </w:pPr>
            <w:r w:rsidRPr="00BB42E2">
              <w:rPr>
                <w:lang w:val="en-US"/>
              </w:rPr>
              <w:br w:type="page"/>
            </w:r>
            <w:r w:rsidRPr="00BB42E2">
              <w:rPr>
                <w:rFonts w:ascii="Arial" w:hAnsi="Arial" w:cs="Arial"/>
                <w:sz w:val="20"/>
                <w:lang w:val="en-US"/>
              </w:rPr>
              <w:t>Timeseries</w:t>
            </w:r>
          </w:p>
        </w:tc>
        <w:tc>
          <w:tcPr>
            <w:tcW w:w="2610" w:type="dxa"/>
            <w:shd w:val="clear" w:color="auto" w:fill="E6E6E6"/>
          </w:tcPr>
          <w:p w14:paraId="4F4B7445" w14:textId="77777777" w:rsidR="006E7CD5" w:rsidRPr="00BB42E2" w:rsidRDefault="006E7CD5" w:rsidP="005408AF">
            <w:pPr>
              <w:rPr>
                <w:rFonts w:ascii="Arial" w:hAnsi="Arial" w:cs="Arial"/>
                <w:sz w:val="20"/>
                <w:lang w:val="en-US"/>
              </w:rPr>
            </w:pPr>
            <w:r w:rsidRPr="00BB42E2">
              <w:rPr>
                <w:rFonts w:ascii="Arial" w:hAnsi="Arial" w:cs="Arial"/>
                <w:sz w:val="20"/>
                <w:lang w:val="en-US"/>
              </w:rPr>
              <w:t>Attribute Name</w:t>
            </w:r>
          </w:p>
        </w:tc>
        <w:tc>
          <w:tcPr>
            <w:tcW w:w="3984" w:type="dxa"/>
            <w:shd w:val="clear" w:color="auto" w:fill="E6E6E6"/>
          </w:tcPr>
          <w:p w14:paraId="1CB85AFA" w14:textId="77777777" w:rsidR="006E7CD5" w:rsidRPr="00BB42E2" w:rsidRDefault="006E7CD5" w:rsidP="005408AF">
            <w:pPr>
              <w:rPr>
                <w:rFonts w:ascii="Arial" w:hAnsi="Arial" w:cs="Arial"/>
                <w:sz w:val="20"/>
                <w:lang w:val="en-US"/>
              </w:rPr>
            </w:pPr>
            <w:r w:rsidRPr="00BB42E2">
              <w:rPr>
                <w:rFonts w:ascii="Arial" w:hAnsi="Arial" w:cs="Arial"/>
                <w:sz w:val="20"/>
                <w:lang w:val="en-US"/>
              </w:rPr>
              <w:t>Attribute Description</w:t>
            </w:r>
          </w:p>
        </w:tc>
      </w:tr>
      <w:tr w:rsidR="00BB42E2" w:rsidRPr="00BB42E2" w14:paraId="58681B35" w14:textId="77777777" w:rsidTr="004A4212">
        <w:trPr>
          <w:trHeight w:val="399"/>
        </w:trPr>
        <w:tc>
          <w:tcPr>
            <w:tcW w:w="2947" w:type="dxa"/>
          </w:tcPr>
          <w:p w14:paraId="3E9E002D" w14:textId="77777777" w:rsidR="006E7CD5" w:rsidRPr="00BB42E2" w:rsidRDefault="006E7CD5" w:rsidP="005408AF">
            <w:pPr>
              <w:rPr>
                <w:rFonts w:ascii="Arial" w:hAnsi="Arial"/>
                <w:sz w:val="20"/>
                <w:lang w:val="en-US"/>
              </w:rPr>
            </w:pPr>
            <w:r w:rsidRPr="00BB42E2">
              <w:rPr>
                <w:rFonts w:ascii="Arial" w:hAnsi="Arial"/>
                <w:sz w:val="20"/>
                <w:lang w:val="en-US"/>
              </w:rPr>
              <w:t>mRID</w:t>
            </w:r>
          </w:p>
        </w:tc>
        <w:tc>
          <w:tcPr>
            <w:tcW w:w="2610" w:type="dxa"/>
          </w:tcPr>
          <w:p w14:paraId="4E79848E" w14:textId="77777777" w:rsidR="006E7CD5" w:rsidRPr="00BB42E2" w:rsidRDefault="006E7CD5" w:rsidP="005408AF">
            <w:pPr>
              <w:rPr>
                <w:rFonts w:ascii="Arial" w:hAnsi="Arial"/>
                <w:sz w:val="20"/>
                <w:lang w:val="en-US"/>
              </w:rPr>
            </w:pPr>
            <w:r w:rsidRPr="00BB42E2">
              <w:rPr>
                <w:rFonts w:ascii="Arial" w:hAnsi="Arial"/>
                <w:sz w:val="20"/>
                <w:lang w:val="en-US"/>
              </w:rPr>
              <w:t>mRID</w:t>
            </w:r>
          </w:p>
        </w:tc>
        <w:tc>
          <w:tcPr>
            <w:tcW w:w="3984" w:type="dxa"/>
          </w:tcPr>
          <w:p w14:paraId="26DF1CFF" w14:textId="77777777" w:rsidR="006E7CD5" w:rsidRPr="00BB42E2" w:rsidRDefault="006E7CD5" w:rsidP="004A4212">
            <w:pPr>
              <w:rPr>
                <w:rFonts w:ascii="Arial" w:hAnsi="Arial"/>
                <w:sz w:val="20"/>
                <w:lang w:val="en-US"/>
              </w:rPr>
            </w:pPr>
            <w:r w:rsidRPr="00BB42E2">
              <w:rPr>
                <w:rFonts w:ascii="Arial" w:hAnsi="Arial"/>
                <w:sz w:val="20"/>
                <w:lang w:val="en-US"/>
              </w:rPr>
              <w:t>Unique identifier of the data time series.</w:t>
            </w:r>
          </w:p>
        </w:tc>
      </w:tr>
      <w:tr w:rsidR="00BB42E2" w:rsidRPr="00BB42E2" w14:paraId="7B0D3C76" w14:textId="77777777" w:rsidTr="004A4212">
        <w:trPr>
          <w:trHeight w:val="476"/>
        </w:trPr>
        <w:tc>
          <w:tcPr>
            <w:tcW w:w="2947" w:type="dxa"/>
          </w:tcPr>
          <w:p w14:paraId="2CE89F6A" w14:textId="77777777" w:rsidR="006E7CD5" w:rsidRPr="00BB42E2" w:rsidRDefault="006E7CD5" w:rsidP="006E7CD5">
            <w:pPr>
              <w:rPr>
                <w:rFonts w:ascii="Arial" w:hAnsi="Arial" w:cs="Arial"/>
                <w:sz w:val="20"/>
                <w:lang w:val="en-US"/>
              </w:rPr>
            </w:pPr>
            <w:r w:rsidRPr="00BB42E2">
              <w:rPr>
                <w:rFonts w:ascii="Arial" w:hAnsi="Arial" w:cs="Arial"/>
                <w:sz w:val="20"/>
                <w:lang w:val="en-US"/>
              </w:rPr>
              <w:t>businessType</w:t>
            </w:r>
          </w:p>
        </w:tc>
        <w:tc>
          <w:tcPr>
            <w:tcW w:w="2610" w:type="dxa"/>
          </w:tcPr>
          <w:p w14:paraId="73387335" w14:textId="77777777" w:rsidR="006E7CD5" w:rsidRPr="00BB42E2" w:rsidRDefault="006E7CD5" w:rsidP="006E7CD5">
            <w:pPr>
              <w:rPr>
                <w:rFonts w:ascii="Arial" w:hAnsi="Arial" w:cs="Arial"/>
                <w:sz w:val="20"/>
                <w:lang w:val="en-US"/>
              </w:rPr>
            </w:pPr>
            <w:r w:rsidRPr="00BB42E2">
              <w:rPr>
                <w:rFonts w:ascii="Arial" w:hAnsi="Arial" w:cs="Arial"/>
                <w:sz w:val="20"/>
                <w:lang w:val="en-US"/>
              </w:rPr>
              <w:t>Business type</w:t>
            </w:r>
          </w:p>
        </w:tc>
        <w:tc>
          <w:tcPr>
            <w:tcW w:w="3984" w:type="dxa"/>
          </w:tcPr>
          <w:p w14:paraId="57A89FF4" w14:textId="28B287B4" w:rsidR="006E7CD5" w:rsidRPr="00BB42E2" w:rsidRDefault="006E7CD5" w:rsidP="006E7CD5">
            <w:pPr>
              <w:rPr>
                <w:rFonts w:ascii="Arial" w:hAnsi="Arial" w:cs="Arial"/>
                <w:sz w:val="20"/>
                <w:lang w:val="en-US"/>
              </w:rPr>
            </w:pPr>
            <w:r w:rsidRPr="00BB42E2">
              <w:rPr>
                <w:rFonts w:ascii="Arial" w:hAnsi="Arial" w:cs="Arial"/>
                <w:sz w:val="20"/>
                <w:lang w:val="en-US"/>
              </w:rPr>
              <w:t>Spot price</w:t>
            </w:r>
            <w:r w:rsidR="00D81E43" w:rsidRPr="00BB42E2">
              <w:rPr>
                <w:rFonts w:ascii="Arial" w:hAnsi="Arial" w:cs="Arial"/>
                <w:sz w:val="20"/>
                <w:lang w:val="en-US"/>
              </w:rPr>
              <w:t xml:space="preserve"> (A62</w:t>
            </w:r>
            <w:r w:rsidRPr="00BB42E2">
              <w:rPr>
                <w:rFonts w:ascii="Arial" w:hAnsi="Arial"/>
                <w:sz w:val="20"/>
                <w:lang w:val="en-US"/>
              </w:rPr>
              <w:t>)</w:t>
            </w:r>
          </w:p>
        </w:tc>
      </w:tr>
      <w:tr w:rsidR="00BB42E2" w:rsidRPr="00BB42E2" w14:paraId="627802B2" w14:textId="77777777" w:rsidTr="004A4212">
        <w:trPr>
          <w:trHeight w:val="399"/>
        </w:trPr>
        <w:tc>
          <w:tcPr>
            <w:tcW w:w="2947" w:type="dxa"/>
          </w:tcPr>
          <w:p w14:paraId="45D57F7E" w14:textId="77777777" w:rsidR="006E7CD5" w:rsidRPr="00BB42E2" w:rsidRDefault="006E7CD5" w:rsidP="006E7CD5">
            <w:pPr>
              <w:rPr>
                <w:rFonts w:ascii="Arial" w:hAnsi="Arial"/>
                <w:sz w:val="20"/>
                <w:lang w:val="en-US"/>
              </w:rPr>
            </w:pPr>
            <w:r w:rsidRPr="00BB42E2">
              <w:rPr>
                <w:rFonts w:ascii="Arial" w:hAnsi="Arial"/>
                <w:sz w:val="20"/>
                <w:lang w:val="en-US"/>
              </w:rPr>
              <w:t>product</w:t>
            </w:r>
          </w:p>
        </w:tc>
        <w:tc>
          <w:tcPr>
            <w:tcW w:w="2610" w:type="dxa"/>
          </w:tcPr>
          <w:p w14:paraId="2A88CBBB" w14:textId="77777777" w:rsidR="006E7CD5" w:rsidRPr="00BB42E2" w:rsidRDefault="006E7CD5" w:rsidP="006E7CD5">
            <w:pPr>
              <w:rPr>
                <w:rFonts w:ascii="Arial" w:hAnsi="Arial"/>
                <w:sz w:val="20"/>
                <w:lang w:val="en-US"/>
              </w:rPr>
            </w:pPr>
            <w:r w:rsidRPr="00BB42E2">
              <w:rPr>
                <w:rFonts w:ascii="Arial" w:hAnsi="Arial"/>
                <w:sz w:val="20"/>
                <w:lang w:val="en-US"/>
              </w:rPr>
              <w:t>Product</w:t>
            </w:r>
          </w:p>
        </w:tc>
        <w:tc>
          <w:tcPr>
            <w:tcW w:w="3984" w:type="dxa"/>
          </w:tcPr>
          <w:p w14:paraId="5CFC9F4C" w14:textId="640CBAA3" w:rsidR="006E7CD5" w:rsidRPr="00BB42E2" w:rsidRDefault="006E7CD5" w:rsidP="006E7CD5">
            <w:pPr>
              <w:rPr>
                <w:rFonts w:ascii="Arial" w:hAnsi="Arial"/>
                <w:sz w:val="20"/>
                <w:lang w:val="en-US"/>
              </w:rPr>
            </w:pPr>
            <w:r w:rsidRPr="00BB42E2">
              <w:rPr>
                <w:rFonts w:ascii="Arial" w:hAnsi="Arial"/>
                <w:sz w:val="20"/>
                <w:lang w:val="en-US"/>
              </w:rPr>
              <w:t>Active Energy</w:t>
            </w:r>
            <w:r w:rsidR="007B4684" w:rsidRPr="00BB42E2">
              <w:rPr>
                <w:rFonts w:ascii="Arial" w:hAnsi="Arial" w:cs="Arial"/>
                <w:sz w:val="20"/>
                <w:lang w:val="en-US"/>
              </w:rPr>
              <w:t xml:space="preserve"> (8716867000030)</w:t>
            </w:r>
          </w:p>
        </w:tc>
      </w:tr>
      <w:tr w:rsidR="00BB42E2" w:rsidRPr="00BB42E2" w14:paraId="23342EA8" w14:textId="77777777" w:rsidTr="004A4212">
        <w:trPr>
          <w:trHeight w:val="393"/>
        </w:trPr>
        <w:tc>
          <w:tcPr>
            <w:tcW w:w="2947" w:type="dxa"/>
          </w:tcPr>
          <w:p w14:paraId="310C4992" w14:textId="77777777" w:rsidR="006E7CD5" w:rsidRPr="00BB42E2" w:rsidRDefault="006E7CD5" w:rsidP="006E7CD5">
            <w:pPr>
              <w:rPr>
                <w:rFonts w:ascii="Arial" w:hAnsi="Arial"/>
                <w:sz w:val="20"/>
                <w:lang w:val="en-US"/>
              </w:rPr>
            </w:pPr>
            <w:r w:rsidRPr="00BB42E2">
              <w:rPr>
                <w:rFonts w:ascii="Arial" w:hAnsi="Arial"/>
                <w:sz w:val="20"/>
                <w:lang w:val="en-US"/>
              </w:rPr>
              <w:t>objectAggregation</w:t>
            </w:r>
          </w:p>
        </w:tc>
        <w:tc>
          <w:tcPr>
            <w:tcW w:w="2610" w:type="dxa"/>
          </w:tcPr>
          <w:p w14:paraId="3F6F36E3" w14:textId="77777777" w:rsidR="006E7CD5" w:rsidRPr="00BB42E2" w:rsidRDefault="006E7CD5" w:rsidP="006E7CD5">
            <w:pPr>
              <w:rPr>
                <w:rFonts w:ascii="Arial" w:hAnsi="Arial"/>
                <w:sz w:val="20"/>
                <w:lang w:val="en-US"/>
              </w:rPr>
            </w:pPr>
            <w:r w:rsidRPr="00BB42E2">
              <w:rPr>
                <w:rFonts w:ascii="Arial" w:hAnsi="Arial"/>
                <w:sz w:val="20"/>
                <w:lang w:val="en-US"/>
              </w:rPr>
              <w:t>Object aggregation</w:t>
            </w:r>
          </w:p>
        </w:tc>
        <w:tc>
          <w:tcPr>
            <w:tcW w:w="3984" w:type="dxa"/>
          </w:tcPr>
          <w:p w14:paraId="28997BEE" w14:textId="5760EC89" w:rsidR="006E7CD5" w:rsidRPr="00BB42E2" w:rsidRDefault="006E7CD5" w:rsidP="006E7CD5">
            <w:pPr>
              <w:rPr>
                <w:rFonts w:ascii="Arial" w:hAnsi="Arial"/>
                <w:sz w:val="20"/>
                <w:lang w:val="en-US"/>
              </w:rPr>
            </w:pPr>
            <w:r w:rsidRPr="00BB42E2">
              <w:rPr>
                <w:rFonts w:ascii="Arial" w:hAnsi="Arial"/>
                <w:sz w:val="20"/>
                <w:lang w:val="en-US"/>
              </w:rPr>
              <w:t>Scheduling Area</w:t>
            </w:r>
            <w:r w:rsidR="007B4684" w:rsidRPr="00BB42E2">
              <w:rPr>
                <w:rFonts w:ascii="Arial" w:hAnsi="Arial" w:cs="Arial"/>
                <w:sz w:val="20"/>
                <w:lang w:val="en-US"/>
              </w:rPr>
              <w:t xml:space="preserve"> (A01)</w:t>
            </w:r>
          </w:p>
        </w:tc>
      </w:tr>
      <w:tr w:rsidR="00BB42E2" w:rsidRPr="00BB42E2" w14:paraId="0BC202B0" w14:textId="77777777" w:rsidTr="004A4212">
        <w:trPr>
          <w:trHeight w:val="393"/>
        </w:trPr>
        <w:tc>
          <w:tcPr>
            <w:tcW w:w="2947" w:type="dxa"/>
          </w:tcPr>
          <w:p w14:paraId="23EEAAAA" w14:textId="77777777" w:rsidR="006E7CD5" w:rsidRPr="00BB42E2" w:rsidRDefault="006E7CD5" w:rsidP="005408AF">
            <w:pPr>
              <w:rPr>
                <w:rFonts w:ascii="Arial" w:hAnsi="Arial"/>
                <w:sz w:val="20"/>
                <w:lang w:val="en-US"/>
              </w:rPr>
            </w:pPr>
            <w:r w:rsidRPr="00BB42E2">
              <w:rPr>
                <w:rFonts w:ascii="Arial" w:hAnsi="Arial"/>
                <w:sz w:val="20"/>
                <w:lang w:val="en-US"/>
              </w:rPr>
              <w:t>area_Domain.mRID</w:t>
            </w:r>
          </w:p>
        </w:tc>
        <w:tc>
          <w:tcPr>
            <w:tcW w:w="2610" w:type="dxa"/>
          </w:tcPr>
          <w:p w14:paraId="1616081D" w14:textId="77777777" w:rsidR="006E7CD5" w:rsidRPr="00BB42E2" w:rsidRDefault="006E7CD5" w:rsidP="005408AF">
            <w:pPr>
              <w:rPr>
                <w:rFonts w:ascii="Arial" w:hAnsi="Arial"/>
                <w:sz w:val="20"/>
                <w:lang w:val="en-US"/>
              </w:rPr>
            </w:pPr>
            <w:r w:rsidRPr="00BB42E2">
              <w:rPr>
                <w:rFonts w:ascii="Arial" w:hAnsi="Arial"/>
                <w:sz w:val="20"/>
                <w:lang w:val="en-US"/>
              </w:rPr>
              <w:t>Area / Coding scheme</w:t>
            </w:r>
          </w:p>
        </w:tc>
        <w:tc>
          <w:tcPr>
            <w:tcW w:w="3984" w:type="dxa"/>
          </w:tcPr>
          <w:p w14:paraId="6641F788" w14:textId="77777777" w:rsidR="006E7CD5" w:rsidRPr="00BB42E2" w:rsidRDefault="006E7CD5" w:rsidP="005408AF">
            <w:pPr>
              <w:rPr>
                <w:rFonts w:ascii="Arial" w:hAnsi="Arial"/>
                <w:sz w:val="20"/>
                <w:lang w:val="en-US"/>
              </w:rPr>
            </w:pPr>
            <w:r w:rsidRPr="00BB42E2">
              <w:rPr>
                <w:rFonts w:ascii="Arial" w:hAnsi="Arial"/>
                <w:sz w:val="20"/>
                <w:lang w:val="en-US"/>
              </w:rPr>
              <w:t>EIC code / coding scheme of Scheduling Area</w:t>
            </w:r>
          </w:p>
        </w:tc>
      </w:tr>
      <w:tr w:rsidR="00BB42E2" w:rsidRPr="00BB42E2" w14:paraId="5F6D5862" w14:textId="77777777" w:rsidTr="004A4212">
        <w:trPr>
          <w:trHeight w:val="399"/>
        </w:trPr>
        <w:tc>
          <w:tcPr>
            <w:tcW w:w="2947" w:type="dxa"/>
          </w:tcPr>
          <w:p w14:paraId="2CEDCB18" w14:textId="77777777" w:rsidR="006E7CD5" w:rsidRPr="00BB42E2" w:rsidRDefault="006E7CD5" w:rsidP="005408AF">
            <w:pPr>
              <w:rPr>
                <w:rFonts w:ascii="Arial" w:hAnsi="Arial"/>
                <w:sz w:val="20"/>
                <w:lang w:val="en-US"/>
              </w:rPr>
            </w:pPr>
            <w:r w:rsidRPr="00BB42E2">
              <w:rPr>
                <w:rFonts w:ascii="Arial" w:hAnsi="Arial"/>
                <w:sz w:val="20"/>
                <w:lang w:val="en-US"/>
              </w:rPr>
              <w:t>marketParticipant.mRID</w:t>
            </w:r>
          </w:p>
        </w:tc>
        <w:tc>
          <w:tcPr>
            <w:tcW w:w="2610" w:type="dxa"/>
          </w:tcPr>
          <w:p w14:paraId="39951131" w14:textId="77777777" w:rsidR="006E7CD5" w:rsidRPr="00BB42E2" w:rsidRDefault="006E7CD5" w:rsidP="005408AF">
            <w:pPr>
              <w:rPr>
                <w:rFonts w:ascii="Arial" w:hAnsi="Arial"/>
                <w:sz w:val="20"/>
                <w:lang w:val="en-US"/>
              </w:rPr>
            </w:pPr>
            <w:r w:rsidRPr="00BB42E2">
              <w:rPr>
                <w:rFonts w:ascii="Arial" w:hAnsi="Arial"/>
                <w:sz w:val="20"/>
                <w:lang w:val="en-US"/>
              </w:rPr>
              <w:t>Party / Coding scheme</w:t>
            </w:r>
          </w:p>
        </w:tc>
        <w:tc>
          <w:tcPr>
            <w:tcW w:w="3984" w:type="dxa"/>
          </w:tcPr>
          <w:p w14:paraId="26C1447E" w14:textId="77777777" w:rsidR="006E7CD5" w:rsidRPr="00BB42E2" w:rsidRDefault="006E7CD5" w:rsidP="005408AF">
            <w:pPr>
              <w:rPr>
                <w:rFonts w:ascii="Arial" w:hAnsi="Arial"/>
                <w:sz w:val="20"/>
                <w:lang w:val="en-US"/>
              </w:rPr>
            </w:pPr>
            <w:r w:rsidRPr="00BB42E2">
              <w:rPr>
                <w:rFonts w:ascii="Arial" w:hAnsi="Arial"/>
                <w:sz w:val="20"/>
                <w:lang w:val="en-US"/>
              </w:rPr>
              <w:t>Not used</w:t>
            </w:r>
          </w:p>
        </w:tc>
      </w:tr>
      <w:tr w:rsidR="00BB42E2" w:rsidRPr="00BB42E2" w14:paraId="03EFD7F4" w14:textId="77777777" w:rsidTr="004A4212">
        <w:trPr>
          <w:trHeight w:val="393"/>
        </w:trPr>
        <w:tc>
          <w:tcPr>
            <w:tcW w:w="2947" w:type="dxa"/>
          </w:tcPr>
          <w:p w14:paraId="00E493CD" w14:textId="77777777" w:rsidR="006E7CD5" w:rsidRPr="00BB42E2" w:rsidRDefault="006E7CD5" w:rsidP="005408AF">
            <w:pPr>
              <w:rPr>
                <w:rFonts w:ascii="Arial" w:hAnsi="Arial"/>
                <w:sz w:val="20"/>
                <w:lang w:val="en-US"/>
              </w:rPr>
            </w:pPr>
            <w:r w:rsidRPr="00BB42E2">
              <w:rPr>
                <w:rFonts w:ascii="Arial" w:hAnsi="Arial"/>
                <w:sz w:val="20"/>
                <w:lang w:val="en-US"/>
              </w:rPr>
              <w:t>marketAgreement.mRID</w:t>
            </w:r>
          </w:p>
        </w:tc>
        <w:tc>
          <w:tcPr>
            <w:tcW w:w="2610" w:type="dxa"/>
          </w:tcPr>
          <w:p w14:paraId="5C06DE09" w14:textId="77777777" w:rsidR="006E7CD5" w:rsidRPr="00BB42E2" w:rsidRDefault="006E7CD5" w:rsidP="005408AF">
            <w:pPr>
              <w:rPr>
                <w:rFonts w:ascii="Arial" w:hAnsi="Arial"/>
                <w:sz w:val="20"/>
                <w:lang w:val="en-US"/>
              </w:rPr>
            </w:pPr>
            <w:r w:rsidRPr="00BB42E2">
              <w:rPr>
                <w:rFonts w:ascii="Arial" w:hAnsi="Arial"/>
                <w:sz w:val="20"/>
                <w:lang w:val="en-US"/>
              </w:rPr>
              <w:t>Agreement identification</w:t>
            </w:r>
          </w:p>
        </w:tc>
        <w:tc>
          <w:tcPr>
            <w:tcW w:w="3984" w:type="dxa"/>
          </w:tcPr>
          <w:p w14:paraId="0E80F2D0" w14:textId="77777777" w:rsidR="006E7CD5" w:rsidRPr="00BB42E2" w:rsidRDefault="006E7CD5" w:rsidP="005408AF">
            <w:pPr>
              <w:rPr>
                <w:rFonts w:ascii="Arial" w:hAnsi="Arial"/>
                <w:sz w:val="20"/>
                <w:lang w:val="en-US"/>
              </w:rPr>
            </w:pPr>
            <w:r w:rsidRPr="00BB42E2">
              <w:rPr>
                <w:rFonts w:ascii="Arial" w:hAnsi="Arial"/>
                <w:sz w:val="20"/>
                <w:lang w:val="en-US"/>
              </w:rPr>
              <w:t>Not used</w:t>
            </w:r>
          </w:p>
        </w:tc>
      </w:tr>
      <w:tr w:rsidR="00BB42E2" w:rsidRPr="00BB42E2" w14:paraId="0E41E04C" w14:textId="77777777" w:rsidTr="004A4212">
        <w:trPr>
          <w:trHeight w:val="393"/>
        </w:trPr>
        <w:tc>
          <w:tcPr>
            <w:tcW w:w="2947" w:type="dxa"/>
          </w:tcPr>
          <w:p w14:paraId="233C5C92" w14:textId="77777777" w:rsidR="006E7CD5" w:rsidRPr="00BB42E2" w:rsidRDefault="006E7CD5" w:rsidP="005408AF">
            <w:pPr>
              <w:rPr>
                <w:rFonts w:ascii="Arial" w:hAnsi="Arial"/>
                <w:sz w:val="20"/>
                <w:lang w:val="en-US"/>
              </w:rPr>
            </w:pPr>
            <w:r w:rsidRPr="00BB42E2">
              <w:rPr>
                <w:rFonts w:ascii="Arial" w:hAnsi="Arial"/>
                <w:sz w:val="20"/>
                <w:lang w:val="en-US"/>
              </w:rPr>
              <w:t>measure_Unit.name</w:t>
            </w:r>
          </w:p>
        </w:tc>
        <w:tc>
          <w:tcPr>
            <w:tcW w:w="2610" w:type="dxa"/>
          </w:tcPr>
          <w:p w14:paraId="5DB817F7" w14:textId="77777777" w:rsidR="006E7CD5" w:rsidRPr="00BB42E2" w:rsidRDefault="006E7CD5" w:rsidP="005408AF">
            <w:pPr>
              <w:rPr>
                <w:rFonts w:ascii="Arial" w:hAnsi="Arial"/>
                <w:sz w:val="20"/>
                <w:lang w:val="en-US"/>
              </w:rPr>
            </w:pPr>
            <w:r w:rsidRPr="00BB42E2">
              <w:rPr>
                <w:rFonts w:ascii="Arial" w:hAnsi="Arial"/>
                <w:sz w:val="20"/>
                <w:lang w:val="en-US"/>
              </w:rPr>
              <w:t>Measurement Unit</w:t>
            </w:r>
          </w:p>
        </w:tc>
        <w:tc>
          <w:tcPr>
            <w:tcW w:w="3984" w:type="dxa"/>
          </w:tcPr>
          <w:p w14:paraId="7A7C5125" w14:textId="3C5F1E22" w:rsidR="006E7CD5" w:rsidRPr="00BB42E2" w:rsidRDefault="006E7CD5" w:rsidP="005408AF">
            <w:pPr>
              <w:rPr>
                <w:rFonts w:ascii="Arial" w:hAnsi="Arial"/>
                <w:sz w:val="20"/>
                <w:lang w:val="en-US"/>
              </w:rPr>
            </w:pPr>
            <w:r w:rsidRPr="00BB42E2">
              <w:rPr>
                <w:rFonts w:ascii="Arial" w:hAnsi="Arial"/>
                <w:sz w:val="20"/>
                <w:lang w:val="en-US"/>
              </w:rPr>
              <w:t>MWH</w:t>
            </w:r>
          </w:p>
        </w:tc>
      </w:tr>
      <w:tr w:rsidR="00BB42E2" w:rsidRPr="00BB42E2" w14:paraId="4AC1E5F6" w14:textId="77777777" w:rsidTr="004A4212">
        <w:trPr>
          <w:trHeight w:val="399"/>
        </w:trPr>
        <w:tc>
          <w:tcPr>
            <w:tcW w:w="2947" w:type="dxa"/>
          </w:tcPr>
          <w:p w14:paraId="10466DCC" w14:textId="77777777" w:rsidR="006E7CD5" w:rsidRPr="00BB42E2" w:rsidRDefault="006E7CD5" w:rsidP="005408AF">
            <w:pPr>
              <w:rPr>
                <w:rFonts w:ascii="Arial" w:hAnsi="Arial"/>
                <w:sz w:val="20"/>
                <w:lang w:val="en-US"/>
              </w:rPr>
            </w:pPr>
            <w:r w:rsidRPr="00BB42E2">
              <w:rPr>
                <w:rFonts w:ascii="Arial" w:hAnsi="Arial"/>
                <w:sz w:val="20"/>
                <w:lang w:val="en-US"/>
              </w:rPr>
              <w:t>currency_Unit.name</w:t>
            </w:r>
          </w:p>
        </w:tc>
        <w:tc>
          <w:tcPr>
            <w:tcW w:w="2610" w:type="dxa"/>
          </w:tcPr>
          <w:p w14:paraId="78EEE8B3" w14:textId="77777777" w:rsidR="006E7CD5" w:rsidRPr="00BB42E2" w:rsidRDefault="006E7CD5" w:rsidP="005408AF">
            <w:pPr>
              <w:rPr>
                <w:rFonts w:ascii="Arial" w:hAnsi="Arial"/>
                <w:sz w:val="20"/>
                <w:lang w:val="en-US"/>
              </w:rPr>
            </w:pPr>
            <w:r w:rsidRPr="00BB42E2">
              <w:rPr>
                <w:rFonts w:ascii="Arial" w:hAnsi="Arial"/>
                <w:sz w:val="20"/>
                <w:lang w:val="en-US"/>
              </w:rPr>
              <w:t>Currency</w:t>
            </w:r>
          </w:p>
        </w:tc>
        <w:tc>
          <w:tcPr>
            <w:tcW w:w="3984" w:type="dxa"/>
          </w:tcPr>
          <w:p w14:paraId="006200B6" w14:textId="77777777" w:rsidR="006E7CD5" w:rsidRPr="00BB42E2" w:rsidRDefault="006E7CD5" w:rsidP="005408AF">
            <w:pPr>
              <w:rPr>
                <w:rFonts w:ascii="Arial" w:hAnsi="Arial"/>
                <w:sz w:val="20"/>
                <w:lang w:val="en-US"/>
              </w:rPr>
            </w:pPr>
            <w:r w:rsidRPr="00BB42E2">
              <w:rPr>
                <w:rFonts w:ascii="Arial" w:hAnsi="Arial"/>
                <w:sz w:val="20"/>
                <w:lang w:val="en-US"/>
              </w:rPr>
              <w:t>EUR</w:t>
            </w:r>
          </w:p>
        </w:tc>
      </w:tr>
      <w:tr w:rsidR="00BB42E2" w:rsidRPr="00BB42E2" w14:paraId="1BC65022" w14:textId="77777777" w:rsidTr="004A4212">
        <w:trPr>
          <w:trHeight w:val="399"/>
        </w:trPr>
        <w:tc>
          <w:tcPr>
            <w:tcW w:w="2947" w:type="dxa"/>
          </w:tcPr>
          <w:p w14:paraId="10C78F72" w14:textId="4787F760" w:rsidR="000F661B" w:rsidRPr="00BB42E2" w:rsidRDefault="000F661B" w:rsidP="000F661B">
            <w:pPr>
              <w:rPr>
                <w:rFonts w:ascii="Arial" w:hAnsi="Arial"/>
                <w:sz w:val="20"/>
                <w:lang w:val="en-US"/>
              </w:rPr>
            </w:pPr>
            <w:r w:rsidRPr="00BB42E2">
              <w:rPr>
                <w:rFonts w:ascii="Arial" w:hAnsi="Arial"/>
                <w:sz w:val="20"/>
                <w:lang w:val="en-US"/>
              </w:rPr>
              <w:t>marketEvaluationPoint.mRID</w:t>
            </w:r>
          </w:p>
        </w:tc>
        <w:tc>
          <w:tcPr>
            <w:tcW w:w="2610" w:type="dxa"/>
          </w:tcPr>
          <w:p w14:paraId="52D6C54B" w14:textId="462A0041" w:rsidR="000F661B" w:rsidRPr="00BB42E2" w:rsidRDefault="000F661B" w:rsidP="000F661B">
            <w:pPr>
              <w:rPr>
                <w:rFonts w:ascii="Arial" w:hAnsi="Arial"/>
                <w:sz w:val="20"/>
                <w:lang w:val="en-US"/>
              </w:rPr>
            </w:pPr>
            <w:r w:rsidRPr="00BB42E2">
              <w:rPr>
                <w:rFonts w:ascii="Arial" w:hAnsi="Arial"/>
                <w:sz w:val="20"/>
                <w:lang w:val="en-US"/>
              </w:rPr>
              <w:t>Market Evaluation point</w:t>
            </w:r>
          </w:p>
        </w:tc>
        <w:tc>
          <w:tcPr>
            <w:tcW w:w="3984" w:type="dxa"/>
          </w:tcPr>
          <w:p w14:paraId="145BAB46" w14:textId="5458AA69" w:rsidR="000F661B" w:rsidRPr="00BB42E2" w:rsidRDefault="000F661B" w:rsidP="000F661B">
            <w:pPr>
              <w:rPr>
                <w:rFonts w:ascii="Arial" w:hAnsi="Arial"/>
                <w:sz w:val="20"/>
                <w:lang w:val="en-US"/>
              </w:rPr>
            </w:pPr>
            <w:r w:rsidRPr="00BB42E2">
              <w:rPr>
                <w:rFonts w:ascii="Arial" w:hAnsi="Arial"/>
                <w:sz w:val="20"/>
                <w:lang w:val="en-US"/>
              </w:rPr>
              <w:t>Not used</w:t>
            </w:r>
          </w:p>
        </w:tc>
      </w:tr>
      <w:tr w:rsidR="006E7CD5" w:rsidRPr="00BB42E2" w14:paraId="5F503C1F" w14:textId="77777777" w:rsidTr="004A4212">
        <w:trPr>
          <w:trHeight w:val="399"/>
        </w:trPr>
        <w:tc>
          <w:tcPr>
            <w:tcW w:w="2947" w:type="dxa"/>
          </w:tcPr>
          <w:p w14:paraId="0B9FEFC7" w14:textId="77777777" w:rsidR="006E7CD5" w:rsidRPr="00BB42E2" w:rsidRDefault="006E7CD5" w:rsidP="005408AF">
            <w:pPr>
              <w:rPr>
                <w:rFonts w:ascii="Arial" w:hAnsi="Arial"/>
                <w:sz w:val="20"/>
                <w:lang w:val="en-US"/>
              </w:rPr>
            </w:pPr>
            <w:r w:rsidRPr="00BB42E2">
              <w:rPr>
                <w:rFonts w:ascii="Arial" w:hAnsi="Arial"/>
                <w:sz w:val="20"/>
                <w:lang w:val="en-US"/>
              </w:rPr>
              <w:t>Series_Period</w:t>
            </w:r>
          </w:p>
        </w:tc>
        <w:tc>
          <w:tcPr>
            <w:tcW w:w="2610" w:type="dxa"/>
          </w:tcPr>
          <w:p w14:paraId="11BE6C41" w14:textId="77777777" w:rsidR="006E7CD5" w:rsidRPr="00BB42E2" w:rsidRDefault="006E7CD5" w:rsidP="005408AF">
            <w:pPr>
              <w:rPr>
                <w:rFonts w:ascii="Arial" w:hAnsi="Arial"/>
                <w:sz w:val="20"/>
                <w:lang w:val="en-US"/>
              </w:rPr>
            </w:pPr>
            <w:r w:rsidRPr="00BB42E2">
              <w:rPr>
                <w:rFonts w:ascii="Arial" w:hAnsi="Arial"/>
                <w:sz w:val="20"/>
                <w:lang w:val="en-US"/>
              </w:rPr>
              <w:t>Period</w:t>
            </w:r>
          </w:p>
        </w:tc>
        <w:tc>
          <w:tcPr>
            <w:tcW w:w="3984" w:type="dxa"/>
          </w:tcPr>
          <w:p w14:paraId="514BAD9D" w14:textId="77777777" w:rsidR="006E7CD5" w:rsidRPr="00BB42E2" w:rsidRDefault="006E7CD5" w:rsidP="005408AF">
            <w:pPr>
              <w:rPr>
                <w:rFonts w:ascii="Arial" w:hAnsi="Arial"/>
                <w:sz w:val="20"/>
                <w:lang w:val="en-US"/>
              </w:rPr>
            </w:pPr>
            <w:r w:rsidRPr="00BB42E2">
              <w:rPr>
                <w:rFonts w:ascii="Arial" w:hAnsi="Arial"/>
                <w:sz w:val="20"/>
                <w:lang w:val="en-US"/>
              </w:rPr>
              <w:t>See below</w:t>
            </w:r>
          </w:p>
        </w:tc>
      </w:tr>
    </w:tbl>
    <w:p w14:paraId="241F542B" w14:textId="77777777" w:rsidR="006E7CD5" w:rsidRPr="00BB42E2"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BB42E2" w:rsidRPr="00BB42E2" w14:paraId="375DE0A6" w14:textId="77777777" w:rsidTr="004A4212">
        <w:trPr>
          <w:trHeight w:val="393"/>
        </w:trPr>
        <w:tc>
          <w:tcPr>
            <w:tcW w:w="2947" w:type="dxa"/>
            <w:shd w:val="clear" w:color="auto" w:fill="E6E6E6"/>
          </w:tcPr>
          <w:p w14:paraId="60ECC678" w14:textId="77777777" w:rsidR="006E7CD5" w:rsidRPr="00BB42E2" w:rsidRDefault="006E7CD5" w:rsidP="005408AF">
            <w:pPr>
              <w:rPr>
                <w:rFonts w:ascii="Arial" w:hAnsi="Arial" w:cs="Arial"/>
                <w:sz w:val="20"/>
                <w:lang w:val="en-US"/>
              </w:rPr>
            </w:pPr>
            <w:r w:rsidRPr="00BB42E2">
              <w:rPr>
                <w:lang w:val="en-US"/>
              </w:rPr>
              <w:br w:type="page"/>
            </w:r>
            <w:r w:rsidRPr="00BB42E2">
              <w:rPr>
                <w:rFonts w:ascii="Arial" w:hAnsi="Arial" w:cs="Arial"/>
                <w:sz w:val="20"/>
                <w:lang w:val="en-US"/>
              </w:rPr>
              <w:t>Series_Period</w:t>
            </w:r>
          </w:p>
        </w:tc>
        <w:tc>
          <w:tcPr>
            <w:tcW w:w="2610" w:type="dxa"/>
            <w:shd w:val="clear" w:color="auto" w:fill="E6E6E6"/>
          </w:tcPr>
          <w:p w14:paraId="7686C30E" w14:textId="77777777" w:rsidR="006E7CD5" w:rsidRPr="00BB42E2" w:rsidRDefault="006E7CD5" w:rsidP="005408AF">
            <w:pPr>
              <w:rPr>
                <w:rFonts w:ascii="Arial" w:hAnsi="Arial" w:cs="Arial"/>
                <w:sz w:val="20"/>
                <w:lang w:val="en-US"/>
              </w:rPr>
            </w:pPr>
            <w:r w:rsidRPr="00BB42E2">
              <w:rPr>
                <w:rFonts w:ascii="Arial" w:hAnsi="Arial" w:cs="Arial"/>
                <w:sz w:val="20"/>
                <w:lang w:val="en-US"/>
              </w:rPr>
              <w:t>Attribute Name</w:t>
            </w:r>
          </w:p>
        </w:tc>
        <w:tc>
          <w:tcPr>
            <w:tcW w:w="3984" w:type="dxa"/>
            <w:shd w:val="clear" w:color="auto" w:fill="E6E6E6"/>
          </w:tcPr>
          <w:p w14:paraId="2AF5EBA5" w14:textId="77777777" w:rsidR="006E7CD5" w:rsidRPr="00BB42E2" w:rsidRDefault="006E7CD5" w:rsidP="005408AF">
            <w:pPr>
              <w:rPr>
                <w:rFonts w:ascii="Arial" w:hAnsi="Arial" w:cs="Arial"/>
                <w:sz w:val="20"/>
                <w:lang w:val="en-US"/>
              </w:rPr>
            </w:pPr>
            <w:r w:rsidRPr="00BB42E2">
              <w:rPr>
                <w:rFonts w:ascii="Arial" w:hAnsi="Arial" w:cs="Arial"/>
                <w:sz w:val="20"/>
                <w:lang w:val="en-US"/>
              </w:rPr>
              <w:t>Attribute Description</w:t>
            </w:r>
          </w:p>
        </w:tc>
      </w:tr>
      <w:tr w:rsidR="00BB42E2" w:rsidRPr="00BB42E2" w14:paraId="59AA64D5" w14:textId="77777777" w:rsidTr="004A4212">
        <w:trPr>
          <w:trHeight w:val="399"/>
        </w:trPr>
        <w:tc>
          <w:tcPr>
            <w:tcW w:w="2947" w:type="dxa"/>
          </w:tcPr>
          <w:p w14:paraId="278013A0" w14:textId="77777777" w:rsidR="006E7CD5" w:rsidRPr="00BB42E2" w:rsidRDefault="006E7CD5" w:rsidP="005408AF">
            <w:pPr>
              <w:rPr>
                <w:rFonts w:ascii="Arial" w:hAnsi="Arial"/>
                <w:sz w:val="20"/>
                <w:lang w:val="en-US"/>
              </w:rPr>
            </w:pPr>
            <w:r w:rsidRPr="00BB42E2">
              <w:rPr>
                <w:rFonts w:ascii="Arial" w:hAnsi="Arial"/>
                <w:sz w:val="20"/>
                <w:lang w:val="en-US"/>
              </w:rPr>
              <w:t>timeInterval</w:t>
            </w:r>
          </w:p>
        </w:tc>
        <w:tc>
          <w:tcPr>
            <w:tcW w:w="2610" w:type="dxa"/>
          </w:tcPr>
          <w:p w14:paraId="777DBA5D" w14:textId="1471BD5F" w:rsidR="006E7CD5" w:rsidRPr="00BB42E2" w:rsidRDefault="005B18F5" w:rsidP="005408AF">
            <w:pPr>
              <w:rPr>
                <w:rFonts w:ascii="Arial" w:hAnsi="Arial"/>
                <w:sz w:val="20"/>
                <w:lang w:val="en-US"/>
              </w:rPr>
            </w:pPr>
            <w:r w:rsidRPr="00BB42E2">
              <w:rPr>
                <w:rFonts w:ascii="Arial" w:hAnsi="Arial" w:cs="Arial"/>
                <w:sz w:val="20"/>
                <w:lang w:val="en-US"/>
              </w:rPr>
              <w:t>Time Interval</w:t>
            </w:r>
          </w:p>
        </w:tc>
        <w:tc>
          <w:tcPr>
            <w:tcW w:w="3984" w:type="dxa"/>
          </w:tcPr>
          <w:p w14:paraId="2D636870" w14:textId="77777777" w:rsidR="006E7CD5" w:rsidRPr="00BB42E2" w:rsidRDefault="006E7CD5" w:rsidP="004A4212">
            <w:pPr>
              <w:rPr>
                <w:rFonts w:ascii="Arial" w:hAnsi="Arial"/>
                <w:sz w:val="20"/>
                <w:lang w:val="en-US"/>
              </w:rPr>
            </w:pPr>
            <w:r w:rsidRPr="00BB42E2">
              <w:rPr>
                <w:rFonts w:ascii="Arial" w:hAnsi="Arial"/>
                <w:sz w:val="20"/>
                <w:lang w:val="en-US"/>
              </w:rPr>
              <w:t>Time interval field has to cover a complete day in business time zone, expressed in UTC - format YYYY-MM-DDTHH:MMZ/YYYY-MM-DDTHH:MMZ</w:t>
            </w:r>
          </w:p>
        </w:tc>
      </w:tr>
      <w:tr w:rsidR="00BB42E2" w:rsidRPr="00BB42E2" w14:paraId="29F487D1" w14:textId="77777777" w:rsidTr="004A4212">
        <w:trPr>
          <w:trHeight w:val="476"/>
        </w:trPr>
        <w:tc>
          <w:tcPr>
            <w:tcW w:w="2947" w:type="dxa"/>
          </w:tcPr>
          <w:p w14:paraId="78EB188A" w14:textId="77777777" w:rsidR="006E7CD5" w:rsidRPr="00BB42E2" w:rsidRDefault="006E7CD5" w:rsidP="005408AF">
            <w:pPr>
              <w:rPr>
                <w:rFonts w:ascii="Arial" w:hAnsi="Arial" w:cs="Arial"/>
                <w:sz w:val="20"/>
                <w:lang w:val="en-US"/>
              </w:rPr>
            </w:pPr>
            <w:r w:rsidRPr="00BB42E2">
              <w:rPr>
                <w:rFonts w:ascii="Arial" w:hAnsi="Arial" w:cs="Arial"/>
                <w:sz w:val="20"/>
                <w:lang w:val="en-US"/>
              </w:rPr>
              <w:t>resolution</w:t>
            </w:r>
          </w:p>
        </w:tc>
        <w:tc>
          <w:tcPr>
            <w:tcW w:w="2610" w:type="dxa"/>
          </w:tcPr>
          <w:p w14:paraId="6E196C2D" w14:textId="77777777" w:rsidR="006E7CD5" w:rsidRPr="00BB42E2" w:rsidRDefault="006E7CD5" w:rsidP="005408AF">
            <w:pPr>
              <w:rPr>
                <w:rFonts w:ascii="Arial" w:hAnsi="Arial" w:cs="Arial"/>
                <w:sz w:val="20"/>
                <w:lang w:val="en-US"/>
              </w:rPr>
            </w:pPr>
            <w:r w:rsidRPr="00BB42E2">
              <w:rPr>
                <w:rFonts w:ascii="Arial" w:hAnsi="Arial" w:cs="Arial"/>
                <w:sz w:val="20"/>
                <w:lang w:val="en-US"/>
              </w:rPr>
              <w:t>Resolution</w:t>
            </w:r>
          </w:p>
        </w:tc>
        <w:tc>
          <w:tcPr>
            <w:tcW w:w="3984" w:type="dxa"/>
          </w:tcPr>
          <w:p w14:paraId="6057F8E6" w14:textId="3FA8E2DE" w:rsidR="006E7CD5" w:rsidRPr="00BB42E2" w:rsidRDefault="00D81E43" w:rsidP="005408AF">
            <w:pPr>
              <w:rPr>
                <w:rFonts w:ascii="Arial" w:hAnsi="Arial" w:cs="Arial"/>
                <w:sz w:val="20"/>
                <w:lang w:val="en-US"/>
              </w:rPr>
            </w:pPr>
            <w:r w:rsidRPr="00BB42E2">
              <w:rPr>
                <w:rFonts w:ascii="Arial" w:hAnsi="Arial" w:cs="Arial"/>
                <w:sz w:val="20"/>
                <w:lang w:val="en-US"/>
              </w:rPr>
              <w:t>30 min as a step time (</w:t>
            </w:r>
            <w:r w:rsidR="00E80260" w:rsidRPr="00BB42E2">
              <w:rPr>
                <w:rFonts w:ascii="Arial" w:hAnsi="Arial"/>
                <w:sz w:val="20"/>
                <w:lang w:val="en-US"/>
              </w:rPr>
              <w:t>PT30M</w:t>
            </w:r>
            <w:r w:rsidRPr="00BB42E2">
              <w:rPr>
                <w:rFonts w:ascii="Arial" w:hAnsi="Arial" w:cs="Arial"/>
                <w:sz w:val="20"/>
                <w:lang w:val="en-US"/>
              </w:rPr>
              <w:t>)</w:t>
            </w:r>
          </w:p>
        </w:tc>
      </w:tr>
      <w:tr w:rsidR="006E7CD5" w:rsidRPr="00BB42E2" w14:paraId="117B8CF8" w14:textId="77777777" w:rsidTr="004A4212">
        <w:trPr>
          <w:trHeight w:val="476"/>
        </w:trPr>
        <w:tc>
          <w:tcPr>
            <w:tcW w:w="2947" w:type="dxa"/>
          </w:tcPr>
          <w:p w14:paraId="250B24DC" w14:textId="77777777" w:rsidR="006E7CD5" w:rsidRPr="00BB42E2" w:rsidRDefault="006E7CD5" w:rsidP="005408AF">
            <w:pPr>
              <w:rPr>
                <w:rFonts w:ascii="Arial" w:hAnsi="Arial"/>
                <w:sz w:val="20"/>
                <w:lang w:val="en-US"/>
              </w:rPr>
            </w:pPr>
            <w:r w:rsidRPr="00BB42E2">
              <w:rPr>
                <w:rFonts w:ascii="Arial" w:hAnsi="Arial"/>
                <w:sz w:val="20"/>
                <w:lang w:val="en-US"/>
              </w:rPr>
              <w:t>Point</w:t>
            </w:r>
          </w:p>
        </w:tc>
        <w:tc>
          <w:tcPr>
            <w:tcW w:w="2610" w:type="dxa"/>
          </w:tcPr>
          <w:p w14:paraId="3791CDC9" w14:textId="77777777" w:rsidR="006E7CD5" w:rsidRPr="00BB42E2" w:rsidRDefault="006E7CD5" w:rsidP="005408AF">
            <w:pPr>
              <w:rPr>
                <w:rFonts w:ascii="Arial" w:hAnsi="Arial"/>
                <w:sz w:val="20"/>
                <w:lang w:val="en-US"/>
              </w:rPr>
            </w:pPr>
            <w:r w:rsidRPr="00BB42E2">
              <w:rPr>
                <w:rFonts w:ascii="Arial" w:hAnsi="Arial"/>
                <w:sz w:val="20"/>
                <w:lang w:val="en-US"/>
              </w:rPr>
              <w:t>Point</w:t>
            </w:r>
          </w:p>
        </w:tc>
        <w:tc>
          <w:tcPr>
            <w:tcW w:w="3984" w:type="dxa"/>
          </w:tcPr>
          <w:p w14:paraId="6F9064E5" w14:textId="77777777" w:rsidR="006E7CD5" w:rsidRPr="00BB42E2" w:rsidRDefault="006E7CD5" w:rsidP="005408AF">
            <w:pPr>
              <w:rPr>
                <w:rFonts w:ascii="Arial" w:hAnsi="Arial"/>
                <w:sz w:val="20"/>
                <w:lang w:val="en-US"/>
              </w:rPr>
            </w:pPr>
            <w:r w:rsidRPr="00BB42E2">
              <w:rPr>
                <w:rFonts w:ascii="Arial" w:hAnsi="Arial"/>
                <w:sz w:val="20"/>
                <w:lang w:val="en-US"/>
              </w:rPr>
              <w:t>See below</w:t>
            </w:r>
          </w:p>
        </w:tc>
      </w:tr>
    </w:tbl>
    <w:p w14:paraId="4BDBCF99" w14:textId="6723F5FB" w:rsidR="006E7CD5" w:rsidRDefault="006E7CD5" w:rsidP="006E7CD5">
      <w:pPr>
        <w:rPr>
          <w:lang w:val="en-US"/>
        </w:rPr>
      </w:pPr>
    </w:p>
    <w:p w14:paraId="69A07EEA" w14:textId="4D31C3F4" w:rsidR="003848FA" w:rsidRDefault="003848FA" w:rsidP="006E7CD5">
      <w:pPr>
        <w:rPr>
          <w:lang w:val="en-US"/>
        </w:rPr>
      </w:pPr>
    </w:p>
    <w:p w14:paraId="09374588" w14:textId="77777777" w:rsidR="003848FA" w:rsidRPr="00BB42E2" w:rsidRDefault="003848FA"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BB42E2" w:rsidRPr="00BB42E2" w14:paraId="3E57E361" w14:textId="77777777" w:rsidTr="004A4212">
        <w:trPr>
          <w:trHeight w:val="393"/>
        </w:trPr>
        <w:tc>
          <w:tcPr>
            <w:tcW w:w="2947" w:type="dxa"/>
            <w:shd w:val="clear" w:color="auto" w:fill="E6E6E6"/>
          </w:tcPr>
          <w:p w14:paraId="4AB801B0" w14:textId="77777777" w:rsidR="006E7CD5" w:rsidRPr="00BB42E2" w:rsidRDefault="006E7CD5" w:rsidP="005408AF">
            <w:pPr>
              <w:rPr>
                <w:rFonts w:ascii="Arial" w:hAnsi="Arial" w:cs="Arial"/>
                <w:sz w:val="20"/>
                <w:lang w:val="en-US"/>
              </w:rPr>
            </w:pPr>
            <w:r w:rsidRPr="00BB42E2">
              <w:rPr>
                <w:lang w:val="en-US"/>
              </w:rPr>
              <w:lastRenderedPageBreak/>
              <w:br w:type="page"/>
            </w:r>
            <w:r w:rsidRPr="00BB42E2">
              <w:rPr>
                <w:rFonts w:ascii="Arial" w:hAnsi="Arial" w:cs="Arial"/>
                <w:sz w:val="20"/>
                <w:lang w:val="en-US"/>
              </w:rPr>
              <w:t>Point</w:t>
            </w:r>
          </w:p>
        </w:tc>
        <w:tc>
          <w:tcPr>
            <w:tcW w:w="2610" w:type="dxa"/>
            <w:shd w:val="clear" w:color="auto" w:fill="E6E6E6"/>
          </w:tcPr>
          <w:p w14:paraId="1025A65D" w14:textId="77777777" w:rsidR="006E7CD5" w:rsidRPr="00BB42E2" w:rsidRDefault="006E7CD5" w:rsidP="005408AF">
            <w:pPr>
              <w:rPr>
                <w:rFonts w:ascii="Arial" w:hAnsi="Arial" w:cs="Arial"/>
                <w:sz w:val="20"/>
                <w:lang w:val="en-US"/>
              </w:rPr>
            </w:pPr>
            <w:r w:rsidRPr="00BB42E2">
              <w:rPr>
                <w:rFonts w:ascii="Arial" w:hAnsi="Arial" w:cs="Arial"/>
                <w:sz w:val="20"/>
                <w:lang w:val="en-US"/>
              </w:rPr>
              <w:t>Attribute Name</w:t>
            </w:r>
          </w:p>
        </w:tc>
        <w:tc>
          <w:tcPr>
            <w:tcW w:w="3984" w:type="dxa"/>
            <w:shd w:val="clear" w:color="auto" w:fill="E6E6E6"/>
          </w:tcPr>
          <w:p w14:paraId="0F6C0711" w14:textId="77777777" w:rsidR="006E7CD5" w:rsidRPr="00BB42E2" w:rsidRDefault="006E7CD5" w:rsidP="005408AF">
            <w:pPr>
              <w:rPr>
                <w:rFonts w:ascii="Arial" w:hAnsi="Arial" w:cs="Arial"/>
                <w:sz w:val="20"/>
                <w:lang w:val="en-US"/>
              </w:rPr>
            </w:pPr>
            <w:r w:rsidRPr="00BB42E2">
              <w:rPr>
                <w:rFonts w:ascii="Arial" w:hAnsi="Arial" w:cs="Arial"/>
                <w:sz w:val="20"/>
                <w:lang w:val="en-US"/>
              </w:rPr>
              <w:t>Attribute Description</w:t>
            </w:r>
          </w:p>
        </w:tc>
      </w:tr>
      <w:tr w:rsidR="00BB42E2" w:rsidRPr="00BB42E2" w14:paraId="343F91CF" w14:textId="77777777" w:rsidTr="004A4212">
        <w:trPr>
          <w:trHeight w:val="399"/>
        </w:trPr>
        <w:tc>
          <w:tcPr>
            <w:tcW w:w="2947" w:type="dxa"/>
          </w:tcPr>
          <w:p w14:paraId="4CBACFA9" w14:textId="77777777" w:rsidR="006E7CD5" w:rsidRPr="00BB42E2" w:rsidRDefault="006E7CD5" w:rsidP="005408AF">
            <w:pPr>
              <w:rPr>
                <w:rFonts w:ascii="Arial" w:hAnsi="Arial"/>
                <w:sz w:val="20"/>
                <w:lang w:val="en-US"/>
              </w:rPr>
            </w:pPr>
            <w:r w:rsidRPr="00BB42E2">
              <w:rPr>
                <w:rFonts w:ascii="Arial" w:hAnsi="Arial"/>
                <w:sz w:val="20"/>
                <w:lang w:val="en-US"/>
              </w:rPr>
              <w:t>position</w:t>
            </w:r>
          </w:p>
        </w:tc>
        <w:tc>
          <w:tcPr>
            <w:tcW w:w="2610" w:type="dxa"/>
          </w:tcPr>
          <w:p w14:paraId="35BD74EA" w14:textId="77777777" w:rsidR="006E7CD5" w:rsidRPr="00BB42E2" w:rsidRDefault="006E7CD5" w:rsidP="005408AF">
            <w:pPr>
              <w:rPr>
                <w:rFonts w:ascii="Arial" w:hAnsi="Arial"/>
                <w:sz w:val="20"/>
                <w:lang w:val="en-US"/>
              </w:rPr>
            </w:pPr>
            <w:r w:rsidRPr="00BB42E2">
              <w:rPr>
                <w:rFonts w:ascii="Arial" w:hAnsi="Arial"/>
                <w:sz w:val="20"/>
                <w:lang w:val="en-US"/>
              </w:rPr>
              <w:t>Position</w:t>
            </w:r>
          </w:p>
        </w:tc>
        <w:tc>
          <w:tcPr>
            <w:tcW w:w="3984" w:type="dxa"/>
          </w:tcPr>
          <w:p w14:paraId="403B0BC6" w14:textId="66A8D6C6" w:rsidR="006E7CD5" w:rsidRPr="00BB42E2" w:rsidRDefault="006628CC" w:rsidP="004A4212">
            <w:pPr>
              <w:rPr>
                <w:rFonts w:ascii="Arial" w:hAnsi="Arial"/>
                <w:sz w:val="20"/>
                <w:lang w:val="en-US"/>
              </w:rPr>
            </w:pPr>
            <w:r w:rsidRPr="00BB42E2">
              <w:rPr>
                <w:rFonts w:ascii="Arial" w:hAnsi="Arial"/>
                <w:sz w:val="20"/>
                <w:lang w:val="en-US"/>
              </w:rPr>
              <w:t>A sequential value representing the relative position within a given time interval.</w:t>
            </w:r>
          </w:p>
        </w:tc>
      </w:tr>
      <w:tr w:rsidR="00BB42E2" w:rsidRPr="00BB42E2" w14:paraId="4B0D58BC" w14:textId="77777777" w:rsidTr="004A4212">
        <w:trPr>
          <w:trHeight w:val="476"/>
        </w:trPr>
        <w:tc>
          <w:tcPr>
            <w:tcW w:w="2947" w:type="dxa"/>
          </w:tcPr>
          <w:p w14:paraId="05C974BD" w14:textId="77777777" w:rsidR="006E7CD5" w:rsidRPr="00BB42E2" w:rsidRDefault="006E7CD5" w:rsidP="005408AF">
            <w:pPr>
              <w:rPr>
                <w:rFonts w:ascii="Arial" w:hAnsi="Arial" w:cs="Arial"/>
                <w:sz w:val="20"/>
                <w:lang w:val="en-US"/>
              </w:rPr>
            </w:pPr>
            <w:r w:rsidRPr="00BB42E2">
              <w:rPr>
                <w:rFonts w:ascii="Arial" w:hAnsi="Arial" w:cs="Arial"/>
                <w:sz w:val="20"/>
                <w:lang w:val="en-US"/>
              </w:rPr>
              <w:t>price.amount</w:t>
            </w:r>
          </w:p>
        </w:tc>
        <w:tc>
          <w:tcPr>
            <w:tcW w:w="2610" w:type="dxa"/>
          </w:tcPr>
          <w:p w14:paraId="1C903587" w14:textId="77777777" w:rsidR="006E7CD5" w:rsidRPr="00BB42E2" w:rsidRDefault="006E7CD5" w:rsidP="005408AF">
            <w:pPr>
              <w:rPr>
                <w:rFonts w:ascii="Arial" w:hAnsi="Arial" w:cs="Arial"/>
                <w:sz w:val="20"/>
                <w:lang w:val="en-US"/>
              </w:rPr>
            </w:pPr>
            <w:r w:rsidRPr="00BB42E2">
              <w:rPr>
                <w:rFonts w:ascii="Arial" w:hAnsi="Arial" w:cs="Arial"/>
                <w:sz w:val="20"/>
                <w:lang w:val="en-US"/>
              </w:rPr>
              <w:t>Price</w:t>
            </w:r>
          </w:p>
        </w:tc>
        <w:tc>
          <w:tcPr>
            <w:tcW w:w="3984" w:type="dxa"/>
          </w:tcPr>
          <w:p w14:paraId="63623EBA" w14:textId="764460FD" w:rsidR="006E7CD5" w:rsidRPr="00BB42E2" w:rsidRDefault="00876476" w:rsidP="005408AF">
            <w:pPr>
              <w:rPr>
                <w:rFonts w:ascii="Arial" w:hAnsi="Arial" w:cs="Arial"/>
                <w:sz w:val="20"/>
                <w:lang w:val="en-US"/>
              </w:rPr>
            </w:pPr>
            <w:r w:rsidRPr="00BB42E2">
              <w:rPr>
                <w:rFonts w:ascii="Arial" w:hAnsi="Arial" w:cs="Arial"/>
                <w:sz w:val="20"/>
                <w:lang w:val="en-US"/>
              </w:rPr>
              <w:t>Market Clearing Price</w:t>
            </w:r>
          </w:p>
        </w:tc>
      </w:tr>
      <w:tr w:rsidR="00BB42E2" w:rsidRPr="00BB42E2" w14:paraId="74A4AD24" w14:textId="77777777" w:rsidTr="004A4212">
        <w:trPr>
          <w:trHeight w:val="476"/>
        </w:trPr>
        <w:tc>
          <w:tcPr>
            <w:tcW w:w="2947" w:type="dxa"/>
          </w:tcPr>
          <w:p w14:paraId="5A12051A" w14:textId="77777777" w:rsidR="006E7CD5" w:rsidRPr="00BB42E2" w:rsidRDefault="006E7CD5" w:rsidP="005408AF">
            <w:pPr>
              <w:rPr>
                <w:rFonts w:ascii="Arial" w:hAnsi="Arial"/>
                <w:sz w:val="20"/>
                <w:lang w:val="en-US"/>
              </w:rPr>
            </w:pPr>
            <w:r w:rsidRPr="00BB42E2">
              <w:rPr>
                <w:rFonts w:ascii="Arial" w:hAnsi="Arial"/>
                <w:sz w:val="20"/>
                <w:lang w:val="en-US"/>
              </w:rPr>
              <w:t>in_Quantity.quantity</w:t>
            </w:r>
          </w:p>
        </w:tc>
        <w:tc>
          <w:tcPr>
            <w:tcW w:w="2610" w:type="dxa"/>
          </w:tcPr>
          <w:p w14:paraId="005AAA5D" w14:textId="77777777" w:rsidR="006E7CD5" w:rsidRPr="00BB42E2" w:rsidRDefault="006E7CD5" w:rsidP="005408AF">
            <w:pPr>
              <w:rPr>
                <w:rFonts w:ascii="Arial" w:hAnsi="Arial"/>
                <w:sz w:val="20"/>
                <w:lang w:val="en-US"/>
              </w:rPr>
            </w:pPr>
            <w:r w:rsidRPr="00BB42E2">
              <w:rPr>
                <w:rFonts w:ascii="Arial" w:hAnsi="Arial"/>
                <w:sz w:val="20"/>
                <w:lang w:val="en-US"/>
              </w:rPr>
              <w:t>In Quantity</w:t>
            </w:r>
          </w:p>
        </w:tc>
        <w:tc>
          <w:tcPr>
            <w:tcW w:w="3984" w:type="dxa"/>
          </w:tcPr>
          <w:p w14:paraId="31466530" w14:textId="77777777" w:rsidR="006E7CD5" w:rsidRPr="00BB42E2" w:rsidRDefault="006E7CD5" w:rsidP="005408AF">
            <w:pPr>
              <w:rPr>
                <w:rFonts w:ascii="Arial" w:hAnsi="Arial"/>
                <w:sz w:val="20"/>
                <w:lang w:val="en-US"/>
              </w:rPr>
            </w:pPr>
            <w:r w:rsidRPr="00BB42E2">
              <w:rPr>
                <w:rFonts w:ascii="Arial" w:hAnsi="Arial"/>
                <w:sz w:val="20"/>
                <w:lang w:val="en-US"/>
              </w:rPr>
              <w:t>Not used</w:t>
            </w:r>
          </w:p>
        </w:tc>
      </w:tr>
      <w:tr w:rsidR="00BB42E2" w:rsidRPr="00BB42E2" w14:paraId="280CDE23" w14:textId="77777777" w:rsidTr="004A4212">
        <w:trPr>
          <w:trHeight w:val="476"/>
        </w:trPr>
        <w:tc>
          <w:tcPr>
            <w:tcW w:w="2947" w:type="dxa"/>
          </w:tcPr>
          <w:p w14:paraId="3C761FBE" w14:textId="775530F7" w:rsidR="000F661B" w:rsidRPr="00BB42E2" w:rsidRDefault="000F661B" w:rsidP="000F661B">
            <w:pPr>
              <w:rPr>
                <w:rFonts w:ascii="Arial" w:hAnsi="Arial"/>
                <w:sz w:val="20"/>
                <w:lang w:val="en-US"/>
              </w:rPr>
            </w:pPr>
            <w:r w:rsidRPr="00BB42E2">
              <w:rPr>
                <w:rFonts w:ascii="Arial" w:hAnsi="Arial" w:cs="Arial"/>
                <w:sz w:val="20"/>
                <w:lang w:val="en-US"/>
              </w:rPr>
              <w:t>in_Quantity_quality</w:t>
            </w:r>
          </w:p>
        </w:tc>
        <w:tc>
          <w:tcPr>
            <w:tcW w:w="2610" w:type="dxa"/>
          </w:tcPr>
          <w:p w14:paraId="1AAC817C" w14:textId="1A44591C" w:rsidR="000F661B" w:rsidRPr="00BB42E2" w:rsidRDefault="000F661B" w:rsidP="000F661B">
            <w:pPr>
              <w:rPr>
                <w:rFonts w:ascii="Arial" w:hAnsi="Arial"/>
                <w:sz w:val="20"/>
                <w:lang w:val="en-US"/>
              </w:rPr>
            </w:pPr>
            <w:r w:rsidRPr="00BB42E2">
              <w:rPr>
                <w:rFonts w:ascii="Arial" w:hAnsi="Arial" w:cs="Arial"/>
                <w:sz w:val="20"/>
                <w:lang w:val="en-US"/>
              </w:rPr>
              <w:t>In Quality</w:t>
            </w:r>
          </w:p>
        </w:tc>
        <w:tc>
          <w:tcPr>
            <w:tcW w:w="3984" w:type="dxa"/>
          </w:tcPr>
          <w:p w14:paraId="66F03422" w14:textId="4B1B57DF" w:rsidR="000F661B" w:rsidRPr="00BB42E2" w:rsidRDefault="000F661B" w:rsidP="000F661B">
            <w:pPr>
              <w:rPr>
                <w:rFonts w:ascii="Arial" w:hAnsi="Arial"/>
                <w:sz w:val="20"/>
                <w:lang w:val="en-US"/>
              </w:rPr>
            </w:pPr>
            <w:r w:rsidRPr="00BB42E2">
              <w:rPr>
                <w:rFonts w:ascii="Arial" w:hAnsi="Arial" w:cs="Arial"/>
                <w:sz w:val="20"/>
              </w:rPr>
              <w:t>Not used</w:t>
            </w:r>
          </w:p>
        </w:tc>
      </w:tr>
      <w:tr w:rsidR="00BB42E2" w:rsidRPr="00BB42E2" w14:paraId="1F147847" w14:textId="77777777" w:rsidTr="004A4212">
        <w:trPr>
          <w:trHeight w:val="476"/>
        </w:trPr>
        <w:tc>
          <w:tcPr>
            <w:tcW w:w="2947" w:type="dxa"/>
          </w:tcPr>
          <w:p w14:paraId="323610D1" w14:textId="7306D189" w:rsidR="000F661B" w:rsidRPr="00BB42E2" w:rsidRDefault="000F661B" w:rsidP="000F661B">
            <w:pPr>
              <w:rPr>
                <w:rFonts w:ascii="Arial" w:hAnsi="Arial"/>
                <w:sz w:val="20"/>
                <w:lang w:val="en-US"/>
              </w:rPr>
            </w:pPr>
            <w:r w:rsidRPr="00BB42E2">
              <w:rPr>
                <w:rFonts w:ascii="Arial" w:hAnsi="Arial" w:cs="Arial"/>
                <w:sz w:val="20"/>
                <w:lang w:val="en-US"/>
              </w:rPr>
              <w:t>out_Quantity_quality</w:t>
            </w:r>
          </w:p>
        </w:tc>
        <w:tc>
          <w:tcPr>
            <w:tcW w:w="2610" w:type="dxa"/>
          </w:tcPr>
          <w:p w14:paraId="5F2FF073" w14:textId="67A17891" w:rsidR="000F661B" w:rsidRPr="00BB42E2" w:rsidRDefault="000F661B" w:rsidP="000F661B">
            <w:pPr>
              <w:rPr>
                <w:rFonts w:ascii="Arial" w:hAnsi="Arial"/>
                <w:sz w:val="20"/>
                <w:lang w:val="en-US"/>
              </w:rPr>
            </w:pPr>
            <w:r w:rsidRPr="00BB42E2">
              <w:rPr>
                <w:rFonts w:ascii="Arial" w:hAnsi="Arial" w:cs="Arial"/>
                <w:sz w:val="20"/>
                <w:lang w:val="en-US"/>
              </w:rPr>
              <w:t>Out Quality</w:t>
            </w:r>
          </w:p>
        </w:tc>
        <w:tc>
          <w:tcPr>
            <w:tcW w:w="3984" w:type="dxa"/>
          </w:tcPr>
          <w:p w14:paraId="4D285367" w14:textId="389B3FFF" w:rsidR="000F661B" w:rsidRPr="00BB42E2" w:rsidRDefault="000F661B" w:rsidP="000F661B">
            <w:pPr>
              <w:rPr>
                <w:rFonts w:ascii="Arial" w:hAnsi="Arial"/>
                <w:sz w:val="20"/>
                <w:lang w:val="en-US"/>
              </w:rPr>
            </w:pPr>
            <w:r w:rsidRPr="00BB42E2">
              <w:rPr>
                <w:rFonts w:ascii="Arial" w:hAnsi="Arial" w:cs="Arial"/>
                <w:sz w:val="20"/>
              </w:rPr>
              <w:t>Not used</w:t>
            </w:r>
          </w:p>
        </w:tc>
      </w:tr>
      <w:tr w:rsidR="00BB42E2" w:rsidRPr="00BB42E2" w14:paraId="37A3568A" w14:textId="77777777" w:rsidTr="004A4212">
        <w:trPr>
          <w:trHeight w:val="476"/>
        </w:trPr>
        <w:tc>
          <w:tcPr>
            <w:tcW w:w="2947" w:type="dxa"/>
          </w:tcPr>
          <w:p w14:paraId="199B8C86" w14:textId="77777777" w:rsidR="006E7CD5" w:rsidRPr="00BB42E2" w:rsidRDefault="006E7CD5" w:rsidP="005408AF">
            <w:pPr>
              <w:rPr>
                <w:rFonts w:ascii="Arial" w:hAnsi="Arial"/>
                <w:sz w:val="20"/>
                <w:lang w:val="en-US"/>
              </w:rPr>
            </w:pPr>
            <w:r w:rsidRPr="00BB42E2">
              <w:rPr>
                <w:rFonts w:ascii="Arial" w:hAnsi="Arial"/>
                <w:sz w:val="20"/>
                <w:lang w:val="en-US"/>
              </w:rPr>
              <w:t>out_Quantity.quantity</w:t>
            </w:r>
          </w:p>
        </w:tc>
        <w:tc>
          <w:tcPr>
            <w:tcW w:w="2610" w:type="dxa"/>
          </w:tcPr>
          <w:p w14:paraId="7F6AB9F5" w14:textId="77777777" w:rsidR="006E7CD5" w:rsidRPr="00BB42E2" w:rsidRDefault="006E7CD5" w:rsidP="005408AF">
            <w:pPr>
              <w:rPr>
                <w:rFonts w:ascii="Arial" w:hAnsi="Arial"/>
                <w:sz w:val="20"/>
                <w:lang w:val="en-US"/>
              </w:rPr>
            </w:pPr>
            <w:r w:rsidRPr="00BB42E2">
              <w:rPr>
                <w:rFonts w:ascii="Arial" w:hAnsi="Arial"/>
                <w:sz w:val="20"/>
                <w:lang w:val="en-US"/>
              </w:rPr>
              <w:t xml:space="preserve">Out Quantity </w:t>
            </w:r>
          </w:p>
        </w:tc>
        <w:tc>
          <w:tcPr>
            <w:tcW w:w="3984" w:type="dxa"/>
          </w:tcPr>
          <w:p w14:paraId="3C6CDE92" w14:textId="77777777" w:rsidR="006E7CD5" w:rsidRPr="00BB42E2" w:rsidRDefault="006E7CD5" w:rsidP="005408AF">
            <w:pPr>
              <w:rPr>
                <w:rFonts w:ascii="Arial" w:hAnsi="Arial"/>
                <w:sz w:val="20"/>
                <w:lang w:val="en-US"/>
              </w:rPr>
            </w:pPr>
            <w:r w:rsidRPr="00BB42E2">
              <w:rPr>
                <w:rFonts w:ascii="Arial" w:hAnsi="Arial"/>
                <w:sz w:val="20"/>
                <w:lang w:val="en-US"/>
              </w:rPr>
              <w:t>Not used</w:t>
            </w:r>
          </w:p>
        </w:tc>
      </w:tr>
      <w:tr w:rsidR="006E7CD5" w:rsidRPr="00BB42E2" w14:paraId="10ADA9D5" w14:textId="77777777" w:rsidTr="004A4212">
        <w:trPr>
          <w:trHeight w:val="476"/>
        </w:trPr>
        <w:tc>
          <w:tcPr>
            <w:tcW w:w="2947" w:type="dxa"/>
          </w:tcPr>
          <w:p w14:paraId="4D8FD037" w14:textId="77777777" w:rsidR="006E7CD5" w:rsidRPr="00BB42E2" w:rsidRDefault="006E7CD5" w:rsidP="005408AF">
            <w:pPr>
              <w:rPr>
                <w:rFonts w:ascii="Arial" w:hAnsi="Arial"/>
                <w:sz w:val="20"/>
                <w:lang w:val="en-US"/>
              </w:rPr>
            </w:pPr>
            <w:r w:rsidRPr="00BB42E2">
              <w:rPr>
                <w:rFonts w:ascii="Arial" w:hAnsi="Arial"/>
                <w:sz w:val="20"/>
                <w:lang w:val="en-US"/>
              </w:rPr>
              <w:t>Reason</w:t>
            </w:r>
          </w:p>
        </w:tc>
        <w:tc>
          <w:tcPr>
            <w:tcW w:w="2610" w:type="dxa"/>
          </w:tcPr>
          <w:p w14:paraId="2133B8E8" w14:textId="77777777" w:rsidR="006E7CD5" w:rsidRPr="00BB42E2" w:rsidRDefault="006E7CD5" w:rsidP="005408AF">
            <w:pPr>
              <w:rPr>
                <w:rFonts w:ascii="Arial" w:hAnsi="Arial"/>
                <w:sz w:val="20"/>
                <w:lang w:val="en-US"/>
              </w:rPr>
            </w:pPr>
            <w:r w:rsidRPr="00BB42E2">
              <w:rPr>
                <w:rFonts w:ascii="Arial" w:hAnsi="Arial"/>
                <w:sz w:val="20"/>
                <w:lang w:val="en-US"/>
              </w:rPr>
              <w:t>Reason</w:t>
            </w:r>
          </w:p>
        </w:tc>
        <w:tc>
          <w:tcPr>
            <w:tcW w:w="3984" w:type="dxa"/>
          </w:tcPr>
          <w:p w14:paraId="58495779" w14:textId="77777777" w:rsidR="006E7CD5" w:rsidRPr="00BB42E2" w:rsidRDefault="006E7CD5" w:rsidP="005408AF">
            <w:pPr>
              <w:rPr>
                <w:rFonts w:ascii="Arial" w:hAnsi="Arial"/>
                <w:sz w:val="20"/>
                <w:lang w:val="en-US"/>
              </w:rPr>
            </w:pPr>
            <w:r w:rsidRPr="00BB42E2">
              <w:rPr>
                <w:rFonts w:ascii="Arial" w:hAnsi="Arial"/>
                <w:sz w:val="20"/>
                <w:lang w:val="en-US"/>
              </w:rPr>
              <w:t>Not used</w:t>
            </w:r>
          </w:p>
        </w:tc>
      </w:tr>
    </w:tbl>
    <w:p w14:paraId="195EC259" w14:textId="77777777" w:rsidR="003B1C92" w:rsidRPr="00BB42E2" w:rsidRDefault="003B1C92" w:rsidP="003B1C92">
      <w:pPr>
        <w:rPr>
          <w:lang w:val="en-US"/>
        </w:rPr>
      </w:pPr>
    </w:p>
    <w:p w14:paraId="343FC8E8" w14:textId="77777777" w:rsidR="00017422" w:rsidRPr="00BB42E2" w:rsidRDefault="0001742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BB42E2">
        <w:rPr>
          <w:lang w:val="en-US"/>
        </w:rPr>
        <w:br w:type="page"/>
      </w:r>
    </w:p>
    <w:p w14:paraId="63528DB2" w14:textId="7C506BAD" w:rsidR="003B1C92" w:rsidRPr="00C00F7F" w:rsidRDefault="00BE70CC" w:rsidP="003B1C92">
      <w:pPr>
        <w:pStyle w:val="Heading2"/>
        <w:rPr>
          <w:lang w:val="en-US"/>
        </w:rPr>
      </w:pPr>
      <w:bookmarkStart w:id="187" w:name="_Toc94262759"/>
      <w:r>
        <w:rPr>
          <w:lang w:val="en-US"/>
        </w:rPr>
        <w:lastRenderedPageBreak/>
        <w:t xml:space="preserve">DAM </w:t>
      </w:r>
      <w:r w:rsidR="003B1C92" w:rsidRPr="00C00F7F">
        <w:rPr>
          <w:lang w:val="en-US"/>
        </w:rPr>
        <w:t>Cleared Energy volumes and Prices</w:t>
      </w:r>
      <w:bookmarkEnd w:id="187"/>
    </w:p>
    <w:p w14:paraId="51E2CB0D" w14:textId="77777777" w:rsidR="00433A2E" w:rsidRPr="00433A2E" w:rsidRDefault="00433A2E" w:rsidP="00433A2E">
      <w:pPr>
        <w:rPr>
          <w:lang w:val="en-US"/>
        </w:rPr>
      </w:pPr>
      <w:r w:rsidRPr="00433A2E">
        <w:rPr>
          <w:lang w:val="en-US"/>
        </w:rPr>
        <w:t>The energy volumes, corresponding to cleared (i.e. selected) bids and offers, that were cleared during the DAM clearing process as well as the relevant clearing prices.</w:t>
      </w:r>
    </w:p>
    <w:p w14:paraId="5ECB7EC7" w14:textId="4848DC93" w:rsidR="005C675C" w:rsidRPr="00C00F7F" w:rsidRDefault="005C675C" w:rsidP="005C675C">
      <w:pPr>
        <w:rPr>
          <w:lang w:val="en-US"/>
        </w:rPr>
      </w:pPr>
      <w:r w:rsidRPr="00C00F7F">
        <w:rPr>
          <w:lang w:val="en-US"/>
        </w:rPr>
        <w:t>The Cleared Energy volumes and Prices are available for the participant to download as soon as the gate Market clearing is closed. This data is also made available for TSOC’s publishing system to publish the clearing result on TSOC’s website and for the Settlement module of MMS.</w:t>
      </w:r>
    </w:p>
    <w:p w14:paraId="7112DCCC" w14:textId="4464B2EC" w:rsidR="003B1C92" w:rsidRPr="00C00F7F" w:rsidRDefault="003B1C92" w:rsidP="003B1C92">
      <w:pPr>
        <w:pStyle w:val="Heading3"/>
        <w:rPr>
          <w:lang w:val="en-US"/>
        </w:rPr>
      </w:pPr>
      <w:bookmarkStart w:id="188" w:name="_Toc94262760"/>
      <w:r w:rsidRPr="00C00F7F">
        <w:rPr>
          <w:lang w:val="en-US"/>
        </w:rPr>
        <w:t>Interface Format</w:t>
      </w:r>
      <w:bookmarkEnd w:id="188"/>
    </w:p>
    <w:p w14:paraId="66B6A6C3" w14:textId="77777777" w:rsidR="00746154" w:rsidRPr="00C00F7F" w:rsidRDefault="00746154" w:rsidP="00746154">
      <w:pPr>
        <w:rPr>
          <w:lang w:val="en-US"/>
        </w:rPr>
      </w:pPr>
      <w:r w:rsidRPr="00C00F7F">
        <w:rPr>
          <w:lang w:val="en-US"/>
        </w:rPr>
        <w:t>The interface will use the CIM Energy Account Market Document xsd.</w:t>
      </w:r>
    </w:p>
    <w:p w14:paraId="08287B82" w14:textId="78840EBC" w:rsidR="00746154" w:rsidRPr="00C00F7F" w:rsidRDefault="00746154" w:rsidP="00746154">
      <w:pPr>
        <w:rPr>
          <w:lang w:val="en-US"/>
        </w:rPr>
      </w:pPr>
      <w:r w:rsidRPr="00C00F7F">
        <w:rPr>
          <w:lang w:val="en-US"/>
        </w:rPr>
        <w:object w:dxaOrig="1481" w:dyaOrig="975" w14:anchorId="44575DCF">
          <v:shape id="_x0000_i1055" type="#_x0000_t75" style="width:1in;height:50.25pt" o:ole="">
            <v:imagedata r:id="rId46" o:title=""/>
          </v:shape>
          <o:OLEObject Type="Embed" ProgID="Package" ShapeID="_x0000_i1055" DrawAspect="Icon" ObjectID="_1705748159" r:id="rId59"/>
        </w:object>
      </w:r>
    </w:p>
    <w:p w14:paraId="640880BB"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B004E1" w:rsidRPr="00C00F7F" w14:paraId="6598475B" w14:textId="77777777" w:rsidTr="00B004E1">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6EB7E801" w14:textId="77777777" w:rsidR="00B004E1" w:rsidRPr="00C00F7F" w:rsidRDefault="00B004E1" w:rsidP="000A747A">
            <w:pPr>
              <w:rPr>
                <w:rFonts w:ascii="Arial" w:hAnsi="Arial" w:cs="Arial"/>
                <w:sz w:val="20"/>
                <w:lang w:val="en-US"/>
              </w:rPr>
            </w:pPr>
            <w:r w:rsidRPr="00B86D51">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04C51F2" w14:textId="77777777" w:rsidR="00B004E1" w:rsidRPr="00C00F7F" w:rsidRDefault="00B004E1" w:rsidP="000A747A">
            <w:pPr>
              <w:rPr>
                <w:rFonts w:ascii="Arial" w:hAnsi="Arial" w:cs="Arial"/>
                <w:sz w:val="20"/>
                <w:lang w:val="en-US"/>
              </w:rPr>
            </w:pPr>
            <w:r w:rsidRPr="00C00F7F">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2AF073D4" w14:textId="77777777" w:rsidR="00B004E1" w:rsidRPr="00C00F7F" w:rsidRDefault="00B004E1" w:rsidP="000A747A">
            <w:pPr>
              <w:rPr>
                <w:rFonts w:ascii="Arial" w:hAnsi="Arial" w:cs="Arial"/>
                <w:sz w:val="20"/>
                <w:lang w:val="en-US"/>
              </w:rPr>
            </w:pPr>
            <w:r w:rsidRPr="00C00F7F">
              <w:rPr>
                <w:rFonts w:ascii="Arial" w:hAnsi="Arial" w:cs="Arial"/>
                <w:sz w:val="20"/>
                <w:lang w:val="en-US"/>
              </w:rPr>
              <w:t>Attribute Description</w:t>
            </w:r>
          </w:p>
        </w:tc>
      </w:tr>
      <w:tr w:rsidR="00433A2E" w:rsidRPr="00433A2E" w14:paraId="1FA6D992" w14:textId="77777777" w:rsidTr="004A4212">
        <w:trPr>
          <w:trHeight w:val="399"/>
        </w:trPr>
        <w:tc>
          <w:tcPr>
            <w:tcW w:w="2947" w:type="dxa"/>
          </w:tcPr>
          <w:p w14:paraId="1D3E4E3D" w14:textId="77777777" w:rsidR="00134190" w:rsidRPr="00433A2E" w:rsidRDefault="00134190" w:rsidP="005408AF">
            <w:pPr>
              <w:rPr>
                <w:rFonts w:ascii="Arial" w:hAnsi="Arial"/>
                <w:sz w:val="20"/>
                <w:lang w:val="en-US"/>
              </w:rPr>
            </w:pPr>
            <w:r w:rsidRPr="00433A2E">
              <w:rPr>
                <w:rFonts w:ascii="Arial" w:hAnsi="Arial"/>
                <w:sz w:val="20"/>
                <w:lang w:val="en-US"/>
              </w:rPr>
              <w:t>mRID</w:t>
            </w:r>
          </w:p>
        </w:tc>
        <w:tc>
          <w:tcPr>
            <w:tcW w:w="2610" w:type="dxa"/>
          </w:tcPr>
          <w:p w14:paraId="7A4C32BA" w14:textId="77777777" w:rsidR="00134190" w:rsidRPr="00433A2E" w:rsidRDefault="00134190" w:rsidP="005408AF">
            <w:pPr>
              <w:rPr>
                <w:rFonts w:ascii="Arial" w:hAnsi="Arial"/>
                <w:sz w:val="20"/>
                <w:lang w:val="en-US"/>
              </w:rPr>
            </w:pPr>
            <w:r w:rsidRPr="00433A2E">
              <w:rPr>
                <w:rFonts w:ascii="Arial" w:hAnsi="Arial"/>
                <w:sz w:val="20"/>
                <w:lang w:val="en-US"/>
              </w:rPr>
              <w:t>mRID</w:t>
            </w:r>
          </w:p>
        </w:tc>
        <w:tc>
          <w:tcPr>
            <w:tcW w:w="3984" w:type="dxa"/>
          </w:tcPr>
          <w:p w14:paraId="58430F17" w14:textId="77777777" w:rsidR="00134190" w:rsidRPr="00433A2E" w:rsidRDefault="00134190" w:rsidP="004A4212">
            <w:pPr>
              <w:rPr>
                <w:rFonts w:ascii="Arial" w:hAnsi="Arial"/>
                <w:sz w:val="20"/>
                <w:lang w:val="en-US"/>
              </w:rPr>
            </w:pPr>
            <w:r w:rsidRPr="00433A2E">
              <w:rPr>
                <w:rFonts w:ascii="Arial" w:hAnsi="Arial"/>
                <w:sz w:val="20"/>
                <w:lang w:val="en-US"/>
              </w:rPr>
              <w:t xml:space="preserve">Unique identification of the message for which the time series data is being supplied. </w:t>
            </w:r>
          </w:p>
        </w:tc>
      </w:tr>
      <w:tr w:rsidR="00433A2E" w:rsidRPr="00433A2E" w14:paraId="5ACBA667" w14:textId="77777777" w:rsidTr="004A4212">
        <w:trPr>
          <w:trHeight w:val="948"/>
        </w:trPr>
        <w:tc>
          <w:tcPr>
            <w:tcW w:w="2947" w:type="dxa"/>
          </w:tcPr>
          <w:p w14:paraId="5EF58550" w14:textId="77777777" w:rsidR="00134190" w:rsidRPr="00433A2E" w:rsidRDefault="00134190" w:rsidP="005408AF">
            <w:pPr>
              <w:rPr>
                <w:rFonts w:ascii="Arial" w:hAnsi="Arial"/>
                <w:sz w:val="20"/>
                <w:lang w:val="en-US"/>
              </w:rPr>
            </w:pPr>
            <w:r w:rsidRPr="00433A2E">
              <w:rPr>
                <w:rFonts w:ascii="Arial" w:hAnsi="Arial"/>
                <w:sz w:val="20"/>
                <w:lang w:val="en-US"/>
              </w:rPr>
              <w:t>revisionNumber</w:t>
            </w:r>
          </w:p>
        </w:tc>
        <w:tc>
          <w:tcPr>
            <w:tcW w:w="2610" w:type="dxa"/>
          </w:tcPr>
          <w:p w14:paraId="0C082EA6" w14:textId="77777777" w:rsidR="00134190" w:rsidRPr="00433A2E" w:rsidRDefault="00134190" w:rsidP="005408AF">
            <w:pPr>
              <w:rPr>
                <w:rFonts w:ascii="Arial" w:hAnsi="Arial"/>
                <w:sz w:val="20"/>
                <w:lang w:val="en-US"/>
              </w:rPr>
            </w:pPr>
            <w:r w:rsidRPr="00433A2E">
              <w:rPr>
                <w:rFonts w:ascii="Arial" w:hAnsi="Arial"/>
                <w:sz w:val="20"/>
                <w:lang w:val="en-US"/>
              </w:rPr>
              <w:t>revisionNumber</w:t>
            </w:r>
          </w:p>
        </w:tc>
        <w:tc>
          <w:tcPr>
            <w:tcW w:w="3984" w:type="dxa"/>
          </w:tcPr>
          <w:p w14:paraId="30F24EF4" w14:textId="77777777" w:rsidR="00134190" w:rsidRPr="00433A2E" w:rsidRDefault="00134190" w:rsidP="005408AF">
            <w:pPr>
              <w:rPr>
                <w:rFonts w:ascii="Arial" w:hAnsi="Arial"/>
                <w:sz w:val="20"/>
                <w:lang w:val="en-US"/>
              </w:rPr>
            </w:pPr>
            <w:r w:rsidRPr="00433A2E">
              <w:rPr>
                <w:rFonts w:ascii="Arial" w:hAnsi="Arial"/>
                <w:sz w:val="20"/>
                <w:lang w:val="en-US"/>
              </w:rPr>
              <w:t>Version of the message being sent. A message may be sent several times, each transmission being identified by a different version number that starts at 1 and increases sequentially.</w:t>
            </w:r>
          </w:p>
        </w:tc>
      </w:tr>
      <w:tr w:rsidR="00433A2E" w:rsidRPr="00433A2E" w14:paraId="0D592BB5" w14:textId="77777777" w:rsidTr="004A4212">
        <w:trPr>
          <w:trHeight w:val="399"/>
        </w:trPr>
        <w:tc>
          <w:tcPr>
            <w:tcW w:w="2947" w:type="dxa"/>
          </w:tcPr>
          <w:p w14:paraId="51BBAD5C" w14:textId="77777777" w:rsidR="00134190" w:rsidRPr="00433A2E" w:rsidRDefault="00134190" w:rsidP="00134190">
            <w:pPr>
              <w:rPr>
                <w:rFonts w:ascii="Arial" w:hAnsi="Arial" w:cs="Arial"/>
                <w:sz w:val="20"/>
                <w:lang w:val="en-US"/>
              </w:rPr>
            </w:pPr>
            <w:r w:rsidRPr="00433A2E">
              <w:rPr>
                <w:rFonts w:ascii="Arial" w:hAnsi="Arial" w:cs="Arial"/>
                <w:sz w:val="20"/>
                <w:lang w:val="en-US"/>
              </w:rPr>
              <w:t>Type</w:t>
            </w:r>
          </w:p>
        </w:tc>
        <w:tc>
          <w:tcPr>
            <w:tcW w:w="2610" w:type="dxa"/>
          </w:tcPr>
          <w:p w14:paraId="27F68A80" w14:textId="77777777" w:rsidR="00134190" w:rsidRPr="00433A2E" w:rsidRDefault="00134190" w:rsidP="00134190">
            <w:pPr>
              <w:rPr>
                <w:rFonts w:ascii="Arial" w:hAnsi="Arial" w:cs="Arial"/>
                <w:sz w:val="20"/>
                <w:lang w:val="en-US"/>
              </w:rPr>
            </w:pPr>
            <w:r w:rsidRPr="00433A2E">
              <w:rPr>
                <w:rFonts w:ascii="Arial" w:hAnsi="Arial" w:cs="Arial"/>
                <w:sz w:val="20"/>
                <w:lang w:val="en-US"/>
              </w:rPr>
              <w:t>Message/Document Type</w:t>
            </w:r>
          </w:p>
        </w:tc>
        <w:tc>
          <w:tcPr>
            <w:tcW w:w="3984" w:type="dxa"/>
          </w:tcPr>
          <w:p w14:paraId="382C0F71" w14:textId="4FD7D1E7" w:rsidR="00134190" w:rsidRPr="00433A2E" w:rsidRDefault="00876476" w:rsidP="00134190">
            <w:pPr>
              <w:rPr>
                <w:rFonts w:ascii="Arial" w:hAnsi="Arial" w:cs="Arial"/>
                <w:sz w:val="20"/>
                <w:lang w:val="en-US"/>
              </w:rPr>
            </w:pPr>
            <w:r w:rsidRPr="00433A2E">
              <w:rPr>
                <w:rFonts w:ascii="Arial" w:hAnsi="Arial" w:cs="Arial"/>
                <w:sz w:val="20"/>
                <w:lang w:val="en-US"/>
              </w:rPr>
              <w:t>Cleared Energy Volumes and Prices</w:t>
            </w:r>
            <w:r w:rsidR="00C017AE" w:rsidRPr="00433A2E">
              <w:rPr>
                <w:rFonts w:ascii="Arial" w:hAnsi="Arial" w:cs="Arial"/>
                <w:sz w:val="20"/>
                <w:lang w:val="en-US"/>
              </w:rPr>
              <w:t xml:space="preserve"> (</w:t>
            </w:r>
            <w:r w:rsidR="00D269B2" w:rsidRPr="00433A2E">
              <w:rPr>
                <w:rFonts w:ascii="Arial" w:hAnsi="Arial" w:cs="Arial"/>
                <w:sz w:val="20"/>
                <w:lang w:val="en-US"/>
              </w:rPr>
              <w:t>Z07</w:t>
            </w:r>
            <w:r w:rsidRPr="00433A2E">
              <w:rPr>
                <w:rFonts w:ascii="Arial" w:hAnsi="Arial"/>
                <w:sz w:val="20"/>
                <w:lang w:val="en-US"/>
              </w:rPr>
              <w:t>)</w:t>
            </w:r>
          </w:p>
        </w:tc>
      </w:tr>
      <w:tr w:rsidR="00433A2E" w:rsidRPr="00433A2E" w14:paraId="24113823" w14:textId="77777777" w:rsidTr="004A4212">
        <w:trPr>
          <w:trHeight w:val="393"/>
        </w:trPr>
        <w:tc>
          <w:tcPr>
            <w:tcW w:w="2947" w:type="dxa"/>
          </w:tcPr>
          <w:p w14:paraId="30EE8770" w14:textId="77777777" w:rsidR="00134190" w:rsidRPr="00433A2E" w:rsidRDefault="00134190" w:rsidP="00134190">
            <w:pPr>
              <w:rPr>
                <w:rFonts w:ascii="Arial" w:hAnsi="Arial" w:cs="Arial"/>
                <w:sz w:val="20"/>
                <w:lang w:val="en-US"/>
              </w:rPr>
            </w:pPr>
            <w:r w:rsidRPr="00433A2E">
              <w:rPr>
                <w:rFonts w:ascii="Arial" w:hAnsi="Arial" w:cs="Arial"/>
                <w:sz w:val="20"/>
                <w:lang w:val="en-US"/>
              </w:rPr>
              <w:t>docStatus</w:t>
            </w:r>
          </w:p>
        </w:tc>
        <w:tc>
          <w:tcPr>
            <w:tcW w:w="2610" w:type="dxa"/>
          </w:tcPr>
          <w:p w14:paraId="49CE8E82" w14:textId="77777777" w:rsidR="00134190" w:rsidRPr="00433A2E" w:rsidRDefault="00134190" w:rsidP="00134190">
            <w:pPr>
              <w:rPr>
                <w:rFonts w:ascii="Arial" w:hAnsi="Arial" w:cs="Arial"/>
                <w:sz w:val="20"/>
                <w:lang w:val="en-US"/>
              </w:rPr>
            </w:pPr>
            <w:r w:rsidRPr="00433A2E">
              <w:rPr>
                <w:rFonts w:ascii="Arial" w:hAnsi="Arial" w:cs="Arial"/>
                <w:sz w:val="20"/>
                <w:lang w:val="en-US"/>
              </w:rPr>
              <w:t>Document Status</w:t>
            </w:r>
          </w:p>
        </w:tc>
        <w:tc>
          <w:tcPr>
            <w:tcW w:w="3984" w:type="dxa"/>
          </w:tcPr>
          <w:p w14:paraId="143DDB42" w14:textId="51FCC2C5" w:rsidR="00134190" w:rsidRPr="00433A2E" w:rsidRDefault="00DC455C" w:rsidP="00134190">
            <w:pPr>
              <w:rPr>
                <w:rFonts w:ascii="Arial" w:hAnsi="Arial" w:cs="Arial"/>
                <w:sz w:val="20"/>
                <w:lang w:val="en-US"/>
              </w:rPr>
            </w:pPr>
            <w:r w:rsidRPr="00433A2E">
              <w:rPr>
                <w:rFonts w:ascii="Arial" w:hAnsi="Arial" w:cs="Arial"/>
                <w:sz w:val="20"/>
                <w:lang w:val="en-US"/>
              </w:rPr>
              <w:t>Intermediate</w:t>
            </w:r>
            <w:r w:rsidR="00C017AE" w:rsidRPr="00433A2E">
              <w:rPr>
                <w:rFonts w:ascii="Arial" w:hAnsi="Arial" w:cs="Arial"/>
                <w:sz w:val="20"/>
                <w:lang w:val="en-US"/>
              </w:rPr>
              <w:t xml:space="preserve"> (A01</w:t>
            </w:r>
            <w:r w:rsidRPr="00433A2E">
              <w:rPr>
                <w:rFonts w:ascii="Arial" w:hAnsi="Arial"/>
                <w:sz w:val="20"/>
                <w:lang w:val="en-US"/>
              </w:rPr>
              <w:t>)</w:t>
            </w:r>
            <w:r w:rsidRPr="00433A2E">
              <w:rPr>
                <w:rFonts w:ascii="Arial" w:hAnsi="Arial" w:cs="Arial"/>
                <w:sz w:val="20"/>
                <w:lang w:val="en-US"/>
              </w:rPr>
              <w:t xml:space="preserve"> or </w:t>
            </w:r>
            <w:r w:rsidR="00134190" w:rsidRPr="00433A2E">
              <w:rPr>
                <w:rFonts w:ascii="Arial" w:hAnsi="Arial" w:cs="Arial"/>
                <w:sz w:val="20"/>
                <w:lang w:val="en-US"/>
              </w:rPr>
              <w:t>Final</w:t>
            </w:r>
            <w:r w:rsidR="00C017AE" w:rsidRPr="00433A2E">
              <w:rPr>
                <w:rFonts w:ascii="Arial" w:hAnsi="Arial" w:cs="Arial"/>
                <w:sz w:val="20"/>
                <w:lang w:val="en-US"/>
              </w:rPr>
              <w:t xml:space="preserve"> (A02</w:t>
            </w:r>
            <w:r w:rsidR="00134190" w:rsidRPr="00433A2E">
              <w:rPr>
                <w:rFonts w:ascii="Arial" w:hAnsi="Arial"/>
                <w:sz w:val="20"/>
                <w:lang w:val="en-US"/>
              </w:rPr>
              <w:t>)</w:t>
            </w:r>
          </w:p>
        </w:tc>
      </w:tr>
      <w:tr w:rsidR="00433A2E" w:rsidRPr="00433A2E" w14:paraId="7D93EA7B" w14:textId="77777777" w:rsidTr="004A4212">
        <w:trPr>
          <w:trHeight w:val="393"/>
        </w:trPr>
        <w:tc>
          <w:tcPr>
            <w:tcW w:w="2947" w:type="dxa"/>
          </w:tcPr>
          <w:p w14:paraId="43A3634B" w14:textId="77777777" w:rsidR="00134190" w:rsidRPr="00433A2E" w:rsidRDefault="00134190" w:rsidP="00134190">
            <w:pPr>
              <w:rPr>
                <w:rFonts w:ascii="Arial" w:hAnsi="Arial" w:cs="Arial"/>
                <w:sz w:val="20"/>
                <w:lang w:val="en-US"/>
              </w:rPr>
            </w:pPr>
            <w:r w:rsidRPr="00433A2E">
              <w:rPr>
                <w:rFonts w:ascii="Arial" w:hAnsi="Arial" w:cs="Arial"/>
                <w:sz w:val="20"/>
                <w:lang w:val="en-US"/>
              </w:rPr>
              <w:t>process.processType</w:t>
            </w:r>
          </w:p>
        </w:tc>
        <w:tc>
          <w:tcPr>
            <w:tcW w:w="2610" w:type="dxa"/>
          </w:tcPr>
          <w:p w14:paraId="6E250025" w14:textId="77777777" w:rsidR="00134190" w:rsidRPr="00433A2E" w:rsidRDefault="00134190" w:rsidP="00134190">
            <w:pPr>
              <w:rPr>
                <w:rFonts w:ascii="Arial" w:hAnsi="Arial" w:cs="Arial"/>
                <w:sz w:val="20"/>
                <w:lang w:val="en-US"/>
              </w:rPr>
            </w:pPr>
            <w:r w:rsidRPr="00433A2E">
              <w:rPr>
                <w:rFonts w:ascii="Arial" w:hAnsi="Arial" w:cs="Arial"/>
                <w:sz w:val="20"/>
                <w:lang w:val="en-US"/>
              </w:rPr>
              <w:t>Process type</w:t>
            </w:r>
          </w:p>
        </w:tc>
        <w:tc>
          <w:tcPr>
            <w:tcW w:w="3984" w:type="dxa"/>
          </w:tcPr>
          <w:p w14:paraId="1C838BB9" w14:textId="68C8EDA2" w:rsidR="00134190" w:rsidRPr="00433A2E" w:rsidRDefault="00134190" w:rsidP="00134190">
            <w:pPr>
              <w:rPr>
                <w:rFonts w:ascii="Arial" w:hAnsi="Arial" w:cs="Arial"/>
                <w:sz w:val="20"/>
                <w:lang w:val="en-US"/>
              </w:rPr>
            </w:pPr>
            <w:r w:rsidRPr="00433A2E">
              <w:rPr>
                <w:rFonts w:ascii="Arial" w:hAnsi="Arial" w:cs="Arial"/>
                <w:sz w:val="20"/>
                <w:lang w:val="en-US"/>
              </w:rPr>
              <w:t>System Operation Closure</w:t>
            </w:r>
            <w:r w:rsidR="000A2A0E" w:rsidRPr="00433A2E">
              <w:rPr>
                <w:rFonts w:ascii="Arial" w:hAnsi="Arial" w:cs="Arial"/>
                <w:sz w:val="20"/>
                <w:lang w:val="en-US"/>
              </w:rPr>
              <w:t xml:space="preserve"> (A04</w:t>
            </w:r>
            <w:r w:rsidRPr="00433A2E">
              <w:rPr>
                <w:rFonts w:ascii="Arial" w:hAnsi="Arial"/>
                <w:sz w:val="20"/>
                <w:lang w:val="en-US"/>
              </w:rPr>
              <w:t>)</w:t>
            </w:r>
          </w:p>
        </w:tc>
      </w:tr>
      <w:tr w:rsidR="00433A2E" w:rsidRPr="00433A2E" w14:paraId="51CA7F73" w14:textId="77777777" w:rsidTr="004A4212">
        <w:trPr>
          <w:trHeight w:val="399"/>
        </w:trPr>
        <w:tc>
          <w:tcPr>
            <w:tcW w:w="2947" w:type="dxa"/>
          </w:tcPr>
          <w:p w14:paraId="2E976C51" w14:textId="77777777" w:rsidR="00134190" w:rsidRPr="00433A2E" w:rsidRDefault="00134190" w:rsidP="00134190">
            <w:pPr>
              <w:rPr>
                <w:rFonts w:ascii="Arial" w:hAnsi="Arial"/>
                <w:sz w:val="20"/>
                <w:lang w:val="en-US"/>
              </w:rPr>
            </w:pPr>
            <w:r w:rsidRPr="00433A2E">
              <w:rPr>
                <w:rFonts w:ascii="Arial" w:hAnsi="Arial"/>
                <w:sz w:val="20"/>
                <w:lang w:val="en-US"/>
              </w:rPr>
              <w:t>process.classificationType</w:t>
            </w:r>
          </w:p>
        </w:tc>
        <w:tc>
          <w:tcPr>
            <w:tcW w:w="2610" w:type="dxa"/>
          </w:tcPr>
          <w:p w14:paraId="02232E2E" w14:textId="77777777" w:rsidR="00134190" w:rsidRPr="00433A2E" w:rsidRDefault="00134190" w:rsidP="00134190">
            <w:pPr>
              <w:rPr>
                <w:rFonts w:ascii="Arial" w:hAnsi="Arial"/>
                <w:sz w:val="20"/>
                <w:lang w:val="en-US"/>
              </w:rPr>
            </w:pPr>
            <w:r w:rsidRPr="00433A2E">
              <w:rPr>
                <w:rFonts w:ascii="Arial" w:hAnsi="Arial"/>
                <w:sz w:val="20"/>
                <w:lang w:val="en-US"/>
              </w:rPr>
              <w:t>Classification type</w:t>
            </w:r>
          </w:p>
        </w:tc>
        <w:tc>
          <w:tcPr>
            <w:tcW w:w="3984" w:type="dxa"/>
          </w:tcPr>
          <w:p w14:paraId="1AAF4A85" w14:textId="7F515988" w:rsidR="00134190" w:rsidRPr="00433A2E" w:rsidRDefault="00134190" w:rsidP="00134190">
            <w:pPr>
              <w:rPr>
                <w:rFonts w:ascii="Arial" w:hAnsi="Arial"/>
                <w:sz w:val="20"/>
                <w:lang w:val="en-US"/>
              </w:rPr>
            </w:pPr>
            <w:r w:rsidRPr="00433A2E">
              <w:rPr>
                <w:rFonts w:ascii="Arial" w:hAnsi="Arial"/>
                <w:sz w:val="20"/>
                <w:lang w:val="en-US"/>
              </w:rPr>
              <w:t>Detail</w:t>
            </w:r>
            <w:r w:rsidR="00C017AE" w:rsidRPr="00433A2E">
              <w:rPr>
                <w:rFonts w:ascii="Arial" w:hAnsi="Arial" w:cs="Arial"/>
                <w:sz w:val="20"/>
                <w:lang w:val="en-US"/>
              </w:rPr>
              <w:t xml:space="preserve"> (A01</w:t>
            </w:r>
            <w:r w:rsidRPr="00433A2E">
              <w:rPr>
                <w:rFonts w:ascii="Arial" w:hAnsi="Arial"/>
                <w:sz w:val="20"/>
                <w:lang w:val="en-US"/>
              </w:rPr>
              <w:t>)</w:t>
            </w:r>
          </w:p>
        </w:tc>
      </w:tr>
      <w:tr w:rsidR="00433A2E" w:rsidRPr="00433A2E" w14:paraId="3CA3F747" w14:textId="77777777" w:rsidTr="004A4212">
        <w:trPr>
          <w:trHeight w:val="393"/>
        </w:trPr>
        <w:tc>
          <w:tcPr>
            <w:tcW w:w="2947" w:type="dxa"/>
          </w:tcPr>
          <w:p w14:paraId="608832EC" w14:textId="77777777" w:rsidR="00134190" w:rsidRPr="00433A2E" w:rsidRDefault="00134190" w:rsidP="005408AF">
            <w:pPr>
              <w:rPr>
                <w:rFonts w:ascii="Arial" w:hAnsi="Arial"/>
                <w:sz w:val="20"/>
                <w:lang w:val="en-US"/>
              </w:rPr>
            </w:pPr>
            <w:r w:rsidRPr="00433A2E">
              <w:rPr>
                <w:rFonts w:ascii="Arial" w:hAnsi="Arial"/>
                <w:sz w:val="20"/>
                <w:lang w:val="en-US"/>
              </w:rPr>
              <w:t>sender_MarketParticipant.mRID</w:t>
            </w:r>
          </w:p>
        </w:tc>
        <w:tc>
          <w:tcPr>
            <w:tcW w:w="2610" w:type="dxa"/>
          </w:tcPr>
          <w:p w14:paraId="641660E6" w14:textId="77777777" w:rsidR="00134190" w:rsidRPr="00433A2E" w:rsidRDefault="00134190" w:rsidP="005408AF">
            <w:pPr>
              <w:rPr>
                <w:rFonts w:ascii="Arial" w:hAnsi="Arial"/>
                <w:sz w:val="20"/>
                <w:lang w:val="en-US"/>
              </w:rPr>
            </w:pPr>
            <w:r w:rsidRPr="00433A2E">
              <w:rPr>
                <w:rFonts w:ascii="Arial" w:hAnsi="Arial"/>
                <w:sz w:val="20"/>
                <w:lang w:val="en-US"/>
              </w:rPr>
              <w:t>Sender identification / Coding scheme</w:t>
            </w:r>
          </w:p>
        </w:tc>
        <w:tc>
          <w:tcPr>
            <w:tcW w:w="3984" w:type="dxa"/>
          </w:tcPr>
          <w:p w14:paraId="4990373D" w14:textId="77777777" w:rsidR="00134190" w:rsidRPr="00433A2E" w:rsidRDefault="00134190" w:rsidP="005408AF">
            <w:pPr>
              <w:rPr>
                <w:rFonts w:ascii="Arial" w:hAnsi="Arial"/>
                <w:sz w:val="20"/>
                <w:lang w:val="en-US"/>
              </w:rPr>
            </w:pPr>
            <w:r w:rsidRPr="00433A2E">
              <w:rPr>
                <w:rFonts w:ascii="Arial" w:hAnsi="Arial"/>
                <w:sz w:val="20"/>
                <w:lang w:val="en-US"/>
              </w:rPr>
              <w:t>EIC Code of Cyprus / coding scheme = A01</w:t>
            </w:r>
          </w:p>
        </w:tc>
      </w:tr>
      <w:tr w:rsidR="00433A2E" w:rsidRPr="00433A2E" w14:paraId="22F3FDF4" w14:textId="77777777" w:rsidTr="004A4212">
        <w:trPr>
          <w:trHeight w:val="393"/>
        </w:trPr>
        <w:tc>
          <w:tcPr>
            <w:tcW w:w="2947" w:type="dxa"/>
          </w:tcPr>
          <w:p w14:paraId="795229A5" w14:textId="77777777" w:rsidR="00134190" w:rsidRPr="00433A2E" w:rsidRDefault="00134190" w:rsidP="005408AF">
            <w:pPr>
              <w:rPr>
                <w:rFonts w:ascii="Arial" w:hAnsi="Arial" w:cs="Arial"/>
                <w:sz w:val="20"/>
                <w:lang w:val="en-US"/>
              </w:rPr>
            </w:pPr>
            <w:r w:rsidRPr="00433A2E">
              <w:rPr>
                <w:rFonts w:ascii="Arial" w:hAnsi="Arial" w:cs="Arial"/>
                <w:sz w:val="20"/>
                <w:lang w:val="en-US"/>
              </w:rPr>
              <w:t>sender_MarketParticipant.marketRole.type</w:t>
            </w:r>
          </w:p>
        </w:tc>
        <w:tc>
          <w:tcPr>
            <w:tcW w:w="2610" w:type="dxa"/>
          </w:tcPr>
          <w:p w14:paraId="60148A63" w14:textId="77777777" w:rsidR="00134190" w:rsidRPr="00433A2E" w:rsidRDefault="00134190" w:rsidP="005408AF">
            <w:pPr>
              <w:rPr>
                <w:rFonts w:ascii="Arial" w:hAnsi="Arial" w:cs="Arial"/>
                <w:sz w:val="20"/>
                <w:lang w:val="en-US"/>
              </w:rPr>
            </w:pPr>
            <w:r w:rsidRPr="00433A2E">
              <w:rPr>
                <w:rFonts w:ascii="Arial" w:hAnsi="Arial" w:cs="Arial"/>
                <w:sz w:val="20"/>
                <w:lang w:val="en-US"/>
              </w:rPr>
              <w:t>Sender role</w:t>
            </w:r>
          </w:p>
        </w:tc>
        <w:tc>
          <w:tcPr>
            <w:tcW w:w="3984" w:type="dxa"/>
          </w:tcPr>
          <w:p w14:paraId="0F0DE417" w14:textId="6EE4B602" w:rsidR="00134190" w:rsidRPr="00433A2E" w:rsidRDefault="00134190" w:rsidP="005408AF">
            <w:pPr>
              <w:rPr>
                <w:rFonts w:ascii="Arial" w:hAnsi="Arial" w:cs="Arial"/>
                <w:sz w:val="20"/>
                <w:lang w:val="en-US"/>
              </w:rPr>
            </w:pPr>
            <w:r w:rsidRPr="00433A2E">
              <w:rPr>
                <w:rFonts w:ascii="Arial" w:hAnsi="Arial" w:cs="Arial"/>
                <w:sz w:val="20"/>
                <w:lang w:val="en-US"/>
              </w:rPr>
              <w:t>Market Operator</w:t>
            </w:r>
            <w:r w:rsidR="00C017AE" w:rsidRPr="00433A2E">
              <w:rPr>
                <w:rFonts w:ascii="Arial" w:hAnsi="Arial" w:cs="Arial"/>
                <w:sz w:val="20"/>
                <w:lang w:val="en-US"/>
              </w:rPr>
              <w:t xml:space="preserve"> (A11</w:t>
            </w:r>
            <w:r w:rsidRPr="00433A2E">
              <w:rPr>
                <w:rFonts w:ascii="Arial" w:hAnsi="Arial"/>
                <w:sz w:val="20"/>
                <w:lang w:val="en-US"/>
              </w:rPr>
              <w:t>)</w:t>
            </w:r>
          </w:p>
        </w:tc>
      </w:tr>
      <w:tr w:rsidR="00433A2E" w:rsidRPr="00433A2E" w14:paraId="5CB63DE3" w14:textId="77777777" w:rsidTr="004A4212">
        <w:trPr>
          <w:trHeight w:val="399"/>
        </w:trPr>
        <w:tc>
          <w:tcPr>
            <w:tcW w:w="2947" w:type="dxa"/>
          </w:tcPr>
          <w:p w14:paraId="05624AF1" w14:textId="77777777" w:rsidR="00134190" w:rsidRPr="00433A2E" w:rsidRDefault="00134190" w:rsidP="005408AF">
            <w:pPr>
              <w:rPr>
                <w:rFonts w:ascii="Arial" w:hAnsi="Arial"/>
                <w:sz w:val="20"/>
                <w:lang w:val="en-US"/>
              </w:rPr>
            </w:pPr>
            <w:r w:rsidRPr="00433A2E">
              <w:rPr>
                <w:rFonts w:ascii="Arial" w:hAnsi="Arial"/>
                <w:sz w:val="20"/>
                <w:lang w:val="en-US"/>
              </w:rPr>
              <w:t>receiver_MarketParticipant.mRID</w:t>
            </w:r>
          </w:p>
        </w:tc>
        <w:tc>
          <w:tcPr>
            <w:tcW w:w="2610" w:type="dxa"/>
          </w:tcPr>
          <w:p w14:paraId="26E1B61A" w14:textId="77777777" w:rsidR="00134190" w:rsidRPr="00433A2E" w:rsidRDefault="00134190" w:rsidP="005408AF">
            <w:pPr>
              <w:rPr>
                <w:rFonts w:ascii="Arial" w:hAnsi="Arial"/>
                <w:sz w:val="20"/>
                <w:lang w:val="en-US"/>
              </w:rPr>
            </w:pPr>
            <w:r w:rsidRPr="00433A2E">
              <w:rPr>
                <w:rFonts w:ascii="Arial" w:hAnsi="Arial"/>
                <w:sz w:val="20"/>
                <w:lang w:val="en-US"/>
              </w:rPr>
              <w:t>Receiver identification / Coding scheme</w:t>
            </w:r>
          </w:p>
        </w:tc>
        <w:tc>
          <w:tcPr>
            <w:tcW w:w="3984" w:type="dxa"/>
          </w:tcPr>
          <w:p w14:paraId="3C13BFEA" w14:textId="77777777" w:rsidR="00134190" w:rsidRPr="00433A2E" w:rsidRDefault="00134190" w:rsidP="005408AF">
            <w:pPr>
              <w:rPr>
                <w:rFonts w:ascii="Arial" w:hAnsi="Arial"/>
                <w:sz w:val="20"/>
                <w:lang w:val="en-US"/>
              </w:rPr>
            </w:pPr>
            <w:r w:rsidRPr="00433A2E">
              <w:rPr>
                <w:rFonts w:ascii="Arial" w:hAnsi="Arial"/>
                <w:sz w:val="20"/>
                <w:lang w:val="en-US"/>
              </w:rPr>
              <w:t>EIC Code of Market Participant</w:t>
            </w:r>
          </w:p>
        </w:tc>
      </w:tr>
      <w:tr w:rsidR="00433A2E" w:rsidRPr="00433A2E" w14:paraId="2648FA44" w14:textId="77777777" w:rsidTr="004A4212">
        <w:trPr>
          <w:trHeight w:val="393"/>
        </w:trPr>
        <w:tc>
          <w:tcPr>
            <w:tcW w:w="2947" w:type="dxa"/>
          </w:tcPr>
          <w:p w14:paraId="56710B0D" w14:textId="77777777" w:rsidR="00134190" w:rsidRPr="00433A2E" w:rsidRDefault="00134190" w:rsidP="005408AF">
            <w:pPr>
              <w:rPr>
                <w:rFonts w:ascii="Arial" w:hAnsi="Arial" w:cs="Arial"/>
                <w:sz w:val="20"/>
                <w:lang w:val="en-US"/>
              </w:rPr>
            </w:pPr>
            <w:r w:rsidRPr="00433A2E">
              <w:rPr>
                <w:rFonts w:ascii="Arial" w:hAnsi="Arial" w:cs="Arial"/>
                <w:sz w:val="20"/>
                <w:lang w:val="en-US"/>
              </w:rPr>
              <w:lastRenderedPageBreak/>
              <w:t>receiver_MarketParticipant.marketRole.type</w:t>
            </w:r>
          </w:p>
        </w:tc>
        <w:tc>
          <w:tcPr>
            <w:tcW w:w="2610" w:type="dxa"/>
          </w:tcPr>
          <w:p w14:paraId="49C1C68B" w14:textId="77777777" w:rsidR="00134190" w:rsidRPr="00433A2E" w:rsidRDefault="00134190" w:rsidP="005408AF">
            <w:pPr>
              <w:rPr>
                <w:rFonts w:ascii="Arial" w:hAnsi="Arial" w:cs="Arial"/>
                <w:sz w:val="20"/>
                <w:lang w:val="en-US"/>
              </w:rPr>
            </w:pPr>
            <w:r w:rsidRPr="00433A2E">
              <w:rPr>
                <w:rFonts w:ascii="Arial" w:hAnsi="Arial" w:cs="Arial"/>
                <w:sz w:val="20"/>
                <w:lang w:val="en-US"/>
              </w:rPr>
              <w:t>Receiver role</w:t>
            </w:r>
          </w:p>
        </w:tc>
        <w:tc>
          <w:tcPr>
            <w:tcW w:w="3984" w:type="dxa"/>
          </w:tcPr>
          <w:p w14:paraId="29EA8DA7" w14:textId="57275174" w:rsidR="00134190" w:rsidRPr="00433A2E" w:rsidRDefault="00E80260" w:rsidP="005408AF">
            <w:pPr>
              <w:rPr>
                <w:rFonts w:ascii="Arial" w:hAnsi="Arial" w:cs="Arial"/>
                <w:sz w:val="20"/>
                <w:lang w:val="en-US"/>
              </w:rPr>
            </w:pPr>
            <w:r w:rsidRPr="00433A2E">
              <w:rPr>
                <w:rFonts w:ascii="Arial" w:hAnsi="Arial" w:cs="Arial"/>
                <w:sz w:val="20"/>
                <w:lang w:val="en-US"/>
              </w:rPr>
              <w:t>Resource Provider</w:t>
            </w:r>
            <w:r w:rsidR="00C017AE" w:rsidRPr="00433A2E">
              <w:rPr>
                <w:rFonts w:ascii="Arial" w:hAnsi="Arial" w:cs="Arial"/>
                <w:sz w:val="20"/>
                <w:lang w:val="en-US"/>
              </w:rPr>
              <w:t xml:space="preserve"> (A27</w:t>
            </w:r>
            <w:r w:rsidRPr="00433A2E">
              <w:rPr>
                <w:rFonts w:ascii="Arial" w:hAnsi="Arial"/>
                <w:sz w:val="20"/>
                <w:lang w:val="en-US"/>
              </w:rPr>
              <w:t>)</w:t>
            </w:r>
          </w:p>
        </w:tc>
      </w:tr>
      <w:tr w:rsidR="00433A2E" w:rsidRPr="00433A2E" w14:paraId="20869EF6" w14:textId="77777777" w:rsidTr="004A4212">
        <w:trPr>
          <w:trHeight w:val="673"/>
        </w:trPr>
        <w:tc>
          <w:tcPr>
            <w:tcW w:w="2947" w:type="dxa"/>
          </w:tcPr>
          <w:p w14:paraId="58B5B7D3" w14:textId="77777777" w:rsidR="00134190" w:rsidRPr="00433A2E" w:rsidRDefault="00134190" w:rsidP="005408AF">
            <w:pPr>
              <w:rPr>
                <w:rFonts w:ascii="Arial" w:hAnsi="Arial"/>
                <w:sz w:val="20"/>
                <w:lang w:val="en-US"/>
              </w:rPr>
            </w:pPr>
            <w:r w:rsidRPr="00433A2E">
              <w:rPr>
                <w:rFonts w:ascii="Arial" w:hAnsi="Arial"/>
                <w:sz w:val="20"/>
                <w:lang w:val="en-US"/>
              </w:rPr>
              <w:t>createdDateTime</w:t>
            </w:r>
          </w:p>
        </w:tc>
        <w:tc>
          <w:tcPr>
            <w:tcW w:w="2610" w:type="dxa"/>
          </w:tcPr>
          <w:p w14:paraId="4E5A1189" w14:textId="77777777" w:rsidR="00134190" w:rsidRPr="00433A2E" w:rsidRDefault="00134190" w:rsidP="005408AF">
            <w:pPr>
              <w:rPr>
                <w:rFonts w:ascii="Arial" w:hAnsi="Arial"/>
                <w:sz w:val="20"/>
                <w:lang w:val="en-US"/>
              </w:rPr>
            </w:pPr>
            <w:r w:rsidRPr="00433A2E">
              <w:rPr>
                <w:rFonts w:ascii="Arial" w:hAnsi="Arial"/>
                <w:sz w:val="20"/>
                <w:lang w:val="en-US"/>
              </w:rPr>
              <w:t>createdDateTime</w:t>
            </w:r>
          </w:p>
        </w:tc>
        <w:tc>
          <w:tcPr>
            <w:tcW w:w="3984" w:type="dxa"/>
          </w:tcPr>
          <w:p w14:paraId="705FA695" w14:textId="2645C31E" w:rsidR="00134190" w:rsidRPr="00433A2E" w:rsidRDefault="00134190" w:rsidP="005408AF">
            <w:pPr>
              <w:rPr>
                <w:rFonts w:ascii="Arial" w:hAnsi="Arial"/>
                <w:sz w:val="20"/>
                <w:lang w:val="en-US"/>
              </w:rPr>
            </w:pPr>
            <w:r w:rsidRPr="00433A2E">
              <w:rPr>
                <w:rFonts w:ascii="Arial" w:hAnsi="Arial"/>
                <w:sz w:val="20"/>
                <w:lang w:val="en-US"/>
              </w:rPr>
              <w:t>Date and time of transmission of the data. The time must be expressed in UTC as YYYY-MM</w:t>
            </w:r>
            <w:r w:rsidR="00116606" w:rsidRPr="00433A2E">
              <w:rPr>
                <w:rFonts w:ascii="Arial" w:hAnsi="Arial"/>
                <w:sz w:val="20"/>
                <w:lang w:val="en-US"/>
              </w:rPr>
              <w:t>-</w:t>
            </w:r>
            <w:r w:rsidRPr="00433A2E">
              <w:rPr>
                <w:rFonts w:ascii="Arial" w:hAnsi="Arial"/>
                <w:sz w:val="20"/>
                <w:lang w:val="en-US"/>
              </w:rPr>
              <w:t>DDTHH:MM:SSZ.</w:t>
            </w:r>
          </w:p>
        </w:tc>
      </w:tr>
      <w:tr w:rsidR="00433A2E" w:rsidRPr="00433A2E" w14:paraId="2301CDE5" w14:textId="77777777" w:rsidTr="004A4212">
        <w:trPr>
          <w:trHeight w:val="393"/>
        </w:trPr>
        <w:tc>
          <w:tcPr>
            <w:tcW w:w="2947" w:type="dxa"/>
          </w:tcPr>
          <w:p w14:paraId="678D0E85" w14:textId="77777777" w:rsidR="00134190" w:rsidRPr="00433A2E" w:rsidRDefault="00134190" w:rsidP="005408AF">
            <w:pPr>
              <w:rPr>
                <w:rFonts w:ascii="Arial" w:hAnsi="Arial"/>
                <w:sz w:val="20"/>
                <w:lang w:val="en-US"/>
              </w:rPr>
            </w:pPr>
            <w:r w:rsidRPr="00433A2E">
              <w:rPr>
                <w:rFonts w:ascii="Arial" w:hAnsi="Arial"/>
                <w:sz w:val="20"/>
                <w:lang w:val="en-US"/>
              </w:rPr>
              <w:t>domain.mRID</w:t>
            </w:r>
          </w:p>
        </w:tc>
        <w:tc>
          <w:tcPr>
            <w:tcW w:w="2610" w:type="dxa"/>
          </w:tcPr>
          <w:p w14:paraId="2972E546" w14:textId="77777777" w:rsidR="00134190" w:rsidRPr="00433A2E" w:rsidRDefault="00134190" w:rsidP="005408AF">
            <w:pPr>
              <w:rPr>
                <w:rFonts w:ascii="Arial" w:hAnsi="Arial"/>
                <w:sz w:val="20"/>
                <w:lang w:val="en-US"/>
              </w:rPr>
            </w:pPr>
            <w:r w:rsidRPr="00433A2E">
              <w:rPr>
                <w:rFonts w:ascii="Arial" w:hAnsi="Arial"/>
                <w:sz w:val="20"/>
                <w:lang w:val="en-US"/>
              </w:rPr>
              <w:t>Domain / Coding scheme</w:t>
            </w:r>
          </w:p>
        </w:tc>
        <w:tc>
          <w:tcPr>
            <w:tcW w:w="3984" w:type="dxa"/>
          </w:tcPr>
          <w:p w14:paraId="37D289EB" w14:textId="77777777" w:rsidR="00134190" w:rsidRPr="00433A2E" w:rsidRDefault="00134190" w:rsidP="005408AF">
            <w:pPr>
              <w:rPr>
                <w:rFonts w:ascii="Arial" w:hAnsi="Arial"/>
                <w:sz w:val="20"/>
                <w:lang w:val="en-US"/>
              </w:rPr>
            </w:pPr>
            <w:r w:rsidRPr="00433A2E">
              <w:rPr>
                <w:rFonts w:ascii="Arial" w:hAnsi="Arial"/>
                <w:sz w:val="20"/>
                <w:lang w:val="en-US"/>
              </w:rPr>
              <w:t>Cyprus Control Area EIC Code</w:t>
            </w:r>
          </w:p>
        </w:tc>
      </w:tr>
      <w:tr w:rsidR="00433A2E" w:rsidRPr="00433A2E" w14:paraId="040688D4" w14:textId="77777777" w:rsidTr="004A4212">
        <w:trPr>
          <w:trHeight w:val="399"/>
        </w:trPr>
        <w:tc>
          <w:tcPr>
            <w:tcW w:w="2947" w:type="dxa"/>
          </w:tcPr>
          <w:p w14:paraId="174495A6" w14:textId="77777777" w:rsidR="00134190" w:rsidRPr="00433A2E" w:rsidRDefault="00134190" w:rsidP="005408AF">
            <w:pPr>
              <w:rPr>
                <w:rFonts w:ascii="Arial" w:hAnsi="Arial"/>
                <w:sz w:val="20"/>
                <w:lang w:val="en-US"/>
              </w:rPr>
            </w:pPr>
            <w:r w:rsidRPr="00433A2E">
              <w:rPr>
                <w:rFonts w:ascii="Arial" w:hAnsi="Arial"/>
                <w:sz w:val="20"/>
                <w:lang w:val="en-US"/>
              </w:rPr>
              <w:t>period.timeInterval</w:t>
            </w:r>
          </w:p>
        </w:tc>
        <w:tc>
          <w:tcPr>
            <w:tcW w:w="2610" w:type="dxa"/>
          </w:tcPr>
          <w:p w14:paraId="3D2DB169" w14:textId="77777777" w:rsidR="00134190" w:rsidRPr="00433A2E" w:rsidRDefault="00134190" w:rsidP="005408AF">
            <w:pPr>
              <w:rPr>
                <w:rFonts w:ascii="Arial" w:hAnsi="Arial"/>
                <w:sz w:val="20"/>
                <w:lang w:val="en-US"/>
              </w:rPr>
            </w:pPr>
            <w:r w:rsidRPr="00433A2E">
              <w:rPr>
                <w:rFonts w:ascii="Arial" w:hAnsi="Arial"/>
                <w:sz w:val="20"/>
                <w:lang w:val="en-US"/>
              </w:rPr>
              <w:t>ESMP_DateTimeInterval</w:t>
            </w:r>
          </w:p>
        </w:tc>
        <w:tc>
          <w:tcPr>
            <w:tcW w:w="3984" w:type="dxa"/>
          </w:tcPr>
          <w:p w14:paraId="1CFBD426" w14:textId="77777777" w:rsidR="00134190" w:rsidRPr="00433A2E" w:rsidRDefault="00134190" w:rsidP="005408AF">
            <w:pPr>
              <w:rPr>
                <w:rFonts w:ascii="Arial" w:hAnsi="Arial"/>
                <w:sz w:val="20"/>
                <w:lang w:val="en-US"/>
              </w:rPr>
            </w:pPr>
            <w:r w:rsidRPr="00433A2E">
              <w:rPr>
                <w:rFonts w:ascii="Arial" w:hAnsi="Arial"/>
                <w:sz w:val="20"/>
                <w:lang w:val="en-US"/>
              </w:rPr>
              <w:t>See below</w:t>
            </w:r>
          </w:p>
        </w:tc>
      </w:tr>
      <w:tr w:rsidR="00134190" w:rsidRPr="00433A2E" w14:paraId="716E68D3" w14:textId="77777777" w:rsidTr="004A4212">
        <w:trPr>
          <w:trHeight w:val="393"/>
        </w:trPr>
        <w:tc>
          <w:tcPr>
            <w:tcW w:w="2947" w:type="dxa"/>
          </w:tcPr>
          <w:p w14:paraId="09BBEA63" w14:textId="77777777" w:rsidR="00134190" w:rsidRPr="00433A2E" w:rsidRDefault="00134190" w:rsidP="005408AF">
            <w:pPr>
              <w:rPr>
                <w:rFonts w:ascii="Arial" w:hAnsi="Arial"/>
                <w:sz w:val="20"/>
                <w:lang w:val="en-US"/>
              </w:rPr>
            </w:pPr>
            <w:r w:rsidRPr="00433A2E">
              <w:rPr>
                <w:rFonts w:ascii="Arial" w:hAnsi="Arial"/>
                <w:sz w:val="20"/>
                <w:lang w:val="en-US"/>
              </w:rPr>
              <w:t>TimeSeries</w:t>
            </w:r>
          </w:p>
        </w:tc>
        <w:tc>
          <w:tcPr>
            <w:tcW w:w="2610" w:type="dxa"/>
          </w:tcPr>
          <w:p w14:paraId="091B8261" w14:textId="77777777" w:rsidR="00134190" w:rsidRPr="00433A2E" w:rsidRDefault="00134190" w:rsidP="005408AF">
            <w:pPr>
              <w:rPr>
                <w:rFonts w:ascii="Arial" w:hAnsi="Arial"/>
                <w:sz w:val="20"/>
                <w:lang w:val="en-US"/>
              </w:rPr>
            </w:pPr>
            <w:r w:rsidRPr="00433A2E">
              <w:rPr>
                <w:rFonts w:ascii="Arial" w:hAnsi="Arial"/>
                <w:sz w:val="20"/>
                <w:lang w:val="en-US"/>
              </w:rPr>
              <w:t>Time Series</w:t>
            </w:r>
          </w:p>
        </w:tc>
        <w:tc>
          <w:tcPr>
            <w:tcW w:w="3984" w:type="dxa"/>
          </w:tcPr>
          <w:p w14:paraId="7F656F5E" w14:textId="77777777" w:rsidR="00134190" w:rsidRPr="00433A2E" w:rsidRDefault="00134190" w:rsidP="005408AF">
            <w:pPr>
              <w:rPr>
                <w:rFonts w:ascii="Arial" w:hAnsi="Arial"/>
                <w:sz w:val="20"/>
                <w:lang w:val="en-US"/>
              </w:rPr>
            </w:pPr>
            <w:r w:rsidRPr="00433A2E">
              <w:rPr>
                <w:rFonts w:ascii="Arial" w:hAnsi="Arial"/>
                <w:sz w:val="20"/>
                <w:lang w:val="en-US"/>
              </w:rPr>
              <w:t>See below</w:t>
            </w:r>
          </w:p>
        </w:tc>
      </w:tr>
    </w:tbl>
    <w:p w14:paraId="33B85446" w14:textId="77777777" w:rsidR="00134190" w:rsidRPr="00433A2E"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33A2E" w:rsidRPr="00433A2E" w14:paraId="739E112E" w14:textId="77777777" w:rsidTr="004A4212">
        <w:trPr>
          <w:trHeight w:val="393"/>
        </w:trPr>
        <w:tc>
          <w:tcPr>
            <w:tcW w:w="2947" w:type="dxa"/>
            <w:shd w:val="clear" w:color="auto" w:fill="E6E6E6"/>
          </w:tcPr>
          <w:p w14:paraId="4185D161" w14:textId="77777777" w:rsidR="00134190" w:rsidRPr="00433A2E" w:rsidRDefault="00134190" w:rsidP="005408AF">
            <w:pPr>
              <w:rPr>
                <w:lang w:val="en-US"/>
              </w:rPr>
            </w:pPr>
            <w:r w:rsidRPr="00433A2E">
              <w:rPr>
                <w:lang w:val="en-US"/>
              </w:rPr>
              <w:br w:type="page"/>
            </w:r>
            <w:r w:rsidRPr="00433A2E">
              <w:rPr>
                <w:rFonts w:ascii="Arial" w:hAnsi="Arial" w:cs="Arial"/>
                <w:sz w:val="20"/>
                <w:lang w:val="en-US"/>
              </w:rPr>
              <w:t>Timeseries</w:t>
            </w:r>
          </w:p>
        </w:tc>
        <w:tc>
          <w:tcPr>
            <w:tcW w:w="2610" w:type="dxa"/>
            <w:shd w:val="clear" w:color="auto" w:fill="E6E6E6"/>
          </w:tcPr>
          <w:p w14:paraId="45BE48CF" w14:textId="77777777" w:rsidR="00134190" w:rsidRPr="00433A2E" w:rsidRDefault="00134190" w:rsidP="005408AF">
            <w:pPr>
              <w:rPr>
                <w:rFonts w:ascii="Arial" w:hAnsi="Arial" w:cs="Arial"/>
                <w:sz w:val="20"/>
                <w:lang w:val="en-US"/>
              </w:rPr>
            </w:pPr>
            <w:r w:rsidRPr="00433A2E">
              <w:rPr>
                <w:rFonts w:ascii="Arial" w:hAnsi="Arial" w:cs="Arial"/>
                <w:sz w:val="20"/>
                <w:lang w:val="en-US"/>
              </w:rPr>
              <w:t>Attribute Name</w:t>
            </w:r>
          </w:p>
        </w:tc>
        <w:tc>
          <w:tcPr>
            <w:tcW w:w="3984" w:type="dxa"/>
            <w:shd w:val="clear" w:color="auto" w:fill="E6E6E6"/>
          </w:tcPr>
          <w:p w14:paraId="2FFC0D7C" w14:textId="77777777" w:rsidR="00134190" w:rsidRPr="00433A2E" w:rsidRDefault="00134190" w:rsidP="005408AF">
            <w:pPr>
              <w:rPr>
                <w:rFonts w:ascii="Arial" w:hAnsi="Arial" w:cs="Arial"/>
                <w:sz w:val="20"/>
                <w:lang w:val="en-US"/>
              </w:rPr>
            </w:pPr>
            <w:r w:rsidRPr="00433A2E">
              <w:rPr>
                <w:rFonts w:ascii="Arial" w:hAnsi="Arial" w:cs="Arial"/>
                <w:sz w:val="20"/>
                <w:lang w:val="en-US"/>
              </w:rPr>
              <w:t>Attribute Description</w:t>
            </w:r>
          </w:p>
        </w:tc>
      </w:tr>
      <w:tr w:rsidR="00433A2E" w:rsidRPr="00433A2E" w14:paraId="7246B51B" w14:textId="77777777" w:rsidTr="004A4212">
        <w:trPr>
          <w:trHeight w:val="399"/>
        </w:trPr>
        <w:tc>
          <w:tcPr>
            <w:tcW w:w="2947" w:type="dxa"/>
          </w:tcPr>
          <w:p w14:paraId="12060853" w14:textId="77777777" w:rsidR="00134190" w:rsidRPr="00433A2E" w:rsidRDefault="00134190" w:rsidP="005408AF">
            <w:pPr>
              <w:rPr>
                <w:rFonts w:ascii="Arial" w:hAnsi="Arial"/>
                <w:sz w:val="20"/>
                <w:lang w:val="en-US"/>
              </w:rPr>
            </w:pPr>
            <w:r w:rsidRPr="00433A2E">
              <w:rPr>
                <w:rFonts w:ascii="Arial" w:hAnsi="Arial"/>
                <w:sz w:val="20"/>
                <w:lang w:val="en-US"/>
              </w:rPr>
              <w:t>mRID</w:t>
            </w:r>
          </w:p>
        </w:tc>
        <w:tc>
          <w:tcPr>
            <w:tcW w:w="2610" w:type="dxa"/>
          </w:tcPr>
          <w:p w14:paraId="0C7A2050" w14:textId="77777777" w:rsidR="00134190" w:rsidRPr="00433A2E" w:rsidRDefault="00134190" w:rsidP="005408AF">
            <w:pPr>
              <w:rPr>
                <w:rFonts w:ascii="Arial" w:hAnsi="Arial"/>
                <w:sz w:val="20"/>
                <w:lang w:val="en-US"/>
              </w:rPr>
            </w:pPr>
            <w:r w:rsidRPr="00433A2E">
              <w:rPr>
                <w:rFonts w:ascii="Arial" w:hAnsi="Arial"/>
                <w:sz w:val="20"/>
                <w:lang w:val="en-US"/>
              </w:rPr>
              <w:t>mRID</w:t>
            </w:r>
          </w:p>
        </w:tc>
        <w:tc>
          <w:tcPr>
            <w:tcW w:w="3984" w:type="dxa"/>
          </w:tcPr>
          <w:p w14:paraId="44364D77" w14:textId="77777777" w:rsidR="00134190" w:rsidRPr="00433A2E" w:rsidRDefault="00134190" w:rsidP="004A4212">
            <w:pPr>
              <w:rPr>
                <w:rFonts w:ascii="Arial" w:hAnsi="Arial"/>
                <w:sz w:val="20"/>
                <w:lang w:val="en-US"/>
              </w:rPr>
            </w:pPr>
            <w:r w:rsidRPr="00433A2E">
              <w:rPr>
                <w:rFonts w:ascii="Arial" w:hAnsi="Arial"/>
                <w:sz w:val="20"/>
                <w:lang w:val="en-US"/>
              </w:rPr>
              <w:t>Unique identifier of the data time series.</w:t>
            </w:r>
          </w:p>
        </w:tc>
      </w:tr>
      <w:tr w:rsidR="00433A2E" w:rsidRPr="00433A2E" w14:paraId="163525C0" w14:textId="77777777" w:rsidTr="004A4212">
        <w:trPr>
          <w:trHeight w:val="476"/>
        </w:trPr>
        <w:tc>
          <w:tcPr>
            <w:tcW w:w="2947" w:type="dxa"/>
          </w:tcPr>
          <w:p w14:paraId="1D9EB5B6" w14:textId="77777777" w:rsidR="00134190" w:rsidRPr="00433A2E" w:rsidRDefault="00134190" w:rsidP="00134190">
            <w:pPr>
              <w:rPr>
                <w:rFonts w:ascii="Arial" w:hAnsi="Arial" w:cs="Arial"/>
                <w:sz w:val="20"/>
                <w:lang w:val="en-US"/>
              </w:rPr>
            </w:pPr>
            <w:r w:rsidRPr="00433A2E">
              <w:rPr>
                <w:rFonts w:ascii="Arial" w:hAnsi="Arial" w:cs="Arial"/>
                <w:sz w:val="20"/>
                <w:lang w:val="en-US"/>
              </w:rPr>
              <w:t>businessType</w:t>
            </w:r>
          </w:p>
        </w:tc>
        <w:tc>
          <w:tcPr>
            <w:tcW w:w="2610" w:type="dxa"/>
          </w:tcPr>
          <w:p w14:paraId="6CADC5FB" w14:textId="77777777" w:rsidR="00134190" w:rsidRPr="00433A2E" w:rsidRDefault="00134190" w:rsidP="00134190">
            <w:pPr>
              <w:rPr>
                <w:rFonts w:ascii="Arial" w:hAnsi="Arial" w:cs="Arial"/>
                <w:sz w:val="20"/>
                <w:lang w:val="en-US"/>
              </w:rPr>
            </w:pPr>
            <w:r w:rsidRPr="00433A2E">
              <w:rPr>
                <w:rFonts w:ascii="Arial" w:hAnsi="Arial" w:cs="Arial"/>
                <w:sz w:val="20"/>
                <w:lang w:val="en-US"/>
              </w:rPr>
              <w:t>Business type</w:t>
            </w:r>
          </w:p>
        </w:tc>
        <w:tc>
          <w:tcPr>
            <w:tcW w:w="3984" w:type="dxa"/>
          </w:tcPr>
          <w:p w14:paraId="6191173B" w14:textId="7DF6A3BE" w:rsidR="00134190" w:rsidRPr="00433A2E" w:rsidRDefault="00134190" w:rsidP="00134190">
            <w:pPr>
              <w:rPr>
                <w:rFonts w:ascii="Arial" w:hAnsi="Arial" w:cs="Arial"/>
                <w:sz w:val="20"/>
                <w:lang w:val="en-US"/>
              </w:rPr>
            </w:pPr>
            <w:r w:rsidRPr="00433A2E">
              <w:rPr>
                <w:rFonts w:ascii="Arial" w:hAnsi="Arial" w:cs="Arial"/>
                <w:sz w:val="20"/>
                <w:lang w:val="en-US"/>
              </w:rPr>
              <w:t>Day ahead Cleared Energy Volumes and Prices</w:t>
            </w:r>
            <w:r w:rsidR="00C017AE" w:rsidRPr="00433A2E">
              <w:rPr>
                <w:rFonts w:ascii="Arial" w:hAnsi="Arial" w:cs="Arial"/>
                <w:sz w:val="20"/>
                <w:lang w:val="en-US"/>
              </w:rPr>
              <w:t xml:space="preserve"> </w:t>
            </w:r>
            <w:r w:rsidR="004F7EFA" w:rsidRPr="00433A2E">
              <w:rPr>
                <w:rFonts w:ascii="Arial" w:hAnsi="Arial" w:cs="Arial"/>
                <w:sz w:val="20"/>
                <w:lang w:val="en-US"/>
              </w:rPr>
              <w:t>(</w:t>
            </w:r>
            <w:r w:rsidR="00C017AE" w:rsidRPr="00433A2E">
              <w:rPr>
                <w:rFonts w:ascii="Arial" w:hAnsi="Arial" w:cs="Arial"/>
                <w:sz w:val="20"/>
                <w:lang w:val="en-US"/>
              </w:rPr>
              <w:t>Z10</w:t>
            </w:r>
            <w:r w:rsidRPr="00433A2E">
              <w:rPr>
                <w:rFonts w:ascii="Arial" w:hAnsi="Arial"/>
                <w:sz w:val="20"/>
                <w:lang w:val="en-US"/>
              </w:rPr>
              <w:t>)</w:t>
            </w:r>
          </w:p>
        </w:tc>
      </w:tr>
      <w:tr w:rsidR="00433A2E" w:rsidRPr="00433A2E" w14:paraId="22F1874F" w14:textId="77777777" w:rsidTr="004A4212">
        <w:trPr>
          <w:trHeight w:val="399"/>
        </w:trPr>
        <w:tc>
          <w:tcPr>
            <w:tcW w:w="2947" w:type="dxa"/>
          </w:tcPr>
          <w:p w14:paraId="0FF5FF22" w14:textId="77777777" w:rsidR="00134190" w:rsidRPr="00433A2E" w:rsidRDefault="00134190" w:rsidP="00134190">
            <w:pPr>
              <w:rPr>
                <w:rFonts w:ascii="Arial" w:hAnsi="Arial"/>
                <w:sz w:val="20"/>
                <w:lang w:val="en-US"/>
              </w:rPr>
            </w:pPr>
            <w:r w:rsidRPr="00433A2E">
              <w:rPr>
                <w:rFonts w:ascii="Arial" w:hAnsi="Arial"/>
                <w:sz w:val="20"/>
                <w:lang w:val="en-US"/>
              </w:rPr>
              <w:t>product</w:t>
            </w:r>
          </w:p>
        </w:tc>
        <w:tc>
          <w:tcPr>
            <w:tcW w:w="2610" w:type="dxa"/>
          </w:tcPr>
          <w:p w14:paraId="6B4980A8" w14:textId="77777777" w:rsidR="00134190" w:rsidRPr="00433A2E" w:rsidRDefault="00134190" w:rsidP="00134190">
            <w:pPr>
              <w:rPr>
                <w:rFonts w:ascii="Arial" w:hAnsi="Arial"/>
                <w:sz w:val="20"/>
                <w:lang w:val="en-US"/>
              </w:rPr>
            </w:pPr>
            <w:r w:rsidRPr="00433A2E">
              <w:rPr>
                <w:rFonts w:ascii="Arial" w:hAnsi="Arial"/>
                <w:sz w:val="20"/>
                <w:lang w:val="en-US"/>
              </w:rPr>
              <w:t>Product</w:t>
            </w:r>
          </w:p>
        </w:tc>
        <w:tc>
          <w:tcPr>
            <w:tcW w:w="3984" w:type="dxa"/>
          </w:tcPr>
          <w:p w14:paraId="7DD9ADE8" w14:textId="79F4B684" w:rsidR="00134190" w:rsidRPr="00433A2E" w:rsidRDefault="00134190" w:rsidP="00134190">
            <w:pPr>
              <w:rPr>
                <w:rFonts w:ascii="Arial" w:hAnsi="Arial"/>
                <w:sz w:val="20"/>
                <w:lang w:val="en-US"/>
              </w:rPr>
            </w:pPr>
            <w:r w:rsidRPr="00433A2E">
              <w:rPr>
                <w:rFonts w:ascii="Arial" w:hAnsi="Arial"/>
                <w:sz w:val="20"/>
                <w:lang w:val="en-US"/>
              </w:rPr>
              <w:t>Active Energy</w:t>
            </w:r>
            <w:r w:rsidR="000A2A0E" w:rsidRPr="00433A2E">
              <w:rPr>
                <w:rFonts w:ascii="Arial" w:hAnsi="Arial" w:cs="Arial"/>
                <w:sz w:val="20"/>
                <w:lang w:val="en-US"/>
              </w:rPr>
              <w:t xml:space="preserve"> (8716867000030)</w:t>
            </w:r>
          </w:p>
        </w:tc>
      </w:tr>
      <w:tr w:rsidR="00433A2E" w:rsidRPr="00433A2E" w14:paraId="44C60FEA" w14:textId="77777777" w:rsidTr="004A4212">
        <w:trPr>
          <w:trHeight w:val="393"/>
        </w:trPr>
        <w:tc>
          <w:tcPr>
            <w:tcW w:w="2947" w:type="dxa"/>
          </w:tcPr>
          <w:p w14:paraId="26E09613" w14:textId="77777777" w:rsidR="00134190" w:rsidRPr="00433A2E" w:rsidRDefault="00134190" w:rsidP="00134190">
            <w:pPr>
              <w:rPr>
                <w:rFonts w:ascii="Arial" w:hAnsi="Arial" w:cs="Arial"/>
                <w:sz w:val="20"/>
                <w:lang w:val="en-US"/>
              </w:rPr>
            </w:pPr>
            <w:r w:rsidRPr="00433A2E">
              <w:rPr>
                <w:rFonts w:ascii="Arial" w:hAnsi="Arial" w:cs="Arial"/>
                <w:sz w:val="20"/>
                <w:lang w:val="en-US"/>
              </w:rPr>
              <w:t>objectAggregation</w:t>
            </w:r>
          </w:p>
        </w:tc>
        <w:tc>
          <w:tcPr>
            <w:tcW w:w="2610" w:type="dxa"/>
          </w:tcPr>
          <w:p w14:paraId="10EA2F79" w14:textId="77777777" w:rsidR="00134190" w:rsidRPr="00433A2E" w:rsidRDefault="00134190" w:rsidP="00134190">
            <w:pPr>
              <w:rPr>
                <w:rFonts w:ascii="Arial" w:hAnsi="Arial" w:cs="Arial"/>
                <w:sz w:val="20"/>
                <w:lang w:val="en-US"/>
              </w:rPr>
            </w:pPr>
            <w:r w:rsidRPr="00433A2E">
              <w:rPr>
                <w:rFonts w:ascii="Arial" w:hAnsi="Arial" w:cs="Arial"/>
                <w:sz w:val="20"/>
                <w:lang w:val="en-US"/>
              </w:rPr>
              <w:t>Object aggregation</w:t>
            </w:r>
          </w:p>
        </w:tc>
        <w:tc>
          <w:tcPr>
            <w:tcW w:w="3984" w:type="dxa"/>
          </w:tcPr>
          <w:p w14:paraId="032BDCE6" w14:textId="13AD3CCE" w:rsidR="00134190" w:rsidRPr="00433A2E" w:rsidRDefault="00DA7C30" w:rsidP="00134190">
            <w:pPr>
              <w:rPr>
                <w:rFonts w:ascii="Arial" w:hAnsi="Arial" w:cs="Arial"/>
                <w:sz w:val="20"/>
                <w:lang w:val="en-US"/>
              </w:rPr>
            </w:pPr>
            <w:r w:rsidRPr="00433A2E">
              <w:rPr>
                <w:rFonts w:ascii="Arial" w:hAnsi="Arial" w:cs="Arial"/>
                <w:sz w:val="20"/>
                <w:lang w:val="en-US"/>
              </w:rPr>
              <w:t xml:space="preserve">Resource Object </w:t>
            </w:r>
            <w:r w:rsidR="004F7EFA" w:rsidRPr="00433A2E">
              <w:rPr>
                <w:rFonts w:ascii="Arial" w:hAnsi="Arial" w:cs="Arial"/>
                <w:sz w:val="20"/>
                <w:lang w:val="en-US"/>
              </w:rPr>
              <w:t>(</w:t>
            </w:r>
            <w:r w:rsidRPr="00433A2E">
              <w:rPr>
                <w:rFonts w:ascii="Arial" w:hAnsi="Arial" w:cs="Arial"/>
                <w:sz w:val="20"/>
                <w:lang w:val="en-US"/>
              </w:rPr>
              <w:t>A06</w:t>
            </w:r>
            <w:r w:rsidR="00134190" w:rsidRPr="00433A2E">
              <w:rPr>
                <w:rFonts w:ascii="Arial" w:hAnsi="Arial"/>
                <w:sz w:val="20"/>
                <w:lang w:val="en-US"/>
              </w:rPr>
              <w:t>)</w:t>
            </w:r>
          </w:p>
        </w:tc>
      </w:tr>
      <w:tr w:rsidR="00433A2E" w:rsidRPr="00433A2E" w14:paraId="6715448D" w14:textId="77777777" w:rsidTr="004A4212">
        <w:trPr>
          <w:trHeight w:val="393"/>
        </w:trPr>
        <w:tc>
          <w:tcPr>
            <w:tcW w:w="2947" w:type="dxa"/>
          </w:tcPr>
          <w:p w14:paraId="7D5D4BDD" w14:textId="77777777" w:rsidR="00134190" w:rsidRPr="00433A2E" w:rsidRDefault="00134190" w:rsidP="005408AF">
            <w:pPr>
              <w:rPr>
                <w:rFonts w:ascii="Arial" w:hAnsi="Arial"/>
                <w:sz w:val="20"/>
                <w:lang w:val="en-US"/>
              </w:rPr>
            </w:pPr>
            <w:r w:rsidRPr="00433A2E">
              <w:rPr>
                <w:rFonts w:ascii="Arial" w:hAnsi="Arial"/>
                <w:sz w:val="20"/>
                <w:lang w:val="en-US"/>
              </w:rPr>
              <w:t>area_Domain.mRID</w:t>
            </w:r>
          </w:p>
        </w:tc>
        <w:tc>
          <w:tcPr>
            <w:tcW w:w="2610" w:type="dxa"/>
          </w:tcPr>
          <w:p w14:paraId="7F34558B" w14:textId="77777777" w:rsidR="00134190" w:rsidRPr="00433A2E" w:rsidRDefault="00134190" w:rsidP="005408AF">
            <w:pPr>
              <w:rPr>
                <w:rFonts w:ascii="Arial" w:hAnsi="Arial"/>
                <w:sz w:val="20"/>
                <w:lang w:val="en-US"/>
              </w:rPr>
            </w:pPr>
            <w:r w:rsidRPr="00433A2E">
              <w:rPr>
                <w:rFonts w:ascii="Arial" w:hAnsi="Arial"/>
                <w:sz w:val="20"/>
                <w:lang w:val="en-US"/>
              </w:rPr>
              <w:t>Area / Coding scheme</w:t>
            </w:r>
          </w:p>
        </w:tc>
        <w:tc>
          <w:tcPr>
            <w:tcW w:w="3984" w:type="dxa"/>
          </w:tcPr>
          <w:p w14:paraId="15C2A3DE" w14:textId="2A483A50" w:rsidR="00134190" w:rsidRPr="00433A2E" w:rsidRDefault="00E80260" w:rsidP="005408AF">
            <w:pPr>
              <w:rPr>
                <w:rFonts w:ascii="Arial" w:hAnsi="Arial"/>
                <w:sz w:val="20"/>
                <w:lang w:val="en-US"/>
              </w:rPr>
            </w:pPr>
            <w:r w:rsidRPr="00433A2E">
              <w:rPr>
                <w:rFonts w:ascii="Arial" w:hAnsi="Arial"/>
                <w:sz w:val="20"/>
                <w:lang w:val="en-US"/>
              </w:rPr>
              <w:t>Cyprus Control Area EIC Code</w:t>
            </w:r>
          </w:p>
        </w:tc>
      </w:tr>
      <w:tr w:rsidR="00433A2E" w:rsidRPr="00433A2E" w14:paraId="2A46435B" w14:textId="77777777" w:rsidTr="004A4212">
        <w:trPr>
          <w:trHeight w:val="399"/>
        </w:trPr>
        <w:tc>
          <w:tcPr>
            <w:tcW w:w="2947" w:type="dxa"/>
          </w:tcPr>
          <w:p w14:paraId="35F3CB50" w14:textId="77777777" w:rsidR="00134190" w:rsidRPr="00433A2E" w:rsidRDefault="00134190" w:rsidP="005408AF">
            <w:pPr>
              <w:rPr>
                <w:rFonts w:ascii="Arial" w:hAnsi="Arial"/>
                <w:sz w:val="20"/>
                <w:lang w:val="en-US"/>
              </w:rPr>
            </w:pPr>
            <w:r w:rsidRPr="00433A2E">
              <w:rPr>
                <w:rFonts w:ascii="Arial" w:hAnsi="Arial"/>
                <w:sz w:val="20"/>
                <w:lang w:val="en-US"/>
              </w:rPr>
              <w:t>marketParticipant.mRID</w:t>
            </w:r>
          </w:p>
        </w:tc>
        <w:tc>
          <w:tcPr>
            <w:tcW w:w="2610" w:type="dxa"/>
          </w:tcPr>
          <w:p w14:paraId="64CB79BA" w14:textId="77777777" w:rsidR="00134190" w:rsidRPr="00433A2E" w:rsidRDefault="00134190" w:rsidP="005408AF">
            <w:pPr>
              <w:rPr>
                <w:rFonts w:ascii="Arial" w:hAnsi="Arial"/>
                <w:sz w:val="20"/>
                <w:lang w:val="en-US"/>
              </w:rPr>
            </w:pPr>
            <w:r w:rsidRPr="00433A2E">
              <w:rPr>
                <w:rFonts w:ascii="Arial" w:hAnsi="Arial"/>
                <w:sz w:val="20"/>
                <w:lang w:val="en-US"/>
              </w:rPr>
              <w:t>Party / Coding scheme</w:t>
            </w:r>
          </w:p>
        </w:tc>
        <w:tc>
          <w:tcPr>
            <w:tcW w:w="3984" w:type="dxa"/>
          </w:tcPr>
          <w:p w14:paraId="6D09C137" w14:textId="77777777" w:rsidR="00134190" w:rsidRPr="00433A2E" w:rsidRDefault="00134190" w:rsidP="005408AF">
            <w:pPr>
              <w:rPr>
                <w:rFonts w:ascii="Arial" w:hAnsi="Arial"/>
                <w:sz w:val="20"/>
                <w:lang w:val="en-US"/>
              </w:rPr>
            </w:pPr>
            <w:r w:rsidRPr="00433A2E">
              <w:rPr>
                <w:rFonts w:ascii="Arial" w:hAnsi="Arial"/>
                <w:sz w:val="20"/>
                <w:lang w:val="en-US"/>
              </w:rPr>
              <w:t>Not used</w:t>
            </w:r>
          </w:p>
        </w:tc>
      </w:tr>
      <w:tr w:rsidR="00433A2E" w:rsidRPr="00433A2E" w14:paraId="1F557202" w14:textId="77777777" w:rsidTr="004A4212">
        <w:trPr>
          <w:trHeight w:val="393"/>
        </w:trPr>
        <w:tc>
          <w:tcPr>
            <w:tcW w:w="2947" w:type="dxa"/>
          </w:tcPr>
          <w:p w14:paraId="6492D4F2" w14:textId="77777777" w:rsidR="00134190" w:rsidRPr="00433A2E" w:rsidRDefault="00134190" w:rsidP="005408AF">
            <w:pPr>
              <w:rPr>
                <w:rFonts w:ascii="Arial" w:hAnsi="Arial"/>
                <w:sz w:val="20"/>
                <w:lang w:val="en-US"/>
              </w:rPr>
            </w:pPr>
            <w:r w:rsidRPr="00433A2E">
              <w:rPr>
                <w:rFonts w:ascii="Arial" w:hAnsi="Arial"/>
                <w:sz w:val="20"/>
                <w:lang w:val="en-US"/>
              </w:rPr>
              <w:t>marketAgreement.mRID</w:t>
            </w:r>
          </w:p>
        </w:tc>
        <w:tc>
          <w:tcPr>
            <w:tcW w:w="2610" w:type="dxa"/>
          </w:tcPr>
          <w:p w14:paraId="70002E6A" w14:textId="77777777" w:rsidR="00134190" w:rsidRPr="00433A2E" w:rsidRDefault="00134190" w:rsidP="005408AF">
            <w:pPr>
              <w:rPr>
                <w:rFonts w:ascii="Arial" w:hAnsi="Arial"/>
                <w:sz w:val="20"/>
                <w:lang w:val="en-US"/>
              </w:rPr>
            </w:pPr>
            <w:r w:rsidRPr="00433A2E">
              <w:rPr>
                <w:rFonts w:ascii="Arial" w:hAnsi="Arial"/>
                <w:sz w:val="20"/>
                <w:lang w:val="en-US"/>
              </w:rPr>
              <w:t>Agreement identification</w:t>
            </w:r>
          </w:p>
        </w:tc>
        <w:tc>
          <w:tcPr>
            <w:tcW w:w="3984" w:type="dxa"/>
          </w:tcPr>
          <w:p w14:paraId="520184EE" w14:textId="78026CB2" w:rsidR="00134190" w:rsidRPr="00433A2E" w:rsidRDefault="003C26B2" w:rsidP="005408AF">
            <w:pPr>
              <w:rPr>
                <w:rFonts w:ascii="Arial" w:hAnsi="Arial"/>
                <w:sz w:val="20"/>
                <w:lang w:val="en-US"/>
              </w:rPr>
            </w:pPr>
            <w:r w:rsidRPr="00433A2E">
              <w:rPr>
                <w:rFonts w:ascii="Arial" w:hAnsi="Arial" w:cs="Arial"/>
                <w:sz w:val="20"/>
              </w:rPr>
              <w:t>Bid TS mRID of the original document</w:t>
            </w:r>
          </w:p>
        </w:tc>
      </w:tr>
      <w:tr w:rsidR="00433A2E" w:rsidRPr="00433A2E" w14:paraId="53DBD591" w14:textId="77777777" w:rsidTr="004A4212">
        <w:trPr>
          <w:trHeight w:val="393"/>
        </w:trPr>
        <w:tc>
          <w:tcPr>
            <w:tcW w:w="2947" w:type="dxa"/>
          </w:tcPr>
          <w:p w14:paraId="2C037E82" w14:textId="77777777" w:rsidR="00134190" w:rsidRPr="00433A2E" w:rsidRDefault="00134190" w:rsidP="005408AF">
            <w:pPr>
              <w:rPr>
                <w:rFonts w:ascii="Arial" w:hAnsi="Arial"/>
                <w:sz w:val="20"/>
                <w:lang w:val="en-US"/>
              </w:rPr>
            </w:pPr>
            <w:r w:rsidRPr="00433A2E">
              <w:rPr>
                <w:rFonts w:ascii="Arial" w:hAnsi="Arial"/>
                <w:sz w:val="20"/>
                <w:lang w:val="en-US"/>
              </w:rPr>
              <w:t>measure_Unit.name</w:t>
            </w:r>
          </w:p>
        </w:tc>
        <w:tc>
          <w:tcPr>
            <w:tcW w:w="2610" w:type="dxa"/>
          </w:tcPr>
          <w:p w14:paraId="1D191B85" w14:textId="77777777" w:rsidR="00134190" w:rsidRPr="00433A2E" w:rsidRDefault="00134190" w:rsidP="005408AF">
            <w:pPr>
              <w:rPr>
                <w:rFonts w:ascii="Arial" w:hAnsi="Arial"/>
                <w:sz w:val="20"/>
                <w:lang w:val="en-US"/>
              </w:rPr>
            </w:pPr>
            <w:r w:rsidRPr="00433A2E">
              <w:rPr>
                <w:rFonts w:ascii="Arial" w:hAnsi="Arial"/>
                <w:sz w:val="20"/>
                <w:lang w:val="en-US"/>
              </w:rPr>
              <w:t>Measurement Unit</w:t>
            </w:r>
          </w:p>
        </w:tc>
        <w:tc>
          <w:tcPr>
            <w:tcW w:w="3984" w:type="dxa"/>
          </w:tcPr>
          <w:p w14:paraId="67416C12" w14:textId="2FF1E3A8" w:rsidR="00134190" w:rsidRPr="00433A2E" w:rsidRDefault="00134190" w:rsidP="005408AF">
            <w:pPr>
              <w:rPr>
                <w:rFonts w:ascii="Arial" w:hAnsi="Arial"/>
                <w:sz w:val="20"/>
                <w:lang w:val="en-US"/>
              </w:rPr>
            </w:pPr>
            <w:r w:rsidRPr="00433A2E">
              <w:rPr>
                <w:rFonts w:ascii="Arial" w:hAnsi="Arial"/>
                <w:sz w:val="20"/>
                <w:lang w:val="en-US"/>
              </w:rPr>
              <w:t>MWH</w:t>
            </w:r>
            <w:r w:rsidR="00DC455C" w:rsidRPr="00433A2E">
              <w:rPr>
                <w:rFonts w:ascii="Arial" w:hAnsi="Arial"/>
                <w:sz w:val="20"/>
                <w:lang w:val="en-US"/>
              </w:rPr>
              <w:t xml:space="preserve"> (</w:t>
            </w:r>
            <w:r w:rsidRPr="00433A2E">
              <w:rPr>
                <w:rFonts w:ascii="Arial" w:hAnsi="Arial"/>
                <w:sz w:val="20"/>
                <w:lang w:val="en-US"/>
              </w:rPr>
              <w:t>Megawatt hour</w:t>
            </w:r>
            <w:r w:rsidR="00DC455C" w:rsidRPr="00433A2E">
              <w:rPr>
                <w:rFonts w:ascii="Arial" w:hAnsi="Arial"/>
                <w:sz w:val="20"/>
                <w:lang w:val="en-US"/>
              </w:rPr>
              <w:t>)</w:t>
            </w:r>
          </w:p>
        </w:tc>
      </w:tr>
      <w:tr w:rsidR="00433A2E" w:rsidRPr="00433A2E" w14:paraId="6795FDD5" w14:textId="77777777" w:rsidTr="004A4212">
        <w:trPr>
          <w:trHeight w:val="399"/>
        </w:trPr>
        <w:tc>
          <w:tcPr>
            <w:tcW w:w="2947" w:type="dxa"/>
          </w:tcPr>
          <w:p w14:paraId="339CEC26" w14:textId="77777777" w:rsidR="00134190" w:rsidRPr="00433A2E" w:rsidRDefault="00134190" w:rsidP="005408AF">
            <w:pPr>
              <w:rPr>
                <w:rFonts w:ascii="Arial" w:hAnsi="Arial"/>
                <w:sz w:val="20"/>
                <w:lang w:val="en-US"/>
              </w:rPr>
            </w:pPr>
            <w:r w:rsidRPr="00433A2E">
              <w:rPr>
                <w:rFonts w:ascii="Arial" w:hAnsi="Arial"/>
                <w:sz w:val="20"/>
                <w:lang w:val="en-US"/>
              </w:rPr>
              <w:t>currency_Unit.name</w:t>
            </w:r>
          </w:p>
        </w:tc>
        <w:tc>
          <w:tcPr>
            <w:tcW w:w="2610" w:type="dxa"/>
          </w:tcPr>
          <w:p w14:paraId="261C4ACB" w14:textId="77777777" w:rsidR="00134190" w:rsidRPr="00433A2E" w:rsidRDefault="00134190" w:rsidP="005408AF">
            <w:pPr>
              <w:rPr>
                <w:rFonts w:ascii="Arial" w:hAnsi="Arial"/>
                <w:sz w:val="20"/>
                <w:lang w:val="en-US"/>
              </w:rPr>
            </w:pPr>
            <w:r w:rsidRPr="00433A2E">
              <w:rPr>
                <w:rFonts w:ascii="Arial" w:hAnsi="Arial"/>
                <w:sz w:val="20"/>
                <w:lang w:val="en-US"/>
              </w:rPr>
              <w:t>Currency</w:t>
            </w:r>
          </w:p>
        </w:tc>
        <w:tc>
          <w:tcPr>
            <w:tcW w:w="3984" w:type="dxa"/>
          </w:tcPr>
          <w:p w14:paraId="266E112F" w14:textId="77777777" w:rsidR="00134190" w:rsidRPr="00433A2E" w:rsidRDefault="00134190" w:rsidP="005408AF">
            <w:pPr>
              <w:rPr>
                <w:rFonts w:ascii="Arial" w:hAnsi="Arial"/>
                <w:sz w:val="20"/>
                <w:lang w:val="en-US"/>
              </w:rPr>
            </w:pPr>
            <w:r w:rsidRPr="00433A2E">
              <w:rPr>
                <w:rFonts w:ascii="Arial" w:hAnsi="Arial"/>
                <w:sz w:val="20"/>
                <w:lang w:val="en-US"/>
              </w:rPr>
              <w:t>EUR</w:t>
            </w:r>
          </w:p>
        </w:tc>
      </w:tr>
      <w:tr w:rsidR="00433A2E" w:rsidRPr="00433A2E" w14:paraId="186F4B9F" w14:textId="77777777" w:rsidTr="004A4212">
        <w:trPr>
          <w:trHeight w:val="399"/>
        </w:trPr>
        <w:tc>
          <w:tcPr>
            <w:tcW w:w="2947" w:type="dxa"/>
          </w:tcPr>
          <w:p w14:paraId="370C78C2" w14:textId="0C9452DC" w:rsidR="000F661B" w:rsidRPr="00433A2E" w:rsidRDefault="000F661B" w:rsidP="000F661B">
            <w:pPr>
              <w:rPr>
                <w:rFonts w:ascii="Arial" w:hAnsi="Arial"/>
                <w:sz w:val="20"/>
                <w:lang w:val="en-US"/>
              </w:rPr>
            </w:pPr>
            <w:bookmarkStart w:id="189" w:name="_Hlk54171590"/>
            <w:r w:rsidRPr="00433A2E">
              <w:rPr>
                <w:rFonts w:ascii="Arial" w:hAnsi="Arial"/>
                <w:sz w:val="20"/>
                <w:lang w:val="en-US"/>
              </w:rPr>
              <w:t>marketEvaluationPoint.mRID</w:t>
            </w:r>
            <w:bookmarkEnd w:id="189"/>
          </w:p>
        </w:tc>
        <w:tc>
          <w:tcPr>
            <w:tcW w:w="2610" w:type="dxa"/>
          </w:tcPr>
          <w:p w14:paraId="74817AB9" w14:textId="313B6BC5" w:rsidR="000F661B" w:rsidRPr="00433A2E" w:rsidRDefault="000F661B" w:rsidP="000F661B">
            <w:pPr>
              <w:rPr>
                <w:rFonts w:ascii="Arial" w:hAnsi="Arial"/>
                <w:sz w:val="20"/>
                <w:lang w:val="en-US"/>
              </w:rPr>
            </w:pPr>
            <w:r w:rsidRPr="00433A2E">
              <w:rPr>
                <w:rFonts w:ascii="Arial" w:hAnsi="Arial"/>
                <w:sz w:val="20"/>
                <w:lang w:val="en-US"/>
              </w:rPr>
              <w:t>Market Evaluation point</w:t>
            </w:r>
          </w:p>
        </w:tc>
        <w:tc>
          <w:tcPr>
            <w:tcW w:w="3984" w:type="dxa"/>
          </w:tcPr>
          <w:p w14:paraId="264DF9A7" w14:textId="1010DBE8" w:rsidR="000F661B" w:rsidRPr="00433A2E" w:rsidRDefault="00DA7C30" w:rsidP="000F661B">
            <w:pPr>
              <w:rPr>
                <w:rFonts w:ascii="Arial" w:hAnsi="Arial"/>
                <w:sz w:val="20"/>
                <w:lang w:val="en-US"/>
              </w:rPr>
            </w:pPr>
            <w:r w:rsidRPr="00433A2E">
              <w:rPr>
                <w:rFonts w:ascii="Arial" w:hAnsi="Arial"/>
                <w:sz w:val="20"/>
                <w:lang w:val="en-US"/>
              </w:rPr>
              <w:t>EIC Code of the Resource Object</w:t>
            </w:r>
          </w:p>
        </w:tc>
      </w:tr>
      <w:tr w:rsidR="00134190" w:rsidRPr="00433A2E" w14:paraId="44ECAC3B" w14:textId="77777777" w:rsidTr="004A4212">
        <w:trPr>
          <w:trHeight w:val="399"/>
        </w:trPr>
        <w:tc>
          <w:tcPr>
            <w:tcW w:w="2947" w:type="dxa"/>
          </w:tcPr>
          <w:p w14:paraId="0037B258" w14:textId="77777777" w:rsidR="00134190" w:rsidRPr="00433A2E" w:rsidRDefault="00134190" w:rsidP="005408AF">
            <w:pPr>
              <w:rPr>
                <w:rFonts w:ascii="Arial" w:hAnsi="Arial"/>
                <w:sz w:val="20"/>
                <w:lang w:val="en-US"/>
              </w:rPr>
            </w:pPr>
            <w:r w:rsidRPr="00433A2E">
              <w:rPr>
                <w:rFonts w:ascii="Arial" w:hAnsi="Arial"/>
                <w:sz w:val="20"/>
                <w:lang w:val="en-US"/>
              </w:rPr>
              <w:t>Series_Period</w:t>
            </w:r>
          </w:p>
        </w:tc>
        <w:tc>
          <w:tcPr>
            <w:tcW w:w="2610" w:type="dxa"/>
          </w:tcPr>
          <w:p w14:paraId="73C184E6" w14:textId="77777777" w:rsidR="00134190" w:rsidRPr="00433A2E" w:rsidRDefault="00134190" w:rsidP="005408AF">
            <w:pPr>
              <w:rPr>
                <w:rFonts w:ascii="Arial" w:hAnsi="Arial"/>
                <w:sz w:val="20"/>
                <w:lang w:val="en-US"/>
              </w:rPr>
            </w:pPr>
            <w:r w:rsidRPr="00433A2E">
              <w:rPr>
                <w:rFonts w:ascii="Arial" w:hAnsi="Arial"/>
                <w:sz w:val="20"/>
                <w:lang w:val="en-US"/>
              </w:rPr>
              <w:t>Period</w:t>
            </w:r>
          </w:p>
        </w:tc>
        <w:tc>
          <w:tcPr>
            <w:tcW w:w="3984" w:type="dxa"/>
          </w:tcPr>
          <w:p w14:paraId="62146ED4" w14:textId="77777777" w:rsidR="00134190" w:rsidRPr="00433A2E" w:rsidRDefault="00134190" w:rsidP="005408AF">
            <w:pPr>
              <w:rPr>
                <w:rFonts w:ascii="Arial" w:hAnsi="Arial"/>
                <w:sz w:val="20"/>
                <w:lang w:val="en-US"/>
              </w:rPr>
            </w:pPr>
            <w:r w:rsidRPr="00433A2E">
              <w:rPr>
                <w:rFonts w:ascii="Arial" w:hAnsi="Arial"/>
                <w:sz w:val="20"/>
                <w:lang w:val="en-US"/>
              </w:rPr>
              <w:t>See below</w:t>
            </w:r>
          </w:p>
        </w:tc>
      </w:tr>
    </w:tbl>
    <w:p w14:paraId="46983EE1" w14:textId="77777777" w:rsidR="00134190" w:rsidRPr="00433A2E"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33A2E" w:rsidRPr="00433A2E" w14:paraId="6E2E22A2" w14:textId="77777777" w:rsidTr="004A4212">
        <w:trPr>
          <w:trHeight w:val="393"/>
        </w:trPr>
        <w:tc>
          <w:tcPr>
            <w:tcW w:w="2947" w:type="dxa"/>
            <w:shd w:val="clear" w:color="auto" w:fill="E6E6E6"/>
          </w:tcPr>
          <w:p w14:paraId="59B129B5" w14:textId="77777777" w:rsidR="00134190" w:rsidRPr="00433A2E" w:rsidRDefault="00134190" w:rsidP="005408AF">
            <w:pPr>
              <w:rPr>
                <w:rFonts w:ascii="Arial" w:hAnsi="Arial" w:cs="Arial"/>
                <w:sz w:val="20"/>
                <w:lang w:val="en-US"/>
              </w:rPr>
            </w:pPr>
            <w:r w:rsidRPr="00433A2E">
              <w:rPr>
                <w:lang w:val="en-US"/>
              </w:rPr>
              <w:br w:type="page"/>
            </w:r>
            <w:r w:rsidRPr="00433A2E">
              <w:rPr>
                <w:rFonts w:ascii="Arial" w:hAnsi="Arial" w:cs="Arial"/>
                <w:sz w:val="20"/>
                <w:lang w:val="en-US"/>
              </w:rPr>
              <w:t>Series_Period</w:t>
            </w:r>
          </w:p>
        </w:tc>
        <w:tc>
          <w:tcPr>
            <w:tcW w:w="2610" w:type="dxa"/>
            <w:shd w:val="clear" w:color="auto" w:fill="E6E6E6"/>
          </w:tcPr>
          <w:p w14:paraId="7C99FB23" w14:textId="77777777" w:rsidR="00134190" w:rsidRPr="00433A2E" w:rsidRDefault="00134190" w:rsidP="005408AF">
            <w:pPr>
              <w:rPr>
                <w:rFonts w:ascii="Arial" w:hAnsi="Arial" w:cs="Arial"/>
                <w:sz w:val="20"/>
                <w:lang w:val="en-US"/>
              </w:rPr>
            </w:pPr>
            <w:r w:rsidRPr="00433A2E">
              <w:rPr>
                <w:rFonts w:ascii="Arial" w:hAnsi="Arial" w:cs="Arial"/>
                <w:sz w:val="20"/>
                <w:lang w:val="en-US"/>
              </w:rPr>
              <w:t>Attribute Name</w:t>
            </w:r>
          </w:p>
        </w:tc>
        <w:tc>
          <w:tcPr>
            <w:tcW w:w="3984" w:type="dxa"/>
            <w:shd w:val="clear" w:color="auto" w:fill="E6E6E6"/>
          </w:tcPr>
          <w:p w14:paraId="3A446D9E" w14:textId="77777777" w:rsidR="00134190" w:rsidRPr="00433A2E" w:rsidRDefault="00134190" w:rsidP="005408AF">
            <w:pPr>
              <w:rPr>
                <w:rFonts w:ascii="Arial" w:hAnsi="Arial" w:cs="Arial"/>
                <w:sz w:val="20"/>
                <w:lang w:val="en-US"/>
              </w:rPr>
            </w:pPr>
            <w:r w:rsidRPr="00433A2E">
              <w:rPr>
                <w:rFonts w:ascii="Arial" w:hAnsi="Arial" w:cs="Arial"/>
                <w:sz w:val="20"/>
                <w:lang w:val="en-US"/>
              </w:rPr>
              <w:t>Attribute Description</w:t>
            </w:r>
          </w:p>
        </w:tc>
      </w:tr>
      <w:tr w:rsidR="00433A2E" w:rsidRPr="00433A2E" w14:paraId="31BFCB09" w14:textId="77777777" w:rsidTr="004A4212">
        <w:trPr>
          <w:trHeight w:val="399"/>
        </w:trPr>
        <w:tc>
          <w:tcPr>
            <w:tcW w:w="2947" w:type="dxa"/>
          </w:tcPr>
          <w:p w14:paraId="7AF391B1" w14:textId="77777777" w:rsidR="00134190" w:rsidRPr="00433A2E" w:rsidRDefault="00134190" w:rsidP="005408AF">
            <w:pPr>
              <w:rPr>
                <w:rFonts w:ascii="Arial" w:hAnsi="Arial"/>
                <w:sz w:val="20"/>
                <w:lang w:val="en-US"/>
              </w:rPr>
            </w:pPr>
            <w:r w:rsidRPr="00433A2E">
              <w:rPr>
                <w:rFonts w:ascii="Arial" w:hAnsi="Arial"/>
                <w:sz w:val="20"/>
                <w:lang w:val="en-US"/>
              </w:rPr>
              <w:t>timeInterval</w:t>
            </w:r>
          </w:p>
        </w:tc>
        <w:tc>
          <w:tcPr>
            <w:tcW w:w="2610" w:type="dxa"/>
          </w:tcPr>
          <w:p w14:paraId="6D29226B" w14:textId="55A98212" w:rsidR="00134190" w:rsidRPr="00433A2E" w:rsidRDefault="005B18F5" w:rsidP="005408AF">
            <w:pPr>
              <w:rPr>
                <w:rFonts w:ascii="Arial" w:hAnsi="Arial"/>
                <w:sz w:val="20"/>
                <w:lang w:val="en-US"/>
              </w:rPr>
            </w:pPr>
            <w:r w:rsidRPr="00433A2E">
              <w:rPr>
                <w:rFonts w:ascii="Arial" w:hAnsi="Arial" w:cs="Arial"/>
                <w:sz w:val="20"/>
                <w:lang w:val="en-US"/>
              </w:rPr>
              <w:t>Time Interval</w:t>
            </w:r>
          </w:p>
        </w:tc>
        <w:tc>
          <w:tcPr>
            <w:tcW w:w="3984" w:type="dxa"/>
          </w:tcPr>
          <w:p w14:paraId="5E1A4B18" w14:textId="77777777" w:rsidR="00134190" w:rsidRPr="00433A2E" w:rsidRDefault="00134190" w:rsidP="004A4212">
            <w:pPr>
              <w:rPr>
                <w:rFonts w:ascii="Arial" w:hAnsi="Arial"/>
                <w:sz w:val="20"/>
                <w:lang w:val="en-US"/>
              </w:rPr>
            </w:pPr>
            <w:r w:rsidRPr="00433A2E">
              <w:rPr>
                <w:rFonts w:ascii="Arial" w:hAnsi="Arial"/>
                <w:sz w:val="20"/>
                <w:lang w:val="en-US"/>
              </w:rPr>
              <w:t>Time interval field has to cover a complete day in business time zone, expressed in UTC - format YYYY-MM-DDTHH:MMZ/YYYY-MM-DDTHH:MMZ</w:t>
            </w:r>
          </w:p>
        </w:tc>
      </w:tr>
      <w:tr w:rsidR="00433A2E" w:rsidRPr="00433A2E" w14:paraId="0D42D6E8" w14:textId="77777777" w:rsidTr="004A4212">
        <w:trPr>
          <w:trHeight w:val="476"/>
        </w:trPr>
        <w:tc>
          <w:tcPr>
            <w:tcW w:w="2947" w:type="dxa"/>
          </w:tcPr>
          <w:p w14:paraId="25DCE0A7" w14:textId="77777777" w:rsidR="00134190" w:rsidRPr="00433A2E" w:rsidRDefault="00134190" w:rsidP="005408AF">
            <w:pPr>
              <w:rPr>
                <w:rFonts w:ascii="Arial" w:hAnsi="Arial" w:cs="Arial"/>
                <w:sz w:val="20"/>
                <w:lang w:val="en-US"/>
              </w:rPr>
            </w:pPr>
            <w:r w:rsidRPr="00433A2E">
              <w:rPr>
                <w:rFonts w:ascii="Arial" w:hAnsi="Arial" w:cs="Arial"/>
                <w:sz w:val="20"/>
                <w:lang w:val="en-US"/>
              </w:rPr>
              <w:t>resolution</w:t>
            </w:r>
          </w:p>
        </w:tc>
        <w:tc>
          <w:tcPr>
            <w:tcW w:w="2610" w:type="dxa"/>
          </w:tcPr>
          <w:p w14:paraId="25A32BFB" w14:textId="77777777" w:rsidR="00134190" w:rsidRPr="00433A2E" w:rsidRDefault="00134190" w:rsidP="005408AF">
            <w:pPr>
              <w:rPr>
                <w:rFonts w:ascii="Arial" w:hAnsi="Arial" w:cs="Arial"/>
                <w:sz w:val="20"/>
                <w:lang w:val="en-US"/>
              </w:rPr>
            </w:pPr>
            <w:r w:rsidRPr="00433A2E">
              <w:rPr>
                <w:rFonts w:ascii="Arial" w:hAnsi="Arial" w:cs="Arial"/>
                <w:sz w:val="20"/>
                <w:lang w:val="en-US"/>
              </w:rPr>
              <w:t>Resolution</w:t>
            </w:r>
          </w:p>
        </w:tc>
        <w:tc>
          <w:tcPr>
            <w:tcW w:w="3984" w:type="dxa"/>
          </w:tcPr>
          <w:p w14:paraId="7FDAF055" w14:textId="4C4B838F" w:rsidR="00134190" w:rsidRPr="00433A2E" w:rsidRDefault="00C017AE" w:rsidP="005408AF">
            <w:pPr>
              <w:rPr>
                <w:rFonts w:ascii="Arial" w:hAnsi="Arial" w:cs="Arial"/>
                <w:sz w:val="20"/>
                <w:lang w:val="en-US"/>
              </w:rPr>
            </w:pPr>
            <w:r w:rsidRPr="00433A2E">
              <w:rPr>
                <w:rFonts w:ascii="Arial" w:hAnsi="Arial" w:cs="Arial"/>
                <w:sz w:val="20"/>
                <w:lang w:val="en-US"/>
              </w:rPr>
              <w:t>30 min as a step time (</w:t>
            </w:r>
            <w:r w:rsidR="00DC455C" w:rsidRPr="00433A2E">
              <w:rPr>
                <w:rFonts w:ascii="Arial" w:hAnsi="Arial"/>
                <w:sz w:val="20"/>
                <w:lang w:val="en-US"/>
              </w:rPr>
              <w:t>PT30M</w:t>
            </w:r>
            <w:r w:rsidRPr="00433A2E">
              <w:rPr>
                <w:rFonts w:ascii="Arial" w:hAnsi="Arial" w:cs="Arial"/>
                <w:sz w:val="20"/>
                <w:lang w:val="en-US"/>
              </w:rPr>
              <w:t>)</w:t>
            </w:r>
          </w:p>
        </w:tc>
      </w:tr>
      <w:tr w:rsidR="00134190" w:rsidRPr="00433A2E" w14:paraId="5FCE9AE5" w14:textId="77777777" w:rsidTr="004A4212">
        <w:trPr>
          <w:trHeight w:val="476"/>
        </w:trPr>
        <w:tc>
          <w:tcPr>
            <w:tcW w:w="2947" w:type="dxa"/>
          </w:tcPr>
          <w:p w14:paraId="583B36A8" w14:textId="77777777" w:rsidR="00134190" w:rsidRPr="00433A2E" w:rsidRDefault="00134190" w:rsidP="005408AF">
            <w:pPr>
              <w:rPr>
                <w:rFonts w:ascii="Arial" w:hAnsi="Arial"/>
                <w:sz w:val="20"/>
                <w:lang w:val="en-US"/>
              </w:rPr>
            </w:pPr>
            <w:r w:rsidRPr="00433A2E">
              <w:rPr>
                <w:rFonts w:ascii="Arial" w:hAnsi="Arial"/>
                <w:sz w:val="20"/>
                <w:lang w:val="en-US"/>
              </w:rPr>
              <w:t>Point</w:t>
            </w:r>
          </w:p>
        </w:tc>
        <w:tc>
          <w:tcPr>
            <w:tcW w:w="2610" w:type="dxa"/>
          </w:tcPr>
          <w:p w14:paraId="72ACA398" w14:textId="77777777" w:rsidR="00134190" w:rsidRPr="00433A2E" w:rsidRDefault="00134190" w:rsidP="005408AF">
            <w:pPr>
              <w:rPr>
                <w:rFonts w:ascii="Arial" w:hAnsi="Arial"/>
                <w:sz w:val="20"/>
                <w:lang w:val="en-US"/>
              </w:rPr>
            </w:pPr>
            <w:r w:rsidRPr="00433A2E">
              <w:rPr>
                <w:rFonts w:ascii="Arial" w:hAnsi="Arial"/>
                <w:sz w:val="20"/>
                <w:lang w:val="en-US"/>
              </w:rPr>
              <w:t>Point</w:t>
            </w:r>
          </w:p>
        </w:tc>
        <w:tc>
          <w:tcPr>
            <w:tcW w:w="3984" w:type="dxa"/>
          </w:tcPr>
          <w:p w14:paraId="640CF2E1" w14:textId="77777777" w:rsidR="00134190" w:rsidRPr="00433A2E" w:rsidRDefault="00134190" w:rsidP="005408AF">
            <w:pPr>
              <w:rPr>
                <w:rFonts w:ascii="Arial" w:hAnsi="Arial"/>
                <w:sz w:val="20"/>
                <w:lang w:val="en-US"/>
              </w:rPr>
            </w:pPr>
            <w:r w:rsidRPr="00433A2E">
              <w:rPr>
                <w:rFonts w:ascii="Arial" w:hAnsi="Arial"/>
                <w:sz w:val="20"/>
                <w:lang w:val="en-US"/>
              </w:rPr>
              <w:t>See below</w:t>
            </w:r>
          </w:p>
        </w:tc>
      </w:tr>
    </w:tbl>
    <w:p w14:paraId="14193862" w14:textId="77777777" w:rsidR="00134190" w:rsidRPr="00433A2E"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33A2E" w:rsidRPr="00433A2E" w14:paraId="7BD64BE9" w14:textId="77777777" w:rsidTr="004A4212">
        <w:trPr>
          <w:trHeight w:val="393"/>
        </w:trPr>
        <w:tc>
          <w:tcPr>
            <w:tcW w:w="2947" w:type="dxa"/>
            <w:shd w:val="clear" w:color="auto" w:fill="E6E6E6"/>
          </w:tcPr>
          <w:p w14:paraId="2694BE60" w14:textId="77777777" w:rsidR="00134190" w:rsidRPr="00433A2E" w:rsidRDefault="00134190" w:rsidP="005408AF">
            <w:pPr>
              <w:rPr>
                <w:rFonts w:ascii="Arial" w:hAnsi="Arial" w:cs="Arial"/>
                <w:sz w:val="20"/>
                <w:lang w:val="en-US"/>
              </w:rPr>
            </w:pPr>
            <w:r w:rsidRPr="00433A2E">
              <w:rPr>
                <w:lang w:val="en-US"/>
              </w:rPr>
              <w:lastRenderedPageBreak/>
              <w:br w:type="page"/>
            </w:r>
            <w:r w:rsidRPr="00433A2E">
              <w:rPr>
                <w:rFonts w:ascii="Arial" w:hAnsi="Arial" w:cs="Arial"/>
                <w:sz w:val="20"/>
                <w:lang w:val="en-US"/>
              </w:rPr>
              <w:t>Point</w:t>
            </w:r>
          </w:p>
        </w:tc>
        <w:tc>
          <w:tcPr>
            <w:tcW w:w="2610" w:type="dxa"/>
            <w:shd w:val="clear" w:color="auto" w:fill="E6E6E6"/>
          </w:tcPr>
          <w:p w14:paraId="33583A40" w14:textId="77777777" w:rsidR="00134190" w:rsidRPr="00433A2E" w:rsidRDefault="00134190" w:rsidP="005408AF">
            <w:pPr>
              <w:rPr>
                <w:rFonts w:ascii="Arial" w:hAnsi="Arial" w:cs="Arial"/>
                <w:sz w:val="20"/>
                <w:lang w:val="en-US"/>
              </w:rPr>
            </w:pPr>
            <w:r w:rsidRPr="00433A2E">
              <w:rPr>
                <w:rFonts w:ascii="Arial" w:hAnsi="Arial" w:cs="Arial"/>
                <w:sz w:val="20"/>
                <w:lang w:val="en-US"/>
              </w:rPr>
              <w:t>Attribute Name</w:t>
            </w:r>
          </w:p>
        </w:tc>
        <w:tc>
          <w:tcPr>
            <w:tcW w:w="3984" w:type="dxa"/>
            <w:shd w:val="clear" w:color="auto" w:fill="E6E6E6"/>
          </w:tcPr>
          <w:p w14:paraId="5ABF66C4" w14:textId="77777777" w:rsidR="00134190" w:rsidRPr="00433A2E" w:rsidRDefault="00134190" w:rsidP="005408AF">
            <w:pPr>
              <w:rPr>
                <w:rFonts w:ascii="Arial" w:hAnsi="Arial" w:cs="Arial"/>
                <w:sz w:val="20"/>
                <w:lang w:val="en-US"/>
              </w:rPr>
            </w:pPr>
            <w:r w:rsidRPr="00433A2E">
              <w:rPr>
                <w:rFonts w:ascii="Arial" w:hAnsi="Arial" w:cs="Arial"/>
                <w:sz w:val="20"/>
                <w:lang w:val="en-US"/>
              </w:rPr>
              <w:t>Attribute Description</w:t>
            </w:r>
          </w:p>
        </w:tc>
      </w:tr>
      <w:tr w:rsidR="00433A2E" w:rsidRPr="00433A2E" w14:paraId="7CD6D4B3" w14:textId="77777777" w:rsidTr="004A4212">
        <w:trPr>
          <w:trHeight w:val="399"/>
        </w:trPr>
        <w:tc>
          <w:tcPr>
            <w:tcW w:w="2947" w:type="dxa"/>
          </w:tcPr>
          <w:p w14:paraId="672B1A42" w14:textId="77777777" w:rsidR="00134190" w:rsidRPr="00433A2E" w:rsidRDefault="00134190" w:rsidP="005408AF">
            <w:pPr>
              <w:rPr>
                <w:rFonts w:ascii="Arial" w:hAnsi="Arial"/>
                <w:sz w:val="20"/>
                <w:lang w:val="en-US"/>
              </w:rPr>
            </w:pPr>
            <w:r w:rsidRPr="00433A2E">
              <w:rPr>
                <w:rFonts w:ascii="Arial" w:hAnsi="Arial"/>
                <w:sz w:val="20"/>
                <w:lang w:val="en-US"/>
              </w:rPr>
              <w:t>position</w:t>
            </w:r>
          </w:p>
        </w:tc>
        <w:tc>
          <w:tcPr>
            <w:tcW w:w="2610" w:type="dxa"/>
          </w:tcPr>
          <w:p w14:paraId="7B9B567A" w14:textId="77777777" w:rsidR="00134190" w:rsidRPr="00433A2E" w:rsidRDefault="00134190" w:rsidP="005408AF">
            <w:pPr>
              <w:rPr>
                <w:rFonts w:ascii="Arial" w:hAnsi="Arial"/>
                <w:sz w:val="20"/>
                <w:lang w:val="en-US"/>
              </w:rPr>
            </w:pPr>
            <w:r w:rsidRPr="00433A2E">
              <w:rPr>
                <w:rFonts w:ascii="Arial" w:hAnsi="Arial"/>
                <w:sz w:val="20"/>
                <w:lang w:val="en-US"/>
              </w:rPr>
              <w:t>Position</w:t>
            </w:r>
          </w:p>
        </w:tc>
        <w:tc>
          <w:tcPr>
            <w:tcW w:w="3984" w:type="dxa"/>
          </w:tcPr>
          <w:p w14:paraId="115173DE" w14:textId="7DAC554C" w:rsidR="00134190" w:rsidRPr="00433A2E" w:rsidRDefault="006628CC" w:rsidP="004A4212">
            <w:pPr>
              <w:rPr>
                <w:rFonts w:ascii="Arial" w:hAnsi="Arial"/>
                <w:sz w:val="20"/>
                <w:lang w:val="en-US"/>
              </w:rPr>
            </w:pPr>
            <w:r w:rsidRPr="00433A2E">
              <w:rPr>
                <w:rFonts w:ascii="Arial" w:hAnsi="Arial"/>
                <w:sz w:val="20"/>
                <w:lang w:val="en-US"/>
              </w:rPr>
              <w:t>A sequential value representing the relative position within a given time interval.</w:t>
            </w:r>
          </w:p>
        </w:tc>
      </w:tr>
      <w:tr w:rsidR="00433A2E" w:rsidRPr="00433A2E" w14:paraId="380B55E0" w14:textId="77777777" w:rsidTr="004A4212">
        <w:trPr>
          <w:trHeight w:val="476"/>
        </w:trPr>
        <w:tc>
          <w:tcPr>
            <w:tcW w:w="2947" w:type="dxa"/>
          </w:tcPr>
          <w:p w14:paraId="58AADB0D" w14:textId="77777777" w:rsidR="00134190" w:rsidRPr="00433A2E" w:rsidRDefault="00134190" w:rsidP="005408AF">
            <w:pPr>
              <w:rPr>
                <w:rFonts w:ascii="Arial" w:hAnsi="Arial" w:cs="Arial"/>
                <w:sz w:val="20"/>
                <w:lang w:val="en-US"/>
              </w:rPr>
            </w:pPr>
            <w:r w:rsidRPr="00433A2E">
              <w:rPr>
                <w:rFonts w:ascii="Arial" w:hAnsi="Arial" w:cs="Arial"/>
                <w:sz w:val="20"/>
                <w:lang w:val="en-US"/>
              </w:rPr>
              <w:t>price.amount</w:t>
            </w:r>
          </w:p>
        </w:tc>
        <w:tc>
          <w:tcPr>
            <w:tcW w:w="2610" w:type="dxa"/>
          </w:tcPr>
          <w:p w14:paraId="2DA25DA9" w14:textId="77777777" w:rsidR="00134190" w:rsidRPr="00433A2E" w:rsidRDefault="00134190" w:rsidP="005408AF">
            <w:pPr>
              <w:rPr>
                <w:rFonts w:ascii="Arial" w:hAnsi="Arial" w:cs="Arial"/>
                <w:sz w:val="20"/>
                <w:lang w:val="en-US"/>
              </w:rPr>
            </w:pPr>
            <w:r w:rsidRPr="00433A2E">
              <w:rPr>
                <w:rFonts w:ascii="Arial" w:hAnsi="Arial" w:cs="Arial"/>
                <w:sz w:val="20"/>
                <w:lang w:val="en-US"/>
              </w:rPr>
              <w:t>Price</w:t>
            </w:r>
          </w:p>
        </w:tc>
        <w:tc>
          <w:tcPr>
            <w:tcW w:w="3984" w:type="dxa"/>
          </w:tcPr>
          <w:p w14:paraId="48EFF15D" w14:textId="4A94CEFC" w:rsidR="00134190" w:rsidRPr="00433A2E" w:rsidRDefault="00F2781B" w:rsidP="005408AF">
            <w:pPr>
              <w:rPr>
                <w:rFonts w:ascii="Arial" w:hAnsi="Arial" w:cs="Arial"/>
                <w:sz w:val="20"/>
                <w:lang w:val="en-US"/>
              </w:rPr>
            </w:pPr>
            <w:r w:rsidRPr="00433A2E">
              <w:rPr>
                <w:rFonts w:ascii="Arial" w:hAnsi="Arial" w:cs="Arial"/>
                <w:sz w:val="20"/>
                <w:lang w:val="en-US"/>
              </w:rPr>
              <w:t xml:space="preserve">Awarded </w:t>
            </w:r>
            <w:r w:rsidR="00134190" w:rsidRPr="00433A2E">
              <w:rPr>
                <w:rFonts w:ascii="Arial" w:hAnsi="Arial" w:cs="Arial"/>
                <w:sz w:val="20"/>
                <w:lang w:val="en-US"/>
              </w:rPr>
              <w:t>Price</w:t>
            </w:r>
          </w:p>
        </w:tc>
      </w:tr>
      <w:tr w:rsidR="00134190" w:rsidRPr="00C00F7F" w14:paraId="5327FDA2" w14:textId="77777777" w:rsidTr="004A4212">
        <w:trPr>
          <w:trHeight w:val="476"/>
        </w:trPr>
        <w:tc>
          <w:tcPr>
            <w:tcW w:w="2947" w:type="dxa"/>
          </w:tcPr>
          <w:p w14:paraId="25EA4B18" w14:textId="77777777" w:rsidR="00134190" w:rsidRPr="00433A2E" w:rsidRDefault="00134190" w:rsidP="005408AF">
            <w:pPr>
              <w:rPr>
                <w:rFonts w:ascii="Arial" w:hAnsi="Arial" w:cs="Arial"/>
                <w:sz w:val="20"/>
                <w:lang w:val="en-US"/>
              </w:rPr>
            </w:pPr>
            <w:r w:rsidRPr="00433A2E">
              <w:rPr>
                <w:rFonts w:ascii="Arial" w:hAnsi="Arial" w:cs="Arial"/>
                <w:sz w:val="20"/>
                <w:lang w:val="en-US"/>
              </w:rPr>
              <w:t>in_Quantity.quantity</w:t>
            </w:r>
          </w:p>
        </w:tc>
        <w:tc>
          <w:tcPr>
            <w:tcW w:w="2610" w:type="dxa"/>
          </w:tcPr>
          <w:p w14:paraId="284F8D98" w14:textId="77777777" w:rsidR="00134190" w:rsidRPr="00433A2E" w:rsidRDefault="00134190" w:rsidP="005408AF">
            <w:pPr>
              <w:rPr>
                <w:rFonts w:ascii="Arial" w:hAnsi="Arial" w:cs="Arial"/>
                <w:sz w:val="20"/>
                <w:lang w:val="en-US"/>
              </w:rPr>
            </w:pPr>
            <w:r w:rsidRPr="00433A2E">
              <w:rPr>
                <w:rFonts w:ascii="Arial" w:hAnsi="Arial" w:cs="Arial"/>
                <w:sz w:val="20"/>
                <w:lang w:val="en-US"/>
              </w:rPr>
              <w:t>In Quantity</w:t>
            </w:r>
          </w:p>
        </w:tc>
        <w:tc>
          <w:tcPr>
            <w:tcW w:w="3984" w:type="dxa"/>
          </w:tcPr>
          <w:p w14:paraId="0EF7CAB3" w14:textId="57513C32" w:rsidR="00134190" w:rsidRPr="00433A2E" w:rsidRDefault="00DC455C" w:rsidP="005408AF">
            <w:pPr>
              <w:rPr>
                <w:rFonts w:ascii="Arial" w:hAnsi="Arial" w:cs="Arial"/>
                <w:sz w:val="20"/>
                <w:lang w:val="en-US"/>
              </w:rPr>
            </w:pPr>
            <w:r w:rsidRPr="00433A2E">
              <w:rPr>
                <w:rFonts w:ascii="Arial" w:hAnsi="Arial" w:cs="Arial"/>
                <w:sz w:val="20"/>
                <w:lang w:val="en-US"/>
              </w:rPr>
              <w:t>Awarded quantity for purchase</w:t>
            </w:r>
          </w:p>
        </w:tc>
      </w:tr>
      <w:tr w:rsidR="000F661B" w:rsidRPr="00C00F7F" w14:paraId="0DD7BC7F" w14:textId="77777777" w:rsidTr="004A4212">
        <w:trPr>
          <w:trHeight w:val="476"/>
        </w:trPr>
        <w:tc>
          <w:tcPr>
            <w:tcW w:w="2947" w:type="dxa"/>
          </w:tcPr>
          <w:p w14:paraId="1DBA3CC3" w14:textId="5A2B0230" w:rsidR="000F661B" w:rsidRPr="00433A2E" w:rsidRDefault="000F661B" w:rsidP="000F661B">
            <w:pPr>
              <w:rPr>
                <w:rFonts w:ascii="Arial" w:hAnsi="Arial" w:cs="Arial"/>
                <w:sz w:val="20"/>
                <w:lang w:val="en-US"/>
              </w:rPr>
            </w:pPr>
            <w:r w:rsidRPr="00433A2E">
              <w:rPr>
                <w:rFonts w:ascii="Arial" w:hAnsi="Arial" w:cs="Arial"/>
                <w:sz w:val="20"/>
                <w:lang w:val="en-US"/>
              </w:rPr>
              <w:t>in_Quantity_quality</w:t>
            </w:r>
          </w:p>
        </w:tc>
        <w:tc>
          <w:tcPr>
            <w:tcW w:w="2610" w:type="dxa"/>
          </w:tcPr>
          <w:p w14:paraId="0CB9C296" w14:textId="3EFFD490" w:rsidR="000F661B" w:rsidRPr="00433A2E" w:rsidRDefault="000F661B" w:rsidP="000F661B">
            <w:pPr>
              <w:rPr>
                <w:rFonts w:ascii="Arial" w:hAnsi="Arial" w:cs="Arial"/>
                <w:sz w:val="20"/>
                <w:lang w:val="en-US"/>
              </w:rPr>
            </w:pPr>
            <w:r w:rsidRPr="00433A2E">
              <w:rPr>
                <w:rFonts w:ascii="Arial" w:hAnsi="Arial" w:cs="Arial"/>
                <w:sz w:val="20"/>
                <w:lang w:val="en-US"/>
              </w:rPr>
              <w:t>In Quality</w:t>
            </w:r>
          </w:p>
        </w:tc>
        <w:tc>
          <w:tcPr>
            <w:tcW w:w="3984" w:type="dxa"/>
          </w:tcPr>
          <w:p w14:paraId="4D6A9B61" w14:textId="778A6C14" w:rsidR="000F661B" w:rsidRPr="00433A2E" w:rsidRDefault="000F661B" w:rsidP="000F661B">
            <w:pPr>
              <w:rPr>
                <w:rFonts w:ascii="Arial" w:hAnsi="Arial" w:cs="Arial"/>
                <w:sz w:val="20"/>
                <w:lang w:val="en-US"/>
              </w:rPr>
            </w:pPr>
            <w:r w:rsidRPr="00433A2E">
              <w:rPr>
                <w:rFonts w:ascii="Arial" w:hAnsi="Arial" w:cs="Arial"/>
                <w:sz w:val="20"/>
              </w:rPr>
              <w:t>Not used</w:t>
            </w:r>
          </w:p>
        </w:tc>
      </w:tr>
      <w:tr w:rsidR="000F661B" w:rsidRPr="00C00F7F" w14:paraId="0C1BB93C" w14:textId="77777777" w:rsidTr="004A4212">
        <w:trPr>
          <w:trHeight w:val="476"/>
        </w:trPr>
        <w:tc>
          <w:tcPr>
            <w:tcW w:w="2947" w:type="dxa"/>
          </w:tcPr>
          <w:p w14:paraId="7BE7AD50" w14:textId="14613E51" w:rsidR="000F661B" w:rsidRPr="00433A2E" w:rsidRDefault="000F661B" w:rsidP="000F661B">
            <w:pPr>
              <w:rPr>
                <w:rFonts w:ascii="Arial" w:hAnsi="Arial" w:cs="Arial"/>
                <w:sz w:val="20"/>
                <w:lang w:val="en-US"/>
              </w:rPr>
            </w:pPr>
            <w:r w:rsidRPr="00433A2E">
              <w:rPr>
                <w:rFonts w:ascii="Arial" w:hAnsi="Arial" w:cs="Arial"/>
                <w:sz w:val="20"/>
                <w:lang w:val="en-US"/>
              </w:rPr>
              <w:t>out_Quantity_quality</w:t>
            </w:r>
          </w:p>
        </w:tc>
        <w:tc>
          <w:tcPr>
            <w:tcW w:w="2610" w:type="dxa"/>
          </w:tcPr>
          <w:p w14:paraId="01F0D585" w14:textId="71A0776C" w:rsidR="000F661B" w:rsidRPr="00433A2E" w:rsidRDefault="000F661B" w:rsidP="000F661B">
            <w:pPr>
              <w:rPr>
                <w:rFonts w:ascii="Arial" w:hAnsi="Arial" w:cs="Arial"/>
                <w:sz w:val="20"/>
                <w:lang w:val="en-US"/>
              </w:rPr>
            </w:pPr>
            <w:r w:rsidRPr="00433A2E">
              <w:rPr>
                <w:rFonts w:ascii="Arial" w:hAnsi="Arial" w:cs="Arial"/>
                <w:sz w:val="20"/>
                <w:lang w:val="en-US"/>
              </w:rPr>
              <w:t>Out Quality</w:t>
            </w:r>
          </w:p>
        </w:tc>
        <w:tc>
          <w:tcPr>
            <w:tcW w:w="3984" w:type="dxa"/>
          </w:tcPr>
          <w:p w14:paraId="0F3C01BF" w14:textId="34126DCF" w:rsidR="000F661B" w:rsidRPr="00433A2E" w:rsidRDefault="000F661B" w:rsidP="000F661B">
            <w:pPr>
              <w:rPr>
                <w:rFonts w:ascii="Arial" w:hAnsi="Arial" w:cs="Arial"/>
                <w:sz w:val="20"/>
                <w:lang w:val="en-US"/>
              </w:rPr>
            </w:pPr>
            <w:r w:rsidRPr="00433A2E">
              <w:rPr>
                <w:rFonts w:ascii="Arial" w:hAnsi="Arial" w:cs="Arial"/>
                <w:sz w:val="20"/>
              </w:rPr>
              <w:t>Not used</w:t>
            </w:r>
          </w:p>
        </w:tc>
      </w:tr>
      <w:tr w:rsidR="00134190" w:rsidRPr="00C00F7F" w14:paraId="33CB48BF" w14:textId="77777777" w:rsidTr="004A4212">
        <w:trPr>
          <w:trHeight w:val="476"/>
        </w:trPr>
        <w:tc>
          <w:tcPr>
            <w:tcW w:w="2947" w:type="dxa"/>
          </w:tcPr>
          <w:p w14:paraId="3160A41F" w14:textId="77777777" w:rsidR="00134190" w:rsidRPr="00433A2E" w:rsidRDefault="00134190" w:rsidP="005408AF">
            <w:pPr>
              <w:rPr>
                <w:rFonts w:ascii="Arial" w:hAnsi="Arial" w:cs="Arial"/>
                <w:sz w:val="20"/>
                <w:lang w:val="en-US"/>
              </w:rPr>
            </w:pPr>
            <w:r w:rsidRPr="00433A2E">
              <w:rPr>
                <w:rFonts w:ascii="Arial" w:hAnsi="Arial" w:cs="Arial"/>
                <w:sz w:val="20"/>
                <w:lang w:val="en-US"/>
              </w:rPr>
              <w:t>out_Quantity.quantity</w:t>
            </w:r>
          </w:p>
        </w:tc>
        <w:tc>
          <w:tcPr>
            <w:tcW w:w="2610" w:type="dxa"/>
          </w:tcPr>
          <w:p w14:paraId="63851845" w14:textId="77777777" w:rsidR="00134190" w:rsidRPr="00433A2E" w:rsidRDefault="00134190" w:rsidP="005408AF">
            <w:pPr>
              <w:rPr>
                <w:rFonts w:ascii="Arial" w:hAnsi="Arial" w:cs="Arial"/>
                <w:sz w:val="20"/>
                <w:lang w:val="en-US"/>
              </w:rPr>
            </w:pPr>
            <w:r w:rsidRPr="00433A2E">
              <w:rPr>
                <w:rFonts w:ascii="Arial" w:hAnsi="Arial" w:cs="Arial"/>
                <w:sz w:val="20"/>
                <w:lang w:val="en-US"/>
              </w:rPr>
              <w:t xml:space="preserve">Out Quantity </w:t>
            </w:r>
          </w:p>
        </w:tc>
        <w:tc>
          <w:tcPr>
            <w:tcW w:w="3984" w:type="dxa"/>
          </w:tcPr>
          <w:p w14:paraId="0400F533" w14:textId="4574EAED" w:rsidR="00134190" w:rsidRPr="00433A2E" w:rsidRDefault="00DC455C" w:rsidP="005408AF">
            <w:pPr>
              <w:rPr>
                <w:rFonts w:ascii="Arial" w:hAnsi="Arial" w:cs="Arial"/>
                <w:sz w:val="20"/>
                <w:lang w:val="en-US"/>
              </w:rPr>
            </w:pPr>
            <w:r w:rsidRPr="00433A2E">
              <w:rPr>
                <w:rFonts w:ascii="Arial" w:hAnsi="Arial" w:cs="Arial"/>
                <w:sz w:val="20"/>
                <w:lang w:val="en-US"/>
              </w:rPr>
              <w:t>Awarded quantity for sale</w:t>
            </w:r>
          </w:p>
        </w:tc>
      </w:tr>
      <w:tr w:rsidR="00134190" w:rsidRPr="00C00F7F" w14:paraId="7DA0CBEC" w14:textId="77777777" w:rsidTr="004A4212">
        <w:trPr>
          <w:trHeight w:val="476"/>
        </w:trPr>
        <w:tc>
          <w:tcPr>
            <w:tcW w:w="2947" w:type="dxa"/>
          </w:tcPr>
          <w:p w14:paraId="06F9603D" w14:textId="77777777" w:rsidR="00134190" w:rsidRPr="00433A2E" w:rsidRDefault="00134190" w:rsidP="005408AF">
            <w:pPr>
              <w:rPr>
                <w:rFonts w:ascii="Arial" w:hAnsi="Arial"/>
                <w:sz w:val="20"/>
                <w:lang w:val="en-US"/>
              </w:rPr>
            </w:pPr>
            <w:r w:rsidRPr="00433A2E">
              <w:rPr>
                <w:rFonts w:ascii="Arial" w:hAnsi="Arial"/>
                <w:sz w:val="20"/>
                <w:lang w:val="en-US"/>
              </w:rPr>
              <w:t>Reason</w:t>
            </w:r>
          </w:p>
        </w:tc>
        <w:tc>
          <w:tcPr>
            <w:tcW w:w="2610" w:type="dxa"/>
          </w:tcPr>
          <w:p w14:paraId="27EDA7D4" w14:textId="77777777" w:rsidR="00134190" w:rsidRPr="00433A2E" w:rsidRDefault="00134190" w:rsidP="005408AF">
            <w:pPr>
              <w:rPr>
                <w:rFonts w:ascii="Arial" w:hAnsi="Arial"/>
                <w:sz w:val="20"/>
                <w:lang w:val="en-US"/>
              </w:rPr>
            </w:pPr>
            <w:r w:rsidRPr="00433A2E">
              <w:rPr>
                <w:rFonts w:ascii="Arial" w:hAnsi="Arial"/>
                <w:sz w:val="20"/>
                <w:lang w:val="en-US"/>
              </w:rPr>
              <w:t>Reason</w:t>
            </w:r>
          </w:p>
        </w:tc>
        <w:tc>
          <w:tcPr>
            <w:tcW w:w="3984" w:type="dxa"/>
          </w:tcPr>
          <w:p w14:paraId="634C352C" w14:textId="77777777" w:rsidR="00134190" w:rsidRPr="00433A2E" w:rsidRDefault="00134190" w:rsidP="005408AF">
            <w:pPr>
              <w:rPr>
                <w:rFonts w:ascii="Arial" w:hAnsi="Arial"/>
                <w:sz w:val="20"/>
                <w:lang w:val="en-US"/>
              </w:rPr>
            </w:pPr>
            <w:r w:rsidRPr="00433A2E">
              <w:rPr>
                <w:rFonts w:ascii="Arial" w:hAnsi="Arial"/>
                <w:sz w:val="20"/>
                <w:lang w:val="en-US"/>
              </w:rPr>
              <w:t>Not used</w:t>
            </w:r>
          </w:p>
        </w:tc>
      </w:tr>
    </w:tbl>
    <w:p w14:paraId="1CBC0F01" w14:textId="77777777" w:rsidR="00134190" w:rsidRPr="00C00F7F" w:rsidRDefault="00134190" w:rsidP="00134190">
      <w:pPr>
        <w:rPr>
          <w:lang w:val="en-US"/>
        </w:rPr>
      </w:pPr>
    </w:p>
    <w:p w14:paraId="1E0C2059" w14:textId="77777777" w:rsidR="003B1C92" w:rsidRPr="00C00F7F" w:rsidRDefault="003B1C92" w:rsidP="003B1C92">
      <w:pPr>
        <w:rPr>
          <w:lang w:val="en-US"/>
        </w:rPr>
      </w:pPr>
    </w:p>
    <w:p w14:paraId="617331AA" w14:textId="77777777" w:rsidR="00B004E1"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241C90D" w14:textId="71D114D7" w:rsidR="003B1C92" w:rsidRPr="00C00F7F" w:rsidRDefault="003B1C92" w:rsidP="003B1C92">
      <w:pPr>
        <w:pStyle w:val="Heading2"/>
        <w:rPr>
          <w:lang w:val="en-US"/>
        </w:rPr>
      </w:pPr>
      <w:bookmarkStart w:id="190" w:name="_Toc94262761"/>
      <w:r w:rsidRPr="00C00F7F">
        <w:rPr>
          <w:lang w:val="en-US"/>
        </w:rPr>
        <w:lastRenderedPageBreak/>
        <w:t>Market Schedule</w:t>
      </w:r>
      <w:r w:rsidR="00C136D5">
        <w:rPr>
          <w:lang w:val="en-US"/>
        </w:rPr>
        <w:t>s</w:t>
      </w:r>
      <w:bookmarkEnd w:id="190"/>
    </w:p>
    <w:p w14:paraId="6C3D8F15" w14:textId="5C9535E9" w:rsidR="00B004E1" w:rsidRPr="00C00F7F" w:rsidRDefault="00B004E1" w:rsidP="00B004E1">
      <w:pPr>
        <w:rPr>
          <w:lang w:val="en-US"/>
        </w:rPr>
      </w:pPr>
      <w:r w:rsidRPr="00C00F7F">
        <w:rPr>
          <w:lang w:val="en-US"/>
        </w:rPr>
        <w:t xml:space="preserve">At Opening of the Market clearing publication gate, DAM system publishes to Market Participants </w:t>
      </w:r>
      <w:r w:rsidRPr="00E3014E">
        <w:rPr>
          <w:lang w:val="en-GB"/>
        </w:rPr>
        <w:t xml:space="preserve">the </w:t>
      </w:r>
      <w:r>
        <w:rPr>
          <w:lang w:val="en-GB"/>
        </w:rPr>
        <w:t>accepted Energy Orders, energy quantities</w:t>
      </w:r>
      <w:r w:rsidR="008937D3">
        <w:rPr>
          <w:lang w:val="en-GB"/>
        </w:rPr>
        <w:t>,</w:t>
      </w:r>
      <w:r>
        <w:rPr>
          <w:lang w:val="en-GB"/>
        </w:rPr>
        <w:t xml:space="preserve"> as well as the resulting MCPs</w:t>
      </w:r>
      <w:r w:rsidRPr="00C00F7F">
        <w:rPr>
          <w:lang w:val="en-US"/>
        </w:rPr>
        <w:t xml:space="preserve">. </w:t>
      </w:r>
      <w:r>
        <w:rPr>
          <w:lang w:val="en-GB"/>
        </w:rPr>
        <w:t xml:space="preserve">The “Market Schedule” </w:t>
      </w:r>
      <w:r w:rsidRPr="009F6D23">
        <w:rPr>
          <w:lang w:val="en-GB"/>
        </w:rPr>
        <w:t>refers</w:t>
      </w:r>
      <w:r w:rsidRPr="00C00F7F">
        <w:rPr>
          <w:lang w:val="en-US"/>
        </w:rPr>
        <w:t xml:space="preserve"> to the sum of </w:t>
      </w:r>
      <w:r w:rsidR="004C1451">
        <w:rPr>
          <w:lang w:val="en-US"/>
        </w:rPr>
        <w:t xml:space="preserve">Physical </w:t>
      </w:r>
      <w:r w:rsidRPr="00C00F7F">
        <w:rPr>
          <w:lang w:val="en-US"/>
        </w:rPr>
        <w:t xml:space="preserve">Energy </w:t>
      </w:r>
      <w:r w:rsidR="004C1451">
        <w:rPr>
          <w:lang w:val="en-US"/>
        </w:rPr>
        <w:t>Deliveries</w:t>
      </w:r>
      <w:r w:rsidRPr="00C00F7F">
        <w:rPr>
          <w:lang w:val="en-US"/>
        </w:rPr>
        <w:t xml:space="preserve"> and Offtakes </w:t>
      </w:r>
      <w:r w:rsidR="004C1451">
        <w:rPr>
          <w:lang w:val="en-US"/>
        </w:rPr>
        <w:t xml:space="preserve">(PDN/PON) </w:t>
      </w:r>
      <w:r w:rsidRPr="00C00F7F">
        <w:rPr>
          <w:lang w:val="en-US"/>
        </w:rPr>
        <w:t>for each Trading Period of all entities for a given Participant and the sold/bought quantity in the Day-Ahead Market (after the Day-Ahead Market results).</w:t>
      </w:r>
    </w:p>
    <w:p w14:paraId="40CAE5F1" w14:textId="34448958" w:rsidR="003B1C92" w:rsidRPr="00C00F7F" w:rsidRDefault="003B1C92" w:rsidP="003B1C92">
      <w:pPr>
        <w:pStyle w:val="Heading3"/>
        <w:rPr>
          <w:lang w:val="en-US"/>
        </w:rPr>
      </w:pPr>
      <w:bookmarkStart w:id="191" w:name="_Toc94262762"/>
      <w:r w:rsidRPr="00C00F7F">
        <w:rPr>
          <w:lang w:val="en-US"/>
        </w:rPr>
        <w:t>Interface Format</w:t>
      </w:r>
      <w:bookmarkEnd w:id="191"/>
    </w:p>
    <w:p w14:paraId="5AE51520" w14:textId="77777777" w:rsidR="00BF0149" w:rsidRPr="00C00F7F" w:rsidRDefault="00BF0149" w:rsidP="00BF0149">
      <w:pPr>
        <w:rPr>
          <w:lang w:val="en-US"/>
        </w:rPr>
      </w:pPr>
      <w:r w:rsidRPr="00C00F7F">
        <w:rPr>
          <w:lang w:val="en-US"/>
        </w:rPr>
        <w:t>The interface will use the CIM Schedule Market Document xsd.</w:t>
      </w:r>
    </w:p>
    <w:p w14:paraId="1F244480" w14:textId="4D598516" w:rsidR="009A0DFE" w:rsidRPr="00C00F7F" w:rsidRDefault="00F53B3A" w:rsidP="00BF0149">
      <w:pPr>
        <w:rPr>
          <w:lang w:val="en-US"/>
        </w:rPr>
      </w:pPr>
      <w:r>
        <w:rPr>
          <w:lang w:val="en-US"/>
        </w:rPr>
        <w:object w:dxaOrig="1508" w:dyaOrig="984" w14:anchorId="68D9A8A9">
          <v:shape id="_x0000_i1056" type="#_x0000_t75" style="width:79.5pt;height:50.25pt" o:ole="">
            <v:imagedata r:id="rId60" o:title=""/>
          </v:shape>
          <o:OLEObject Type="Embed" ProgID="Package" ShapeID="_x0000_i1056" DrawAspect="Icon" ObjectID="_1705748160" r:id="rId61"/>
        </w:object>
      </w:r>
    </w:p>
    <w:p w14:paraId="0B400061"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C00F7F" w14:paraId="35E57B78" w14:textId="77777777" w:rsidTr="004A4212">
        <w:trPr>
          <w:trHeight w:val="393"/>
        </w:trPr>
        <w:tc>
          <w:tcPr>
            <w:tcW w:w="2947" w:type="dxa"/>
            <w:shd w:val="clear" w:color="auto" w:fill="E6E6E6"/>
          </w:tcPr>
          <w:p w14:paraId="315B39DE" w14:textId="77777777" w:rsidR="009A0DFE" w:rsidRPr="00C00F7F" w:rsidRDefault="009A0DFE" w:rsidP="005408AF">
            <w:pPr>
              <w:rPr>
                <w:rFonts w:ascii="Arial" w:hAnsi="Arial" w:cs="Arial"/>
                <w:sz w:val="20"/>
                <w:lang w:val="en-US"/>
              </w:rPr>
            </w:pPr>
            <w:r w:rsidRPr="00B86D51">
              <w:rPr>
                <w:rFonts w:ascii="Arial" w:hAnsi="Arial" w:cs="Arial"/>
                <w:sz w:val="20"/>
                <w:lang w:val="en-US"/>
              </w:rPr>
              <w:t>Schedule_MarketDocument</w:t>
            </w:r>
          </w:p>
        </w:tc>
        <w:tc>
          <w:tcPr>
            <w:tcW w:w="2610" w:type="dxa"/>
            <w:shd w:val="clear" w:color="auto" w:fill="E6E6E6"/>
          </w:tcPr>
          <w:p w14:paraId="13C7CF12" w14:textId="77777777" w:rsidR="009A0DFE" w:rsidRPr="00C00F7F" w:rsidRDefault="009A0DFE" w:rsidP="005408AF">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735F9BB6" w14:textId="77777777" w:rsidR="009A0DFE" w:rsidRPr="00C00F7F" w:rsidRDefault="009A0DFE" w:rsidP="005408AF">
            <w:pPr>
              <w:rPr>
                <w:rFonts w:ascii="Arial" w:hAnsi="Arial" w:cs="Arial"/>
                <w:sz w:val="20"/>
                <w:lang w:val="en-US"/>
              </w:rPr>
            </w:pPr>
            <w:r w:rsidRPr="00C00F7F">
              <w:rPr>
                <w:rFonts w:ascii="Arial" w:hAnsi="Arial" w:cs="Arial"/>
                <w:sz w:val="20"/>
                <w:lang w:val="en-US"/>
              </w:rPr>
              <w:t>Attribute Description</w:t>
            </w:r>
          </w:p>
        </w:tc>
      </w:tr>
      <w:tr w:rsidR="00EF7968" w:rsidRPr="00EF7968" w14:paraId="1AED96BF" w14:textId="77777777" w:rsidTr="004A4212">
        <w:trPr>
          <w:trHeight w:val="399"/>
        </w:trPr>
        <w:tc>
          <w:tcPr>
            <w:tcW w:w="2947" w:type="dxa"/>
          </w:tcPr>
          <w:p w14:paraId="3FBE893B" w14:textId="77777777" w:rsidR="009A0DFE" w:rsidRPr="00EF7968" w:rsidRDefault="009A0DFE" w:rsidP="005408AF">
            <w:pPr>
              <w:rPr>
                <w:rFonts w:ascii="Arial" w:hAnsi="Arial"/>
                <w:sz w:val="20"/>
                <w:lang w:val="en-US"/>
              </w:rPr>
            </w:pPr>
            <w:r w:rsidRPr="00EF7968">
              <w:rPr>
                <w:rFonts w:ascii="Arial" w:hAnsi="Arial"/>
                <w:sz w:val="20"/>
                <w:lang w:val="en-US"/>
              </w:rPr>
              <w:t>mRID</w:t>
            </w:r>
          </w:p>
        </w:tc>
        <w:tc>
          <w:tcPr>
            <w:tcW w:w="2610" w:type="dxa"/>
          </w:tcPr>
          <w:p w14:paraId="0BA35FB9" w14:textId="77777777" w:rsidR="009A0DFE" w:rsidRPr="00EF7968" w:rsidRDefault="009A0DFE" w:rsidP="005408AF">
            <w:pPr>
              <w:rPr>
                <w:rFonts w:ascii="Arial" w:hAnsi="Arial"/>
                <w:sz w:val="20"/>
                <w:lang w:val="en-US"/>
              </w:rPr>
            </w:pPr>
            <w:r w:rsidRPr="00EF7968">
              <w:rPr>
                <w:rFonts w:ascii="Arial" w:hAnsi="Arial"/>
                <w:sz w:val="20"/>
                <w:lang w:val="en-US"/>
              </w:rPr>
              <w:t>mRID</w:t>
            </w:r>
          </w:p>
        </w:tc>
        <w:tc>
          <w:tcPr>
            <w:tcW w:w="3984" w:type="dxa"/>
          </w:tcPr>
          <w:p w14:paraId="159BF408" w14:textId="77777777" w:rsidR="009A0DFE" w:rsidRPr="00EF7968" w:rsidRDefault="009A0DFE" w:rsidP="004A4212">
            <w:pPr>
              <w:rPr>
                <w:rFonts w:ascii="Arial" w:hAnsi="Arial"/>
                <w:sz w:val="20"/>
                <w:lang w:val="en-US"/>
              </w:rPr>
            </w:pPr>
            <w:r w:rsidRPr="00EF7968">
              <w:rPr>
                <w:rFonts w:ascii="Arial" w:hAnsi="Arial"/>
                <w:sz w:val="20"/>
                <w:lang w:val="en-US"/>
              </w:rPr>
              <w:t xml:space="preserve">Unique identification of the message for which the time series data is being supplied. </w:t>
            </w:r>
          </w:p>
        </w:tc>
      </w:tr>
      <w:tr w:rsidR="00EF7968" w:rsidRPr="00EF7968" w14:paraId="21DA8698" w14:textId="77777777" w:rsidTr="004A4212">
        <w:trPr>
          <w:trHeight w:val="948"/>
        </w:trPr>
        <w:tc>
          <w:tcPr>
            <w:tcW w:w="2947" w:type="dxa"/>
          </w:tcPr>
          <w:p w14:paraId="27BCEDF0" w14:textId="77777777" w:rsidR="009A0DFE" w:rsidRPr="00EF7968" w:rsidRDefault="009A0DFE" w:rsidP="005408AF">
            <w:pPr>
              <w:rPr>
                <w:rFonts w:ascii="Arial" w:hAnsi="Arial"/>
                <w:sz w:val="20"/>
                <w:lang w:val="en-US"/>
              </w:rPr>
            </w:pPr>
            <w:r w:rsidRPr="00EF7968">
              <w:rPr>
                <w:rFonts w:ascii="Arial" w:hAnsi="Arial"/>
                <w:sz w:val="20"/>
                <w:lang w:val="en-US"/>
              </w:rPr>
              <w:t>revisionNumber</w:t>
            </w:r>
          </w:p>
        </w:tc>
        <w:tc>
          <w:tcPr>
            <w:tcW w:w="2610" w:type="dxa"/>
          </w:tcPr>
          <w:p w14:paraId="1600CDC8" w14:textId="77777777" w:rsidR="009A0DFE" w:rsidRPr="00EF7968" w:rsidRDefault="009A0DFE" w:rsidP="005408AF">
            <w:pPr>
              <w:rPr>
                <w:rFonts w:ascii="Arial" w:hAnsi="Arial"/>
                <w:sz w:val="20"/>
                <w:lang w:val="en-US"/>
              </w:rPr>
            </w:pPr>
            <w:r w:rsidRPr="00EF7968">
              <w:rPr>
                <w:rFonts w:ascii="Arial" w:hAnsi="Arial"/>
                <w:sz w:val="20"/>
                <w:lang w:val="en-US"/>
              </w:rPr>
              <w:t>revisionNumber</w:t>
            </w:r>
          </w:p>
        </w:tc>
        <w:tc>
          <w:tcPr>
            <w:tcW w:w="3984" w:type="dxa"/>
          </w:tcPr>
          <w:p w14:paraId="37E330F9" w14:textId="77777777" w:rsidR="009A0DFE" w:rsidRPr="00EF7968" w:rsidRDefault="009A0DFE" w:rsidP="005408AF">
            <w:pPr>
              <w:rPr>
                <w:rFonts w:ascii="Arial" w:hAnsi="Arial"/>
                <w:sz w:val="20"/>
                <w:lang w:val="en-US"/>
              </w:rPr>
            </w:pPr>
            <w:r w:rsidRPr="00EF7968">
              <w:rPr>
                <w:rFonts w:ascii="Arial" w:hAnsi="Arial"/>
                <w:sz w:val="20"/>
                <w:lang w:val="en-US"/>
              </w:rPr>
              <w:t>Version of the message being sent. A message may be sent several times, each transmission being identified by a different version number that starts at 1 and increases sequentially.</w:t>
            </w:r>
          </w:p>
        </w:tc>
      </w:tr>
      <w:tr w:rsidR="00EF7968" w:rsidRPr="00EF7968" w14:paraId="782398B2" w14:textId="77777777" w:rsidTr="004A4212">
        <w:trPr>
          <w:trHeight w:val="399"/>
        </w:trPr>
        <w:tc>
          <w:tcPr>
            <w:tcW w:w="2947" w:type="dxa"/>
          </w:tcPr>
          <w:p w14:paraId="576A294B" w14:textId="77777777" w:rsidR="009A0DFE" w:rsidRPr="00EF7968" w:rsidRDefault="009A0DFE" w:rsidP="005408AF">
            <w:pPr>
              <w:rPr>
                <w:rFonts w:ascii="Arial" w:hAnsi="Arial" w:cs="Arial"/>
                <w:sz w:val="20"/>
                <w:lang w:val="en-US"/>
              </w:rPr>
            </w:pPr>
            <w:r w:rsidRPr="00EF7968">
              <w:rPr>
                <w:rFonts w:ascii="Arial" w:hAnsi="Arial" w:cs="Arial"/>
                <w:sz w:val="20"/>
                <w:lang w:val="en-US"/>
              </w:rPr>
              <w:t>Type</w:t>
            </w:r>
          </w:p>
        </w:tc>
        <w:tc>
          <w:tcPr>
            <w:tcW w:w="2610" w:type="dxa"/>
          </w:tcPr>
          <w:p w14:paraId="1EBF054E" w14:textId="77777777" w:rsidR="009A0DFE" w:rsidRPr="00EF7968" w:rsidRDefault="009A0DFE" w:rsidP="005408AF">
            <w:pPr>
              <w:rPr>
                <w:rFonts w:ascii="Arial" w:hAnsi="Arial" w:cs="Arial"/>
                <w:sz w:val="20"/>
                <w:lang w:val="en-US"/>
              </w:rPr>
            </w:pPr>
            <w:r w:rsidRPr="00EF7968">
              <w:rPr>
                <w:rFonts w:ascii="Arial" w:hAnsi="Arial" w:cs="Arial"/>
                <w:sz w:val="20"/>
                <w:lang w:val="en-US"/>
              </w:rPr>
              <w:t>Message Type</w:t>
            </w:r>
          </w:p>
        </w:tc>
        <w:tc>
          <w:tcPr>
            <w:tcW w:w="3984" w:type="dxa"/>
          </w:tcPr>
          <w:p w14:paraId="213B39C2" w14:textId="4334CE6A" w:rsidR="009A0DFE" w:rsidRPr="00EF7968" w:rsidRDefault="000A2A0E" w:rsidP="005408AF">
            <w:pPr>
              <w:rPr>
                <w:rFonts w:ascii="Arial" w:hAnsi="Arial" w:cs="Arial"/>
                <w:sz w:val="20"/>
                <w:lang w:val="en-US"/>
              </w:rPr>
            </w:pPr>
            <w:r w:rsidRPr="00EF7968">
              <w:rPr>
                <w:rFonts w:ascii="Arial" w:hAnsi="Arial" w:cs="Arial"/>
                <w:sz w:val="20"/>
                <w:lang w:val="en-US"/>
              </w:rPr>
              <w:t>Finalized</w:t>
            </w:r>
            <w:r w:rsidR="00DC455C" w:rsidRPr="00EF7968">
              <w:rPr>
                <w:rFonts w:ascii="Arial" w:hAnsi="Arial"/>
                <w:sz w:val="20"/>
                <w:lang w:val="fr-FR"/>
              </w:rPr>
              <w:t xml:space="preserve"> Schedule</w:t>
            </w:r>
            <w:r w:rsidR="00C017AE" w:rsidRPr="00EF7968">
              <w:rPr>
                <w:rFonts w:ascii="Arial" w:hAnsi="Arial" w:cs="Arial"/>
                <w:sz w:val="20"/>
                <w:lang w:val="fr-FR"/>
              </w:rPr>
              <w:t xml:space="preserve"> (A09</w:t>
            </w:r>
            <w:r w:rsidR="009A0DFE" w:rsidRPr="00EF7968">
              <w:rPr>
                <w:rFonts w:ascii="Arial" w:hAnsi="Arial"/>
                <w:sz w:val="20"/>
                <w:lang w:val="en-US"/>
              </w:rPr>
              <w:t>)</w:t>
            </w:r>
          </w:p>
        </w:tc>
      </w:tr>
      <w:tr w:rsidR="00EF7968" w:rsidRPr="00EF7968" w14:paraId="69F84348" w14:textId="77777777" w:rsidTr="004A4212">
        <w:trPr>
          <w:trHeight w:val="393"/>
        </w:trPr>
        <w:tc>
          <w:tcPr>
            <w:tcW w:w="2947" w:type="dxa"/>
          </w:tcPr>
          <w:p w14:paraId="08A5E0F9" w14:textId="77777777" w:rsidR="009A0DFE" w:rsidRPr="00EF7968" w:rsidRDefault="009A0DFE" w:rsidP="009A0DFE">
            <w:pPr>
              <w:rPr>
                <w:rFonts w:ascii="Arial" w:hAnsi="Arial"/>
                <w:sz w:val="20"/>
                <w:lang w:val="en-US"/>
              </w:rPr>
            </w:pPr>
            <w:r w:rsidRPr="00EF7968">
              <w:rPr>
                <w:rFonts w:ascii="Arial" w:hAnsi="Arial"/>
                <w:sz w:val="20"/>
                <w:lang w:val="en-US"/>
              </w:rPr>
              <w:t>process.processType</w:t>
            </w:r>
          </w:p>
        </w:tc>
        <w:tc>
          <w:tcPr>
            <w:tcW w:w="2610" w:type="dxa"/>
          </w:tcPr>
          <w:p w14:paraId="5EB4711E" w14:textId="77777777" w:rsidR="009A0DFE" w:rsidRPr="00EF7968" w:rsidRDefault="009A0DFE" w:rsidP="009A0DFE">
            <w:pPr>
              <w:rPr>
                <w:rFonts w:ascii="Arial" w:hAnsi="Arial"/>
                <w:sz w:val="20"/>
                <w:lang w:val="en-US"/>
              </w:rPr>
            </w:pPr>
            <w:r w:rsidRPr="00EF7968">
              <w:rPr>
                <w:rFonts w:ascii="Arial" w:hAnsi="Arial"/>
                <w:sz w:val="20"/>
                <w:lang w:val="en-US"/>
              </w:rPr>
              <w:t>Process Type</w:t>
            </w:r>
          </w:p>
        </w:tc>
        <w:tc>
          <w:tcPr>
            <w:tcW w:w="3984" w:type="dxa"/>
          </w:tcPr>
          <w:p w14:paraId="4B6482BC" w14:textId="358E685D" w:rsidR="009A0DFE" w:rsidRPr="00EF7968" w:rsidRDefault="009A0DFE" w:rsidP="009A0DFE">
            <w:pPr>
              <w:rPr>
                <w:rFonts w:ascii="Arial" w:hAnsi="Arial"/>
                <w:sz w:val="20"/>
                <w:lang w:val="en-US"/>
              </w:rPr>
            </w:pPr>
            <w:r w:rsidRPr="00EF7968">
              <w:rPr>
                <w:rFonts w:ascii="Arial" w:hAnsi="Arial"/>
                <w:sz w:val="20"/>
                <w:lang w:val="en-US"/>
              </w:rPr>
              <w:t>Day Ahead</w:t>
            </w:r>
            <w:r w:rsidR="000A2A0E" w:rsidRPr="00EF7968">
              <w:rPr>
                <w:rFonts w:ascii="Arial" w:hAnsi="Arial" w:cs="Arial"/>
                <w:sz w:val="20"/>
                <w:lang w:val="en-US"/>
              </w:rPr>
              <w:t xml:space="preserve"> (A01</w:t>
            </w:r>
            <w:r w:rsidRPr="00EF7968">
              <w:rPr>
                <w:rFonts w:ascii="Arial" w:hAnsi="Arial"/>
                <w:sz w:val="20"/>
                <w:lang w:val="en-US"/>
              </w:rPr>
              <w:t>)</w:t>
            </w:r>
          </w:p>
        </w:tc>
      </w:tr>
      <w:tr w:rsidR="00EF7968" w:rsidRPr="00EF7968" w14:paraId="7A14F5B6" w14:textId="77777777" w:rsidTr="004A4212">
        <w:trPr>
          <w:trHeight w:val="393"/>
        </w:trPr>
        <w:tc>
          <w:tcPr>
            <w:tcW w:w="2947" w:type="dxa"/>
          </w:tcPr>
          <w:p w14:paraId="743A0AF4" w14:textId="77777777" w:rsidR="009A0DFE" w:rsidRPr="00EF7968" w:rsidRDefault="009A0DFE" w:rsidP="009A0DFE">
            <w:pPr>
              <w:rPr>
                <w:rFonts w:ascii="Arial" w:hAnsi="Arial"/>
                <w:sz w:val="20"/>
                <w:lang w:val="en-US"/>
              </w:rPr>
            </w:pPr>
            <w:r w:rsidRPr="00EF7968">
              <w:rPr>
                <w:rFonts w:ascii="Arial" w:hAnsi="Arial"/>
                <w:sz w:val="20"/>
                <w:lang w:val="en-US"/>
              </w:rPr>
              <w:t>process.classificationType</w:t>
            </w:r>
          </w:p>
        </w:tc>
        <w:tc>
          <w:tcPr>
            <w:tcW w:w="2610" w:type="dxa"/>
          </w:tcPr>
          <w:p w14:paraId="71C31EC2" w14:textId="77777777" w:rsidR="009A0DFE" w:rsidRPr="00EF7968" w:rsidRDefault="009A0DFE" w:rsidP="009A0DFE">
            <w:pPr>
              <w:rPr>
                <w:rFonts w:ascii="Arial" w:hAnsi="Arial"/>
                <w:sz w:val="20"/>
                <w:lang w:val="en-US"/>
              </w:rPr>
            </w:pPr>
            <w:r w:rsidRPr="00EF7968">
              <w:rPr>
                <w:rFonts w:ascii="Arial" w:hAnsi="Arial"/>
                <w:sz w:val="20"/>
                <w:lang w:val="en-US"/>
              </w:rPr>
              <w:t>Schedule Classification Type</w:t>
            </w:r>
          </w:p>
        </w:tc>
        <w:tc>
          <w:tcPr>
            <w:tcW w:w="3984" w:type="dxa"/>
          </w:tcPr>
          <w:p w14:paraId="657FFCDF" w14:textId="290448C4" w:rsidR="009A0DFE" w:rsidRPr="00EF7968" w:rsidRDefault="009A0DFE" w:rsidP="009A0DFE">
            <w:pPr>
              <w:rPr>
                <w:rFonts w:ascii="Arial" w:hAnsi="Arial"/>
                <w:sz w:val="20"/>
                <w:lang w:val="en-US"/>
              </w:rPr>
            </w:pPr>
            <w:r w:rsidRPr="00EF7968">
              <w:rPr>
                <w:rFonts w:ascii="Arial" w:hAnsi="Arial"/>
                <w:sz w:val="20"/>
                <w:lang w:val="en-US"/>
              </w:rPr>
              <w:t>Exchange</w:t>
            </w:r>
            <w:r w:rsidR="000A2A0E" w:rsidRPr="00EF7968">
              <w:rPr>
                <w:rFonts w:ascii="Arial" w:hAnsi="Arial" w:cs="Arial"/>
                <w:sz w:val="20"/>
                <w:lang w:val="en-US"/>
              </w:rPr>
              <w:t xml:space="preserve"> (A01</w:t>
            </w:r>
            <w:r w:rsidRPr="00EF7968">
              <w:rPr>
                <w:rFonts w:ascii="Arial" w:hAnsi="Arial"/>
                <w:sz w:val="20"/>
                <w:lang w:val="en-US"/>
              </w:rPr>
              <w:t>)</w:t>
            </w:r>
          </w:p>
        </w:tc>
      </w:tr>
      <w:tr w:rsidR="00EF7968" w:rsidRPr="00EF7968" w14:paraId="3D454401" w14:textId="77777777" w:rsidTr="004A4212">
        <w:trPr>
          <w:trHeight w:val="399"/>
        </w:trPr>
        <w:tc>
          <w:tcPr>
            <w:tcW w:w="2947" w:type="dxa"/>
          </w:tcPr>
          <w:p w14:paraId="11234D3E" w14:textId="77777777" w:rsidR="009A0DFE" w:rsidRPr="00EF7968" w:rsidRDefault="009A0DFE" w:rsidP="005408AF">
            <w:pPr>
              <w:rPr>
                <w:rFonts w:ascii="Arial" w:hAnsi="Arial"/>
                <w:sz w:val="20"/>
                <w:lang w:val="en-US"/>
              </w:rPr>
            </w:pPr>
            <w:r w:rsidRPr="00EF7968">
              <w:rPr>
                <w:rFonts w:ascii="Arial" w:hAnsi="Arial"/>
                <w:sz w:val="20"/>
                <w:lang w:val="en-US"/>
              </w:rPr>
              <w:t>sender_MarketParticipant.mRID</w:t>
            </w:r>
          </w:p>
        </w:tc>
        <w:tc>
          <w:tcPr>
            <w:tcW w:w="2610" w:type="dxa"/>
          </w:tcPr>
          <w:p w14:paraId="1256FC66" w14:textId="77777777" w:rsidR="009A0DFE" w:rsidRPr="00EF7968" w:rsidRDefault="009A0DFE" w:rsidP="005408AF">
            <w:pPr>
              <w:rPr>
                <w:rFonts w:ascii="Arial" w:hAnsi="Arial"/>
                <w:sz w:val="20"/>
                <w:lang w:val="en-US"/>
              </w:rPr>
            </w:pPr>
            <w:r w:rsidRPr="00EF7968">
              <w:rPr>
                <w:rFonts w:ascii="Arial" w:hAnsi="Arial"/>
                <w:sz w:val="20"/>
                <w:lang w:val="en-US"/>
              </w:rPr>
              <w:t>Sender Identification / Coding Scheme</w:t>
            </w:r>
          </w:p>
        </w:tc>
        <w:tc>
          <w:tcPr>
            <w:tcW w:w="3984" w:type="dxa"/>
          </w:tcPr>
          <w:p w14:paraId="2E1D835D" w14:textId="77777777" w:rsidR="009A0DFE" w:rsidRPr="00EF7968" w:rsidRDefault="009A0DFE" w:rsidP="005408AF">
            <w:pPr>
              <w:rPr>
                <w:rFonts w:ascii="Arial" w:hAnsi="Arial"/>
                <w:sz w:val="20"/>
                <w:lang w:val="en-US"/>
              </w:rPr>
            </w:pPr>
            <w:r w:rsidRPr="00EF7968">
              <w:rPr>
                <w:rFonts w:ascii="Arial" w:hAnsi="Arial"/>
                <w:sz w:val="20"/>
                <w:lang w:val="en-US"/>
              </w:rPr>
              <w:t>TSOC EIC Code</w:t>
            </w:r>
          </w:p>
        </w:tc>
      </w:tr>
      <w:tr w:rsidR="00EF7968" w:rsidRPr="00EF7968" w14:paraId="0FD7325F" w14:textId="77777777" w:rsidTr="004A4212">
        <w:trPr>
          <w:trHeight w:val="393"/>
        </w:trPr>
        <w:tc>
          <w:tcPr>
            <w:tcW w:w="2947" w:type="dxa"/>
          </w:tcPr>
          <w:p w14:paraId="254E9D34" w14:textId="77777777" w:rsidR="009A0DFE" w:rsidRPr="00EF7968" w:rsidRDefault="009A0DFE" w:rsidP="005408AF">
            <w:pPr>
              <w:rPr>
                <w:rFonts w:ascii="Arial" w:hAnsi="Arial" w:cs="Arial"/>
                <w:sz w:val="20"/>
                <w:lang w:val="en-US"/>
              </w:rPr>
            </w:pPr>
            <w:r w:rsidRPr="00EF7968">
              <w:rPr>
                <w:rFonts w:ascii="Arial" w:hAnsi="Arial" w:cs="Arial"/>
                <w:sz w:val="20"/>
                <w:lang w:val="en-US"/>
              </w:rPr>
              <w:t>sender_MarketParticipant.marketRole.type</w:t>
            </w:r>
          </w:p>
        </w:tc>
        <w:tc>
          <w:tcPr>
            <w:tcW w:w="2610" w:type="dxa"/>
          </w:tcPr>
          <w:p w14:paraId="53F18844" w14:textId="77777777" w:rsidR="009A0DFE" w:rsidRPr="00EF7968" w:rsidRDefault="009A0DFE" w:rsidP="005408AF">
            <w:pPr>
              <w:rPr>
                <w:rFonts w:ascii="Arial" w:hAnsi="Arial" w:cs="Arial"/>
                <w:sz w:val="20"/>
                <w:lang w:val="en-US"/>
              </w:rPr>
            </w:pPr>
            <w:r w:rsidRPr="00EF7968">
              <w:rPr>
                <w:rFonts w:ascii="Arial" w:hAnsi="Arial" w:cs="Arial"/>
                <w:sz w:val="20"/>
                <w:lang w:val="en-US"/>
              </w:rPr>
              <w:t>Sender Role</w:t>
            </w:r>
          </w:p>
        </w:tc>
        <w:tc>
          <w:tcPr>
            <w:tcW w:w="3984" w:type="dxa"/>
          </w:tcPr>
          <w:p w14:paraId="74057144" w14:textId="24685CFF" w:rsidR="009A0DFE" w:rsidRPr="00EF7968" w:rsidRDefault="009A0DFE" w:rsidP="005408AF">
            <w:pPr>
              <w:rPr>
                <w:rFonts w:ascii="Arial" w:hAnsi="Arial" w:cs="Arial"/>
                <w:sz w:val="20"/>
                <w:lang w:val="en-US"/>
              </w:rPr>
            </w:pPr>
            <w:r w:rsidRPr="00EF7968">
              <w:rPr>
                <w:rFonts w:ascii="Arial" w:hAnsi="Arial" w:cs="Arial"/>
                <w:sz w:val="20"/>
                <w:lang w:val="en-US"/>
              </w:rPr>
              <w:t>Market operator</w:t>
            </w:r>
            <w:r w:rsidR="00C017AE" w:rsidRPr="00EF7968">
              <w:rPr>
                <w:rFonts w:ascii="Arial" w:hAnsi="Arial" w:cs="Arial"/>
                <w:sz w:val="20"/>
                <w:lang w:val="en-US"/>
              </w:rPr>
              <w:t xml:space="preserve"> (A11</w:t>
            </w:r>
            <w:r w:rsidRPr="00EF7968">
              <w:rPr>
                <w:rFonts w:ascii="Arial" w:hAnsi="Arial"/>
                <w:sz w:val="20"/>
                <w:lang w:val="en-US"/>
              </w:rPr>
              <w:t>)</w:t>
            </w:r>
          </w:p>
        </w:tc>
      </w:tr>
      <w:tr w:rsidR="00EF7968" w:rsidRPr="00EF7968" w14:paraId="2080F27C" w14:textId="77777777" w:rsidTr="004A4212">
        <w:trPr>
          <w:trHeight w:val="393"/>
        </w:trPr>
        <w:tc>
          <w:tcPr>
            <w:tcW w:w="2947" w:type="dxa"/>
          </w:tcPr>
          <w:p w14:paraId="4DB412F2" w14:textId="77777777" w:rsidR="009A0DFE" w:rsidRPr="00EF7968" w:rsidRDefault="009A0DFE" w:rsidP="005408AF">
            <w:pPr>
              <w:rPr>
                <w:rFonts w:ascii="Arial" w:hAnsi="Arial"/>
                <w:sz w:val="20"/>
                <w:lang w:val="en-US"/>
              </w:rPr>
            </w:pPr>
            <w:r w:rsidRPr="00EF7968">
              <w:rPr>
                <w:rFonts w:ascii="Arial" w:hAnsi="Arial"/>
                <w:sz w:val="20"/>
                <w:lang w:val="en-US"/>
              </w:rPr>
              <w:t>receiver_MarketParticipant.mRID</w:t>
            </w:r>
          </w:p>
        </w:tc>
        <w:tc>
          <w:tcPr>
            <w:tcW w:w="2610" w:type="dxa"/>
          </w:tcPr>
          <w:p w14:paraId="10479CBE" w14:textId="77777777" w:rsidR="009A0DFE" w:rsidRPr="00EF7968" w:rsidRDefault="009A0DFE" w:rsidP="005408AF">
            <w:pPr>
              <w:rPr>
                <w:rFonts w:ascii="Arial" w:hAnsi="Arial"/>
                <w:sz w:val="20"/>
                <w:lang w:val="en-US"/>
              </w:rPr>
            </w:pPr>
            <w:r w:rsidRPr="00EF7968">
              <w:rPr>
                <w:rFonts w:ascii="Arial" w:hAnsi="Arial"/>
                <w:sz w:val="20"/>
                <w:lang w:val="en-US"/>
              </w:rPr>
              <w:t>Receiver Identification / Coding Scheme</w:t>
            </w:r>
          </w:p>
        </w:tc>
        <w:tc>
          <w:tcPr>
            <w:tcW w:w="3984" w:type="dxa"/>
          </w:tcPr>
          <w:p w14:paraId="2654DBCC" w14:textId="6D9DCA17" w:rsidR="009A0DFE" w:rsidRPr="00EF7968" w:rsidRDefault="004C6077" w:rsidP="005408AF">
            <w:pPr>
              <w:rPr>
                <w:rFonts w:ascii="Arial" w:hAnsi="Arial"/>
                <w:sz w:val="20"/>
                <w:lang w:val="en-US"/>
              </w:rPr>
            </w:pPr>
            <w:r w:rsidRPr="00EF7968">
              <w:rPr>
                <w:rFonts w:ascii="Arial" w:hAnsi="Arial"/>
                <w:sz w:val="20"/>
                <w:lang w:val="en-US"/>
              </w:rPr>
              <w:t>EIC of the participant.</w:t>
            </w:r>
          </w:p>
        </w:tc>
      </w:tr>
      <w:tr w:rsidR="00EF7968" w:rsidRPr="00EF7968" w14:paraId="4179E363" w14:textId="77777777" w:rsidTr="004A4212">
        <w:trPr>
          <w:trHeight w:val="399"/>
        </w:trPr>
        <w:tc>
          <w:tcPr>
            <w:tcW w:w="2947" w:type="dxa"/>
          </w:tcPr>
          <w:p w14:paraId="0DE33C91" w14:textId="421159D1" w:rsidR="000A747A" w:rsidRPr="00EF7968" w:rsidRDefault="000A747A" w:rsidP="000A747A">
            <w:pPr>
              <w:rPr>
                <w:rFonts w:ascii="Arial" w:hAnsi="Arial" w:cs="Arial"/>
                <w:sz w:val="20"/>
                <w:lang w:val="en-US"/>
              </w:rPr>
            </w:pPr>
            <w:r w:rsidRPr="00EF7968">
              <w:rPr>
                <w:rFonts w:ascii="Arial" w:hAnsi="Arial"/>
                <w:sz w:val="20"/>
                <w:lang w:val="en-US"/>
              </w:rPr>
              <w:t xml:space="preserve">EIC of the participant. </w:t>
            </w:r>
          </w:p>
        </w:tc>
        <w:tc>
          <w:tcPr>
            <w:tcW w:w="2610" w:type="dxa"/>
          </w:tcPr>
          <w:p w14:paraId="61973F05" w14:textId="77777777" w:rsidR="000A747A" w:rsidRPr="00EF7968" w:rsidRDefault="000A747A" w:rsidP="000A747A">
            <w:pPr>
              <w:rPr>
                <w:rFonts w:ascii="Arial" w:hAnsi="Arial" w:cs="Arial"/>
                <w:sz w:val="20"/>
                <w:lang w:val="en-US"/>
              </w:rPr>
            </w:pPr>
            <w:r w:rsidRPr="00EF7968">
              <w:rPr>
                <w:rFonts w:ascii="Arial" w:hAnsi="Arial" w:cs="Arial"/>
                <w:sz w:val="20"/>
                <w:lang w:val="en-US"/>
              </w:rPr>
              <w:t>Receiver Role</w:t>
            </w:r>
          </w:p>
        </w:tc>
        <w:tc>
          <w:tcPr>
            <w:tcW w:w="3984" w:type="dxa"/>
          </w:tcPr>
          <w:p w14:paraId="6A13226B" w14:textId="52C47BA7" w:rsidR="000A747A" w:rsidRPr="00EF7968" w:rsidRDefault="000A747A" w:rsidP="000A747A">
            <w:pPr>
              <w:rPr>
                <w:rFonts w:ascii="Arial" w:hAnsi="Arial" w:cs="Arial"/>
                <w:sz w:val="20"/>
                <w:lang w:val="en-US"/>
              </w:rPr>
            </w:pPr>
            <w:r w:rsidRPr="00EF7968">
              <w:rPr>
                <w:rFonts w:ascii="Arial" w:hAnsi="Arial" w:cs="Arial"/>
                <w:sz w:val="20"/>
                <w:lang w:val="en-US"/>
              </w:rPr>
              <w:t>Resource Provider (A27</w:t>
            </w:r>
            <w:r w:rsidRPr="00EF7968">
              <w:rPr>
                <w:rFonts w:ascii="Arial" w:hAnsi="Arial"/>
                <w:sz w:val="20"/>
                <w:lang w:val="en-US"/>
              </w:rPr>
              <w:t>)</w:t>
            </w:r>
          </w:p>
          <w:p w14:paraId="02599370" w14:textId="56C8876A" w:rsidR="000A747A" w:rsidRPr="00EF7968" w:rsidRDefault="000A747A" w:rsidP="000A747A">
            <w:pPr>
              <w:rPr>
                <w:rFonts w:ascii="Arial" w:hAnsi="Arial" w:cs="Arial"/>
                <w:sz w:val="20"/>
                <w:lang w:val="en-US"/>
              </w:rPr>
            </w:pPr>
            <w:r w:rsidRPr="00EF7968">
              <w:rPr>
                <w:rFonts w:ascii="Arial" w:hAnsi="Arial" w:cs="Arial"/>
                <w:sz w:val="20"/>
                <w:lang w:val="en-US"/>
              </w:rPr>
              <w:t>System Operator (A04</w:t>
            </w:r>
            <w:r w:rsidRPr="00EF7968">
              <w:rPr>
                <w:rFonts w:ascii="Arial" w:hAnsi="Arial"/>
                <w:sz w:val="20"/>
                <w:lang w:val="en-US"/>
              </w:rPr>
              <w:t>)</w:t>
            </w:r>
          </w:p>
        </w:tc>
      </w:tr>
      <w:tr w:rsidR="00EF7968" w:rsidRPr="00EF7968" w14:paraId="5BD30C66" w14:textId="77777777" w:rsidTr="004A4212">
        <w:trPr>
          <w:trHeight w:val="393"/>
        </w:trPr>
        <w:tc>
          <w:tcPr>
            <w:tcW w:w="2947" w:type="dxa"/>
          </w:tcPr>
          <w:p w14:paraId="7C15338A" w14:textId="77777777" w:rsidR="000A747A" w:rsidRPr="00EF7968" w:rsidRDefault="000A747A" w:rsidP="000A747A">
            <w:pPr>
              <w:rPr>
                <w:rFonts w:ascii="Arial" w:hAnsi="Arial"/>
                <w:sz w:val="20"/>
                <w:lang w:val="en-US"/>
              </w:rPr>
            </w:pPr>
            <w:r w:rsidRPr="00EF7968">
              <w:rPr>
                <w:rFonts w:ascii="Arial" w:hAnsi="Arial"/>
                <w:sz w:val="20"/>
                <w:lang w:val="en-US"/>
              </w:rPr>
              <w:lastRenderedPageBreak/>
              <w:t>createdDateTime</w:t>
            </w:r>
          </w:p>
        </w:tc>
        <w:tc>
          <w:tcPr>
            <w:tcW w:w="2610" w:type="dxa"/>
          </w:tcPr>
          <w:p w14:paraId="54673F86" w14:textId="77777777" w:rsidR="000A747A" w:rsidRPr="00EF7968" w:rsidRDefault="000A747A" w:rsidP="000A747A">
            <w:pPr>
              <w:rPr>
                <w:rFonts w:ascii="Arial" w:hAnsi="Arial"/>
                <w:sz w:val="20"/>
                <w:lang w:val="en-US"/>
              </w:rPr>
            </w:pPr>
            <w:r w:rsidRPr="00EF7968">
              <w:rPr>
                <w:rFonts w:ascii="Arial" w:hAnsi="Arial"/>
                <w:sz w:val="20"/>
                <w:lang w:val="en-US"/>
              </w:rPr>
              <w:t>Message Date and Time</w:t>
            </w:r>
          </w:p>
        </w:tc>
        <w:tc>
          <w:tcPr>
            <w:tcW w:w="3984" w:type="dxa"/>
          </w:tcPr>
          <w:p w14:paraId="17FCE467" w14:textId="5D5B2C4A" w:rsidR="000A747A" w:rsidRPr="00EF7968" w:rsidRDefault="000A747A" w:rsidP="000A747A">
            <w:pPr>
              <w:rPr>
                <w:rFonts w:ascii="Arial" w:hAnsi="Arial"/>
                <w:sz w:val="20"/>
                <w:lang w:val="en-US"/>
              </w:rPr>
            </w:pPr>
            <w:r w:rsidRPr="00EF7968">
              <w:rPr>
                <w:rFonts w:ascii="Arial" w:hAnsi="Arial"/>
                <w:sz w:val="20"/>
                <w:lang w:val="en-US"/>
              </w:rPr>
              <w:t>Date and time of transmission of the data. The time must be expressed in UTC as YYYY-MM</w:t>
            </w:r>
            <w:r w:rsidR="00116606" w:rsidRPr="00EF7968">
              <w:rPr>
                <w:rFonts w:ascii="Arial" w:hAnsi="Arial"/>
                <w:sz w:val="20"/>
                <w:lang w:val="en-US"/>
              </w:rPr>
              <w:t>-</w:t>
            </w:r>
            <w:r w:rsidRPr="00EF7968">
              <w:rPr>
                <w:rFonts w:ascii="Arial" w:hAnsi="Arial"/>
                <w:sz w:val="20"/>
                <w:lang w:val="en-US"/>
              </w:rPr>
              <w:t>DDTHH:MM:SSZ.</w:t>
            </w:r>
          </w:p>
        </w:tc>
      </w:tr>
      <w:tr w:rsidR="00EF7968" w:rsidRPr="00EF7968" w14:paraId="2E5775A2" w14:textId="77777777" w:rsidTr="004A4212">
        <w:trPr>
          <w:trHeight w:val="673"/>
        </w:trPr>
        <w:tc>
          <w:tcPr>
            <w:tcW w:w="2947" w:type="dxa"/>
          </w:tcPr>
          <w:p w14:paraId="4A8F7BBF" w14:textId="77777777" w:rsidR="000A747A" w:rsidRPr="00EF7968" w:rsidRDefault="000A747A" w:rsidP="000A747A">
            <w:pPr>
              <w:rPr>
                <w:rFonts w:ascii="Arial" w:hAnsi="Arial"/>
                <w:sz w:val="20"/>
                <w:lang w:val="en-US"/>
              </w:rPr>
            </w:pPr>
            <w:r w:rsidRPr="00EF7968">
              <w:rPr>
                <w:rFonts w:ascii="Arial" w:hAnsi="Arial"/>
                <w:sz w:val="20"/>
                <w:lang w:val="en-US"/>
              </w:rPr>
              <w:t>schedule_Time_Period.timeInterval</w:t>
            </w:r>
          </w:p>
        </w:tc>
        <w:tc>
          <w:tcPr>
            <w:tcW w:w="2610" w:type="dxa"/>
          </w:tcPr>
          <w:p w14:paraId="7D8B2E4B" w14:textId="77777777" w:rsidR="000A747A" w:rsidRPr="00EF7968" w:rsidRDefault="000A747A" w:rsidP="000A747A">
            <w:pPr>
              <w:rPr>
                <w:rFonts w:ascii="Arial" w:hAnsi="Arial"/>
                <w:sz w:val="20"/>
                <w:lang w:val="en-US"/>
              </w:rPr>
            </w:pPr>
            <w:r w:rsidRPr="00EF7968">
              <w:rPr>
                <w:rFonts w:ascii="Arial" w:hAnsi="Arial"/>
                <w:sz w:val="20"/>
                <w:lang w:val="en-US"/>
              </w:rPr>
              <w:t>Message Time Interval</w:t>
            </w:r>
          </w:p>
        </w:tc>
        <w:tc>
          <w:tcPr>
            <w:tcW w:w="3984" w:type="dxa"/>
          </w:tcPr>
          <w:p w14:paraId="5F7BE044" w14:textId="77777777" w:rsidR="000A747A" w:rsidRPr="00EF7968" w:rsidRDefault="000A747A" w:rsidP="000A747A">
            <w:pPr>
              <w:rPr>
                <w:rFonts w:ascii="Arial" w:hAnsi="Arial"/>
                <w:sz w:val="20"/>
                <w:lang w:val="en-US"/>
              </w:rPr>
            </w:pPr>
            <w:r w:rsidRPr="00EF7968">
              <w:rPr>
                <w:rFonts w:ascii="Arial" w:hAnsi="Arial"/>
                <w:sz w:val="20"/>
                <w:lang w:val="en-US"/>
              </w:rPr>
              <w:t>The beginning and ending date and time of the period covered by the message containing the schedule.</w:t>
            </w:r>
          </w:p>
        </w:tc>
      </w:tr>
      <w:tr w:rsidR="00EF7968" w:rsidRPr="00EF7968" w14:paraId="156F99AA" w14:textId="77777777" w:rsidTr="004A4212">
        <w:trPr>
          <w:trHeight w:val="393"/>
        </w:trPr>
        <w:tc>
          <w:tcPr>
            <w:tcW w:w="2947" w:type="dxa"/>
          </w:tcPr>
          <w:p w14:paraId="6C489506" w14:textId="77777777" w:rsidR="000A747A" w:rsidRPr="00EF7968" w:rsidRDefault="000A747A" w:rsidP="000A747A">
            <w:pPr>
              <w:rPr>
                <w:rFonts w:ascii="Arial" w:hAnsi="Arial"/>
                <w:sz w:val="20"/>
                <w:lang w:val="en-US"/>
              </w:rPr>
            </w:pPr>
            <w:r w:rsidRPr="00EF7968">
              <w:rPr>
                <w:rFonts w:ascii="Arial" w:hAnsi="Arial"/>
                <w:sz w:val="20"/>
                <w:lang w:val="en-US"/>
              </w:rPr>
              <w:t>domain.mRID</w:t>
            </w:r>
          </w:p>
        </w:tc>
        <w:tc>
          <w:tcPr>
            <w:tcW w:w="2610" w:type="dxa"/>
          </w:tcPr>
          <w:p w14:paraId="378A0AD4" w14:textId="77777777" w:rsidR="000A747A" w:rsidRPr="00EF7968" w:rsidRDefault="000A747A" w:rsidP="000A747A">
            <w:pPr>
              <w:rPr>
                <w:rFonts w:ascii="Arial" w:hAnsi="Arial"/>
                <w:sz w:val="20"/>
                <w:lang w:val="en-US"/>
              </w:rPr>
            </w:pPr>
            <w:r w:rsidRPr="00EF7968">
              <w:rPr>
                <w:rFonts w:ascii="Arial" w:hAnsi="Arial"/>
                <w:sz w:val="20"/>
                <w:lang w:val="en-US"/>
              </w:rPr>
              <w:t>Domain</w:t>
            </w:r>
          </w:p>
        </w:tc>
        <w:tc>
          <w:tcPr>
            <w:tcW w:w="3984" w:type="dxa"/>
          </w:tcPr>
          <w:p w14:paraId="45CE4666" w14:textId="77777777" w:rsidR="000A747A" w:rsidRPr="00EF7968" w:rsidRDefault="000A747A" w:rsidP="000A747A">
            <w:pPr>
              <w:rPr>
                <w:rFonts w:ascii="Arial" w:hAnsi="Arial"/>
                <w:sz w:val="20"/>
                <w:lang w:val="en-US"/>
              </w:rPr>
            </w:pPr>
            <w:r w:rsidRPr="00EF7968">
              <w:rPr>
                <w:rFonts w:ascii="Arial" w:hAnsi="Arial"/>
                <w:sz w:val="20"/>
                <w:lang w:val="en-US"/>
              </w:rPr>
              <w:t>Cyprus Control Area EIC Code</w:t>
            </w:r>
          </w:p>
        </w:tc>
      </w:tr>
      <w:tr w:rsidR="000A747A" w:rsidRPr="00EF7968" w14:paraId="125DEA93" w14:textId="77777777" w:rsidTr="004A4212">
        <w:trPr>
          <w:trHeight w:val="399"/>
        </w:trPr>
        <w:tc>
          <w:tcPr>
            <w:tcW w:w="2947" w:type="dxa"/>
          </w:tcPr>
          <w:p w14:paraId="7566C3BB" w14:textId="77777777" w:rsidR="000A747A" w:rsidRPr="00EF7968" w:rsidRDefault="000A747A" w:rsidP="000A747A">
            <w:pPr>
              <w:rPr>
                <w:rFonts w:ascii="Arial" w:hAnsi="Arial"/>
                <w:sz w:val="20"/>
                <w:lang w:val="en-US"/>
              </w:rPr>
            </w:pPr>
            <w:r w:rsidRPr="00EF7968">
              <w:rPr>
                <w:rFonts w:ascii="Arial" w:hAnsi="Arial"/>
                <w:sz w:val="20"/>
                <w:lang w:val="en-US"/>
              </w:rPr>
              <w:t>TimeSeries</w:t>
            </w:r>
          </w:p>
        </w:tc>
        <w:tc>
          <w:tcPr>
            <w:tcW w:w="2610" w:type="dxa"/>
          </w:tcPr>
          <w:p w14:paraId="026FC6E3" w14:textId="77777777" w:rsidR="000A747A" w:rsidRPr="00EF7968" w:rsidRDefault="000A747A" w:rsidP="000A747A">
            <w:pPr>
              <w:rPr>
                <w:rFonts w:ascii="Arial" w:hAnsi="Arial"/>
                <w:sz w:val="20"/>
                <w:lang w:val="en-US"/>
              </w:rPr>
            </w:pPr>
            <w:r w:rsidRPr="00EF7968">
              <w:rPr>
                <w:rFonts w:ascii="Arial" w:hAnsi="Arial"/>
                <w:sz w:val="20"/>
                <w:lang w:val="en-US"/>
              </w:rPr>
              <w:t>Time Series</w:t>
            </w:r>
          </w:p>
        </w:tc>
        <w:tc>
          <w:tcPr>
            <w:tcW w:w="3984" w:type="dxa"/>
          </w:tcPr>
          <w:p w14:paraId="152D9FF3" w14:textId="77777777" w:rsidR="000A747A" w:rsidRPr="00EF7968" w:rsidRDefault="000A747A" w:rsidP="000A747A">
            <w:pPr>
              <w:rPr>
                <w:rFonts w:ascii="Arial" w:hAnsi="Arial"/>
                <w:sz w:val="20"/>
                <w:lang w:val="en-US"/>
              </w:rPr>
            </w:pPr>
            <w:r w:rsidRPr="00EF7968">
              <w:rPr>
                <w:rFonts w:ascii="Arial" w:hAnsi="Arial"/>
                <w:sz w:val="20"/>
                <w:lang w:val="en-US"/>
              </w:rPr>
              <w:t>See below</w:t>
            </w:r>
          </w:p>
        </w:tc>
      </w:tr>
    </w:tbl>
    <w:p w14:paraId="37FCC3D9" w14:textId="77777777" w:rsidR="009A0DFE" w:rsidRPr="00EF7968"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F7968" w:rsidRPr="00EF7968" w14:paraId="12BD0673" w14:textId="77777777" w:rsidTr="004A4212">
        <w:trPr>
          <w:trHeight w:val="393"/>
        </w:trPr>
        <w:tc>
          <w:tcPr>
            <w:tcW w:w="2947" w:type="dxa"/>
            <w:shd w:val="clear" w:color="auto" w:fill="E6E6E6"/>
          </w:tcPr>
          <w:p w14:paraId="76F22961" w14:textId="77777777" w:rsidR="009A0DFE" w:rsidRPr="00EF7968" w:rsidRDefault="009A0DFE" w:rsidP="005408AF">
            <w:pPr>
              <w:rPr>
                <w:lang w:val="en-US"/>
              </w:rPr>
            </w:pPr>
            <w:r w:rsidRPr="00EF7968">
              <w:rPr>
                <w:lang w:val="en-US"/>
              </w:rPr>
              <w:br w:type="page"/>
            </w:r>
            <w:r w:rsidRPr="00EF7968">
              <w:rPr>
                <w:rFonts w:ascii="Arial" w:hAnsi="Arial" w:cs="Arial"/>
                <w:sz w:val="20"/>
                <w:lang w:val="en-US"/>
              </w:rPr>
              <w:t>Timeseries</w:t>
            </w:r>
          </w:p>
        </w:tc>
        <w:tc>
          <w:tcPr>
            <w:tcW w:w="2610" w:type="dxa"/>
            <w:shd w:val="clear" w:color="auto" w:fill="E6E6E6"/>
          </w:tcPr>
          <w:p w14:paraId="432A6E5E" w14:textId="77777777" w:rsidR="009A0DFE" w:rsidRPr="00EF7968" w:rsidRDefault="009A0DFE" w:rsidP="005408AF">
            <w:pPr>
              <w:rPr>
                <w:rFonts w:ascii="Arial" w:hAnsi="Arial" w:cs="Arial"/>
                <w:sz w:val="20"/>
                <w:lang w:val="en-US"/>
              </w:rPr>
            </w:pPr>
            <w:r w:rsidRPr="00EF7968">
              <w:rPr>
                <w:rFonts w:ascii="Arial" w:hAnsi="Arial" w:cs="Arial"/>
                <w:sz w:val="20"/>
                <w:lang w:val="en-US"/>
              </w:rPr>
              <w:t>Attribute Name</w:t>
            </w:r>
          </w:p>
        </w:tc>
        <w:tc>
          <w:tcPr>
            <w:tcW w:w="3984" w:type="dxa"/>
            <w:shd w:val="clear" w:color="auto" w:fill="E6E6E6"/>
          </w:tcPr>
          <w:p w14:paraId="4DD8D700" w14:textId="77777777" w:rsidR="009A0DFE" w:rsidRPr="00EF7968" w:rsidRDefault="009A0DFE" w:rsidP="005408AF">
            <w:pPr>
              <w:rPr>
                <w:rFonts w:ascii="Arial" w:hAnsi="Arial" w:cs="Arial"/>
                <w:sz w:val="20"/>
                <w:lang w:val="en-US"/>
              </w:rPr>
            </w:pPr>
            <w:r w:rsidRPr="00EF7968">
              <w:rPr>
                <w:rFonts w:ascii="Arial" w:hAnsi="Arial" w:cs="Arial"/>
                <w:sz w:val="20"/>
                <w:lang w:val="en-US"/>
              </w:rPr>
              <w:t>Attribute Description</w:t>
            </w:r>
          </w:p>
        </w:tc>
      </w:tr>
      <w:tr w:rsidR="00EF7968" w:rsidRPr="00EF7968" w14:paraId="372066F1" w14:textId="77777777" w:rsidTr="004A4212">
        <w:trPr>
          <w:trHeight w:val="399"/>
        </w:trPr>
        <w:tc>
          <w:tcPr>
            <w:tcW w:w="2947" w:type="dxa"/>
          </w:tcPr>
          <w:p w14:paraId="78AD2F62" w14:textId="77777777" w:rsidR="009A0DFE" w:rsidRPr="00EF7968" w:rsidRDefault="009A0DFE" w:rsidP="005408AF">
            <w:pPr>
              <w:rPr>
                <w:rFonts w:ascii="Arial" w:hAnsi="Arial"/>
                <w:sz w:val="20"/>
                <w:lang w:val="en-US"/>
              </w:rPr>
            </w:pPr>
            <w:r w:rsidRPr="00EF7968">
              <w:rPr>
                <w:rFonts w:ascii="Arial" w:hAnsi="Arial"/>
                <w:sz w:val="20"/>
                <w:lang w:val="en-US"/>
              </w:rPr>
              <w:t>mRID</w:t>
            </w:r>
          </w:p>
        </w:tc>
        <w:tc>
          <w:tcPr>
            <w:tcW w:w="2610" w:type="dxa"/>
          </w:tcPr>
          <w:p w14:paraId="26FFB8FD" w14:textId="77777777" w:rsidR="009A0DFE" w:rsidRPr="00EF7968" w:rsidRDefault="009A0DFE" w:rsidP="005408AF">
            <w:pPr>
              <w:rPr>
                <w:rFonts w:ascii="Arial" w:hAnsi="Arial"/>
                <w:sz w:val="20"/>
                <w:lang w:val="en-US"/>
              </w:rPr>
            </w:pPr>
            <w:r w:rsidRPr="00EF7968">
              <w:rPr>
                <w:rFonts w:ascii="Arial" w:hAnsi="Arial"/>
                <w:sz w:val="20"/>
                <w:lang w:val="en-US"/>
              </w:rPr>
              <w:t>mRID</w:t>
            </w:r>
          </w:p>
        </w:tc>
        <w:tc>
          <w:tcPr>
            <w:tcW w:w="3984" w:type="dxa"/>
          </w:tcPr>
          <w:p w14:paraId="3B689B73" w14:textId="77777777" w:rsidR="009A0DFE" w:rsidRPr="00EF7968" w:rsidRDefault="009A0DFE" w:rsidP="004A4212">
            <w:pPr>
              <w:rPr>
                <w:rFonts w:ascii="Arial" w:hAnsi="Arial"/>
                <w:sz w:val="20"/>
                <w:lang w:val="en-US"/>
              </w:rPr>
            </w:pPr>
            <w:r w:rsidRPr="00EF7968">
              <w:rPr>
                <w:rFonts w:ascii="Arial" w:hAnsi="Arial"/>
                <w:sz w:val="20"/>
                <w:lang w:val="en-US"/>
              </w:rPr>
              <w:t>Unique identifier of the data time series.</w:t>
            </w:r>
          </w:p>
        </w:tc>
      </w:tr>
      <w:tr w:rsidR="00EF7968" w:rsidRPr="00EF7968" w14:paraId="755C4034" w14:textId="77777777" w:rsidTr="004A4212">
        <w:trPr>
          <w:trHeight w:val="399"/>
        </w:trPr>
        <w:tc>
          <w:tcPr>
            <w:tcW w:w="2947" w:type="dxa"/>
          </w:tcPr>
          <w:p w14:paraId="7119EF0F" w14:textId="77777777" w:rsidR="009A0DFE" w:rsidRPr="00EF7968" w:rsidRDefault="009A0DFE" w:rsidP="005408AF">
            <w:pPr>
              <w:rPr>
                <w:rFonts w:ascii="Arial" w:hAnsi="Arial"/>
                <w:sz w:val="20"/>
                <w:lang w:val="en-US"/>
              </w:rPr>
            </w:pPr>
            <w:r w:rsidRPr="00EF7968">
              <w:rPr>
                <w:rFonts w:ascii="Arial" w:hAnsi="Arial"/>
                <w:sz w:val="20"/>
                <w:lang w:val="en-US"/>
              </w:rPr>
              <w:t>version</w:t>
            </w:r>
          </w:p>
        </w:tc>
        <w:tc>
          <w:tcPr>
            <w:tcW w:w="2610" w:type="dxa"/>
          </w:tcPr>
          <w:p w14:paraId="0AF5058B" w14:textId="77777777" w:rsidR="009A0DFE" w:rsidRPr="00EF7968" w:rsidRDefault="009A0DFE" w:rsidP="005408AF">
            <w:pPr>
              <w:rPr>
                <w:rFonts w:ascii="Arial" w:hAnsi="Arial"/>
                <w:sz w:val="20"/>
                <w:lang w:val="en-US"/>
              </w:rPr>
            </w:pPr>
            <w:r w:rsidRPr="00EF7968">
              <w:rPr>
                <w:rFonts w:ascii="Arial" w:hAnsi="Arial"/>
                <w:sz w:val="20"/>
                <w:lang w:val="en-US"/>
              </w:rPr>
              <w:t>version</w:t>
            </w:r>
          </w:p>
        </w:tc>
        <w:tc>
          <w:tcPr>
            <w:tcW w:w="3984" w:type="dxa"/>
          </w:tcPr>
          <w:p w14:paraId="74E258F8" w14:textId="77777777" w:rsidR="009A0DFE" w:rsidRPr="00EF7968" w:rsidRDefault="009A0DFE" w:rsidP="005408AF">
            <w:pPr>
              <w:rPr>
                <w:rFonts w:ascii="Arial" w:hAnsi="Arial"/>
                <w:sz w:val="20"/>
                <w:lang w:val="en-US"/>
              </w:rPr>
            </w:pPr>
            <w:r w:rsidRPr="00EF7968">
              <w:rPr>
                <w:rFonts w:ascii="Arial" w:hAnsi="Arial"/>
                <w:sz w:val="20"/>
                <w:lang w:val="en-US"/>
              </w:rPr>
              <w:t>The version number assigned to the time series in question.</w:t>
            </w:r>
          </w:p>
          <w:p w14:paraId="2A7C1A21" w14:textId="77777777" w:rsidR="009A0DFE" w:rsidRPr="00EF7968" w:rsidRDefault="009A0DFE" w:rsidP="005408AF">
            <w:pPr>
              <w:rPr>
                <w:rFonts w:ascii="Arial" w:hAnsi="Arial"/>
                <w:sz w:val="20"/>
                <w:lang w:val="en-US"/>
              </w:rPr>
            </w:pPr>
            <w:r w:rsidRPr="00EF7968">
              <w:rPr>
                <w:rFonts w:ascii="Arial" w:hAnsi="Arial"/>
                <w:sz w:val="20"/>
                <w:lang w:val="en-US"/>
              </w:rPr>
              <w:t>The time series version shall be the same as the document version number for its initial transmission.</w:t>
            </w:r>
          </w:p>
          <w:p w14:paraId="76033D86" w14:textId="77777777" w:rsidR="009A0DFE" w:rsidRPr="00EF7968" w:rsidRDefault="009A0DFE" w:rsidP="004A4212">
            <w:pPr>
              <w:rPr>
                <w:rFonts w:ascii="Arial" w:hAnsi="Arial"/>
                <w:sz w:val="20"/>
                <w:lang w:val="en-US"/>
              </w:rPr>
            </w:pPr>
            <w:r w:rsidRPr="00EF7968">
              <w:rPr>
                <w:rFonts w:ascii="Arial" w:hAnsi="Arial"/>
                <w:sz w:val="20"/>
                <w:lang w:val="en-US"/>
              </w:rPr>
              <w:t>Each time a time series is modified the version number is assigned the same value as the schedule document version number used to transmit the modified information.</w:t>
            </w:r>
          </w:p>
        </w:tc>
      </w:tr>
      <w:tr w:rsidR="00EF7968" w:rsidRPr="00EF7968" w14:paraId="2D24C0D0" w14:textId="77777777" w:rsidTr="004A4212">
        <w:trPr>
          <w:trHeight w:val="476"/>
        </w:trPr>
        <w:tc>
          <w:tcPr>
            <w:tcW w:w="2947" w:type="dxa"/>
          </w:tcPr>
          <w:p w14:paraId="6F17F4E9" w14:textId="77777777" w:rsidR="004C6077" w:rsidRPr="00EF7968" w:rsidRDefault="004C6077" w:rsidP="004C6077">
            <w:pPr>
              <w:rPr>
                <w:rFonts w:ascii="Arial" w:hAnsi="Arial" w:cs="Arial"/>
                <w:sz w:val="20"/>
                <w:lang w:val="en-US"/>
              </w:rPr>
            </w:pPr>
            <w:r w:rsidRPr="00EF7968">
              <w:rPr>
                <w:rFonts w:ascii="Arial" w:hAnsi="Arial" w:cs="Arial"/>
                <w:sz w:val="20"/>
                <w:lang w:val="en-US"/>
              </w:rPr>
              <w:t>businessType</w:t>
            </w:r>
          </w:p>
        </w:tc>
        <w:tc>
          <w:tcPr>
            <w:tcW w:w="2610" w:type="dxa"/>
          </w:tcPr>
          <w:p w14:paraId="051B8FC0" w14:textId="77777777" w:rsidR="004C6077" w:rsidRPr="00EF7968" w:rsidRDefault="004C6077" w:rsidP="004C6077">
            <w:pPr>
              <w:rPr>
                <w:rFonts w:ascii="Arial" w:hAnsi="Arial" w:cs="Arial"/>
                <w:sz w:val="20"/>
                <w:lang w:val="en-US"/>
              </w:rPr>
            </w:pPr>
            <w:r w:rsidRPr="00EF7968">
              <w:rPr>
                <w:rFonts w:ascii="Arial" w:hAnsi="Arial" w:cs="Arial"/>
                <w:sz w:val="20"/>
                <w:lang w:val="en-US"/>
              </w:rPr>
              <w:t>Business type</w:t>
            </w:r>
          </w:p>
        </w:tc>
        <w:tc>
          <w:tcPr>
            <w:tcW w:w="3984" w:type="dxa"/>
          </w:tcPr>
          <w:p w14:paraId="279CC3BB" w14:textId="26130370" w:rsidR="004C6077" w:rsidRPr="00EF7968" w:rsidRDefault="004C6077" w:rsidP="004C6077">
            <w:pPr>
              <w:rPr>
                <w:rFonts w:ascii="Arial" w:hAnsi="Arial" w:cs="Arial"/>
                <w:sz w:val="20"/>
                <w:lang w:val="en-US"/>
              </w:rPr>
            </w:pPr>
            <w:r w:rsidRPr="00EF7968">
              <w:rPr>
                <w:rFonts w:ascii="Arial" w:hAnsi="Arial" w:cs="Arial"/>
                <w:sz w:val="20"/>
                <w:lang w:val="en-US"/>
              </w:rPr>
              <w:t>Production (</w:t>
            </w:r>
            <w:r w:rsidR="00C136D5" w:rsidRPr="00EF7968">
              <w:rPr>
                <w:rFonts w:ascii="Arial" w:hAnsi="Arial" w:cs="Arial"/>
                <w:sz w:val="20"/>
                <w:lang w:val="en-US"/>
              </w:rPr>
              <w:t>A01</w:t>
            </w:r>
            <w:r w:rsidRPr="00EF7968">
              <w:rPr>
                <w:rFonts w:ascii="Arial" w:hAnsi="Arial"/>
                <w:sz w:val="20"/>
                <w:lang w:val="en-US"/>
              </w:rPr>
              <w:t>)</w:t>
            </w:r>
          </w:p>
          <w:p w14:paraId="0D666B08" w14:textId="05D324B1" w:rsidR="004C6077" w:rsidRPr="00EF7968" w:rsidRDefault="004C6077" w:rsidP="004C6077">
            <w:pPr>
              <w:rPr>
                <w:rFonts w:ascii="Arial" w:hAnsi="Arial" w:cs="Arial"/>
                <w:sz w:val="20"/>
                <w:lang w:val="en-US"/>
              </w:rPr>
            </w:pPr>
            <w:r w:rsidRPr="00EF7968">
              <w:rPr>
                <w:rFonts w:ascii="Arial" w:hAnsi="Arial" w:cs="Arial"/>
                <w:sz w:val="20"/>
                <w:lang w:val="en-US"/>
              </w:rPr>
              <w:t>Consumption (</w:t>
            </w:r>
            <w:r w:rsidR="00C136D5" w:rsidRPr="00EF7968">
              <w:rPr>
                <w:rFonts w:ascii="Arial" w:hAnsi="Arial" w:cs="Arial"/>
                <w:sz w:val="20"/>
                <w:lang w:val="en-US"/>
              </w:rPr>
              <w:t>A0</w:t>
            </w:r>
            <w:r w:rsidR="00B217DB" w:rsidRPr="00EF7968">
              <w:rPr>
                <w:rFonts w:ascii="Arial" w:hAnsi="Arial" w:cs="Arial"/>
                <w:sz w:val="20"/>
                <w:lang w:val="en-US"/>
              </w:rPr>
              <w:t>4</w:t>
            </w:r>
            <w:r w:rsidRPr="00EF7968">
              <w:rPr>
                <w:rFonts w:ascii="Arial" w:hAnsi="Arial"/>
                <w:sz w:val="20"/>
                <w:lang w:val="en-US"/>
              </w:rPr>
              <w:t>)</w:t>
            </w:r>
          </w:p>
        </w:tc>
      </w:tr>
      <w:tr w:rsidR="00EF7968" w:rsidRPr="00EF7968" w14:paraId="3FB09032" w14:textId="77777777" w:rsidTr="004A4212">
        <w:trPr>
          <w:trHeight w:val="399"/>
        </w:trPr>
        <w:tc>
          <w:tcPr>
            <w:tcW w:w="2947" w:type="dxa"/>
          </w:tcPr>
          <w:p w14:paraId="7605BA29" w14:textId="77777777" w:rsidR="009A0DFE" w:rsidRPr="00EF7968" w:rsidRDefault="009A0DFE" w:rsidP="009A0DFE">
            <w:pPr>
              <w:rPr>
                <w:rFonts w:ascii="Arial" w:hAnsi="Arial"/>
                <w:sz w:val="20"/>
                <w:lang w:val="en-US"/>
              </w:rPr>
            </w:pPr>
            <w:r w:rsidRPr="00EF7968">
              <w:rPr>
                <w:rFonts w:ascii="Arial" w:hAnsi="Arial"/>
                <w:sz w:val="20"/>
                <w:lang w:val="en-US"/>
              </w:rPr>
              <w:t>product</w:t>
            </w:r>
          </w:p>
        </w:tc>
        <w:tc>
          <w:tcPr>
            <w:tcW w:w="2610" w:type="dxa"/>
          </w:tcPr>
          <w:p w14:paraId="54C3A57D" w14:textId="77777777" w:rsidR="009A0DFE" w:rsidRPr="00EF7968" w:rsidRDefault="009A0DFE" w:rsidP="009A0DFE">
            <w:pPr>
              <w:rPr>
                <w:rFonts w:ascii="Arial" w:hAnsi="Arial"/>
                <w:sz w:val="20"/>
                <w:lang w:val="en-US"/>
              </w:rPr>
            </w:pPr>
            <w:r w:rsidRPr="00EF7968">
              <w:rPr>
                <w:rFonts w:ascii="Arial" w:hAnsi="Arial"/>
                <w:sz w:val="20"/>
                <w:lang w:val="en-US"/>
              </w:rPr>
              <w:t>Product</w:t>
            </w:r>
          </w:p>
        </w:tc>
        <w:tc>
          <w:tcPr>
            <w:tcW w:w="3984" w:type="dxa"/>
          </w:tcPr>
          <w:p w14:paraId="70B08A25" w14:textId="3429C33E" w:rsidR="009A0DFE" w:rsidRPr="00EF7968" w:rsidRDefault="000A2A0E" w:rsidP="009A0DFE">
            <w:pPr>
              <w:rPr>
                <w:rFonts w:ascii="Arial" w:hAnsi="Arial"/>
                <w:sz w:val="20"/>
                <w:lang w:val="en-US"/>
              </w:rPr>
            </w:pPr>
            <w:r w:rsidRPr="00EF7968">
              <w:rPr>
                <w:rFonts w:ascii="Arial" w:hAnsi="Arial" w:cs="Arial"/>
                <w:sz w:val="20"/>
                <w:lang w:val="en-US"/>
              </w:rPr>
              <w:t>Active power (</w:t>
            </w:r>
            <w:r w:rsidR="009A0DFE" w:rsidRPr="00EF7968">
              <w:rPr>
                <w:rFonts w:ascii="Arial" w:hAnsi="Arial"/>
                <w:sz w:val="20"/>
                <w:lang w:val="en-US"/>
              </w:rPr>
              <w:t>8716867000016)</w:t>
            </w:r>
          </w:p>
        </w:tc>
      </w:tr>
      <w:tr w:rsidR="00EF7968" w:rsidRPr="00EF7968" w14:paraId="0E43358A" w14:textId="77777777" w:rsidTr="004A4212">
        <w:trPr>
          <w:trHeight w:val="393"/>
        </w:trPr>
        <w:tc>
          <w:tcPr>
            <w:tcW w:w="2947" w:type="dxa"/>
          </w:tcPr>
          <w:p w14:paraId="7398B796" w14:textId="77777777" w:rsidR="009A0DFE" w:rsidRPr="00EF7968" w:rsidRDefault="009A0DFE" w:rsidP="009A0DFE">
            <w:pPr>
              <w:rPr>
                <w:rFonts w:ascii="Arial" w:hAnsi="Arial"/>
                <w:sz w:val="20"/>
                <w:lang w:val="en-US"/>
              </w:rPr>
            </w:pPr>
            <w:r w:rsidRPr="00EF7968">
              <w:rPr>
                <w:rFonts w:ascii="Arial" w:hAnsi="Arial"/>
                <w:sz w:val="20"/>
                <w:lang w:val="en-US"/>
              </w:rPr>
              <w:t>objectAggregation</w:t>
            </w:r>
          </w:p>
        </w:tc>
        <w:tc>
          <w:tcPr>
            <w:tcW w:w="2610" w:type="dxa"/>
          </w:tcPr>
          <w:p w14:paraId="44C7E523" w14:textId="77777777" w:rsidR="009A0DFE" w:rsidRPr="00EF7968" w:rsidRDefault="009A0DFE" w:rsidP="009A0DFE">
            <w:pPr>
              <w:rPr>
                <w:rFonts w:ascii="Arial" w:hAnsi="Arial"/>
                <w:sz w:val="20"/>
                <w:lang w:val="en-US"/>
              </w:rPr>
            </w:pPr>
            <w:r w:rsidRPr="00EF7968">
              <w:rPr>
                <w:rFonts w:ascii="Arial" w:hAnsi="Arial"/>
                <w:sz w:val="20"/>
                <w:lang w:val="en-US"/>
              </w:rPr>
              <w:t>Object aggregation</w:t>
            </w:r>
          </w:p>
        </w:tc>
        <w:tc>
          <w:tcPr>
            <w:tcW w:w="3984" w:type="dxa"/>
          </w:tcPr>
          <w:p w14:paraId="43AE3C11" w14:textId="4133E9FB" w:rsidR="009A0DFE" w:rsidRPr="00EF7968" w:rsidRDefault="009A0DFE" w:rsidP="009A0DFE">
            <w:pPr>
              <w:rPr>
                <w:rFonts w:ascii="Arial" w:hAnsi="Arial"/>
                <w:sz w:val="20"/>
                <w:lang w:val="en-US"/>
              </w:rPr>
            </w:pPr>
            <w:r w:rsidRPr="00EF7968">
              <w:rPr>
                <w:rFonts w:ascii="Arial" w:hAnsi="Arial"/>
                <w:sz w:val="20"/>
                <w:lang w:val="en-US"/>
              </w:rPr>
              <w:t>Resource Object</w:t>
            </w:r>
            <w:r w:rsidR="000A2A0E" w:rsidRPr="00EF7968">
              <w:rPr>
                <w:rFonts w:ascii="Arial" w:hAnsi="Arial" w:cs="Arial"/>
                <w:sz w:val="20"/>
                <w:lang w:val="en-US"/>
              </w:rPr>
              <w:t xml:space="preserve"> (A06</w:t>
            </w:r>
            <w:r w:rsidRPr="00EF7968">
              <w:rPr>
                <w:rFonts w:ascii="Arial" w:hAnsi="Arial"/>
                <w:sz w:val="20"/>
                <w:lang w:val="en-US"/>
              </w:rPr>
              <w:t>)</w:t>
            </w:r>
          </w:p>
        </w:tc>
      </w:tr>
      <w:tr w:rsidR="00EF7968" w:rsidRPr="00EF7968" w14:paraId="28574A4F" w14:textId="77777777" w:rsidTr="004A4212">
        <w:trPr>
          <w:trHeight w:val="393"/>
        </w:trPr>
        <w:tc>
          <w:tcPr>
            <w:tcW w:w="2947" w:type="dxa"/>
          </w:tcPr>
          <w:p w14:paraId="4369AF0C" w14:textId="77777777" w:rsidR="009A0DFE" w:rsidRPr="00EF7968" w:rsidRDefault="009A0DFE" w:rsidP="005408AF">
            <w:pPr>
              <w:rPr>
                <w:rFonts w:ascii="Arial" w:hAnsi="Arial"/>
                <w:sz w:val="20"/>
                <w:lang w:val="en-US"/>
              </w:rPr>
            </w:pPr>
            <w:r w:rsidRPr="00EF7968">
              <w:rPr>
                <w:rFonts w:ascii="Arial" w:hAnsi="Arial"/>
                <w:sz w:val="20"/>
                <w:lang w:val="en-US"/>
              </w:rPr>
              <w:t>in_Domain.mRID</w:t>
            </w:r>
          </w:p>
        </w:tc>
        <w:tc>
          <w:tcPr>
            <w:tcW w:w="2610" w:type="dxa"/>
          </w:tcPr>
          <w:p w14:paraId="486D36E0" w14:textId="77777777" w:rsidR="009A0DFE" w:rsidRPr="00EF7968" w:rsidRDefault="009A0DFE" w:rsidP="005408AF">
            <w:pPr>
              <w:rPr>
                <w:rFonts w:ascii="Arial" w:hAnsi="Arial"/>
                <w:sz w:val="20"/>
                <w:lang w:val="en-US"/>
              </w:rPr>
            </w:pPr>
            <w:r w:rsidRPr="00EF7968">
              <w:rPr>
                <w:rFonts w:ascii="Arial" w:hAnsi="Arial"/>
                <w:sz w:val="20"/>
                <w:lang w:val="en-US"/>
              </w:rPr>
              <w:t>Area / Coding scheme</w:t>
            </w:r>
          </w:p>
        </w:tc>
        <w:tc>
          <w:tcPr>
            <w:tcW w:w="3984" w:type="dxa"/>
          </w:tcPr>
          <w:p w14:paraId="19C1999E" w14:textId="70831672" w:rsidR="009A0DFE" w:rsidRPr="00EF7968" w:rsidRDefault="009A0DFE" w:rsidP="005408AF">
            <w:pPr>
              <w:rPr>
                <w:rFonts w:ascii="Arial" w:hAnsi="Arial"/>
                <w:sz w:val="20"/>
                <w:lang w:val="en-US"/>
              </w:rPr>
            </w:pPr>
            <w:r w:rsidRPr="00EF7968">
              <w:rPr>
                <w:rFonts w:ascii="Arial" w:hAnsi="Arial"/>
                <w:sz w:val="20"/>
                <w:lang w:val="en-US"/>
              </w:rPr>
              <w:t>Cyprus Control Area EIC Code</w:t>
            </w:r>
            <w:r w:rsidR="000A2A0E" w:rsidRPr="00EF7968">
              <w:rPr>
                <w:rFonts w:ascii="Arial" w:hAnsi="Arial" w:cs="Arial"/>
                <w:sz w:val="20"/>
                <w:lang w:val="en-US"/>
              </w:rPr>
              <w:t xml:space="preserve"> (</w:t>
            </w:r>
            <w:r w:rsidR="005B30EA" w:rsidRPr="00EF7968">
              <w:rPr>
                <w:rFonts w:ascii="Arial" w:hAnsi="Arial" w:cs="Arial"/>
                <w:sz w:val="20"/>
                <w:lang w:val="en-US"/>
              </w:rPr>
              <w:t>for BT=</w:t>
            </w:r>
            <w:r w:rsidR="000A2A0E" w:rsidRPr="00EF7968">
              <w:rPr>
                <w:rFonts w:ascii="Arial" w:hAnsi="Arial" w:cs="Arial"/>
                <w:sz w:val="20"/>
                <w:lang w:val="en-US"/>
              </w:rPr>
              <w:t>A</w:t>
            </w:r>
            <w:r w:rsidR="0039346B" w:rsidRPr="00EF7968">
              <w:rPr>
                <w:rFonts w:ascii="Arial" w:hAnsi="Arial" w:cs="Arial"/>
                <w:sz w:val="20"/>
                <w:lang w:val="en-US"/>
              </w:rPr>
              <w:t>01</w:t>
            </w:r>
            <w:r w:rsidR="000A2A0E" w:rsidRPr="00EF7968">
              <w:rPr>
                <w:rFonts w:ascii="Arial" w:hAnsi="Arial" w:cs="Arial"/>
                <w:sz w:val="20"/>
                <w:lang w:val="en-US"/>
              </w:rPr>
              <w:t>)</w:t>
            </w:r>
          </w:p>
          <w:p w14:paraId="20DF0F36" w14:textId="2A887EC1" w:rsidR="00A37144" w:rsidRPr="00EF7968" w:rsidRDefault="00A37144" w:rsidP="005408AF">
            <w:pPr>
              <w:rPr>
                <w:rFonts w:ascii="Arial" w:hAnsi="Arial"/>
                <w:sz w:val="20"/>
                <w:lang w:val="en-US"/>
              </w:rPr>
            </w:pPr>
            <w:r w:rsidRPr="00EF7968">
              <w:rPr>
                <w:rFonts w:ascii="Arial" w:hAnsi="Arial"/>
                <w:sz w:val="20"/>
                <w:lang w:val="en-US"/>
              </w:rPr>
              <w:t>Not used</w:t>
            </w:r>
            <w:r w:rsidR="000A2A0E" w:rsidRPr="00EF7968">
              <w:rPr>
                <w:rFonts w:ascii="Arial" w:hAnsi="Arial" w:cs="Arial"/>
                <w:sz w:val="20"/>
                <w:lang w:val="en-US"/>
              </w:rPr>
              <w:t xml:space="preserve"> (</w:t>
            </w:r>
            <w:r w:rsidR="005B30EA" w:rsidRPr="00EF7968">
              <w:rPr>
                <w:rFonts w:ascii="Arial" w:hAnsi="Arial" w:cs="Arial"/>
                <w:sz w:val="20"/>
                <w:lang w:val="en-US"/>
              </w:rPr>
              <w:t>for BT=</w:t>
            </w:r>
            <w:r w:rsidR="000A2A0E" w:rsidRPr="00EF7968">
              <w:rPr>
                <w:rFonts w:ascii="Arial" w:hAnsi="Arial" w:cs="Arial"/>
                <w:sz w:val="20"/>
                <w:lang w:val="en-US"/>
              </w:rPr>
              <w:t>A</w:t>
            </w:r>
            <w:r w:rsidR="0039346B" w:rsidRPr="00EF7968">
              <w:rPr>
                <w:rFonts w:ascii="Arial" w:hAnsi="Arial" w:cs="Arial"/>
                <w:sz w:val="20"/>
                <w:lang w:val="en-US"/>
              </w:rPr>
              <w:t>02</w:t>
            </w:r>
            <w:r w:rsidR="000A2A0E" w:rsidRPr="00EF7968">
              <w:rPr>
                <w:rFonts w:ascii="Arial" w:hAnsi="Arial" w:cs="Arial"/>
                <w:sz w:val="20"/>
                <w:lang w:val="en-US"/>
              </w:rPr>
              <w:t>)</w:t>
            </w:r>
          </w:p>
        </w:tc>
      </w:tr>
      <w:tr w:rsidR="00EF7968" w:rsidRPr="00EF7968" w14:paraId="70F2C983" w14:textId="77777777" w:rsidTr="004A4212">
        <w:trPr>
          <w:trHeight w:val="393"/>
        </w:trPr>
        <w:tc>
          <w:tcPr>
            <w:tcW w:w="2947" w:type="dxa"/>
          </w:tcPr>
          <w:p w14:paraId="37CA7B50" w14:textId="77777777" w:rsidR="009A0DFE" w:rsidRPr="00EF7968" w:rsidRDefault="009A0DFE" w:rsidP="005408AF">
            <w:pPr>
              <w:rPr>
                <w:rFonts w:ascii="Arial" w:hAnsi="Arial"/>
                <w:sz w:val="20"/>
                <w:lang w:val="en-US"/>
              </w:rPr>
            </w:pPr>
            <w:r w:rsidRPr="00EF7968">
              <w:rPr>
                <w:rFonts w:ascii="Arial" w:hAnsi="Arial"/>
                <w:sz w:val="20"/>
                <w:lang w:val="en-US"/>
              </w:rPr>
              <w:t>out_Domain.mRID</w:t>
            </w:r>
          </w:p>
        </w:tc>
        <w:tc>
          <w:tcPr>
            <w:tcW w:w="2610" w:type="dxa"/>
          </w:tcPr>
          <w:p w14:paraId="6DE971E5" w14:textId="77777777" w:rsidR="009A0DFE" w:rsidRPr="00EF7968" w:rsidRDefault="009A0DFE" w:rsidP="005408AF">
            <w:pPr>
              <w:rPr>
                <w:rFonts w:ascii="Arial" w:hAnsi="Arial"/>
                <w:sz w:val="20"/>
                <w:lang w:val="en-US"/>
              </w:rPr>
            </w:pPr>
            <w:r w:rsidRPr="00EF7968">
              <w:rPr>
                <w:rFonts w:ascii="Arial" w:hAnsi="Arial"/>
                <w:sz w:val="20"/>
                <w:lang w:val="en-US"/>
              </w:rPr>
              <w:t>Area / Coding scheme</w:t>
            </w:r>
          </w:p>
        </w:tc>
        <w:tc>
          <w:tcPr>
            <w:tcW w:w="3984" w:type="dxa"/>
          </w:tcPr>
          <w:p w14:paraId="1AF85578" w14:textId="09A9D3EF" w:rsidR="000A2A0E" w:rsidRPr="00EF7968" w:rsidRDefault="00A37144" w:rsidP="000A2A0E">
            <w:pPr>
              <w:rPr>
                <w:rFonts w:ascii="Arial" w:hAnsi="Arial" w:cs="Arial"/>
                <w:sz w:val="20"/>
                <w:lang w:val="en-US"/>
              </w:rPr>
            </w:pPr>
            <w:r w:rsidRPr="00EF7968">
              <w:rPr>
                <w:rFonts w:ascii="Arial" w:hAnsi="Arial"/>
                <w:sz w:val="20"/>
                <w:lang w:val="en-US"/>
              </w:rPr>
              <w:t>Cyprus Control Area EIC Code</w:t>
            </w:r>
            <w:r w:rsidRPr="00EF7968" w:rsidDel="00A37144">
              <w:rPr>
                <w:rFonts w:ascii="Arial" w:hAnsi="Arial"/>
                <w:sz w:val="20"/>
                <w:lang w:val="en-US"/>
              </w:rPr>
              <w:t xml:space="preserve"> </w:t>
            </w:r>
            <w:r w:rsidR="000A2A0E" w:rsidRPr="00EF7968">
              <w:rPr>
                <w:rFonts w:ascii="Arial" w:hAnsi="Arial" w:cs="Arial"/>
                <w:sz w:val="20"/>
                <w:lang w:val="en-US"/>
              </w:rPr>
              <w:t>(</w:t>
            </w:r>
            <w:r w:rsidR="005B30EA" w:rsidRPr="00EF7968">
              <w:rPr>
                <w:rFonts w:ascii="Arial" w:hAnsi="Arial" w:cs="Arial"/>
                <w:sz w:val="20"/>
                <w:lang w:val="en-US"/>
              </w:rPr>
              <w:t>for BT=</w:t>
            </w:r>
            <w:r w:rsidR="0039346B" w:rsidRPr="00EF7968">
              <w:rPr>
                <w:rFonts w:ascii="Arial" w:hAnsi="Arial" w:cs="Arial"/>
                <w:sz w:val="20"/>
                <w:lang w:val="en-US"/>
              </w:rPr>
              <w:t>A02</w:t>
            </w:r>
            <w:r w:rsidR="000A2A0E" w:rsidRPr="00EF7968">
              <w:rPr>
                <w:rFonts w:ascii="Arial" w:hAnsi="Arial" w:cs="Arial"/>
                <w:sz w:val="20"/>
                <w:lang w:val="en-US"/>
              </w:rPr>
              <w:t>)</w:t>
            </w:r>
          </w:p>
          <w:p w14:paraId="2FC3431F" w14:textId="533435CA" w:rsidR="009A0DFE" w:rsidRPr="00EF7968" w:rsidRDefault="000A2A0E" w:rsidP="00A37144">
            <w:pPr>
              <w:rPr>
                <w:rFonts w:ascii="Arial" w:hAnsi="Arial"/>
                <w:sz w:val="20"/>
                <w:lang w:val="en-US"/>
              </w:rPr>
            </w:pPr>
            <w:r w:rsidRPr="00EF7968">
              <w:rPr>
                <w:rFonts w:ascii="Arial" w:hAnsi="Arial" w:cs="Arial"/>
                <w:sz w:val="20"/>
                <w:lang w:val="en-US"/>
              </w:rPr>
              <w:t>Not used (</w:t>
            </w:r>
            <w:r w:rsidR="005B30EA" w:rsidRPr="00EF7968">
              <w:rPr>
                <w:rFonts w:ascii="Arial" w:hAnsi="Arial" w:cs="Arial"/>
                <w:sz w:val="20"/>
                <w:lang w:val="en-US"/>
              </w:rPr>
              <w:t>for BT=</w:t>
            </w:r>
            <w:r w:rsidRPr="00EF7968">
              <w:rPr>
                <w:rFonts w:ascii="Arial" w:hAnsi="Arial" w:cs="Arial"/>
                <w:sz w:val="20"/>
                <w:lang w:val="en-US"/>
              </w:rPr>
              <w:t>A</w:t>
            </w:r>
            <w:r w:rsidR="0039346B" w:rsidRPr="00EF7968">
              <w:rPr>
                <w:rFonts w:ascii="Arial" w:hAnsi="Arial" w:cs="Arial"/>
                <w:sz w:val="20"/>
                <w:lang w:val="en-US"/>
              </w:rPr>
              <w:t>01</w:t>
            </w:r>
            <w:r w:rsidRPr="00EF7968">
              <w:rPr>
                <w:rFonts w:ascii="Arial" w:hAnsi="Arial" w:cs="Arial"/>
                <w:sz w:val="20"/>
                <w:lang w:val="en-US"/>
              </w:rPr>
              <w:t>)</w:t>
            </w:r>
          </w:p>
        </w:tc>
      </w:tr>
      <w:tr w:rsidR="00EF7968" w:rsidRPr="00EF7968" w14:paraId="4DF90DB7" w14:textId="77777777" w:rsidTr="004A4212">
        <w:trPr>
          <w:trHeight w:val="393"/>
        </w:trPr>
        <w:tc>
          <w:tcPr>
            <w:tcW w:w="2947" w:type="dxa"/>
          </w:tcPr>
          <w:p w14:paraId="2D298AD8" w14:textId="77777777" w:rsidR="004C6077" w:rsidRPr="00EF7968" w:rsidRDefault="004C6077" w:rsidP="004C6077">
            <w:pPr>
              <w:rPr>
                <w:rFonts w:ascii="Arial" w:hAnsi="Arial"/>
                <w:sz w:val="20"/>
                <w:lang w:val="en-US"/>
              </w:rPr>
            </w:pPr>
            <w:r w:rsidRPr="00EF7968">
              <w:rPr>
                <w:rFonts w:ascii="Arial" w:hAnsi="Arial"/>
                <w:sz w:val="20"/>
                <w:lang w:val="en-US"/>
              </w:rPr>
              <w:t>marketEvaluationPoint.mRID</w:t>
            </w:r>
          </w:p>
        </w:tc>
        <w:tc>
          <w:tcPr>
            <w:tcW w:w="2610" w:type="dxa"/>
          </w:tcPr>
          <w:p w14:paraId="2DC05BCF" w14:textId="77777777" w:rsidR="004C6077" w:rsidRPr="00EF7968" w:rsidRDefault="004C6077" w:rsidP="004C6077">
            <w:pPr>
              <w:rPr>
                <w:rFonts w:ascii="Arial" w:hAnsi="Arial"/>
                <w:sz w:val="20"/>
                <w:lang w:val="en-US"/>
              </w:rPr>
            </w:pPr>
            <w:r w:rsidRPr="00EF7968">
              <w:rPr>
                <w:rFonts w:ascii="Arial" w:hAnsi="Arial"/>
                <w:sz w:val="20"/>
                <w:lang w:val="en-US"/>
              </w:rPr>
              <w:t>Market Evaluation Point</w:t>
            </w:r>
          </w:p>
        </w:tc>
        <w:tc>
          <w:tcPr>
            <w:tcW w:w="3984" w:type="dxa"/>
          </w:tcPr>
          <w:p w14:paraId="478ED7C9" w14:textId="029BFFE7" w:rsidR="004C6077" w:rsidRPr="00EF7968" w:rsidRDefault="004C6077" w:rsidP="004C6077">
            <w:pPr>
              <w:rPr>
                <w:rFonts w:ascii="Arial" w:hAnsi="Arial"/>
                <w:sz w:val="20"/>
                <w:lang w:val="en-US"/>
              </w:rPr>
            </w:pPr>
            <w:r w:rsidRPr="00EF7968">
              <w:rPr>
                <w:rFonts w:ascii="Arial" w:hAnsi="Arial"/>
                <w:sz w:val="20"/>
                <w:lang w:val="en-US"/>
              </w:rPr>
              <w:t>Resource Object EIC Code</w:t>
            </w:r>
          </w:p>
        </w:tc>
      </w:tr>
      <w:tr w:rsidR="00EF7968" w:rsidRPr="00EF7968" w14:paraId="69A60D0C" w14:textId="77777777" w:rsidTr="004A4212">
        <w:trPr>
          <w:trHeight w:val="393"/>
        </w:trPr>
        <w:tc>
          <w:tcPr>
            <w:tcW w:w="2947" w:type="dxa"/>
          </w:tcPr>
          <w:p w14:paraId="668FFB32" w14:textId="77777777" w:rsidR="009A0DFE" w:rsidRPr="00EF7968" w:rsidRDefault="009A0DFE" w:rsidP="005408AF">
            <w:pPr>
              <w:rPr>
                <w:rFonts w:ascii="Arial" w:hAnsi="Arial"/>
                <w:sz w:val="20"/>
                <w:lang w:val="en-US"/>
              </w:rPr>
            </w:pPr>
            <w:r w:rsidRPr="00EF7968">
              <w:rPr>
                <w:rFonts w:ascii="Arial" w:hAnsi="Arial"/>
                <w:sz w:val="20"/>
                <w:lang w:val="en-US"/>
              </w:rPr>
              <w:t>in_MarketParticipant.mRID</w:t>
            </w:r>
          </w:p>
        </w:tc>
        <w:tc>
          <w:tcPr>
            <w:tcW w:w="2610" w:type="dxa"/>
          </w:tcPr>
          <w:p w14:paraId="3CA4A593" w14:textId="77777777" w:rsidR="009A0DFE" w:rsidRPr="00EF7968" w:rsidRDefault="009A0DFE" w:rsidP="005408AF">
            <w:pPr>
              <w:rPr>
                <w:rFonts w:ascii="Arial" w:hAnsi="Arial"/>
                <w:sz w:val="20"/>
                <w:lang w:val="en-US"/>
              </w:rPr>
            </w:pPr>
            <w:r w:rsidRPr="00EF7968">
              <w:rPr>
                <w:rFonts w:ascii="Arial" w:hAnsi="Arial"/>
                <w:sz w:val="20"/>
                <w:lang w:val="en-US"/>
              </w:rPr>
              <w:t>Party / Coding scheme</w:t>
            </w:r>
          </w:p>
        </w:tc>
        <w:tc>
          <w:tcPr>
            <w:tcW w:w="3984" w:type="dxa"/>
          </w:tcPr>
          <w:p w14:paraId="1370CE46" w14:textId="3FEC93C1" w:rsidR="009A0DFE" w:rsidRPr="00EF7968" w:rsidRDefault="00A37144" w:rsidP="005408AF">
            <w:pPr>
              <w:rPr>
                <w:rFonts w:ascii="Arial" w:hAnsi="Arial"/>
                <w:sz w:val="20"/>
                <w:lang w:val="en-US"/>
              </w:rPr>
            </w:pPr>
            <w:r w:rsidRPr="00EF7968">
              <w:rPr>
                <w:rFonts w:ascii="Arial" w:hAnsi="Arial"/>
                <w:sz w:val="20"/>
                <w:lang w:val="en-US"/>
              </w:rPr>
              <w:t>Not used</w:t>
            </w:r>
          </w:p>
        </w:tc>
      </w:tr>
      <w:tr w:rsidR="00EF7968" w:rsidRPr="00EF7968" w14:paraId="5E2C465C" w14:textId="77777777" w:rsidTr="004A4212">
        <w:trPr>
          <w:trHeight w:val="399"/>
        </w:trPr>
        <w:tc>
          <w:tcPr>
            <w:tcW w:w="2947" w:type="dxa"/>
          </w:tcPr>
          <w:p w14:paraId="224F795A" w14:textId="77777777" w:rsidR="009A0DFE" w:rsidRPr="00EF7968" w:rsidRDefault="009A0DFE" w:rsidP="005408AF">
            <w:pPr>
              <w:rPr>
                <w:rFonts w:ascii="Arial" w:hAnsi="Arial"/>
                <w:sz w:val="20"/>
                <w:lang w:val="en-US"/>
              </w:rPr>
            </w:pPr>
            <w:r w:rsidRPr="00EF7968">
              <w:rPr>
                <w:rFonts w:ascii="Arial" w:hAnsi="Arial"/>
                <w:sz w:val="20"/>
                <w:lang w:val="en-US"/>
              </w:rPr>
              <w:t>out_MarketParticipant.mRID</w:t>
            </w:r>
          </w:p>
        </w:tc>
        <w:tc>
          <w:tcPr>
            <w:tcW w:w="2610" w:type="dxa"/>
          </w:tcPr>
          <w:p w14:paraId="5DEF2C10" w14:textId="77777777" w:rsidR="009A0DFE" w:rsidRPr="00EF7968" w:rsidRDefault="009A0DFE" w:rsidP="005408AF">
            <w:pPr>
              <w:rPr>
                <w:rFonts w:ascii="Arial" w:hAnsi="Arial"/>
                <w:sz w:val="20"/>
                <w:lang w:val="en-US"/>
              </w:rPr>
            </w:pPr>
            <w:r w:rsidRPr="00EF7968">
              <w:rPr>
                <w:rFonts w:ascii="Arial" w:hAnsi="Arial"/>
                <w:sz w:val="20"/>
                <w:lang w:val="en-US"/>
              </w:rPr>
              <w:t>Party / Coding scheme</w:t>
            </w:r>
          </w:p>
        </w:tc>
        <w:tc>
          <w:tcPr>
            <w:tcW w:w="3984" w:type="dxa"/>
          </w:tcPr>
          <w:p w14:paraId="3B7A4EC2" w14:textId="77777777" w:rsidR="009A0DFE" w:rsidRPr="00EF7968" w:rsidRDefault="009A0DFE" w:rsidP="005408AF">
            <w:pPr>
              <w:rPr>
                <w:rFonts w:ascii="Arial" w:hAnsi="Arial"/>
                <w:sz w:val="20"/>
                <w:lang w:val="en-US"/>
              </w:rPr>
            </w:pPr>
            <w:r w:rsidRPr="00EF7968">
              <w:rPr>
                <w:rFonts w:ascii="Arial" w:hAnsi="Arial"/>
                <w:sz w:val="20"/>
                <w:lang w:val="en-US"/>
              </w:rPr>
              <w:t>Not used</w:t>
            </w:r>
          </w:p>
        </w:tc>
      </w:tr>
      <w:tr w:rsidR="00EF7968" w:rsidRPr="00EF7968" w14:paraId="41B277C1" w14:textId="77777777" w:rsidTr="004A4212">
        <w:trPr>
          <w:trHeight w:val="393"/>
        </w:trPr>
        <w:tc>
          <w:tcPr>
            <w:tcW w:w="2947" w:type="dxa"/>
          </w:tcPr>
          <w:p w14:paraId="6394281D" w14:textId="77777777" w:rsidR="009A0DFE" w:rsidRPr="00EF7968" w:rsidRDefault="009A0DFE" w:rsidP="005408AF">
            <w:pPr>
              <w:rPr>
                <w:rFonts w:ascii="Arial" w:hAnsi="Arial"/>
                <w:sz w:val="20"/>
                <w:lang w:val="en-US"/>
              </w:rPr>
            </w:pPr>
            <w:r w:rsidRPr="00EF7968">
              <w:rPr>
                <w:rFonts w:ascii="Arial" w:hAnsi="Arial"/>
                <w:sz w:val="20"/>
                <w:lang w:val="en-US"/>
              </w:rPr>
              <w:lastRenderedPageBreak/>
              <w:t>marketAgreement.type</w:t>
            </w:r>
          </w:p>
        </w:tc>
        <w:tc>
          <w:tcPr>
            <w:tcW w:w="2610" w:type="dxa"/>
          </w:tcPr>
          <w:p w14:paraId="45D3C191" w14:textId="77777777" w:rsidR="009A0DFE" w:rsidRPr="00EF7968" w:rsidRDefault="009A0DFE" w:rsidP="005408AF">
            <w:pPr>
              <w:rPr>
                <w:rFonts w:ascii="Arial" w:hAnsi="Arial"/>
                <w:sz w:val="20"/>
                <w:lang w:val="en-US"/>
              </w:rPr>
            </w:pPr>
            <w:r w:rsidRPr="00EF7968">
              <w:rPr>
                <w:rFonts w:ascii="Arial" w:hAnsi="Arial"/>
                <w:sz w:val="20"/>
                <w:lang w:val="en-US"/>
              </w:rPr>
              <w:t>Agreement type</w:t>
            </w:r>
          </w:p>
        </w:tc>
        <w:tc>
          <w:tcPr>
            <w:tcW w:w="3984" w:type="dxa"/>
          </w:tcPr>
          <w:p w14:paraId="67B5BA21" w14:textId="77777777" w:rsidR="009A0DFE" w:rsidRPr="00EF7968" w:rsidRDefault="009A0DFE" w:rsidP="005408AF">
            <w:pPr>
              <w:rPr>
                <w:rFonts w:ascii="Arial" w:hAnsi="Arial"/>
                <w:sz w:val="20"/>
                <w:lang w:val="en-US"/>
              </w:rPr>
            </w:pPr>
            <w:r w:rsidRPr="00EF7968">
              <w:rPr>
                <w:rFonts w:ascii="Arial" w:hAnsi="Arial"/>
                <w:sz w:val="20"/>
                <w:lang w:val="en-US"/>
              </w:rPr>
              <w:t>Not used</w:t>
            </w:r>
          </w:p>
        </w:tc>
      </w:tr>
      <w:tr w:rsidR="00EF7968" w:rsidRPr="00EF7968" w14:paraId="00992A53" w14:textId="77777777" w:rsidTr="004A4212">
        <w:trPr>
          <w:trHeight w:val="393"/>
        </w:trPr>
        <w:tc>
          <w:tcPr>
            <w:tcW w:w="2947" w:type="dxa"/>
          </w:tcPr>
          <w:p w14:paraId="76A8F2F0" w14:textId="77777777" w:rsidR="009A0DFE" w:rsidRPr="00EF7968" w:rsidRDefault="009A0DFE" w:rsidP="005408AF">
            <w:pPr>
              <w:rPr>
                <w:rFonts w:ascii="Arial" w:hAnsi="Arial"/>
                <w:sz w:val="20"/>
                <w:lang w:val="en-US"/>
              </w:rPr>
            </w:pPr>
            <w:r w:rsidRPr="00EF7968">
              <w:rPr>
                <w:rFonts w:ascii="Arial" w:hAnsi="Arial"/>
                <w:sz w:val="20"/>
                <w:lang w:val="en-US"/>
              </w:rPr>
              <w:t>marketAgreement.mRID</w:t>
            </w:r>
          </w:p>
        </w:tc>
        <w:tc>
          <w:tcPr>
            <w:tcW w:w="2610" w:type="dxa"/>
          </w:tcPr>
          <w:p w14:paraId="4A7CDA7F" w14:textId="77777777" w:rsidR="009A0DFE" w:rsidRPr="00EF7968" w:rsidRDefault="009A0DFE" w:rsidP="005408AF">
            <w:pPr>
              <w:rPr>
                <w:rFonts w:ascii="Arial" w:hAnsi="Arial"/>
                <w:sz w:val="20"/>
                <w:lang w:val="en-US"/>
              </w:rPr>
            </w:pPr>
            <w:r w:rsidRPr="00EF7968">
              <w:rPr>
                <w:rFonts w:ascii="Arial" w:hAnsi="Arial"/>
                <w:sz w:val="20"/>
                <w:lang w:val="en-US"/>
              </w:rPr>
              <w:t>Agreement identification</w:t>
            </w:r>
          </w:p>
        </w:tc>
        <w:tc>
          <w:tcPr>
            <w:tcW w:w="3984" w:type="dxa"/>
          </w:tcPr>
          <w:p w14:paraId="32D716F9" w14:textId="77777777" w:rsidR="009A0DFE" w:rsidRPr="00EF7968" w:rsidRDefault="009A0DFE" w:rsidP="005408AF">
            <w:pPr>
              <w:rPr>
                <w:rFonts w:ascii="Arial" w:hAnsi="Arial"/>
                <w:sz w:val="20"/>
                <w:lang w:val="en-US"/>
              </w:rPr>
            </w:pPr>
            <w:r w:rsidRPr="00EF7968">
              <w:rPr>
                <w:rFonts w:ascii="Arial" w:hAnsi="Arial"/>
                <w:sz w:val="20"/>
                <w:lang w:val="en-US"/>
              </w:rPr>
              <w:t>Not used</w:t>
            </w:r>
          </w:p>
        </w:tc>
      </w:tr>
      <w:tr w:rsidR="00EF7968" w:rsidRPr="00EF7968" w14:paraId="02376112" w14:textId="77777777" w:rsidTr="004A4212">
        <w:trPr>
          <w:trHeight w:val="393"/>
        </w:trPr>
        <w:tc>
          <w:tcPr>
            <w:tcW w:w="2947" w:type="dxa"/>
          </w:tcPr>
          <w:p w14:paraId="6BC5CF55" w14:textId="35C00FEC" w:rsidR="00F53B3A" w:rsidRPr="00EF7968" w:rsidRDefault="00F53B3A" w:rsidP="00F53B3A">
            <w:pPr>
              <w:rPr>
                <w:rFonts w:ascii="Arial" w:hAnsi="Arial"/>
                <w:sz w:val="20"/>
                <w:lang w:val="en-US"/>
              </w:rPr>
            </w:pPr>
            <w:r w:rsidRPr="00EF7968">
              <w:rPr>
                <w:rFonts w:ascii="Arial" w:hAnsi="Arial"/>
                <w:sz w:val="20"/>
                <w:lang w:val="en-US"/>
              </w:rPr>
              <w:t>connectingLine_RegisteredResource.mRID</w:t>
            </w:r>
          </w:p>
        </w:tc>
        <w:tc>
          <w:tcPr>
            <w:tcW w:w="2610" w:type="dxa"/>
          </w:tcPr>
          <w:p w14:paraId="1EAFF2E5" w14:textId="242F9931" w:rsidR="00F53B3A" w:rsidRPr="00EF7968" w:rsidRDefault="00F53B3A" w:rsidP="00F53B3A">
            <w:pPr>
              <w:rPr>
                <w:rFonts w:ascii="Arial" w:hAnsi="Arial"/>
                <w:sz w:val="20"/>
                <w:lang w:val="en-US"/>
              </w:rPr>
            </w:pPr>
            <w:r w:rsidRPr="00EF7968">
              <w:rPr>
                <w:rFonts w:ascii="Arial" w:hAnsi="Arial"/>
                <w:sz w:val="20"/>
                <w:lang w:val="en-US"/>
              </w:rPr>
              <w:t>Registered Resource Identification</w:t>
            </w:r>
          </w:p>
        </w:tc>
        <w:tc>
          <w:tcPr>
            <w:tcW w:w="3984" w:type="dxa"/>
          </w:tcPr>
          <w:p w14:paraId="5F05F290" w14:textId="5114B914" w:rsidR="00F53B3A" w:rsidRPr="00EF7968" w:rsidRDefault="00F53B3A" w:rsidP="00F53B3A">
            <w:pPr>
              <w:rPr>
                <w:rFonts w:ascii="Arial" w:hAnsi="Arial"/>
                <w:sz w:val="20"/>
                <w:lang w:val="en-US"/>
              </w:rPr>
            </w:pPr>
            <w:r w:rsidRPr="00EF7968">
              <w:rPr>
                <w:rFonts w:ascii="Arial" w:hAnsi="Arial"/>
                <w:sz w:val="20"/>
                <w:lang w:val="en-US"/>
              </w:rPr>
              <w:t>Not used</w:t>
            </w:r>
          </w:p>
        </w:tc>
      </w:tr>
      <w:tr w:rsidR="00EF7968" w:rsidRPr="00EF7968" w14:paraId="5C79E569" w14:textId="77777777" w:rsidTr="004A4212">
        <w:trPr>
          <w:trHeight w:val="393"/>
        </w:trPr>
        <w:tc>
          <w:tcPr>
            <w:tcW w:w="2947" w:type="dxa"/>
          </w:tcPr>
          <w:p w14:paraId="4EF60574" w14:textId="628A94FC" w:rsidR="009214AD" w:rsidRPr="00EF7968" w:rsidRDefault="009214AD" w:rsidP="009214AD">
            <w:pPr>
              <w:rPr>
                <w:rFonts w:ascii="Arial" w:hAnsi="Arial"/>
                <w:sz w:val="20"/>
                <w:lang w:val="en-US"/>
              </w:rPr>
            </w:pPr>
            <w:r w:rsidRPr="00EF7968">
              <w:rPr>
                <w:rFonts w:ascii="Arial" w:hAnsi="Arial"/>
                <w:sz w:val="20"/>
                <w:lang w:val="en-US"/>
              </w:rPr>
              <w:t>measurement_Unit.name</w:t>
            </w:r>
          </w:p>
        </w:tc>
        <w:tc>
          <w:tcPr>
            <w:tcW w:w="2610" w:type="dxa"/>
          </w:tcPr>
          <w:p w14:paraId="4F3C0470" w14:textId="79828067" w:rsidR="009214AD" w:rsidRPr="00EF7968" w:rsidRDefault="009214AD" w:rsidP="009214AD">
            <w:pPr>
              <w:rPr>
                <w:rFonts w:ascii="Arial" w:hAnsi="Arial"/>
                <w:sz w:val="20"/>
                <w:lang w:val="en-US"/>
              </w:rPr>
            </w:pPr>
            <w:r w:rsidRPr="00EF7968">
              <w:rPr>
                <w:rFonts w:ascii="Arial" w:hAnsi="Arial"/>
                <w:sz w:val="20"/>
                <w:lang w:val="en-US"/>
              </w:rPr>
              <w:t>Measurement unit</w:t>
            </w:r>
          </w:p>
        </w:tc>
        <w:tc>
          <w:tcPr>
            <w:tcW w:w="3984" w:type="dxa"/>
          </w:tcPr>
          <w:p w14:paraId="4C831999" w14:textId="1E84EF19" w:rsidR="009214AD" w:rsidRPr="00EF7968" w:rsidRDefault="009214AD" w:rsidP="009214AD">
            <w:pPr>
              <w:rPr>
                <w:rFonts w:ascii="Arial" w:hAnsi="Arial"/>
                <w:sz w:val="20"/>
                <w:lang w:val="en-US"/>
              </w:rPr>
            </w:pPr>
            <w:r w:rsidRPr="00EF7968">
              <w:rPr>
                <w:rFonts w:ascii="Arial" w:hAnsi="Arial"/>
                <w:sz w:val="20"/>
                <w:lang w:val="en-US"/>
              </w:rPr>
              <w:t>MWH</w:t>
            </w:r>
          </w:p>
        </w:tc>
      </w:tr>
      <w:tr w:rsidR="00EF7968" w:rsidRPr="00EF7968" w14:paraId="40C4BBDB" w14:textId="77777777" w:rsidTr="004A4212">
        <w:trPr>
          <w:trHeight w:val="393"/>
        </w:trPr>
        <w:tc>
          <w:tcPr>
            <w:tcW w:w="2947" w:type="dxa"/>
          </w:tcPr>
          <w:p w14:paraId="0EF959CB" w14:textId="77777777" w:rsidR="009214AD" w:rsidRPr="00EF7968" w:rsidRDefault="009214AD" w:rsidP="009214AD">
            <w:pPr>
              <w:rPr>
                <w:rFonts w:ascii="Arial" w:hAnsi="Arial"/>
                <w:sz w:val="20"/>
                <w:lang w:val="en-US"/>
              </w:rPr>
            </w:pPr>
            <w:r w:rsidRPr="00EF7968">
              <w:rPr>
                <w:rFonts w:ascii="Arial" w:hAnsi="Arial"/>
                <w:sz w:val="20"/>
                <w:lang w:val="en-US"/>
              </w:rPr>
              <w:t>curveType</w:t>
            </w:r>
          </w:p>
        </w:tc>
        <w:tc>
          <w:tcPr>
            <w:tcW w:w="2610" w:type="dxa"/>
          </w:tcPr>
          <w:p w14:paraId="0EF67799" w14:textId="77777777" w:rsidR="009214AD" w:rsidRPr="00EF7968" w:rsidRDefault="009214AD" w:rsidP="009214AD">
            <w:pPr>
              <w:rPr>
                <w:rFonts w:ascii="Arial" w:hAnsi="Arial"/>
                <w:sz w:val="20"/>
                <w:lang w:val="en-US"/>
              </w:rPr>
            </w:pPr>
            <w:r w:rsidRPr="00EF7968">
              <w:rPr>
                <w:rFonts w:ascii="Arial" w:hAnsi="Arial"/>
                <w:sz w:val="20"/>
                <w:lang w:val="en-US"/>
              </w:rPr>
              <w:t>Curve Type</w:t>
            </w:r>
          </w:p>
        </w:tc>
        <w:tc>
          <w:tcPr>
            <w:tcW w:w="3984" w:type="dxa"/>
          </w:tcPr>
          <w:p w14:paraId="2056E610" w14:textId="50DE632E" w:rsidR="009214AD" w:rsidRPr="00EF7968" w:rsidRDefault="009214AD" w:rsidP="009214AD">
            <w:pPr>
              <w:rPr>
                <w:rFonts w:ascii="Arial" w:hAnsi="Arial"/>
                <w:sz w:val="20"/>
                <w:lang w:val="en-US"/>
              </w:rPr>
            </w:pPr>
            <w:r w:rsidRPr="00EF7968">
              <w:rPr>
                <w:rFonts w:ascii="Arial" w:hAnsi="Arial" w:cs="Arial"/>
                <w:sz w:val="20"/>
                <w:lang w:val="en-US"/>
              </w:rPr>
              <w:t>Sequential fixed size block (A01</w:t>
            </w:r>
            <w:r w:rsidRPr="00EF7968">
              <w:rPr>
                <w:rFonts w:ascii="Arial" w:hAnsi="Arial"/>
                <w:sz w:val="20"/>
                <w:lang w:val="en-US"/>
              </w:rPr>
              <w:t>)</w:t>
            </w:r>
          </w:p>
        </w:tc>
      </w:tr>
      <w:tr w:rsidR="00EF7968" w:rsidRPr="00EF7968" w14:paraId="2AA672A1" w14:textId="77777777" w:rsidTr="004A4212">
        <w:trPr>
          <w:trHeight w:val="399"/>
        </w:trPr>
        <w:tc>
          <w:tcPr>
            <w:tcW w:w="2947" w:type="dxa"/>
          </w:tcPr>
          <w:p w14:paraId="3F624571" w14:textId="5E779A8E" w:rsidR="009214AD" w:rsidRPr="00EF7968" w:rsidRDefault="009214AD" w:rsidP="009214AD">
            <w:pPr>
              <w:rPr>
                <w:rFonts w:ascii="Arial" w:hAnsi="Arial"/>
                <w:sz w:val="20"/>
                <w:lang w:val="en-US"/>
              </w:rPr>
            </w:pPr>
            <w:r w:rsidRPr="00EF7968">
              <w:rPr>
                <w:rFonts w:ascii="Arial" w:hAnsi="Arial"/>
                <w:sz w:val="20"/>
                <w:lang w:val="en-US"/>
              </w:rPr>
              <w:t>Period</w:t>
            </w:r>
          </w:p>
        </w:tc>
        <w:tc>
          <w:tcPr>
            <w:tcW w:w="2610" w:type="dxa"/>
          </w:tcPr>
          <w:p w14:paraId="380EC583" w14:textId="2D713093" w:rsidR="009214AD" w:rsidRPr="00EF7968" w:rsidRDefault="009214AD" w:rsidP="009214AD">
            <w:pPr>
              <w:rPr>
                <w:rFonts w:ascii="Arial" w:hAnsi="Arial"/>
                <w:sz w:val="20"/>
                <w:lang w:val="en-US"/>
              </w:rPr>
            </w:pPr>
            <w:r w:rsidRPr="00EF7968">
              <w:rPr>
                <w:rFonts w:ascii="Arial" w:hAnsi="Arial"/>
                <w:sz w:val="20"/>
                <w:lang w:val="en-US"/>
              </w:rPr>
              <w:t>Series_Period</w:t>
            </w:r>
          </w:p>
        </w:tc>
        <w:tc>
          <w:tcPr>
            <w:tcW w:w="3984" w:type="dxa"/>
          </w:tcPr>
          <w:p w14:paraId="29BBF4AE" w14:textId="6A613BF6" w:rsidR="009214AD" w:rsidRPr="00EF7968" w:rsidRDefault="009214AD" w:rsidP="009214AD">
            <w:pPr>
              <w:rPr>
                <w:rFonts w:ascii="Arial" w:hAnsi="Arial"/>
                <w:sz w:val="20"/>
                <w:lang w:val="en-US"/>
              </w:rPr>
            </w:pPr>
            <w:r w:rsidRPr="00EF7968">
              <w:rPr>
                <w:rFonts w:ascii="Arial" w:hAnsi="Arial"/>
                <w:sz w:val="20"/>
                <w:lang w:val="en-US"/>
              </w:rPr>
              <w:t>See below</w:t>
            </w:r>
          </w:p>
        </w:tc>
      </w:tr>
      <w:tr w:rsidR="00EF7968" w:rsidRPr="00EF7968" w14:paraId="01059B70" w14:textId="77777777" w:rsidTr="004A4212">
        <w:trPr>
          <w:trHeight w:val="399"/>
        </w:trPr>
        <w:tc>
          <w:tcPr>
            <w:tcW w:w="2947" w:type="dxa"/>
          </w:tcPr>
          <w:p w14:paraId="1FDE126F" w14:textId="77777777" w:rsidR="009214AD" w:rsidRPr="00EF7968" w:rsidRDefault="009214AD" w:rsidP="009214AD">
            <w:pPr>
              <w:rPr>
                <w:rFonts w:ascii="Arial" w:hAnsi="Arial"/>
                <w:sz w:val="20"/>
                <w:lang w:val="en-US"/>
              </w:rPr>
            </w:pPr>
            <w:r w:rsidRPr="00EF7968">
              <w:rPr>
                <w:rFonts w:ascii="Arial" w:hAnsi="Arial"/>
                <w:sz w:val="20"/>
                <w:lang w:val="en-US"/>
              </w:rPr>
              <w:t>Reason</w:t>
            </w:r>
          </w:p>
        </w:tc>
        <w:tc>
          <w:tcPr>
            <w:tcW w:w="2610" w:type="dxa"/>
          </w:tcPr>
          <w:p w14:paraId="2575F4A2" w14:textId="77777777" w:rsidR="009214AD" w:rsidRPr="00EF7968" w:rsidRDefault="009214AD" w:rsidP="009214AD">
            <w:pPr>
              <w:rPr>
                <w:rFonts w:ascii="Arial" w:hAnsi="Arial"/>
                <w:sz w:val="20"/>
                <w:lang w:val="en-US"/>
              </w:rPr>
            </w:pPr>
            <w:r w:rsidRPr="00EF7968">
              <w:rPr>
                <w:rFonts w:ascii="Arial" w:hAnsi="Arial"/>
                <w:sz w:val="20"/>
                <w:lang w:val="en-US"/>
              </w:rPr>
              <w:t>Reason code</w:t>
            </w:r>
          </w:p>
        </w:tc>
        <w:tc>
          <w:tcPr>
            <w:tcW w:w="3984" w:type="dxa"/>
          </w:tcPr>
          <w:p w14:paraId="3936A931" w14:textId="2260A008" w:rsidR="009214AD" w:rsidRPr="00EF7968" w:rsidRDefault="009214AD" w:rsidP="009214AD">
            <w:pPr>
              <w:rPr>
                <w:rFonts w:ascii="Arial" w:hAnsi="Arial"/>
                <w:sz w:val="20"/>
                <w:lang w:val="en-US"/>
              </w:rPr>
            </w:pPr>
            <w:r w:rsidRPr="00EF7968">
              <w:rPr>
                <w:rFonts w:ascii="Arial" w:hAnsi="Arial"/>
                <w:sz w:val="20"/>
                <w:lang w:val="en-US"/>
              </w:rPr>
              <w:t>Not used</w:t>
            </w:r>
          </w:p>
        </w:tc>
      </w:tr>
    </w:tbl>
    <w:p w14:paraId="345FC58E" w14:textId="77777777" w:rsidR="009A0DFE" w:rsidRPr="00EF7968"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F7968" w:rsidRPr="00EF7968" w14:paraId="59E8D395" w14:textId="77777777" w:rsidTr="004A4212">
        <w:trPr>
          <w:trHeight w:val="393"/>
        </w:trPr>
        <w:tc>
          <w:tcPr>
            <w:tcW w:w="2947" w:type="dxa"/>
            <w:shd w:val="clear" w:color="auto" w:fill="E6E6E6"/>
          </w:tcPr>
          <w:p w14:paraId="592AB3D9" w14:textId="77777777" w:rsidR="009A0DFE" w:rsidRPr="00EF7968" w:rsidRDefault="009A0DFE" w:rsidP="005408AF">
            <w:pPr>
              <w:rPr>
                <w:rFonts w:ascii="Arial" w:hAnsi="Arial" w:cs="Arial"/>
                <w:sz w:val="20"/>
                <w:lang w:val="en-US"/>
              </w:rPr>
            </w:pPr>
            <w:r w:rsidRPr="00EF7968">
              <w:rPr>
                <w:lang w:val="en-US"/>
              </w:rPr>
              <w:br w:type="page"/>
            </w:r>
            <w:r w:rsidRPr="00EF7968">
              <w:rPr>
                <w:rFonts w:ascii="Arial" w:hAnsi="Arial" w:cs="Arial"/>
                <w:sz w:val="20"/>
                <w:lang w:val="en-US"/>
              </w:rPr>
              <w:t>Series_Period</w:t>
            </w:r>
          </w:p>
        </w:tc>
        <w:tc>
          <w:tcPr>
            <w:tcW w:w="2610" w:type="dxa"/>
            <w:shd w:val="clear" w:color="auto" w:fill="E6E6E6"/>
          </w:tcPr>
          <w:p w14:paraId="56426ED0" w14:textId="77777777" w:rsidR="009A0DFE" w:rsidRPr="00EF7968" w:rsidRDefault="009A0DFE" w:rsidP="005408AF">
            <w:pPr>
              <w:rPr>
                <w:rFonts w:ascii="Arial" w:hAnsi="Arial" w:cs="Arial"/>
                <w:sz w:val="20"/>
                <w:lang w:val="en-US"/>
              </w:rPr>
            </w:pPr>
            <w:r w:rsidRPr="00EF7968">
              <w:rPr>
                <w:rFonts w:ascii="Arial" w:hAnsi="Arial" w:cs="Arial"/>
                <w:sz w:val="20"/>
                <w:lang w:val="en-US"/>
              </w:rPr>
              <w:t>Attribute Name</w:t>
            </w:r>
          </w:p>
        </w:tc>
        <w:tc>
          <w:tcPr>
            <w:tcW w:w="3984" w:type="dxa"/>
            <w:shd w:val="clear" w:color="auto" w:fill="E6E6E6"/>
          </w:tcPr>
          <w:p w14:paraId="4DA1F961" w14:textId="77777777" w:rsidR="009A0DFE" w:rsidRPr="00EF7968" w:rsidRDefault="009A0DFE" w:rsidP="005408AF">
            <w:pPr>
              <w:rPr>
                <w:rFonts w:ascii="Arial" w:hAnsi="Arial" w:cs="Arial"/>
                <w:sz w:val="20"/>
                <w:lang w:val="en-US"/>
              </w:rPr>
            </w:pPr>
            <w:r w:rsidRPr="00EF7968">
              <w:rPr>
                <w:rFonts w:ascii="Arial" w:hAnsi="Arial" w:cs="Arial"/>
                <w:sz w:val="20"/>
                <w:lang w:val="en-US"/>
              </w:rPr>
              <w:t>Attribute Description</w:t>
            </w:r>
          </w:p>
        </w:tc>
      </w:tr>
      <w:tr w:rsidR="00EF7968" w:rsidRPr="00EF7968" w14:paraId="152A48E4" w14:textId="77777777" w:rsidTr="004A4212">
        <w:trPr>
          <w:trHeight w:val="399"/>
        </w:trPr>
        <w:tc>
          <w:tcPr>
            <w:tcW w:w="2947" w:type="dxa"/>
          </w:tcPr>
          <w:p w14:paraId="5409D0B2" w14:textId="77777777" w:rsidR="009A0DFE" w:rsidRPr="00EF7968" w:rsidRDefault="009A0DFE" w:rsidP="005408AF">
            <w:pPr>
              <w:rPr>
                <w:rFonts w:ascii="Arial" w:hAnsi="Arial"/>
                <w:sz w:val="20"/>
                <w:lang w:val="en-US"/>
              </w:rPr>
            </w:pPr>
            <w:r w:rsidRPr="00EF7968">
              <w:rPr>
                <w:rFonts w:ascii="Arial" w:hAnsi="Arial"/>
                <w:sz w:val="20"/>
                <w:lang w:val="en-US"/>
              </w:rPr>
              <w:t>timeInterval</w:t>
            </w:r>
          </w:p>
        </w:tc>
        <w:tc>
          <w:tcPr>
            <w:tcW w:w="2610" w:type="dxa"/>
          </w:tcPr>
          <w:p w14:paraId="17982724" w14:textId="77777777" w:rsidR="009A0DFE" w:rsidRPr="00EF7968" w:rsidRDefault="009A0DFE" w:rsidP="005408AF">
            <w:pPr>
              <w:rPr>
                <w:rFonts w:ascii="Arial" w:hAnsi="Arial"/>
                <w:sz w:val="20"/>
                <w:lang w:val="en-US"/>
              </w:rPr>
            </w:pPr>
            <w:r w:rsidRPr="00EF7968">
              <w:rPr>
                <w:rFonts w:ascii="Arial" w:hAnsi="Arial"/>
                <w:sz w:val="20"/>
                <w:lang w:val="en-US"/>
              </w:rPr>
              <w:t>Time Interval</w:t>
            </w:r>
          </w:p>
        </w:tc>
        <w:tc>
          <w:tcPr>
            <w:tcW w:w="3984" w:type="dxa"/>
          </w:tcPr>
          <w:p w14:paraId="432247D3" w14:textId="77777777" w:rsidR="009A0DFE" w:rsidRPr="00EF7968" w:rsidRDefault="009A0DFE" w:rsidP="004A4212">
            <w:pPr>
              <w:rPr>
                <w:rFonts w:ascii="Arial" w:hAnsi="Arial"/>
                <w:sz w:val="20"/>
                <w:lang w:val="en-US"/>
              </w:rPr>
            </w:pPr>
            <w:r w:rsidRPr="00EF7968">
              <w:rPr>
                <w:rFonts w:ascii="Arial" w:hAnsi="Arial"/>
                <w:sz w:val="20"/>
                <w:lang w:val="en-US"/>
              </w:rPr>
              <w:t>This information provides the start and end date and time of the period being reported.</w:t>
            </w:r>
          </w:p>
        </w:tc>
      </w:tr>
      <w:tr w:rsidR="00EF7968" w:rsidRPr="00EF7968" w14:paraId="44F9AD22" w14:textId="77777777" w:rsidTr="004A4212">
        <w:trPr>
          <w:trHeight w:val="476"/>
        </w:trPr>
        <w:tc>
          <w:tcPr>
            <w:tcW w:w="2947" w:type="dxa"/>
          </w:tcPr>
          <w:p w14:paraId="123B0123" w14:textId="77777777" w:rsidR="009A0DFE" w:rsidRPr="00EF7968" w:rsidRDefault="009A0DFE" w:rsidP="005408AF">
            <w:pPr>
              <w:rPr>
                <w:rFonts w:ascii="Arial" w:hAnsi="Arial" w:cs="Arial"/>
                <w:sz w:val="20"/>
                <w:lang w:val="en-US"/>
              </w:rPr>
            </w:pPr>
            <w:r w:rsidRPr="00EF7968">
              <w:rPr>
                <w:rFonts w:ascii="Arial" w:hAnsi="Arial" w:cs="Arial"/>
                <w:sz w:val="20"/>
                <w:lang w:val="en-US"/>
              </w:rPr>
              <w:t>resolution</w:t>
            </w:r>
          </w:p>
        </w:tc>
        <w:tc>
          <w:tcPr>
            <w:tcW w:w="2610" w:type="dxa"/>
          </w:tcPr>
          <w:p w14:paraId="7CA758EE" w14:textId="77777777" w:rsidR="009A0DFE" w:rsidRPr="00EF7968" w:rsidRDefault="009A0DFE" w:rsidP="005408AF">
            <w:pPr>
              <w:rPr>
                <w:rFonts w:ascii="Arial" w:hAnsi="Arial" w:cs="Arial"/>
                <w:sz w:val="20"/>
                <w:lang w:val="en-US"/>
              </w:rPr>
            </w:pPr>
            <w:r w:rsidRPr="00EF7968">
              <w:rPr>
                <w:rFonts w:ascii="Arial" w:hAnsi="Arial" w:cs="Arial"/>
                <w:sz w:val="20"/>
                <w:lang w:val="en-US"/>
              </w:rPr>
              <w:t>Resolution</w:t>
            </w:r>
          </w:p>
        </w:tc>
        <w:tc>
          <w:tcPr>
            <w:tcW w:w="3984" w:type="dxa"/>
          </w:tcPr>
          <w:p w14:paraId="3B0B8BA9" w14:textId="107C891E" w:rsidR="009A0DFE" w:rsidRPr="00EF7968" w:rsidRDefault="00C017AE" w:rsidP="005408AF">
            <w:pPr>
              <w:rPr>
                <w:rFonts w:ascii="Arial" w:hAnsi="Arial" w:cs="Arial"/>
                <w:sz w:val="20"/>
                <w:lang w:val="en-US"/>
              </w:rPr>
            </w:pPr>
            <w:r w:rsidRPr="00EF7968">
              <w:rPr>
                <w:rFonts w:ascii="Arial" w:hAnsi="Arial" w:cs="Arial"/>
                <w:sz w:val="20"/>
                <w:lang w:val="en-US"/>
              </w:rPr>
              <w:t>30 min as a step time (</w:t>
            </w:r>
            <w:r w:rsidR="009A0DFE" w:rsidRPr="00EF7968">
              <w:rPr>
                <w:rFonts w:ascii="Arial" w:hAnsi="Arial"/>
                <w:sz w:val="20"/>
                <w:lang w:val="en-US"/>
              </w:rPr>
              <w:t>PT30M</w:t>
            </w:r>
            <w:r w:rsidRPr="00EF7968">
              <w:rPr>
                <w:rFonts w:ascii="Arial" w:hAnsi="Arial" w:cs="Arial"/>
                <w:sz w:val="20"/>
                <w:lang w:val="en-US"/>
              </w:rPr>
              <w:t>)</w:t>
            </w:r>
          </w:p>
        </w:tc>
      </w:tr>
      <w:tr w:rsidR="009A0DFE" w:rsidRPr="00EF7968" w14:paraId="7980281B" w14:textId="77777777" w:rsidTr="004A4212">
        <w:trPr>
          <w:trHeight w:val="476"/>
        </w:trPr>
        <w:tc>
          <w:tcPr>
            <w:tcW w:w="2947" w:type="dxa"/>
          </w:tcPr>
          <w:p w14:paraId="3973C9EB" w14:textId="77777777" w:rsidR="009A0DFE" w:rsidRPr="00EF7968" w:rsidRDefault="009A0DFE" w:rsidP="005408AF">
            <w:pPr>
              <w:rPr>
                <w:rFonts w:ascii="Arial" w:hAnsi="Arial"/>
                <w:sz w:val="20"/>
                <w:lang w:val="en-US"/>
              </w:rPr>
            </w:pPr>
            <w:r w:rsidRPr="00EF7968">
              <w:rPr>
                <w:rFonts w:ascii="Arial" w:hAnsi="Arial"/>
                <w:sz w:val="20"/>
                <w:lang w:val="en-US"/>
              </w:rPr>
              <w:t>Point</w:t>
            </w:r>
          </w:p>
        </w:tc>
        <w:tc>
          <w:tcPr>
            <w:tcW w:w="2610" w:type="dxa"/>
          </w:tcPr>
          <w:p w14:paraId="2A160AAC" w14:textId="77777777" w:rsidR="009A0DFE" w:rsidRPr="00EF7968" w:rsidRDefault="009A0DFE" w:rsidP="005408AF">
            <w:pPr>
              <w:rPr>
                <w:rFonts w:ascii="Arial" w:hAnsi="Arial"/>
                <w:sz w:val="20"/>
                <w:lang w:val="en-US"/>
              </w:rPr>
            </w:pPr>
            <w:r w:rsidRPr="00EF7968">
              <w:rPr>
                <w:rFonts w:ascii="Arial" w:hAnsi="Arial"/>
                <w:sz w:val="20"/>
                <w:lang w:val="en-US"/>
              </w:rPr>
              <w:t>Point</w:t>
            </w:r>
          </w:p>
        </w:tc>
        <w:tc>
          <w:tcPr>
            <w:tcW w:w="3984" w:type="dxa"/>
          </w:tcPr>
          <w:p w14:paraId="2AA43B35" w14:textId="77777777" w:rsidR="009A0DFE" w:rsidRPr="00EF7968" w:rsidRDefault="009A0DFE" w:rsidP="005408AF">
            <w:pPr>
              <w:rPr>
                <w:rFonts w:ascii="Arial" w:hAnsi="Arial"/>
                <w:sz w:val="20"/>
                <w:lang w:val="en-US"/>
              </w:rPr>
            </w:pPr>
            <w:r w:rsidRPr="00EF7968">
              <w:rPr>
                <w:rFonts w:ascii="Arial" w:hAnsi="Arial"/>
                <w:sz w:val="20"/>
                <w:lang w:val="en-US"/>
              </w:rPr>
              <w:t>List of values, see below</w:t>
            </w:r>
          </w:p>
        </w:tc>
      </w:tr>
    </w:tbl>
    <w:p w14:paraId="448F9B6E" w14:textId="77777777" w:rsidR="009A0DFE" w:rsidRPr="00EF7968" w:rsidRDefault="009A0DFE" w:rsidP="009A0DFE">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F7968" w:rsidRPr="00EF7968" w14:paraId="3EC54415" w14:textId="77777777" w:rsidTr="004A4212">
        <w:trPr>
          <w:trHeight w:val="393"/>
        </w:trPr>
        <w:tc>
          <w:tcPr>
            <w:tcW w:w="2947" w:type="dxa"/>
            <w:shd w:val="clear" w:color="auto" w:fill="E6E6E6"/>
          </w:tcPr>
          <w:p w14:paraId="544A9C1B" w14:textId="77777777" w:rsidR="009A0DFE" w:rsidRPr="00EF7968" w:rsidRDefault="009A0DFE" w:rsidP="005408AF">
            <w:pPr>
              <w:rPr>
                <w:rFonts w:ascii="Arial" w:hAnsi="Arial" w:cs="Arial"/>
                <w:sz w:val="20"/>
                <w:lang w:val="en-US"/>
              </w:rPr>
            </w:pPr>
            <w:r w:rsidRPr="00EF7968">
              <w:rPr>
                <w:lang w:val="en-US"/>
              </w:rPr>
              <w:br w:type="page"/>
            </w:r>
            <w:r w:rsidRPr="00EF7968">
              <w:rPr>
                <w:rFonts w:ascii="Arial" w:hAnsi="Arial" w:cs="Arial"/>
                <w:sz w:val="20"/>
                <w:lang w:val="en-US"/>
              </w:rPr>
              <w:t>Point</w:t>
            </w:r>
          </w:p>
        </w:tc>
        <w:tc>
          <w:tcPr>
            <w:tcW w:w="2610" w:type="dxa"/>
            <w:shd w:val="clear" w:color="auto" w:fill="E6E6E6"/>
          </w:tcPr>
          <w:p w14:paraId="4D53AD25" w14:textId="77777777" w:rsidR="009A0DFE" w:rsidRPr="00EF7968" w:rsidRDefault="009A0DFE" w:rsidP="005408AF">
            <w:pPr>
              <w:rPr>
                <w:rFonts w:ascii="Arial" w:hAnsi="Arial" w:cs="Arial"/>
                <w:sz w:val="20"/>
                <w:lang w:val="en-US"/>
              </w:rPr>
            </w:pPr>
            <w:r w:rsidRPr="00EF7968">
              <w:rPr>
                <w:rFonts w:ascii="Arial" w:hAnsi="Arial" w:cs="Arial"/>
                <w:sz w:val="20"/>
                <w:lang w:val="en-US"/>
              </w:rPr>
              <w:t>Attribute Name</w:t>
            </w:r>
          </w:p>
        </w:tc>
        <w:tc>
          <w:tcPr>
            <w:tcW w:w="3984" w:type="dxa"/>
            <w:shd w:val="clear" w:color="auto" w:fill="E6E6E6"/>
          </w:tcPr>
          <w:p w14:paraId="1E264F84" w14:textId="77777777" w:rsidR="009A0DFE" w:rsidRPr="00EF7968" w:rsidRDefault="009A0DFE" w:rsidP="005408AF">
            <w:pPr>
              <w:rPr>
                <w:rFonts w:ascii="Arial" w:hAnsi="Arial" w:cs="Arial"/>
                <w:sz w:val="20"/>
                <w:lang w:val="en-US"/>
              </w:rPr>
            </w:pPr>
            <w:r w:rsidRPr="00EF7968">
              <w:rPr>
                <w:rFonts w:ascii="Arial" w:hAnsi="Arial" w:cs="Arial"/>
                <w:sz w:val="20"/>
                <w:lang w:val="en-US"/>
              </w:rPr>
              <w:t>Attribute Description</w:t>
            </w:r>
          </w:p>
        </w:tc>
      </w:tr>
      <w:tr w:rsidR="00EF7968" w:rsidRPr="00EF7968" w14:paraId="05509A39" w14:textId="77777777" w:rsidTr="004A4212">
        <w:trPr>
          <w:trHeight w:val="399"/>
        </w:trPr>
        <w:tc>
          <w:tcPr>
            <w:tcW w:w="2947" w:type="dxa"/>
          </w:tcPr>
          <w:p w14:paraId="30D1BE42" w14:textId="77777777" w:rsidR="009A0DFE" w:rsidRPr="00EF7968" w:rsidRDefault="009A0DFE" w:rsidP="005408AF">
            <w:pPr>
              <w:rPr>
                <w:rFonts w:ascii="Arial" w:hAnsi="Arial"/>
                <w:sz w:val="20"/>
                <w:lang w:val="en-US"/>
              </w:rPr>
            </w:pPr>
            <w:r w:rsidRPr="00EF7968">
              <w:rPr>
                <w:rFonts w:ascii="Arial" w:hAnsi="Arial"/>
                <w:sz w:val="20"/>
                <w:lang w:val="en-US"/>
              </w:rPr>
              <w:t>position</w:t>
            </w:r>
          </w:p>
        </w:tc>
        <w:tc>
          <w:tcPr>
            <w:tcW w:w="2610" w:type="dxa"/>
          </w:tcPr>
          <w:p w14:paraId="797CC1A4" w14:textId="77777777" w:rsidR="009A0DFE" w:rsidRPr="00EF7968" w:rsidRDefault="009A0DFE" w:rsidP="005408AF">
            <w:pPr>
              <w:rPr>
                <w:rFonts w:ascii="Arial" w:hAnsi="Arial"/>
                <w:sz w:val="20"/>
                <w:lang w:val="en-US"/>
              </w:rPr>
            </w:pPr>
            <w:r w:rsidRPr="00EF7968">
              <w:rPr>
                <w:rFonts w:ascii="Arial" w:hAnsi="Arial"/>
                <w:sz w:val="20"/>
                <w:lang w:val="en-US"/>
              </w:rPr>
              <w:t>Position</w:t>
            </w:r>
          </w:p>
        </w:tc>
        <w:tc>
          <w:tcPr>
            <w:tcW w:w="3984" w:type="dxa"/>
          </w:tcPr>
          <w:p w14:paraId="421D9E59" w14:textId="464E9B68" w:rsidR="009A0DFE" w:rsidRPr="00EF7968" w:rsidRDefault="006628CC" w:rsidP="004A4212">
            <w:pPr>
              <w:rPr>
                <w:rFonts w:ascii="Arial" w:hAnsi="Arial"/>
                <w:sz w:val="20"/>
                <w:lang w:val="en-US"/>
              </w:rPr>
            </w:pPr>
            <w:r w:rsidRPr="00EF7968">
              <w:rPr>
                <w:rFonts w:ascii="Arial" w:hAnsi="Arial"/>
                <w:sz w:val="20"/>
                <w:lang w:val="en-US"/>
              </w:rPr>
              <w:t>A sequential value representing the relative position within a given time interval.</w:t>
            </w:r>
          </w:p>
        </w:tc>
      </w:tr>
      <w:tr w:rsidR="00EF7968" w:rsidRPr="00EF7968" w14:paraId="44F818EF" w14:textId="77777777" w:rsidTr="004A4212">
        <w:trPr>
          <w:trHeight w:val="476"/>
        </w:trPr>
        <w:tc>
          <w:tcPr>
            <w:tcW w:w="2947" w:type="dxa"/>
          </w:tcPr>
          <w:p w14:paraId="003920AD" w14:textId="77777777" w:rsidR="009A0DFE" w:rsidRPr="00EF7968" w:rsidRDefault="009A0DFE" w:rsidP="005408AF">
            <w:pPr>
              <w:rPr>
                <w:rFonts w:ascii="Arial" w:hAnsi="Arial" w:cs="Arial"/>
                <w:sz w:val="20"/>
                <w:lang w:val="en-US"/>
              </w:rPr>
            </w:pPr>
            <w:r w:rsidRPr="00EF7968">
              <w:rPr>
                <w:rFonts w:ascii="Arial" w:hAnsi="Arial" w:cs="Arial"/>
                <w:sz w:val="20"/>
                <w:lang w:val="en-US"/>
              </w:rPr>
              <w:t>Quantity</w:t>
            </w:r>
          </w:p>
        </w:tc>
        <w:tc>
          <w:tcPr>
            <w:tcW w:w="2610" w:type="dxa"/>
          </w:tcPr>
          <w:p w14:paraId="2AA74785" w14:textId="77777777" w:rsidR="009A0DFE" w:rsidRPr="00EF7968" w:rsidRDefault="009A0DFE" w:rsidP="005408AF">
            <w:pPr>
              <w:rPr>
                <w:rFonts w:ascii="Arial" w:hAnsi="Arial" w:cs="Arial"/>
                <w:sz w:val="20"/>
                <w:lang w:val="en-US"/>
              </w:rPr>
            </w:pPr>
            <w:r w:rsidRPr="00EF7968">
              <w:rPr>
                <w:rFonts w:ascii="Arial" w:hAnsi="Arial" w:cs="Arial"/>
                <w:sz w:val="20"/>
                <w:lang w:val="en-US"/>
              </w:rPr>
              <w:t>Quantity</w:t>
            </w:r>
          </w:p>
        </w:tc>
        <w:tc>
          <w:tcPr>
            <w:tcW w:w="3984" w:type="dxa"/>
          </w:tcPr>
          <w:p w14:paraId="6E6F7568" w14:textId="46BA0A67" w:rsidR="009A0DFE" w:rsidRPr="00EF7968" w:rsidRDefault="00B93F8A" w:rsidP="005408AF">
            <w:pPr>
              <w:rPr>
                <w:rFonts w:ascii="Arial" w:hAnsi="Arial" w:cs="Arial"/>
                <w:sz w:val="20"/>
                <w:lang w:val="en-US"/>
              </w:rPr>
            </w:pPr>
            <w:r w:rsidRPr="00EF7968">
              <w:rPr>
                <w:rFonts w:ascii="Arial" w:hAnsi="Arial" w:cs="Arial"/>
                <w:sz w:val="20"/>
                <w:lang w:val="en-US"/>
              </w:rPr>
              <w:t xml:space="preserve">Quantity </w:t>
            </w:r>
            <w:r w:rsidRPr="00EF7968">
              <w:rPr>
                <w:rFonts w:ascii="Arial" w:hAnsi="Arial"/>
                <w:sz w:val="20"/>
                <w:lang w:val="en-US"/>
              </w:rPr>
              <w:t xml:space="preserve">in </w:t>
            </w:r>
            <w:r w:rsidR="009A0DFE" w:rsidRPr="00EF7968">
              <w:rPr>
                <w:rFonts w:ascii="Arial" w:hAnsi="Arial"/>
                <w:sz w:val="20"/>
                <w:lang w:val="en-US"/>
              </w:rPr>
              <w:t>MW</w:t>
            </w:r>
            <w:r w:rsidRPr="00EF7968">
              <w:rPr>
                <w:rFonts w:ascii="Arial" w:hAnsi="Arial"/>
                <w:sz w:val="20"/>
                <w:lang w:val="en-US"/>
              </w:rPr>
              <w:t>H</w:t>
            </w:r>
          </w:p>
        </w:tc>
      </w:tr>
      <w:tr w:rsidR="009A0DFE" w:rsidRPr="00EF7968" w14:paraId="6D40A64D" w14:textId="77777777" w:rsidTr="004A4212">
        <w:trPr>
          <w:trHeight w:val="476"/>
        </w:trPr>
        <w:tc>
          <w:tcPr>
            <w:tcW w:w="2947" w:type="dxa"/>
          </w:tcPr>
          <w:p w14:paraId="7CE14FEE" w14:textId="77777777" w:rsidR="009A0DFE" w:rsidRPr="00EF7968" w:rsidRDefault="009A0DFE" w:rsidP="005408AF">
            <w:pPr>
              <w:rPr>
                <w:rFonts w:ascii="Arial" w:hAnsi="Arial"/>
                <w:sz w:val="20"/>
                <w:lang w:val="en-US"/>
              </w:rPr>
            </w:pPr>
            <w:r w:rsidRPr="00EF7968">
              <w:rPr>
                <w:rFonts w:ascii="Arial" w:hAnsi="Arial"/>
                <w:sz w:val="20"/>
                <w:lang w:val="en-US"/>
              </w:rPr>
              <w:t>Reason</w:t>
            </w:r>
          </w:p>
        </w:tc>
        <w:tc>
          <w:tcPr>
            <w:tcW w:w="2610" w:type="dxa"/>
          </w:tcPr>
          <w:p w14:paraId="6AC445C2" w14:textId="77777777" w:rsidR="009A0DFE" w:rsidRPr="00EF7968" w:rsidRDefault="009A0DFE" w:rsidP="005408AF">
            <w:pPr>
              <w:rPr>
                <w:rFonts w:ascii="Arial" w:hAnsi="Arial"/>
                <w:sz w:val="20"/>
                <w:lang w:val="en-US"/>
              </w:rPr>
            </w:pPr>
            <w:r w:rsidRPr="00EF7968">
              <w:rPr>
                <w:rFonts w:ascii="Arial" w:hAnsi="Arial"/>
                <w:sz w:val="20"/>
                <w:lang w:val="en-US"/>
              </w:rPr>
              <w:t>Reason</w:t>
            </w:r>
          </w:p>
        </w:tc>
        <w:tc>
          <w:tcPr>
            <w:tcW w:w="3984" w:type="dxa"/>
          </w:tcPr>
          <w:p w14:paraId="06B51DB0" w14:textId="54FFE2E0" w:rsidR="009A0DFE" w:rsidRPr="00EF7968" w:rsidRDefault="009A0DFE" w:rsidP="005408AF">
            <w:pPr>
              <w:rPr>
                <w:rFonts w:ascii="Arial" w:hAnsi="Arial"/>
                <w:sz w:val="20"/>
                <w:lang w:val="en-US"/>
              </w:rPr>
            </w:pPr>
            <w:r w:rsidRPr="00EF7968">
              <w:rPr>
                <w:rFonts w:ascii="Arial" w:hAnsi="Arial"/>
                <w:sz w:val="20"/>
                <w:lang w:val="en-US"/>
              </w:rPr>
              <w:t>Not used</w:t>
            </w:r>
          </w:p>
        </w:tc>
      </w:tr>
    </w:tbl>
    <w:p w14:paraId="6189F206" w14:textId="78CD80B7" w:rsidR="00BF7D2A" w:rsidRPr="00EF7968" w:rsidRDefault="00BF7D2A" w:rsidP="007D0E93">
      <w:pPr>
        <w:rPr>
          <w:lang w:val="en-US"/>
        </w:rPr>
      </w:pPr>
    </w:p>
    <w:p w14:paraId="01FE86B4" w14:textId="77777777" w:rsidR="00A23A72" w:rsidRPr="00EF7968" w:rsidRDefault="00A23A7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EF7968">
        <w:rPr>
          <w:lang w:val="en-US"/>
        </w:rPr>
        <w:br w:type="page"/>
      </w:r>
    </w:p>
    <w:p w14:paraId="025F9A20" w14:textId="77777777" w:rsidR="004C41AC" w:rsidRPr="00C00F7F" w:rsidRDefault="004C41AC" w:rsidP="004C41AC">
      <w:pPr>
        <w:pStyle w:val="Heading1"/>
        <w:rPr>
          <w:lang w:val="en-US"/>
        </w:rPr>
      </w:pPr>
      <w:bookmarkStart w:id="192" w:name="_Toc94262763"/>
      <w:r>
        <w:rPr>
          <w:lang w:val="en-US"/>
        </w:rPr>
        <w:lastRenderedPageBreak/>
        <w:t>Balancing Market</w:t>
      </w:r>
      <w:r w:rsidRPr="00C00F7F">
        <w:rPr>
          <w:lang w:val="en-US"/>
        </w:rPr>
        <w:t xml:space="preserve"> Output </w:t>
      </w:r>
      <w:r>
        <w:rPr>
          <w:lang w:val="en-US"/>
        </w:rPr>
        <w:t>XML Interfaces</w:t>
      </w:r>
      <w:bookmarkEnd w:id="192"/>
    </w:p>
    <w:p w14:paraId="28A8657D" w14:textId="0894B575" w:rsidR="004C41AC" w:rsidRDefault="004C41AC" w:rsidP="004C41AC">
      <w:pPr>
        <w:pStyle w:val="Heading2"/>
        <w:rPr>
          <w:lang w:val="en-US"/>
        </w:rPr>
      </w:pPr>
      <w:bookmarkStart w:id="193" w:name="_Toc94262764"/>
      <w:r>
        <w:rPr>
          <w:lang w:val="en-US"/>
        </w:rPr>
        <w:t>Commitment Schedules</w:t>
      </w:r>
      <w:bookmarkEnd w:id="193"/>
    </w:p>
    <w:p w14:paraId="4C020A64" w14:textId="055583B6" w:rsidR="00E11F25" w:rsidRPr="00E11F25" w:rsidRDefault="00E11F25" w:rsidP="00E11F25">
      <w:pPr>
        <w:rPr>
          <w:lang w:val="en-US"/>
        </w:rPr>
      </w:pPr>
      <w:r w:rsidRPr="00E11F25">
        <w:rPr>
          <w:lang w:val="en-US"/>
        </w:rPr>
        <w:t>The binding commitment schedule of Generating Units, as attained by the solution of the Integrated Scheduling Process.</w:t>
      </w:r>
    </w:p>
    <w:p w14:paraId="5F4A382A" w14:textId="454E5E62" w:rsidR="004C41AC" w:rsidRDefault="004C41AC" w:rsidP="004C41AC">
      <w:pPr>
        <w:rPr>
          <w:lang w:val="en-GB"/>
        </w:rPr>
      </w:pPr>
      <w:bookmarkStart w:id="194" w:name="_Hlk51923002"/>
      <w:r>
        <w:rPr>
          <w:lang w:val="en-US"/>
        </w:rPr>
        <w:t xml:space="preserve">The commitment schedules of the BSPs </w:t>
      </w:r>
      <w:bookmarkEnd w:id="194"/>
      <w:r>
        <w:rPr>
          <w:lang w:val="en-US"/>
        </w:rPr>
        <w:t xml:space="preserve">are published after every execution of the ISPs in order to </w:t>
      </w:r>
      <w:r w:rsidRPr="00164AA0">
        <w:rPr>
          <w:lang w:val="en-GB"/>
        </w:rPr>
        <w:t>update Generating Unit commitment decisions and Reserve awards</w:t>
      </w:r>
      <w:r w:rsidR="00B421B9">
        <w:rPr>
          <w:lang w:val="en-GB"/>
        </w:rPr>
        <w:t>. A Boolean indicates if BSP is committed or not:</w:t>
      </w:r>
    </w:p>
    <w:p w14:paraId="2E1328F9" w14:textId="42F83B88" w:rsidR="00B421B9" w:rsidRDefault="00B421B9" w:rsidP="00B421B9">
      <w:pPr>
        <w:pStyle w:val="ListParagraph"/>
        <w:numPr>
          <w:ilvl w:val="0"/>
          <w:numId w:val="40"/>
        </w:numPr>
        <w:rPr>
          <w:lang w:val="en-GB"/>
        </w:rPr>
      </w:pPr>
      <w:r>
        <w:rPr>
          <w:lang w:val="en-GB"/>
        </w:rPr>
        <w:t>1 means committed</w:t>
      </w:r>
    </w:p>
    <w:p w14:paraId="040D1766" w14:textId="66A855BF" w:rsidR="00B421B9" w:rsidRPr="00B421B9" w:rsidRDefault="00B421B9" w:rsidP="00B421B9">
      <w:pPr>
        <w:pStyle w:val="ListParagraph"/>
        <w:numPr>
          <w:ilvl w:val="0"/>
          <w:numId w:val="40"/>
        </w:numPr>
        <w:rPr>
          <w:lang w:val="en-GB"/>
        </w:rPr>
      </w:pPr>
      <w:r>
        <w:rPr>
          <w:lang w:val="en-GB"/>
        </w:rPr>
        <w:t>0 means not committed</w:t>
      </w:r>
    </w:p>
    <w:p w14:paraId="753CE30E" w14:textId="77777777" w:rsidR="00314DAF" w:rsidRPr="00B86D51" w:rsidRDefault="00314DAF" w:rsidP="00314DAF">
      <w:pPr>
        <w:pStyle w:val="Heading3"/>
        <w:rPr>
          <w:lang w:val="en-US"/>
        </w:rPr>
      </w:pPr>
      <w:bookmarkStart w:id="195" w:name="_Toc94262765"/>
      <w:r w:rsidRPr="00B86D51">
        <w:rPr>
          <w:lang w:val="en-US"/>
        </w:rPr>
        <w:t>Interface Format</w:t>
      </w:r>
      <w:bookmarkEnd w:id="195"/>
    </w:p>
    <w:p w14:paraId="3553993C" w14:textId="77777777" w:rsidR="00F96606" w:rsidRPr="00C00F7F" w:rsidRDefault="00F96606" w:rsidP="00F96606">
      <w:pPr>
        <w:rPr>
          <w:lang w:val="en-US"/>
        </w:rPr>
      </w:pPr>
      <w:r w:rsidRPr="00C00F7F">
        <w:rPr>
          <w:lang w:val="en-US"/>
        </w:rPr>
        <w:t>The interface will use the CIM Schedule Market Document xsd.</w:t>
      </w:r>
    </w:p>
    <w:p w14:paraId="632A636B" w14:textId="6E34E1F5" w:rsidR="00F96606" w:rsidRPr="00C00F7F" w:rsidRDefault="00F53B3A" w:rsidP="00F96606">
      <w:pPr>
        <w:rPr>
          <w:lang w:val="en-US"/>
        </w:rPr>
      </w:pPr>
      <w:r>
        <w:rPr>
          <w:lang w:val="en-US"/>
        </w:rPr>
        <w:object w:dxaOrig="1508" w:dyaOrig="984" w14:anchorId="76607DB5">
          <v:shape id="_x0000_i1058" type="#_x0000_t75" style="width:79.5pt;height:50.25pt" o:ole="">
            <v:imagedata r:id="rId62" o:title=""/>
          </v:shape>
          <o:OLEObject Type="Embed" ProgID="Package" ShapeID="_x0000_i1058" DrawAspect="Icon" ObjectID="_1705748161" r:id="rId63"/>
        </w:object>
      </w:r>
    </w:p>
    <w:p w14:paraId="1C99E835" w14:textId="77777777" w:rsidR="00953650" w:rsidRPr="00B86D51" w:rsidRDefault="00953650" w:rsidP="0095365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9346B" w:rsidRPr="00C00F7F" w14:paraId="62F9B702" w14:textId="77777777" w:rsidTr="00314DAF">
        <w:trPr>
          <w:trHeight w:val="393"/>
        </w:trPr>
        <w:tc>
          <w:tcPr>
            <w:tcW w:w="2947" w:type="dxa"/>
            <w:shd w:val="clear" w:color="auto" w:fill="E6E6E6"/>
          </w:tcPr>
          <w:p w14:paraId="42AB678C" w14:textId="77777777" w:rsidR="0039346B" w:rsidRPr="00C00F7F" w:rsidRDefault="0039346B" w:rsidP="00314DAF">
            <w:pPr>
              <w:rPr>
                <w:rFonts w:ascii="Arial" w:hAnsi="Arial" w:cs="Arial"/>
                <w:sz w:val="20"/>
                <w:lang w:val="en-US"/>
              </w:rPr>
            </w:pPr>
            <w:r w:rsidRPr="00B86D51">
              <w:rPr>
                <w:rFonts w:ascii="Arial" w:hAnsi="Arial" w:cs="Arial"/>
                <w:sz w:val="20"/>
                <w:lang w:val="en-US"/>
              </w:rPr>
              <w:t>Schedule_MarketDocument</w:t>
            </w:r>
          </w:p>
        </w:tc>
        <w:tc>
          <w:tcPr>
            <w:tcW w:w="2610" w:type="dxa"/>
            <w:shd w:val="clear" w:color="auto" w:fill="E6E6E6"/>
          </w:tcPr>
          <w:p w14:paraId="44B04385" w14:textId="77777777" w:rsidR="0039346B" w:rsidRPr="00C00F7F" w:rsidRDefault="0039346B" w:rsidP="00314DAF">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391B2F7E" w14:textId="77777777" w:rsidR="0039346B" w:rsidRPr="00C00F7F" w:rsidRDefault="0039346B" w:rsidP="00314DAF">
            <w:pPr>
              <w:rPr>
                <w:rFonts w:ascii="Arial" w:hAnsi="Arial" w:cs="Arial"/>
                <w:sz w:val="20"/>
                <w:lang w:val="en-US"/>
              </w:rPr>
            </w:pPr>
            <w:r w:rsidRPr="00C00F7F">
              <w:rPr>
                <w:rFonts w:ascii="Arial" w:hAnsi="Arial" w:cs="Arial"/>
                <w:sz w:val="20"/>
                <w:lang w:val="en-US"/>
              </w:rPr>
              <w:t>Attribute Description</w:t>
            </w:r>
          </w:p>
        </w:tc>
      </w:tr>
      <w:tr w:rsidR="00E11F25" w:rsidRPr="00E11F25" w14:paraId="229E26A5" w14:textId="77777777" w:rsidTr="00314DAF">
        <w:trPr>
          <w:trHeight w:val="399"/>
        </w:trPr>
        <w:tc>
          <w:tcPr>
            <w:tcW w:w="2947" w:type="dxa"/>
          </w:tcPr>
          <w:p w14:paraId="20EEB772" w14:textId="77777777" w:rsidR="0039346B" w:rsidRPr="00E11F25" w:rsidRDefault="0039346B" w:rsidP="00314DAF">
            <w:pPr>
              <w:rPr>
                <w:rFonts w:ascii="Arial" w:hAnsi="Arial"/>
                <w:sz w:val="20"/>
                <w:lang w:val="en-US"/>
              </w:rPr>
            </w:pPr>
            <w:r w:rsidRPr="00E11F25">
              <w:rPr>
                <w:rFonts w:ascii="Arial" w:hAnsi="Arial"/>
                <w:sz w:val="20"/>
                <w:lang w:val="en-US"/>
              </w:rPr>
              <w:t>mRID</w:t>
            </w:r>
          </w:p>
        </w:tc>
        <w:tc>
          <w:tcPr>
            <w:tcW w:w="2610" w:type="dxa"/>
          </w:tcPr>
          <w:p w14:paraId="01006397" w14:textId="77777777" w:rsidR="0039346B" w:rsidRPr="00E11F25" w:rsidRDefault="0039346B" w:rsidP="00314DAF">
            <w:pPr>
              <w:rPr>
                <w:rFonts w:ascii="Arial" w:hAnsi="Arial"/>
                <w:sz w:val="20"/>
                <w:lang w:val="en-US"/>
              </w:rPr>
            </w:pPr>
            <w:r w:rsidRPr="00E11F25">
              <w:rPr>
                <w:rFonts w:ascii="Arial" w:hAnsi="Arial"/>
                <w:sz w:val="20"/>
                <w:lang w:val="en-US"/>
              </w:rPr>
              <w:t>mRID</w:t>
            </w:r>
          </w:p>
        </w:tc>
        <w:tc>
          <w:tcPr>
            <w:tcW w:w="3984" w:type="dxa"/>
          </w:tcPr>
          <w:p w14:paraId="06F93CCD" w14:textId="77777777" w:rsidR="0039346B" w:rsidRPr="00E11F25" w:rsidRDefault="0039346B" w:rsidP="00314DAF">
            <w:pPr>
              <w:rPr>
                <w:rFonts w:ascii="Arial" w:hAnsi="Arial"/>
                <w:sz w:val="20"/>
                <w:lang w:val="en-US"/>
              </w:rPr>
            </w:pPr>
            <w:r w:rsidRPr="00E11F25">
              <w:rPr>
                <w:rFonts w:ascii="Arial" w:hAnsi="Arial"/>
                <w:sz w:val="20"/>
                <w:lang w:val="en-US"/>
              </w:rPr>
              <w:t xml:space="preserve">Unique identification of the message for which the time series data is being supplied. </w:t>
            </w:r>
          </w:p>
        </w:tc>
      </w:tr>
      <w:tr w:rsidR="00E11F25" w:rsidRPr="00E11F25" w14:paraId="0B028203" w14:textId="77777777" w:rsidTr="00314DAF">
        <w:trPr>
          <w:trHeight w:val="948"/>
        </w:trPr>
        <w:tc>
          <w:tcPr>
            <w:tcW w:w="2947" w:type="dxa"/>
          </w:tcPr>
          <w:p w14:paraId="283D4054" w14:textId="77777777" w:rsidR="0039346B" w:rsidRPr="00E11F25" w:rsidRDefault="0039346B" w:rsidP="00314DAF">
            <w:pPr>
              <w:rPr>
                <w:rFonts w:ascii="Arial" w:hAnsi="Arial"/>
                <w:sz w:val="20"/>
                <w:lang w:val="en-US"/>
              </w:rPr>
            </w:pPr>
            <w:r w:rsidRPr="00E11F25">
              <w:rPr>
                <w:rFonts w:ascii="Arial" w:hAnsi="Arial"/>
                <w:sz w:val="20"/>
                <w:lang w:val="en-US"/>
              </w:rPr>
              <w:t>revisionNumber</w:t>
            </w:r>
          </w:p>
        </w:tc>
        <w:tc>
          <w:tcPr>
            <w:tcW w:w="2610" w:type="dxa"/>
          </w:tcPr>
          <w:p w14:paraId="50D99112" w14:textId="77777777" w:rsidR="0039346B" w:rsidRPr="00E11F25" w:rsidRDefault="0039346B" w:rsidP="00314DAF">
            <w:pPr>
              <w:rPr>
                <w:rFonts w:ascii="Arial" w:hAnsi="Arial"/>
                <w:sz w:val="20"/>
                <w:lang w:val="en-US"/>
              </w:rPr>
            </w:pPr>
            <w:r w:rsidRPr="00E11F25">
              <w:rPr>
                <w:rFonts w:ascii="Arial" w:hAnsi="Arial"/>
                <w:sz w:val="20"/>
                <w:lang w:val="en-US"/>
              </w:rPr>
              <w:t>revisionNumber</w:t>
            </w:r>
          </w:p>
        </w:tc>
        <w:tc>
          <w:tcPr>
            <w:tcW w:w="3984" w:type="dxa"/>
          </w:tcPr>
          <w:p w14:paraId="459F4AB9" w14:textId="77777777" w:rsidR="0039346B" w:rsidRPr="00E11F25" w:rsidRDefault="0039346B" w:rsidP="00314DAF">
            <w:pPr>
              <w:rPr>
                <w:rFonts w:ascii="Arial" w:hAnsi="Arial"/>
                <w:sz w:val="20"/>
                <w:lang w:val="en-US"/>
              </w:rPr>
            </w:pPr>
            <w:r w:rsidRPr="00E11F25">
              <w:rPr>
                <w:rFonts w:ascii="Arial" w:hAnsi="Arial"/>
                <w:sz w:val="20"/>
                <w:lang w:val="en-US"/>
              </w:rPr>
              <w:t>Version of the message being sent. A message may be sent several times, each transmission being identified by a different version number that starts at 1 and increases sequentially.</w:t>
            </w:r>
          </w:p>
        </w:tc>
      </w:tr>
      <w:tr w:rsidR="00E11F25" w:rsidRPr="00E11F25" w14:paraId="5CA4FC12" w14:textId="77777777" w:rsidTr="00314DAF">
        <w:trPr>
          <w:trHeight w:val="399"/>
        </w:trPr>
        <w:tc>
          <w:tcPr>
            <w:tcW w:w="2947" w:type="dxa"/>
          </w:tcPr>
          <w:p w14:paraId="7A4268A8" w14:textId="77777777" w:rsidR="0039346B" w:rsidRPr="00E11F25" w:rsidRDefault="0039346B" w:rsidP="00314DAF">
            <w:pPr>
              <w:rPr>
                <w:rFonts w:ascii="Arial" w:hAnsi="Arial" w:cs="Arial"/>
                <w:sz w:val="20"/>
                <w:lang w:val="en-US"/>
              </w:rPr>
            </w:pPr>
            <w:r w:rsidRPr="00E11F25">
              <w:rPr>
                <w:rFonts w:ascii="Arial" w:hAnsi="Arial" w:cs="Arial"/>
                <w:sz w:val="20"/>
                <w:lang w:val="en-US"/>
              </w:rPr>
              <w:t>Type</w:t>
            </w:r>
          </w:p>
        </w:tc>
        <w:tc>
          <w:tcPr>
            <w:tcW w:w="2610" w:type="dxa"/>
          </w:tcPr>
          <w:p w14:paraId="60B5DE61" w14:textId="77777777" w:rsidR="0039346B" w:rsidRPr="00E11F25" w:rsidRDefault="0039346B" w:rsidP="00314DAF">
            <w:pPr>
              <w:rPr>
                <w:rFonts w:ascii="Arial" w:hAnsi="Arial" w:cs="Arial"/>
                <w:sz w:val="20"/>
                <w:lang w:val="en-US"/>
              </w:rPr>
            </w:pPr>
            <w:r w:rsidRPr="00E11F25">
              <w:rPr>
                <w:rFonts w:ascii="Arial" w:hAnsi="Arial" w:cs="Arial"/>
                <w:sz w:val="20"/>
                <w:lang w:val="en-US"/>
              </w:rPr>
              <w:t>Message Type</w:t>
            </w:r>
          </w:p>
        </w:tc>
        <w:tc>
          <w:tcPr>
            <w:tcW w:w="3984" w:type="dxa"/>
          </w:tcPr>
          <w:p w14:paraId="3C211810" w14:textId="5C6CE32C" w:rsidR="0039346B" w:rsidRPr="00E11F25" w:rsidRDefault="00314DAF" w:rsidP="00314DAF">
            <w:pPr>
              <w:rPr>
                <w:rFonts w:ascii="Arial" w:hAnsi="Arial" w:cs="Arial"/>
                <w:sz w:val="20"/>
                <w:lang w:val="en-US"/>
              </w:rPr>
            </w:pPr>
            <w:r w:rsidRPr="00E11F25">
              <w:rPr>
                <w:rFonts w:ascii="Arial" w:hAnsi="Arial" w:cs="Arial"/>
                <w:sz w:val="20"/>
                <w:lang w:val="en-US"/>
              </w:rPr>
              <w:t>Commitment Schedule</w:t>
            </w:r>
            <w:r w:rsidR="0039346B" w:rsidRPr="00E11F25">
              <w:rPr>
                <w:rFonts w:ascii="Arial" w:hAnsi="Arial" w:cs="Arial"/>
                <w:sz w:val="20"/>
                <w:lang w:val="fr-FR"/>
              </w:rPr>
              <w:t xml:space="preserve"> (</w:t>
            </w:r>
            <w:r w:rsidRPr="00E11F25">
              <w:rPr>
                <w:rFonts w:ascii="Arial" w:hAnsi="Arial" w:cs="Arial"/>
                <w:sz w:val="20"/>
                <w:lang w:val="fr-FR"/>
              </w:rPr>
              <w:t>Z</w:t>
            </w:r>
            <w:r w:rsidR="0039346B" w:rsidRPr="00E11F25">
              <w:rPr>
                <w:rFonts w:ascii="Arial" w:hAnsi="Arial" w:cs="Arial"/>
                <w:sz w:val="20"/>
                <w:lang w:val="fr-FR"/>
              </w:rPr>
              <w:t>0</w:t>
            </w:r>
            <w:r w:rsidR="00E04FD0" w:rsidRPr="00E11F25">
              <w:rPr>
                <w:rFonts w:ascii="Arial" w:hAnsi="Arial" w:cs="Arial"/>
                <w:sz w:val="20"/>
                <w:lang w:val="fr-FR"/>
              </w:rPr>
              <w:t>9</w:t>
            </w:r>
            <w:r w:rsidR="0039346B" w:rsidRPr="00E11F25">
              <w:rPr>
                <w:rFonts w:ascii="Arial" w:hAnsi="Arial"/>
                <w:sz w:val="20"/>
                <w:lang w:val="en-US"/>
              </w:rPr>
              <w:t>)</w:t>
            </w:r>
          </w:p>
        </w:tc>
      </w:tr>
      <w:tr w:rsidR="00E11F25" w:rsidRPr="00E11F25" w14:paraId="1A1851D0" w14:textId="77777777" w:rsidTr="00314DAF">
        <w:trPr>
          <w:trHeight w:val="393"/>
        </w:trPr>
        <w:tc>
          <w:tcPr>
            <w:tcW w:w="2947" w:type="dxa"/>
          </w:tcPr>
          <w:p w14:paraId="40672BB6" w14:textId="77777777" w:rsidR="0039346B" w:rsidRPr="00E11F25" w:rsidRDefault="0039346B" w:rsidP="00314DAF">
            <w:pPr>
              <w:rPr>
                <w:rFonts w:ascii="Arial" w:hAnsi="Arial"/>
                <w:sz w:val="20"/>
                <w:lang w:val="en-US"/>
              </w:rPr>
            </w:pPr>
            <w:r w:rsidRPr="00E11F25">
              <w:rPr>
                <w:rFonts w:ascii="Arial" w:hAnsi="Arial"/>
                <w:sz w:val="20"/>
                <w:lang w:val="en-US"/>
              </w:rPr>
              <w:t>process.processType</w:t>
            </w:r>
          </w:p>
        </w:tc>
        <w:tc>
          <w:tcPr>
            <w:tcW w:w="2610" w:type="dxa"/>
          </w:tcPr>
          <w:p w14:paraId="5104B18B" w14:textId="77777777" w:rsidR="0039346B" w:rsidRPr="00E11F25" w:rsidRDefault="0039346B" w:rsidP="00314DAF">
            <w:pPr>
              <w:rPr>
                <w:rFonts w:ascii="Arial" w:hAnsi="Arial"/>
                <w:sz w:val="20"/>
                <w:lang w:val="en-US"/>
              </w:rPr>
            </w:pPr>
            <w:r w:rsidRPr="00E11F25">
              <w:rPr>
                <w:rFonts w:ascii="Arial" w:hAnsi="Arial"/>
                <w:sz w:val="20"/>
                <w:lang w:val="en-US"/>
              </w:rPr>
              <w:t>Process Type</w:t>
            </w:r>
          </w:p>
        </w:tc>
        <w:tc>
          <w:tcPr>
            <w:tcW w:w="3984" w:type="dxa"/>
          </w:tcPr>
          <w:p w14:paraId="3C1C05D3" w14:textId="6FA0519D" w:rsidR="0039346B" w:rsidRPr="00E11F25" w:rsidRDefault="0039346B" w:rsidP="00314DAF">
            <w:pPr>
              <w:rPr>
                <w:rFonts w:ascii="Arial" w:hAnsi="Arial"/>
                <w:sz w:val="20"/>
                <w:lang w:val="en-US"/>
              </w:rPr>
            </w:pPr>
            <w:r w:rsidRPr="00E11F25">
              <w:rPr>
                <w:rFonts w:ascii="Arial" w:hAnsi="Arial" w:cs="Arial"/>
                <w:sz w:val="20"/>
                <w:lang w:val="en-US"/>
              </w:rPr>
              <w:t>System operation closure (A04)</w:t>
            </w:r>
          </w:p>
        </w:tc>
      </w:tr>
      <w:tr w:rsidR="00E11F25" w:rsidRPr="00E11F25" w14:paraId="52376286" w14:textId="77777777" w:rsidTr="00314DAF">
        <w:trPr>
          <w:trHeight w:val="393"/>
        </w:trPr>
        <w:tc>
          <w:tcPr>
            <w:tcW w:w="2947" w:type="dxa"/>
          </w:tcPr>
          <w:p w14:paraId="32074A17" w14:textId="77777777" w:rsidR="0039346B" w:rsidRPr="00E11F25" w:rsidRDefault="0039346B" w:rsidP="00314DAF">
            <w:pPr>
              <w:rPr>
                <w:rFonts w:ascii="Arial" w:hAnsi="Arial"/>
                <w:sz w:val="20"/>
                <w:lang w:val="en-US"/>
              </w:rPr>
            </w:pPr>
            <w:r w:rsidRPr="00E11F25">
              <w:rPr>
                <w:rFonts w:ascii="Arial" w:hAnsi="Arial"/>
                <w:sz w:val="20"/>
                <w:lang w:val="en-US"/>
              </w:rPr>
              <w:t>process.classificationType</w:t>
            </w:r>
          </w:p>
        </w:tc>
        <w:tc>
          <w:tcPr>
            <w:tcW w:w="2610" w:type="dxa"/>
          </w:tcPr>
          <w:p w14:paraId="5CB230AA" w14:textId="77777777" w:rsidR="0039346B" w:rsidRPr="00E11F25" w:rsidRDefault="0039346B" w:rsidP="00314DAF">
            <w:pPr>
              <w:rPr>
                <w:rFonts w:ascii="Arial" w:hAnsi="Arial"/>
                <w:sz w:val="20"/>
                <w:lang w:val="en-US"/>
              </w:rPr>
            </w:pPr>
            <w:r w:rsidRPr="00E11F25">
              <w:rPr>
                <w:rFonts w:ascii="Arial" w:hAnsi="Arial"/>
                <w:sz w:val="20"/>
                <w:lang w:val="en-US"/>
              </w:rPr>
              <w:t>Schedule Classification Type</w:t>
            </w:r>
          </w:p>
        </w:tc>
        <w:tc>
          <w:tcPr>
            <w:tcW w:w="3984" w:type="dxa"/>
          </w:tcPr>
          <w:p w14:paraId="3B01E192" w14:textId="77777777" w:rsidR="0039346B" w:rsidRPr="00E11F25" w:rsidRDefault="0039346B" w:rsidP="00314DAF">
            <w:pPr>
              <w:rPr>
                <w:rFonts w:ascii="Arial" w:hAnsi="Arial"/>
                <w:sz w:val="20"/>
                <w:lang w:val="en-US"/>
              </w:rPr>
            </w:pPr>
            <w:r w:rsidRPr="00E11F25">
              <w:rPr>
                <w:rFonts w:ascii="Arial" w:hAnsi="Arial"/>
                <w:sz w:val="20"/>
                <w:lang w:val="en-US"/>
              </w:rPr>
              <w:t>Exchange</w:t>
            </w:r>
            <w:r w:rsidRPr="00E11F25">
              <w:rPr>
                <w:rFonts w:ascii="Arial" w:hAnsi="Arial" w:cs="Arial"/>
                <w:sz w:val="20"/>
                <w:lang w:val="en-US"/>
              </w:rPr>
              <w:t xml:space="preserve"> (A01</w:t>
            </w:r>
            <w:r w:rsidRPr="00E11F25">
              <w:rPr>
                <w:rFonts w:ascii="Arial" w:hAnsi="Arial"/>
                <w:sz w:val="20"/>
                <w:lang w:val="en-US"/>
              </w:rPr>
              <w:t>)</w:t>
            </w:r>
          </w:p>
        </w:tc>
      </w:tr>
      <w:tr w:rsidR="00E11F25" w:rsidRPr="00E11F25" w14:paraId="3468F03A" w14:textId="77777777" w:rsidTr="00314DAF">
        <w:trPr>
          <w:trHeight w:val="399"/>
        </w:trPr>
        <w:tc>
          <w:tcPr>
            <w:tcW w:w="2947" w:type="dxa"/>
          </w:tcPr>
          <w:p w14:paraId="31CB8945" w14:textId="77777777" w:rsidR="0039346B" w:rsidRPr="00E11F25" w:rsidRDefault="0039346B" w:rsidP="00314DAF">
            <w:pPr>
              <w:rPr>
                <w:rFonts w:ascii="Arial" w:hAnsi="Arial"/>
                <w:sz w:val="20"/>
                <w:lang w:val="en-US"/>
              </w:rPr>
            </w:pPr>
            <w:r w:rsidRPr="00E11F25">
              <w:rPr>
                <w:rFonts w:ascii="Arial" w:hAnsi="Arial"/>
                <w:sz w:val="20"/>
                <w:lang w:val="en-US"/>
              </w:rPr>
              <w:t>sender_MarketParticipant.mRID</w:t>
            </w:r>
          </w:p>
        </w:tc>
        <w:tc>
          <w:tcPr>
            <w:tcW w:w="2610" w:type="dxa"/>
          </w:tcPr>
          <w:p w14:paraId="685DE6B1" w14:textId="77777777" w:rsidR="0039346B" w:rsidRPr="00E11F25" w:rsidRDefault="0039346B" w:rsidP="00314DAF">
            <w:pPr>
              <w:rPr>
                <w:rFonts w:ascii="Arial" w:hAnsi="Arial"/>
                <w:sz w:val="20"/>
                <w:lang w:val="en-US"/>
              </w:rPr>
            </w:pPr>
            <w:r w:rsidRPr="00E11F25">
              <w:rPr>
                <w:rFonts w:ascii="Arial" w:hAnsi="Arial"/>
                <w:sz w:val="20"/>
                <w:lang w:val="en-US"/>
              </w:rPr>
              <w:t>Sender Identification / Coding Scheme</w:t>
            </w:r>
          </w:p>
        </w:tc>
        <w:tc>
          <w:tcPr>
            <w:tcW w:w="3984" w:type="dxa"/>
          </w:tcPr>
          <w:p w14:paraId="75681134" w14:textId="77777777" w:rsidR="0039346B" w:rsidRPr="00E11F25" w:rsidRDefault="0039346B" w:rsidP="00314DAF">
            <w:pPr>
              <w:rPr>
                <w:rFonts w:ascii="Arial" w:hAnsi="Arial"/>
                <w:sz w:val="20"/>
                <w:lang w:val="en-US"/>
              </w:rPr>
            </w:pPr>
            <w:r w:rsidRPr="00E11F25">
              <w:rPr>
                <w:rFonts w:ascii="Arial" w:hAnsi="Arial"/>
                <w:sz w:val="20"/>
                <w:lang w:val="en-US"/>
              </w:rPr>
              <w:t>TSOC EIC Code</w:t>
            </w:r>
          </w:p>
        </w:tc>
      </w:tr>
      <w:tr w:rsidR="00E11F25" w:rsidRPr="00E11F25" w14:paraId="4378CCF4" w14:textId="77777777" w:rsidTr="00314DAF">
        <w:trPr>
          <w:trHeight w:val="393"/>
        </w:trPr>
        <w:tc>
          <w:tcPr>
            <w:tcW w:w="2947" w:type="dxa"/>
          </w:tcPr>
          <w:p w14:paraId="38D4B01F" w14:textId="77777777" w:rsidR="0039346B" w:rsidRPr="00E11F25" w:rsidRDefault="0039346B" w:rsidP="00314DAF">
            <w:pPr>
              <w:rPr>
                <w:rFonts w:ascii="Arial" w:hAnsi="Arial" w:cs="Arial"/>
                <w:sz w:val="20"/>
                <w:lang w:val="en-US"/>
              </w:rPr>
            </w:pPr>
            <w:r w:rsidRPr="00E11F25">
              <w:rPr>
                <w:rFonts w:ascii="Arial" w:hAnsi="Arial" w:cs="Arial"/>
                <w:sz w:val="20"/>
                <w:lang w:val="en-US"/>
              </w:rPr>
              <w:t>sender_MarketParticipant.marketRole.type</w:t>
            </w:r>
          </w:p>
        </w:tc>
        <w:tc>
          <w:tcPr>
            <w:tcW w:w="2610" w:type="dxa"/>
          </w:tcPr>
          <w:p w14:paraId="527560F0" w14:textId="77777777" w:rsidR="0039346B" w:rsidRPr="00E11F25" w:rsidRDefault="0039346B" w:rsidP="00314DAF">
            <w:pPr>
              <w:rPr>
                <w:rFonts w:ascii="Arial" w:hAnsi="Arial" w:cs="Arial"/>
                <w:sz w:val="20"/>
                <w:lang w:val="en-US"/>
              </w:rPr>
            </w:pPr>
            <w:r w:rsidRPr="00E11F25">
              <w:rPr>
                <w:rFonts w:ascii="Arial" w:hAnsi="Arial" w:cs="Arial"/>
                <w:sz w:val="20"/>
                <w:lang w:val="en-US"/>
              </w:rPr>
              <w:t>Sender Role</w:t>
            </w:r>
          </w:p>
        </w:tc>
        <w:tc>
          <w:tcPr>
            <w:tcW w:w="3984" w:type="dxa"/>
          </w:tcPr>
          <w:p w14:paraId="7C14C28E" w14:textId="5504A235" w:rsidR="0039346B" w:rsidRPr="00E11F25" w:rsidRDefault="00EC69FE" w:rsidP="00314DAF">
            <w:pPr>
              <w:rPr>
                <w:rFonts w:ascii="Arial" w:hAnsi="Arial" w:cs="Arial"/>
                <w:sz w:val="20"/>
                <w:lang w:val="en-US"/>
              </w:rPr>
            </w:pPr>
            <w:r w:rsidRPr="00E11F25">
              <w:rPr>
                <w:rFonts w:ascii="Arial" w:hAnsi="Arial" w:cs="Arial"/>
                <w:sz w:val="20"/>
                <w:lang w:val="en-US"/>
              </w:rPr>
              <w:t>System Operator (A04</w:t>
            </w:r>
            <w:r w:rsidRPr="00E11F25">
              <w:rPr>
                <w:rFonts w:ascii="Arial" w:hAnsi="Arial"/>
                <w:sz w:val="20"/>
                <w:lang w:val="en-US"/>
              </w:rPr>
              <w:t>)</w:t>
            </w:r>
          </w:p>
        </w:tc>
      </w:tr>
      <w:tr w:rsidR="00E11F25" w:rsidRPr="00E11F25" w14:paraId="35C02498" w14:textId="77777777" w:rsidTr="00314DAF">
        <w:trPr>
          <w:trHeight w:val="393"/>
        </w:trPr>
        <w:tc>
          <w:tcPr>
            <w:tcW w:w="2947" w:type="dxa"/>
          </w:tcPr>
          <w:p w14:paraId="0C5B80CA" w14:textId="77777777" w:rsidR="0039346B" w:rsidRPr="00E11F25" w:rsidRDefault="0039346B" w:rsidP="00314DAF">
            <w:pPr>
              <w:rPr>
                <w:rFonts w:ascii="Arial" w:hAnsi="Arial"/>
                <w:sz w:val="20"/>
                <w:lang w:val="en-US"/>
              </w:rPr>
            </w:pPr>
            <w:r w:rsidRPr="00E11F25">
              <w:rPr>
                <w:rFonts w:ascii="Arial" w:hAnsi="Arial"/>
                <w:sz w:val="20"/>
                <w:lang w:val="en-US"/>
              </w:rPr>
              <w:lastRenderedPageBreak/>
              <w:t>receiver_MarketParticipant.mRID</w:t>
            </w:r>
          </w:p>
        </w:tc>
        <w:tc>
          <w:tcPr>
            <w:tcW w:w="2610" w:type="dxa"/>
          </w:tcPr>
          <w:p w14:paraId="2D687830" w14:textId="77777777" w:rsidR="0039346B" w:rsidRPr="00E11F25" w:rsidRDefault="0039346B" w:rsidP="00314DAF">
            <w:pPr>
              <w:rPr>
                <w:rFonts w:ascii="Arial" w:hAnsi="Arial"/>
                <w:sz w:val="20"/>
                <w:lang w:val="en-US"/>
              </w:rPr>
            </w:pPr>
            <w:r w:rsidRPr="00E11F25">
              <w:rPr>
                <w:rFonts w:ascii="Arial" w:hAnsi="Arial"/>
                <w:sz w:val="20"/>
                <w:lang w:val="en-US"/>
              </w:rPr>
              <w:t>Receiver Identification / Coding Scheme</w:t>
            </w:r>
          </w:p>
        </w:tc>
        <w:tc>
          <w:tcPr>
            <w:tcW w:w="3984" w:type="dxa"/>
          </w:tcPr>
          <w:p w14:paraId="1BD782C3" w14:textId="77777777" w:rsidR="0039346B" w:rsidRPr="00E11F25" w:rsidRDefault="0039346B" w:rsidP="00314DAF">
            <w:pPr>
              <w:rPr>
                <w:rFonts w:ascii="Arial" w:hAnsi="Arial"/>
                <w:sz w:val="20"/>
                <w:lang w:val="en-US"/>
              </w:rPr>
            </w:pPr>
            <w:r w:rsidRPr="00E11F25">
              <w:rPr>
                <w:rFonts w:ascii="Arial" w:hAnsi="Arial"/>
                <w:sz w:val="20"/>
                <w:lang w:val="en-US"/>
              </w:rPr>
              <w:t>EIC of the participant.</w:t>
            </w:r>
          </w:p>
        </w:tc>
      </w:tr>
      <w:tr w:rsidR="00E11F25" w:rsidRPr="00E11F25" w14:paraId="5740E725" w14:textId="77777777" w:rsidTr="00314DAF">
        <w:trPr>
          <w:trHeight w:val="399"/>
        </w:trPr>
        <w:tc>
          <w:tcPr>
            <w:tcW w:w="2947" w:type="dxa"/>
          </w:tcPr>
          <w:p w14:paraId="2748A613" w14:textId="77777777" w:rsidR="0039346B" w:rsidRPr="00E11F25" w:rsidRDefault="0039346B" w:rsidP="00314DAF">
            <w:pPr>
              <w:rPr>
                <w:rFonts w:ascii="Arial" w:hAnsi="Arial" w:cs="Arial"/>
                <w:sz w:val="20"/>
                <w:lang w:val="en-US"/>
              </w:rPr>
            </w:pPr>
            <w:r w:rsidRPr="00E11F25">
              <w:rPr>
                <w:rFonts w:ascii="Arial" w:hAnsi="Arial"/>
                <w:sz w:val="20"/>
                <w:lang w:val="en-US"/>
              </w:rPr>
              <w:t xml:space="preserve">EIC of the participant. </w:t>
            </w:r>
          </w:p>
        </w:tc>
        <w:tc>
          <w:tcPr>
            <w:tcW w:w="2610" w:type="dxa"/>
          </w:tcPr>
          <w:p w14:paraId="2917EBFD" w14:textId="77777777" w:rsidR="0039346B" w:rsidRPr="00E11F25" w:rsidRDefault="0039346B" w:rsidP="00314DAF">
            <w:pPr>
              <w:rPr>
                <w:rFonts w:ascii="Arial" w:hAnsi="Arial" w:cs="Arial"/>
                <w:sz w:val="20"/>
                <w:lang w:val="en-US"/>
              </w:rPr>
            </w:pPr>
            <w:r w:rsidRPr="00E11F25">
              <w:rPr>
                <w:rFonts w:ascii="Arial" w:hAnsi="Arial" w:cs="Arial"/>
                <w:sz w:val="20"/>
                <w:lang w:val="en-US"/>
              </w:rPr>
              <w:t>Receiver Role</w:t>
            </w:r>
          </w:p>
        </w:tc>
        <w:tc>
          <w:tcPr>
            <w:tcW w:w="3984" w:type="dxa"/>
          </w:tcPr>
          <w:p w14:paraId="43CAD457" w14:textId="5B9A2CE0" w:rsidR="0039346B" w:rsidRPr="00E11F25" w:rsidRDefault="0039346B" w:rsidP="00EC69FE">
            <w:pPr>
              <w:rPr>
                <w:rFonts w:ascii="Arial" w:hAnsi="Arial" w:cs="Arial"/>
                <w:sz w:val="20"/>
                <w:lang w:val="en-US"/>
              </w:rPr>
            </w:pPr>
            <w:r w:rsidRPr="00E11F25">
              <w:rPr>
                <w:rFonts w:ascii="Arial" w:hAnsi="Arial" w:cs="Arial"/>
                <w:sz w:val="20"/>
                <w:lang w:val="en-US"/>
              </w:rPr>
              <w:t>Resource Provider (A27</w:t>
            </w:r>
            <w:r w:rsidRPr="00E11F25">
              <w:rPr>
                <w:rFonts w:ascii="Arial" w:hAnsi="Arial"/>
                <w:sz w:val="20"/>
                <w:lang w:val="en-US"/>
              </w:rPr>
              <w:t>)</w:t>
            </w:r>
          </w:p>
        </w:tc>
      </w:tr>
      <w:tr w:rsidR="00E11F25" w:rsidRPr="00E11F25" w14:paraId="362FA33D" w14:textId="77777777" w:rsidTr="00314DAF">
        <w:trPr>
          <w:trHeight w:val="393"/>
        </w:trPr>
        <w:tc>
          <w:tcPr>
            <w:tcW w:w="2947" w:type="dxa"/>
          </w:tcPr>
          <w:p w14:paraId="6FF0529A" w14:textId="77777777" w:rsidR="0039346B" w:rsidRPr="00E11F25" w:rsidRDefault="0039346B" w:rsidP="00314DAF">
            <w:pPr>
              <w:rPr>
                <w:rFonts w:ascii="Arial" w:hAnsi="Arial"/>
                <w:sz w:val="20"/>
                <w:lang w:val="en-US"/>
              </w:rPr>
            </w:pPr>
            <w:r w:rsidRPr="00E11F25">
              <w:rPr>
                <w:rFonts w:ascii="Arial" w:hAnsi="Arial"/>
                <w:sz w:val="20"/>
                <w:lang w:val="en-US"/>
              </w:rPr>
              <w:t>createdDateTime</w:t>
            </w:r>
          </w:p>
        </w:tc>
        <w:tc>
          <w:tcPr>
            <w:tcW w:w="2610" w:type="dxa"/>
          </w:tcPr>
          <w:p w14:paraId="719DC7D1" w14:textId="77777777" w:rsidR="0039346B" w:rsidRPr="00E11F25" w:rsidRDefault="0039346B" w:rsidP="00314DAF">
            <w:pPr>
              <w:rPr>
                <w:rFonts w:ascii="Arial" w:hAnsi="Arial"/>
                <w:sz w:val="20"/>
                <w:lang w:val="en-US"/>
              </w:rPr>
            </w:pPr>
            <w:r w:rsidRPr="00E11F25">
              <w:rPr>
                <w:rFonts w:ascii="Arial" w:hAnsi="Arial"/>
                <w:sz w:val="20"/>
                <w:lang w:val="en-US"/>
              </w:rPr>
              <w:t>Message Date and Time</w:t>
            </w:r>
          </w:p>
        </w:tc>
        <w:tc>
          <w:tcPr>
            <w:tcW w:w="3984" w:type="dxa"/>
          </w:tcPr>
          <w:p w14:paraId="4D079017" w14:textId="0DBEFD49" w:rsidR="0039346B" w:rsidRPr="00E11F25" w:rsidRDefault="0039346B" w:rsidP="00314DAF">
            <w:pPr>
              <w:rPr>
                <w:rFonts w:ascii="Arial" w:hAnsi="Arial"/>
                <w:sz w:val="20"/>
                <w:lang w:val="en-US"/>
              </w:rPr>
            </w:pPr>
            <w:r w:rsidRPr="00E11F25">
              <w:rPr>
                <w:rFonts w:ascii="Arial" w:hAnsi="Arial"/>
                <w:sz w:val="20"/>
                <w:lang w:val="en-US"/>
              </w:rPr>
              <w:t>Date and time of transmission of the data. The time must be expressed in UTC as YYYY-MM</w:t>
            </w:r>
            <w:r w:rsidR="00116606" w:rsidRPr="00E11F25">
              <w:rPr>
                <w:rFonts w:ascii="Arial" w:hAnsi="Arial"/>
                <w:sz w:val="20"/>
                <w:lang w:val="en-US"/>
              </w:rPr>
              <w:t>-</w:t>
            </w:r>
            <w:r w:rsidRPr="00E11F25">
              <w:rPr>
                <w:rFonts w:ascii="Arial" w:hAnsi="Arial"/>
                <w:sz w:val="20"/>
                <w:lang w:val="en-US"/>
              </w:rPr>
              <w:t>DDTHH:MM:SSZ.</w:t>
            </w:r>
          </w:p>
        </w:tc>
      </w:tr>
      <w:tr w:rsidR="00E11F25" w:rsidRPr="00E11F25" w14:paraId="435A0634" w14:textId="77777777" w:rsidTr="00314DAF">
        <w:trPr>
          <w:trHeight w:val="673"/>
        </w:trPr>
        <w:tc>
          <w:tcPr>
            <w:tcW w:w="2947" w:type="dxa"/>
          </w:tcPr>
          <w:p w14:paraId="5C962FAE" w14:textId="77777777" w:rsidR="0039346B" w:rsidRPr="00E11F25" w:rsidRDefault="0039346B" w:rsidP="00314DAF">
            <w:pPr>
              <w:rPr>
                <w:rFonts w:ascii="Arial" w:hAnsi="Arial"/>
                <w:sz w:val="20"/>
                <w:lang w:val="en-US"/>
              </w:rPr>
            </w:pPr>
            <w:r w:rsidRPr="00E11F25">
              <w:rPr>
                <w:rFonts w:ascii="Arial" w:hAnsi="Arial"/>
                <w:sz w:val="20"/>
                <w:lang w:val="en-US"/>
              </w:rPr>
              <w:t>schedule_Time_Period.timeInterval</w:t>
            </w:r>
          </w:p>
        </w:tc>
        <w:tc>
          <w:tcPr>
            <w:tcW w:w="2610" w:type="dxa"/>
          </w:tcPr>
          <w:p w14:paraId="08AFFBDC" w14:textId="77777777" w:rsidR="0039346B" w:rsidRPr="00E11F25" w:rsidRDefault="0039346B" w:rsidP="00314DAF">
            <w:pPr>
              <w:rPr>
                <w:rFonts w:ascii="Arial" w:hAnsi="Arial"/>
                <w:sz w:val="20"/>
                <w:lang w:val="en-US"/>
              </w:rPr>
            </w:pPr>
            <w:r w:rsidRPr="00E11F25">
              <w:rPr>
                <w:rFonts w:ascii="Arial" w:hAnsi="Arial"/>
                <w:sz w:val="20"/>
                <w:lang w:val="en-US"/>
              </w:rPr>
              <w:t>Message Time Interval</w:t>
            </w:r>
          </w:p>
        </w:tc>
        <w:tc>
          <w:tcPr>
            <w:tcW w:w="3984" w:type="dxa"/>
          </w:tcPr>
          <w:p w14:paraId="625DCBA3" w14:textId="77777777" w:rsidR="0039346B" w:rsidRPr="00E11F25" w:rsidRDefault="0039346B" w:rsidP="00314DAF">
            <w:pPr>
              <w:rPr>
                <w:rFonts w:ascii="Arial" w:hAnsi="Arial"/>
                <w:sz w:val="20"/>
                <w:lang w:val="en-US"/>
              </w:rPr>
            </w:pPr>
            <w:r w:rsidRPr="00E11F25">
              <w:rPr>
                <w:rFonts w:ascii="Arial" w:hAnsi="Arial"/>
                <w:sz w:val="20"/>
                <w:lang w:val="en-US"/>
              </w:rPr>
              <w:t>The beginning and ending date and time of the period covered by the message containing the schedule.</w:t>
            </w:r>
          </w:p>
        </w:tc>
      </w:tr>
      <w:tr w:rsidR="00E11F25" w:rsidRPr="00E11F25" w14:paraId="7B4770BC" w14:textId="77777777" w:rsidTr="00314DAF">
        <w:trPr>
          <w:trHeight w:val="393"/>
        </w:trPr>
        <w:tc>
          <w:tcPr>
            <w:tcW w:w="2947" w:type="dxa"/>
          </w:tcPr>
          <w:p w14:paraId="6FACD87F" w14:textId="77777777" w:rsidR="0039346B" w:rsidRPr="00E11F25" w:rsidRDefault="0039346B" w:rsidP="00314DAF">
            <w:pPr>
              <w:rPr>
                <w:rFonts w:ascii="Arial" w:hAnsi="Arial"/>
                <w:sz w:val="20"/>
                <w:lang w:val="en-US"/>
              </w:rPr>
            </w:pPr>
            <w:r w:rsidRPr="00E11F25">
              <w:rPr>
                <w:rFonts w:ascii="Arial" w:hAnsi="Arial"/>
                <w:sz w:val="20"/>
                <w:lang w:val="en-US"/>
              </w:rPr>
              <w:t>domain.mRID</w:t>
            </w:r>
          </w:p>
        </w:tc>
        <w:tc>
          <w:tcPr>
            <w:tcW w:w="2610" w:type="dxa"/>
          </w:tcPr>
          <w:p w14:paraId="54FA77A5" w14:textId="77777777" w:rsidR="0039346B" w:rsidRPr="00E11F25" w:rsidRDefault="0039346B" w:rsidP="00314DAF">
            <w:pPr>
              <w:rPr>
                <w:rFonts w:ascii="Arial" w:hAnsi="Arial"/>
                <w:sz w:val="20"/>
                <w:lang w:val="en-US"/>
              </w:rPr>
            </w:pPr>
            <w:r w:rsidRPr="00E11F25">
              <w:rPr>
                <w:rFonts w:ascii="Arial" w:hAnsi="Arial"/>
                <w:sz w:val="20"/>
                <w:lang w:val="en-US"/>
              </w:rPr>
              <w:t>Domain</w:t>
            </w:r>
          </w:p>
        </w:tc>
        <w:tc>
          <w:tcPr>
            <w:tcW w:w="3984" w:type="dxa"/>
          </w:tcPr>
          <w:p w14:paraId="27CCEA5B" w14:textId="77777777" w:rsidR="0039346B" w:rsidRPr="00E11F25" w:rsidRDefault="0039346B" w:rsidP="00314DAF">
            <w:pPr>
              <w:rPr>
                <w:rFonts w:ascii="Arial" w:hAnsi="Arial"/>
                <w:sz w:val="20"/>
                <w:lang w:val="en-US"/>
              </w:rPr>
            </w:pPr>
            <w:r w:rsidRPr="00E11F25">
              <w:rPr>
                <w:rFonts w:ascii="Arial" w:hAnsi="Arial"/>
                <w:sz w:val="20"/>
                <w:lang w:val="en-US"/>
              </w:rPr>
              <w:t>Cyprus Control Area EIC Code</w:t>
            </w:r>
          </w:p>
        </w:tc>
      </w:tr>
      <w:tr w:rsidR="0039346B" w:rsidRPr="00E11F25" w14:paraId="730BBB7D" w14:textId="77777777" w:rsidTr="00314DAF">
        <w:trPr>
          <w:trHeight w:val="399"/>
        </w:trPr>
        <w:tc>
          <w:tcPr>
            <w:tcW w:w="2947" w:type="dxa"/>
          </w:tcPr>
          <w:p w14:paraId="7EBCC7AA" w14:textId="77777777" w:rsidR="0039346B" w:rsidRPr="00E11F25" w:rsidRDefault="0039346B" w:rsidP="00314DAF">
            <w:pPr>
              <w:rPr>
                <w:rFonts w:ascii="Arial" w:hAnsi="Arial"/>
                <w:sz w:val="20"/>
                <w:lang w:val="en-US"/>
              </w:rPr>
            </w:pPr>
            <w:r w:rsidRPr="00E11F25">
              <w:rPr>
                <w:rFonts w:ascii="Arial" w:hAnsi="Arial"/>
                <w:sz w:val="20"/>
                <w:lang w:val="en-US"/>
              </w:rPr>
              <w:t>TimeSeries</w:t>
            </w:r>
          </w:p>
        </w:tc>
        <w:tc>
          <w:tcPr>
            <w:tcW w:w="2610" w:type="dxa"/>
          </w:tcPr>
          <w:p w14:paraId="2B44D033" w14:textId="77777777" w:rsidR="0039346B" w:rsidRPr="00E11F25" w:rsidRDefault="0039346B" w:rsidP="00314DAF">
            <w:pPr>
              <w:rPr>
                <w:rFonts w:ascii="Arial" w:hAnsi="Arial"/>
                <w:sz w:val="20"/>
                <w:lang w:val="en-US"/>
              </w:rPr>
            </w:pPr>
            <w:r w:rsidRPr="00E11F25">
              <w:rPr>
                <w:rFonts w:ascii="Arial" w:hAnsi="Arial"/>
                <w:sz w:val="20"/>
                <w:lang w:val="en-US"/>
              </w:rPr>
              <w:t>Time Series</w:t>
            </w:r>
          </w:p>
        </w:tc>
        <w:tc>
          <w:tcPr>
            <w:tcW w:w="3984" w:type="dxa"/>
          </w:tcPr>
          <w:p w14:paraId="09F40FB8" w14:textId="77777777" w:rsidR="0039346B" w:rsidRPr="00E11F25" w:rsidRDefault="0039346B" w:rsidP="00314DAF">
            <w:pPr>
              <w:rPr>
                <w:rFonts w:ascii="Arial" w:hAnsi="Arial"/>
                <w:sz w:val="20"/>
                <w:lang w:val="en-US"/>
              </w:rPr>
            </w:pPr>
            <w:r w:rsidRPr="00E11F25">
              <w:rPr>
                <w:rFonts w:ascii="Arial" w:hAnsi="Arial"/>
                <w:sz w:val="20"/>
                <w:lang w:val="en-US"/>
              </w:rPr>
              <w:t>See below</w:t>
            </w:r>
          </w:p>
        </w:tc>
      </w:tr>
    </w:tbl>
    <w:p w14:paraId="2424ACB6" w14:textId="77777777" w:rsidR="0039346B" w:rsidRPr="00E11F25" w:rsidRDefault="0039346B" w:rsidP="0039346B">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11F25" w:rsidRPr="00E11F25" w14:paraId="79ECA268" w14:textId="77777777" w:rsidTr="00314DAF">
        <w:trPr>
          <w:trHeight w:val="393"/>
        </w:trPr>
        <w:tc>
          <w:tcPr>
            <w:tcW w:w="2947" w:type="dxa"/>
            <w:shd w:val="clear" w:color="auto" w:fill="E6E6E6"/>
          </w:tcPr>
          <w:p w14:paraId="2E02972A" w14:textId="77777777" w:rsidR="0039346B" w:rsidRPr="00E11F25" w:rsidRDefault="0039346B" w:rsidP="00314DAF">
            <w:pPr>
              <w:rPr>
                <w:lang w:val="en-US"/>
              </w:rPr>
            </w:pPr>
            <w:r w:rsidRPr="00E11F25">
              <w:rPr>
                <w:lang w:val="en-US"/>
              </w:rPr>
              <w:br w:type="page"/>
            </w:r>
            <w:r w:rsidRPr="00E11F25">
              <w:rPr>
                <w:rFonts w:ascii="Arial" w:hAnsi="Arial" w:cs="Arial"/>
                <w:sz w:val="20"/>
                <w:lang w:val="en-US"/>
              </w:rPr>
              <w:t>Timeseries</w:t>
            </w:r>
          </w:p>
        </w:tc>
        <w:tc>
          <w:tcPr>
            <w:tcW w:w="2610" w:type="dxa"/>
            <w:shd w:val="clear" w:color="auto" w:fill="E6E6E6"/>
          </w:tcPr>
          <w:p w14:paraId="346DDFF4" w14:textId="77777777" w:rsidR="0039346B" w:rsidRPr="00E11F25" w:rsidRDefault="0039346B" w:rsidP="00314DAF">
            <w:pPr>
              <w:rPr>
                <w:rFonts w:ascii="Arial" w:hAnsi="Arial" w:cs="Arial"/>
                <w:sz w:val="20"/>
                <w:lang w:val="en-US"/>
              </w:rPr>
            </w:pPr>
            <w:r w:rsidRPr="00E11F25">
              <w:rPr>
                <w:rFonts w:ascii="Arial" w:hAnsi="Arial" w:cs="Arial"/>
                <w:sz w:val="20"/>
                <w:lang w:val="en-US"/>
              </w:rPr>
              <w:t>Attribute Name</w:t>
            </w:r>
          </w:p>
        </w:tc>
        <w:tc>
          <w:tcPr>
            <w:tcW w:w="3984" w:type="dxa"/>
            <w:shd w:val="clear" w:color="auto" w:fill="E6E6E6"/>
          </w:tcPr>
          <w:p w14:paraId="7635683B" w14:textId="77777777" w:rsidR="0039346B" w:rsidRPr="00E11F25" w:rsidRDefault="0039346B" w:rsidP="00314DAF">
            <w:pPr>
              <w:rPr>
                <w:rFonts w:ascii="Arial" w:hAnsi="Arial" w:cs="Arial"/>
                <w:sz w:val="20"/>
                <w:lang w:val="en-US"/>
              </w:rPr>
            </w:pPr>
            <w:r w:rsidRPr="00E11F25">
              <w:rPr>
                <w:rFonts w:ascii="Arial" w:hAnsi="Arial" w:cs="Arial"/>
                <w:sz w:val="20"/>
                <w:lang w:val="en-US"/>
              </w:rPr>
              <w:t>Attribute Description</w:t>
            </w:r>
          </w:p>
        </w:tc>
      </w:tr>
      <w:tr w:rsidR="00E11F25" w:rsidRPr="00E11F25" w14:paraId="5022C277" w14:textId="77777777" w:rsidTr="00314DAF">
        <w:trPr>
          <w:trHeight w:val="399"/>
        </w:trPr>
        <w:tc>
          <w:tcPr>
            <w:tcW w:w="2947" w:type="dxa"/>
          </w:tcPr>
          <w:p w14:paraId="061F5D1B" w14:textId="77777777" w:rsidR="0039346B" w:rsidRPr="00E11F25" w:rsidRDefault="0039346B" w:rsidP="00314DAF">
            <w:pPr>
              <w:rPr>
                <w:rFonts w:ascii="Arial" w:hAnsi="Arial"/>
                <w:sz w:val="20"/>
                <w:lang w:val="en-US"/>
              </w:rPr>
            </w:pPr>
            <w:r w:rsidRPr="00E11F25">
              <w:rPr>
                <w:rFonts w:ascii="Arial" w:hAnsi="Arial"/>
                <w:sz w:val="20"/>
                <w:lang w:val="en-US"/>
              </w:rPr>
              <w:t>mRID</w:t>
            </w:r>
          </w:p>
        </w:tc>
        <w:tc>
          <w:tcPr>
            <w:tcW w:w="2610" w:type="dxa"/>
          </w:tcPr>
          <w:p w14:paraId="7C4388E1" w14:textId="77777777" w:rsidR="0039346B" w:rsidRPr="00E11F25" w:rsidRDefault="0039346B" w:rsidP="00314DAF">
            <w:pPr>
              <w:rPr>
                <w:rFonts w:ascii="Arial" w:hAnsi="Arial"/>
                <w:sz w:val="20"/>
                <w:lang w:val="en-US"/>
              </w:rPr>
            </w:pPr>
            <w:r w:rsidRPr="00E11F25">
              <w:rPr>
                <w:rFonts w:ascii="Arial" w:hAnsi="Arial"/>
                <w:sz w:val="20"/>
                <w:lang w:val="en-US"/>
              </w:rPr>
              <w:t>mRID</w:t>
            </w:r>
          </w:p>
        </w:tc>
        <w:tc>
          <w:tcPr>
            <w:tcW w:w="3984" w:type="dxa"/>
          </w:tcPr>
          <w:p w14:paraId="45E72928" w14:textId="77777777" w:rsidR="0039346B" w:rsidRPr="00E11F25" w:rsidRDefault="0039346B" w:rsidP="00314DAF">
            <w:pPr>
              <w:rPr>
                <w:rFonts w:ascii="Arial" w:hAnsi="Arial"/>
                <w:sz w:val="20"/>
                <w:lang w:val="en-US"/>
              </w:rPr>
            </w:pPr>
            <w:r w:rsidRPr="00E11F25">
              <w:rPr>
                <w:rFonts w:ascii="Arial" w:hAnsi="Arial"/>
                <w:sz w:val="20"/>
                <w:lang w:val="en-US"/>
              </w:rPr>
              <w:t>Unique identifier of the data time series.</w:t>
            </w:r>
          </w:p>
        </w:tc>
      </w:tr>
      <w:tr w:rsidR="00E11F25" w:rsidRPr="00E11F25" w14:paraId="00F5A0E7" w14:textId="77777777" w:rsidTr="00314DAF">
        <w:trPr>
          <w:trHeight w:val="399"/>
        </w:trPr>
        <w:tc>
          <w:tcPr>
            <w:tcW w:w="2947" w:type="dxa"/>
          </w:tcPr>
          <w:p w14:paraId="608B2E63" w14:textId="77777777" w:rsidR="0039346B" w:rsidRPr="00E11F25" w:rsidRDefault="0039346B" w:rsidP="00314DAF">
            <w:pPr>
              <w:rPr>
                <w:rFonts w:ascii="Arial" w:hAnsi="Arial"/>
                <w:sz w:val="20"/>
                <w:lang w:val="en-US"/>
              </w:rPr>
            </w:pPr>
            <w:r w:rsidRPr="00E11F25">
              <w:rPr>
                <w:rFonts w:ascii="Arial" w:hAnsi="Arial"/>
                <w:sz w:val="20"/>
                <w:lang w:val="en-US"/>
              </w:rPr>
              <w:t>version</w:t>
            </w:r>
          </w:p>
        </w:tc>
        <w:tc>
          <w:tcPr>
            <w:tcW w:w="2610" w:type="dxa"/>
          </w:tcPr>
          <w:p w14:paraId="567F8007" w14:textId="77777777" w:rsidR="0039346B" w:rsidRPr="00E11F25" w:rsidRDefault="0039346B" w:rsidP="00314DAF">
            <w:pPr>
              <w:rPr>
                <w:rFonts w:ascii="Arial" w:hAnsi="Arial"/>
                <w:sz w:val="20"/>
                <w:lang w:val="en-US"/>
              </w:rPr>
            </w:pPr>
            <w:r w:rsidRPr="00E11F25">
              <w:rPr>
                <w:rFonts w:ascii="Arial" w:hAnsi="Arial"/>
                <w:sz w:val="20"/>
                <w:lang w:val="en-US"/>
              </w:rPr>
              <w:t>version</w:t>
            </w:r>
          </w:p>
        </w:tc>
        <w:tc>
          <w:tcPr>
            <w:tcW w:w="3984" w:type="dxa"/>
          </w:tcPr>
          <w:p w14:paraId="745F743E" w14:textId="77777777" w:rsidR="0039346B" w:rsidRPr="00E11F25" w:rsidRDefault="0039346B" w:rsidP="00314DAF">
            <w:pPr>
              <w:rPr>
                <w:rFonts w:ascii="Arial" w:hAnsi="Arial"/>
                <w:sz w:val="20"/>
                <w:lang w:val="en-US"/>
              </w:rPr>
            </w:pPr>
            <w:r w:rsidRPr="00E11F25">
              <w:rPr>
                <w:rFonts w:ascii="Arial" w:hAnsi="Arial"/>
                <w:sz w:val="20"/>
                <w:lang w:val="en-US"/>
              </w:rPr>
              <w:t>The version number assigned to the time series in question.</w:t>
            </w:r>
          </w:p>
          <w:p w14:paraId="0CFB575A" w14:textId="77777777" w:rsidR="0039346B" w:rsidRPr="00E11F25" w:rsidRDefault="0039346B" w:rsidP="00314DAF">
            <w:pPr>
              <w:rPr>
                <w:rFonts w:ascii="Arial" w:hAnsi="Arial"/>
                <w:sz w:val="20"/>
                <w:lang w:val="en-US"/>
              </w:rPr>
            </w:pPr>
            <w:r w:rsidRPr="00E11F25">
              <w:rPr>
                <w:rFonts w:ascii="Arial" w:hAnsi="Arial"/>
                <w:sz w:val="20"/>
                <w:lang w:val="en-US"/>
              </w:rPr>
              <w:t>The time series version shall be the same as the document version number for its initial transmission.</w:t>
            </w:r>
          </w:p>
          <w:p w14:paraId="2152CFAB" w14:textId="77777777" w:rsidR="0039346B" w:rsidRPr="00E11F25" w:rsidRDefault="0039346B" w:rsidP="00314DAF">
            <w:pPr>
              <w:rPr>
                <w:rFonts w:ascii="Arial" w:hAnsi="Arial"/>
                <w:sz w:val="20"/>
                <w:lang w:val="en-US"/>
              </w:rPr>
            </w:pPr>
            <w:r w:rsidRPr="00E11F25">
              <w:rPr>
                <w:rFonts w:ascii="Arial" w:hAnsi="Arial"/>
                <w:sz w:val="20"/>
                <w:lang w:val="en-US"/>
              </w:rPr>
              <w:t>Each time a time series is modified the version number is assigned the same value as the schedule document version number used to transmit the modified information.</w:t>
            </w:r>
          </w:p>
        </w:tc>
      </w:tr>
      <w:tr w:rsidR="00E11F25" w:rsidRPr="00E11F25" w14:paraId="10CAF216" w14:textId="77777777" w:rsidTr="00314DAF">
        <w:trPr>
          <w:trHeight w:val="476"/>
        </w:trPr>
        <w:tc>
          <w:tcPr>
            <w:tcW w:w="2947" w:type="dxa"/>
          </w:tcPr>
          <w:p w14:paraId="6A2A5FDC" w14:textId="77777777" w:rsidR="0039346B" w:rsidRPr="00E11F25" w:rsidRDefault="0039346B" w:rsidP="00314DAF">
            <w:pPr>
              <w:rPr>
                <w:rFonts w:ascii="Arial" w:hAnsi="Arial" w:cs="Arial"/>
                <w:sz w:val="20"/>
                <w:lang w:val="en-US"/>
              </w:rPr>
            </w:pPr>
            <w:r w:rsidRPr="00E11F25">
              <w:rPr>
                <w:rFonts w:ascii="Arial" w:hAnsi="Arial" w:cs="Arial"/>
                <w:sz w:val="20"/>
                <w:lang w:val="en-US"/>
              </w:rPr>
              <w:t>businessType</w:t>
            </w:r>
          </w:p>
        </w:tc>
        <w:tc>
          <w:tcPr>
            <w:tcW w:w="2610" w:type="dxa"/>
          </w:tcPr>
          <w:p w14:paraId="76AC5FA0" w14:textId="77777777" w:rsidR="0039346B" w:rsidRPr="00E11F25" w:rsidRDefault="0039346B" w:rsidP="00314DAF">
            <w:pPr>
              <w:rPr>
                <w:rFonts w:ascii="Arial" w:hAnsi="Arial" w:cs="Arial"/>
                <w:sz w:val="20"/>
                <w:lang w:val="en-US"/>
              </w:rPr>
            </w:pPr>
            <w:r w:rsidRPr="00E11F25">
              <w:rPr>
                <w:rFonts w:ascii="Arial" w:hAnsi="Arial" w:cs="Arial"/>
                <w:sz w:val="20"/>
                <w:lang w:val="en-US"/>
              </w:rPr>
              <w:t>Business type</w:t>
            </w:r>
          </w:p>
        </w:tc>
        <w:tc>
          <w:tcPr>
            <w:tcW w:w="3984" w:type="dxa"/>
          </w:tcPr>
          <w:p w14:paraId="4DDD6739" w14:textId="77777777" w:rsidR="0039346B" w:rsidRPr="00E11F25" w:rsidRDefault="0039346B" w:rsidP="00314DAF">
            <w:pPr>
              <w:rPr>
                <w:rFonts w:ascii="Arial" w:hAnsi="Arial" w:cs="Arial"/>
                <w:sz w:val="20"/>
                <w:lang w:val="en-US"/>
              </w:rPr>
            </w:pPr>
            <w:r w:rsidRPr="00E11F25">
              <w:rPr>
                <w:rFonts w:ascii="Arial" w:hAnsi="Arial" w:cs="Arial"/>
                <w:sz w:val="20"/>
                <w:lang w:val="en-US"/>
              </w:rPr>
              <w:t>Production (A01</w:t>
            </w:r>
            <w:r w:rsidRPr="00E11F25">
              <w:rPr>
                <w:rFonts w:ascii="Arial" w:hAnsi="Arial"/>
                <w:sz w:val="20"/>
                <w:lang w:val="en-US"/>
              </w:rPr>
              <w:t>)</w:t>
            </w:r>
          </w:p>
          <w:p w14:paraId="41CDD757" w14:textId="71DCA20C" w:rsidR="0039346B" w:rsidRPr="00E11F25" w:rsidRDefault="0039346B" w:rsidP="00314DAF">
            <w:pPr>
              <w:rPr>
                <w:rFonts w:ascii="Arial" w:hAnsi="Arial" w:cs="Arial"/>
                <w:sz w:val="20"/>
                <w:lang w:val="en-US"/>
              </w:rPr>
            </w:pPr>
            <w:r w:rsidRPr="00E11F25">
              <w:rPr>
                <w:rFonts w:ascii="Arial" w:hAnsi="Arial" w:cs="Arial"/>
                <w:sz w:val="20"/>
                <w:lang w:val="en-US"/>
              </w:rPr>
              <w:t>Consumption (A0</w:t>
            </w:r>
            <w:r w:rsidR="00B217DB" w:rsidRPr="00E11F25">
              <w:rPr>
                <w:rFonts w:ascii="Arial" w:hAnsi="Arial" w:cs="Arial"/>
                <w:sz w:val="20"/>
                <w:lang w:val="en-US"/>
              </w:rPr>
              <w:t>4</w:t>
            </w:r>
            <w:r w:rsidRPr="00E11F25">
              <w:rPr>
                <w:rFonts w:ascii="Arial" w:hAnsi="Arial"/>
                <w:sz w:val="20"/>
                <w:lang w:val="en-US"/>
              </w:rPr>
              <w:t>)</w:t>
            </w:r>
          </w:p>
        </w:tc>
      </w:tr>
      <w:tr w:rsidR="00E11F25" w:rsidRPr="00E11F25" w14:paraId="740317E2" w14:textId="77777777" w:rsidTr="00314DAF">
        <w:trPr>
          <w:trHeight w:val="399"/>
        </w:trPr>
        <w:tc>
          <w:tcPr>
            <w:tcW w:w="2947" w:type="dxa"/>
          </w:tcPr>
          <w:p w14:paraId="54B5E26C" w14:textId="77777777" w:rsidR="0039346B" w:rsidRPr="00E11F25" w:rsidRDefault="0039346B" w:rsidP="00314DAF">
            <w:pPr>
              <w:rPr>
                <w:rFonts w:ascii="Arial" w:hAnsi="Arial"/>
                <w:sz w:val="20"/>
                <w:lang w:val="en-US"/>
              </w:rPr>
            </w:pPr>
            <w:r w:rsidRPr="00E11F25">
              <w:rPr>
                <w:rFonts w:ascii="Arial" w:hAnsi="Arial"/>
                <w:sz w:val="20"/>
                <w:lang w:val="en-US"/>
              </w:rPr>
              <w:t>product</w:t>
            </w:r>
          </w:p>
        </w:tc>
        <w:tc>
          <w:tcPr>
            <w:tcW w:w="2610" w:type="dxa"/>
          </w:tcPr>
          <w:p w14:paraId="60BC3E6C" w14:textId="77777777" w:rsidR="0039346B" w:rsidRPr="00E11F25" w:rsidRDefault="0039346B" w:rsidP="00314DAF">
            <w:pPr>
              <w:rPr>
                <w:rFonts w:ascii="Arial" w:hAnsi="Arial"/>
                <w:sz w:val="20"/>
                <w:lang w:val="en-US"/>
              </w:rPr>
            </w:pPr>
            <w:r w:rsidRPr="00E11F25">
              <w:rPr>
                <w:rFonts w:ascii="Arial" w:hAnsi="Arial"/>
                <w:sz w:val="20"/>
                <w:lang w:val="en-US"/>
              </w:rPr>
              <w:t>Product</w:t>
            </w:r>
          </w:p>
        </w:tc>
        <w:tc>
          <w:tcPr>
            <w:tcW w:w="3984" w:type="dxa"/>
          </w:tcPr>
          <w:p w14:paraId="30B3925F" w14:textId="77777777" w:rsidR="0039346B" w:rsidRPr="00E11F25" w:rsidRDefault="0039346B" w:rsidP="00314DAF">
            <w:pPr>
              <w:rPr>
                <w:rFonts w:ascii="Arial" w:hAnsi="Arial"/>
                <w:sz w:val="20"/>
                <w:lang w:val="en-US"/>
              </w:rPr>
            </w:pPr>
            <w:r w:rsidRPr="00E11F25">
              <w:rPr>
                <w:rFonts w:ascii="Arial" w:hAnsi="Arial" w:cs="Arial"/>
                <w:sz w:val="20"/>
                <w:lang w:val="en-US"/>
              </w:rPr>
              <w:t>Active power (</w:t>
            </w:r>
            <w:r w:rsidRPr="00E11F25">
              <w:rPr>
                <w:rFonts w:ascii="Arial" w:hAnsi="Arial"/>
                <w:sz w:val="20"/>
                <w:lang w:val="en-US"/>
              </w:rPr>
              <w:t>8716867000016)</w:t>
            </w:r>
          </w:p>
        </w:tc>
      </w:tr>
      <w:tr w:rsidR="00E11F25" w:rsidRPr="00E11F25" w14:paraId="426D475E" w14:textId="77777777" w:rsidTr="00314DAF">
        <w:trPr>
          <w:trHeight w:val="393"/>
        </w:trPr>
        <w:tc>
          <w:tcPr>
            <w:tcW w:w="2947" w:type="dxa"/>
          </w:tcPr>
          <w:p w14:paraId="35B81CFB" w14:textId="77777777" w:rsidR="0039346B" w:rsidRPr="00E11F25" w:rsidRDefault="0039346B" w:rsidP="00314DAF">
            <w:pPr>
              <w:rPr>
                <w:rFonts w:ascii="Arial" w:hAnsi="Arial"/>
                <w:sz w:val="20"/>
                <w:lang w:val="en-US"/>
              </w:rPr>
            </w:pPr>
            <w:r w:rsidRPr="00E11F25">
              <w:rPr>
                <w:rFonts w:ascii="Arial" w:hAnsi="Arial"/>
                <w:sz w:val="20"/>
                <w:lang w:val="en-US"/>
              </w:rPr>
              <w:t>objectAggregation</w:t>
            </w:r>
          </w:p>
        </w:tc>
        <w:tc>
          <w:tcPr>
            <w:tcW w:w="2610" w:type="dxa"/>
          </w:tcPr>
          <w:p w14:paraId="733CA7F7" w14:textId="77777777" w:rsidR="0039346B" w:rsidRPr="00E11F25" w:rsidRDefault="0039346B" w:rsidP="00314DAF">
            <w:pPr>
              <w:rPr>
                <w:rFonts w:ascii="Arial" w:hAnsi="Arial"/>
                <w:sz w:val="20"/>
                <w:lang w:val="en-US"/>
              </w:rPr>
            </w:pPr>
            <w:r w:rsidRPr="00E11F25">
              <w:rPr>
                <w:rFonts w:ascii="Arial" w:hAnsi="Arial"/>
                <w:sz w:val="20"/>
                <w:lang w:val="en-US"/>
              </w:rPr>
              <w:t>Object aggregation</w:t>
            </w:r>
          </w:p>
        </w:tc>
        <w:tc>
          <w:tcPr>
            <w:tcW w:w="3984" w:type="dxa"/>
          </w:tcPr>
          <w:p w14:paraId="7904A650" w14:textId="77777777" w:rsidR="0039346B" w:rsidRPr="00E11F25" w:rsidRDefault="0039346B" w:rsidP="00314DAF">
            <w:pPr>
              <w:rPr>
                <w:rFonts w:ascii="Arial" w:hAnsi="Arial"/>
                <w:sz w:val="20"/>
                <w:lang w:val="en-US"/>
              </w:rPr>
            </w:pPr>
            <w:r w:rsidRPr="00E11F25">
              <w:rPr>
                <w:rFonts w:ascii="Arial" w:hAnsi="Arial"/>
                <w:sz w:val="20"/>
                <w:lang w:val="en-US"/>
              </w:rPr>
              <w:t>Resource Object</w:t>
            </w:r>
            <w:r w:rsidRPr="00E11F25">
              <w:rPr>
                <w:rFonts w:ascii="Arial" w:hAnsi="Arial" w:cs="Arial"/>
                <w:sz w:val="20"/>
                <w:lang w:val="en-US"/>
              </w:rPr>
              <w:t xml:space="preserve"> (A06</w:t>
            </w:r>
            <w:r w:rsidRPr="00E11F25">
              <w:rPr>
                <w:rFonts w:ascii="Arial" w:hAnsi="Arial"/>
                <w:sz w:val="20"/>
                <w:lang w:val="en-US"/>
              </w:rPr>
              <w:t>)</w:t>
            </w:r>
          </w:p>
        </w:tc>
      </w:tr>
      <w:tr w:rsidR="00E11F25" w:rsidRPr="00E11F25" w14:paraId="3A70A6FA" w14:textId="77777777" w:rsidTr="00314DAF">
        <w:trPr>
          <w:trHeight w:val="393"/>
        </w:trPr>
        <w:tc>
          <w:tcPr>
            <w:tcW w:w="2947" w:type="dxa"/>
          </w:tcPr>
          <w:p w14:paraId="7557C82C" w14:textId="77777777" w:rsidR="0039346B" w:rsidRPr="00E11F25" w:rsidRDefault="0039346B" w:rsidP="00314DAF">
            <w:pPr>
              <w:rPr>
                <w:rFonts w:ascii="Arial" w:hAnsi="Arial"/>
                <w:sz w:val="20"/>
                <w:lang w:val="en-US"/>
              </w:rPr>
            </w:pPr>
            <w:r w:rsidRPr="00E11F25">
              <w:rPr>
                <w:rFonts w:ascii="Arial" w:hAnsi="Arial"/>
                <w:sz w:val="20"/>
                <w:lang w:val="en-US"/>
              </w:rPr>
              <w:t>in_Domain.mRID</w:t>
            </w:r>
          </w:p>
        </w:tc>
        <w:tc>
          <w:tcPr>
            <w:tcW w:w="2610" w:type="dxa"/>
          </w:tcPr>
          <w:p w14:paraId="43A736D2" w14:textId="77777777" w:rsidR="0039346B" w:rsidRPr="00E11F25" w:rsidRDefault="0039346B" w:rsidP="00314DAF">
            <w:pPr>
              <w:rPr>
                <w:rFonts w:ascii="Arial" w:hAnsi="Arial"/>
                <w:sz w:val="20"/>
                <w:lang w:val="en-US"/>
              </w:rPr>
            </w:pPr>
            <w:r w:rsidRPr="00E11F25">
              <w:rPr>
                <w:rFonts w:ascii="Arial" w:hAnsi="Arial"/>
                <w:sz w:val="20"/>
                <w:lang w:val="en-US"/>
              </w:rPr>
              <w:t>Area / Coding scheme</w:t>
            </w:r>
          </w:p>
        </w:tc>
        <w:tc>
          <w:tcPr>
            <w:tcW w:w="3984" w:type="dxa"/>
          </w:tcPr>
          <w:p w14:paraId="00EEF36E" w14:textId="2F8F2C15" w:rsidR="0039346B" w:rsidRPr="00E11F25" w:rsidRDefault="0039346B" w:rsidP="00314DAF">
            <w:pPr>
              <w:rPr>
                <w:rFonts w:ascii="Arial" w:hAnsi="Arial"/>
                <w:sz w:val="20"/>
                <w:lang w:val="en-US"/>
              </w:rPr>
            </w:pPr>
            <w:r w:rsidRPr="00E11F25">
              <w:rPr>
                <w:rFonts w:ascii="Arial" w:hAnsi="Arial"/>
                <w:sz w:val="20"/>
                <w:lang w:val="en-US"/>
              </w:rPr>
              <w:t>Cyprus Control Area EIC Code</w:t>
            </w:r>
            <w:r w:rsidRPr="00E11F25">
              <w:rPr>
                <w:rFonts w:ascii="Arial" w:hAnsi="Arial" w:cs="Arial"/>
                <w:sz w:val="20"/>
                <w:lang w:val="en-US"/>
              </w:rPr>
              <w:t xml:space="preserve"> (</w:t>
            </w:r>
            <w:r w:rsidR="005B30EA" w:rsidRPr="00E11F25">
              <w:rPr>
                <w:rFonts w:ascii="Arial" w:hAnsi="Arial" w:cs="Arial"/>
                <w:sz w:val="20"/>
                <w:lang w:val="en-US"/>
              </w:rPr>
              <w:t>for BT=</w:t>
            </w:r>
            <w:r w:rsidRPr="00E11F25">
              <w:rPr>
                <w:rFonts w:ascii="Arial" w:hAnsi="Arial" w:cs="Arial"/>
                <w:sz w:val="20"/>
                <w:lang w:val="en-US"/>
              </w:rPr>
              <w:t>A</w:t>
            </w:r>
            <w:r w:rsidR="005B30EA" w:rsidRPr="00E11F25">
              <w:rPr>
                <w:rFonts w:ascii="Arial" w:hAnsi="Arial" w:cs="Arial"/>
                <w:sz w:val="20"/>
                <w:lang w:val="en-US"/>
              </w:rPr>
              <w:t>01</w:t>
            </w:r>
            <w:r w:rsidRPr="00E11F25">
              <w:rPr>
                <w:rFonts w:ascii="Arial" w:hAnsi="Arial" w:cs="Arial"/>
                <w:sz w:val="20"/>
                <w:lang w:val="en-US"/>
              </w:rPr>
              <w:t>)</w:t>
            </w:r>
          </w:p>
          <w:p w14:paraId="69FD6DF8" w14:textId="492D1DD6" w:rsidR="0039346B" w:rsidRPr="00E11F25" w:rsidRDefault="0039346B" w:rsidP="00314DAF">
            <w:pPr>
              <w:rPr>
                <w:rFonts w:ascii="Arial" w:hAnsi="Arial"/>
                <w:sz w:val="20"/>
                <w:lang w:val="en-US"/>
              </w:rPr>
            </w:pPr>
            <w:r w:rsidRPr="00E11F25">
              <w:rPr>
                <w:rFonts w:ascii="Arial" w:hAnsi="Arial"/>
                <w:sz w:val="20"/>
                <w:lang w:val="en-US"/>
              </w:rPr>
              <w:t>Not used</w:t>
            </w:r>
            <w:r w:rsidRPr="00E11F25">
              <w:rPr>
                <w:rFonts w:ascii="Arial" w:hAnsi="Arial" w:cs="Arial"/>
                <w:sz w:val="20"/>
                <w:lang w:val="en-US"/>
              </w:rPr>
              <w:t xml:space="preserve"> (</w:t>
            </w:r>
            <w:r w:rsidR="005B30EA" w:rsidRPr="00E11F25">
              <w:rPr>
                <w:rFonts w:ascii="Arial" w:hAnsi="Arial" w:cs="Arial"/>
                <w:sz w:val="20"/>
                <w:lang w:val="en-US"/>
              </w:rPr>
              <w:t>for BT=</w:t>
            </w:r>
            <w:r w:rsidR="0013580E" w:rsidRPr="00E11F25">
              <w:rPr>
                <w:rFonts w:ascii="Arial" w:hAnsi="Arial" w:cs="Arial"/>
                <w:sz w:val="20"/>
                <w:lang w:val="en-US"/>
              </w:rPr>
              <w:t>A04</w:t>
            </w:r>
            <w:r w:rsidRPr="00E11F25">
              <w:rPr>
                <w:rFonts w:ascii="Arial" w:hAnsi="Arial" w:cs="Arial"/>
                <w:sz w:val="20"/>
                <w:lang w:val="en-US"/>
              </w:rPr>
              <w:t>)</w:t>
            </w:r>
          </w:p>
        </w:tc>
      </w:tr>
      <w:tr w:rsidR="00E11F25" w:rsidRPr="00E11F25" w14:paraId="5FF67F2F" w14:textId="77777777" w:rsidTr="00314DAF">
        <w:trPr>
          <w:trHeight w:val="393"/>
        </w:trPr>
        <w:tc>
          <w:tcPr>
            <w:tcW w:w="2947" w:type="dxa"/>
          </w:tcPr>
          <w:p w14:paraId="0EC288A2" w14:textId="77777777" w:rsidR="0039346B" w:rsidRPr="00E11F25" w:rsidRDefault="0039346B" w:rsidP="00314DAF">
            <w:pPr>
              <w:rPr>
                <w:rFonts w:ascii="Arial" w:hAnsi="Arial"/>
                <w:sz w:val="20"/>
                <w:lang w:val="en-US"/>
              </w:rPr>
            </w:pPr>
            <w:r w:rsidRPr="00E11F25">
              <w:rPr>
                <w:rFonts w:ascii="Arial" w:hAnsi="Arial"/>
                <w:sz w:val="20"/>
                <w:lang w:val="en-US"/>
              </w:rPr>
              <w:t>out_Domain.mRID</w:t>
            </w:r>
          </w:p>
        </w:tc>
        <w:tc>
          <w:tcPr>
            <w:tcW w:w="2610" w:type="dxa"/>
          </w:tcPr>
          <w:p w14:paraId="58007116" w14:textId="77777777" w:rsidR="0039346B" w:rsidRPr="00E11F25" w:rsidRDefault="0039346B" w:rsidP="00314DAF">
            <w:pPr>
              <w:rPr>
                <w:rFonts w:ascii="Arial" w:hAnsi="Arial"/>
                <w:sz w:val="20"/>
                <w:lang w:val="en-US"/>
              </w:rPr>
            </w:pPr>
            <w:r w:rsidRPr="00E11F25">
              <w:rPr>
                <w:rFonts w:ascii="Arial" w:hAnsi="Arial"/>
                <w:sz w:val="20"/>
                <w:lang w:val="en-US"/>
              </w:rPr>
              <w:t>Area / Coding scheme</w:t>
            </w:r>
          </w:p>
        </w:tc>
        <w:tc>
          <w:tcPr>
            <w:tcW w:w="3984" w:type="dxa"/>
          </w:tcPr>
          <w:p w14:paraId="23FF48B6" w14:textId="098D5C6D" w:rsidR="0039346B" w:rsidRPr="00E11F25" w:rsidRDefault="0039346B" w:rsidP="00314DAF">
            <w:pPr>
              <w:rPr>
                <w:rFonts w:ascii="Arial" w:hAnsi="Arial" w:cs="Arial"/>
                <w:sz w:val="20"/>
                <w:lang w:val="en-US"/>
              </w:rPr>
            </w:pPr>
            <w:r w:rsidRPr="00E11F25">
              <w:rPr>
                <w:rFonts w:ascii="Arial" w:hAnsi="Arial"/>
                <w:sz w:val="20"/>
                <w:lang w:val="en-US"/>
              </w:rPr>
              <w:t>Cyprus Control Area EIC Code</w:t>
            </w:r>
            <w:r w:rsidRPr="00E11F25" w:rsidDel="00A37144">
              <w:rPr>
                <w:rFonts w:ascii="Arial" w:hAnsi="Arial"/>
                <w:sz w:val="20"/>
                <w:lang w:val="en-US"/>
              </w:rPr>
              <w:t xml:space="preserve"> </w:t>
            </w:r>
            <w:r w:rsidRPr="00E11F25">
              <w:rPr>
                <w:rFonts w:ascii="Arial" w:hAnsi="Arial" w:cs="Arial"/>
                <w:sz w:val="20"/>
                <w:lang w:val="en-US"/>
              </w:rPr>
              <w:t>(</w:t>
            </w:r>
            <w:r w:rsidR="005B30EA" w:rsidRPr="00E11F25">
              <w:rPr>
                <w:rFonts w:ascii="Arial" w:hAnsi="Arial" w:cs="Arial"/>
                <w:sz w:val="20"/>
                <w:lang w:val="en-US"/>
              </w:rPr>
              <w:t>for BT=</w:t>
            </w:r>
            <w:r w:rsidR="0013580E" w:rsidRPr="00E11F25">
              <w:rPr>
                <w:rFonts w:ascii="Arial" w:hAnsi="Arial" w:cs="Arial"/>
                <w:sz w:val="20"/>
                <w:lang w:val="en-US"/>
              </w:rPr>
              <w:t>A04</w:t>
            </w:r>
            <w:r w:rsidRPr="00E11F25">
              <w:rPr>
                <w:rFonts w:ascii="Arial" w:hAnsi="Arial" w:cs="Arial"/>
                <w:sz w:val="20"/>
                <w:lang w:val="en-US"/>
              </w:rPr>
              <w:t>)</w:t>
            </w:r>
          </w:p>
          <w:p w14:paraId="1395414A" w14:textId="2703FC85" w:rsidR="0039346B" w:rsidRPr="00E11F25" w:rsidRDefault="0039346B" w:rsidP="00314DAF">
            <w:pPr>
              <w:rPr>
                <w:rFonts w:ascii="Arial" w:hAnsi="Arial"/>
                <w:sz w:val="20"/>
                <w:lang w:val="en-US"/>
              </w:rPr>
            </w:pPr>
            <w:r w:rsidRPr="00E11F25">
              <w:rPr>
                <w:rFonts w:ascii="Arial" w:hAnsi="Arial" w:cs="Arial"/>
                <w:sz w:val="20"/>
                <w:lang w:val="en-US"/>
              </w:rPr>
              <w:t>Not used (</w:t>
            </w:r>
            <w:r w:rsidR="005B30EA" w:rsidRPr="00E11F25">
              <w:rPr>
                <w:rFonts w:ascii="Arial" w:hAnsi="Arial" w:cs="Arial"/>
                <w:sz w:val="20"/>
                <w:lang w:val="en-US"/>
              </w:rPr>
              <w:t>for BT=</w:t>
            </w:r>
            <w:r w:rsidRPr="00E11F25">
              <w:rPr>
                <w:rFonts w:ascii="Arial" w:hAnsi="Arial" w:cs="Arial"/>
                <w:sz w:val="20"/>
                <w:lang w:val="en-US"/>
              </w:rPr>
              <w:t>A</w:t>
            </w:r>
            <w:r w:rsidR="005B30EA" w:rsidRPr="00E11F25">
              <w:rPr>
                <w:rFonts w:ascii="Arial" w:hAnsi="Arial" w:cs="Arial"/>
                <w:sz w:val="20"/>
                <w:lang w:val="en-US"/>
              </w:rPr>
              <w:t>01</w:t>
            </w:r>
            <w:r w:rsidRPr="00E11F25">
              <w:rPr>
                <w:rFonts w:ascii="Arial" w:hAnsi="Arial" w:cs="Arial"/>
                <w:sz w:val="20"/>
                <w:lang w:val="en-US"/>
              </w:rPr>
              <w:t>)</w:t>
            </w:r>
          </w:p>
        </w:tc>
      </w:tr>
      <w:tr w:rsidR="00E11F25" w:rsidRPr="00E11F25" w14:paraId="11603C4D" w14:textId="77777777" w:rsidTr="00314DAF">
        <w:trPr>
          <w:trHeight w:val="393"/>
        </w:trPr>
        <w:tc>
          <w:tcPr>
            <w:tcW w:w="2947" w:type="dxa"/>
          </w:tcPr>
          <w:p w14:paraId="0E7A1CF9" w14:textId="77777777" w:rsidR="0039346B" w:rsidRPr="00E11F25" w:rsidRDefault="0039346B" w:rsidP="00314DAF">
            <w:pPr>
              <w:rPr>
                <w:rFonts w:ascii="Arial" w:hAnsi="Arial"/>
                <w:sz w:val="20"/>
                <w:lang w:val="en-US"/>
              </w:rPr>
            </w:pPr>
            <w:r w:rsidRPr="00E11F25">
              <w:rPr>
                <w:rFonts w:ascii="Arial" w:hAnsi="Arial"/>
                <w:sz w:val="20"/>
                <w:lang w:val="en-US"/>
              </w:rPr>
              <w:t>marketEvaluationPoint.mRID</w:t>
            </w:r>
          </w:p>
        </w:tc>
        <w:tc>
          <w:tcPr>
            <w:tcW w:w="2610" w:type="dxa"/>
          </w:tcPr>
          <w:p w14:paraId="7DB62956" w14:textId="77777777" w:rsidR="0039346B" w:rsidRPr="00E11F25" w:rsidRDefault="0039346B" w:rsidP="00314DAF">
            <w:pPr>
              <w:rPr>
                <w:rFonts w:ascii="Arial" w:hAnsi="Arial"/>
                <w:sz w:val="20"/>
                <w:lang w:val="en-US"/>
              </w:rPr>
            </w:pPr>
            <w:r w:rsidRPr="00E11F25">
              <w:rPr>
                <w:rFonts w:ascii="Arial" w:hAnsi="Arial"/>
                <w:sz w:val="20"/>
                <w:lang w:val="en-US"/>
              </w:rPr>
              <w:t>Market Evaluation Point</w:t>
            </w:r>
          </w:p>
        </w:tc>
        <w:tc>
          <w:tcPr>
            <w:tcW w:w="3984" w:type="dxa"/>
          </w:tcPr>
          <w:p w14:paraId="505CC0E0" w14:textId="77777777" w:rsidR="0039346B" w:rsidRPr="00E11F25" w:rsidRDefault="0039346B" w:rsidP="00314DAF">
            <w:pPr>
              <w:rPr>
                <w:rFonts w:ascii="Arial" w:hAnsi="Arial"/>
                <w:sz w:val="20"/>
                <w:lang w:val="en-US"/>
              </w:rPr>
            </w:pPr>
            <w:r w:rsidRPr="00E11F25">
              <w:rPr>
                <w:rFonts w:ascii="Arial" w:hAnsi="Arial"/>
                <w:sz w:val="20"/>
                <w:lang w:val="en-US"/>
              </w:rPr>
              <w:t>Resource Object EIC Code</w:t>
            </w:r>
          </w:p>
        </w:tc>
      </w:tr>
      <w:tr w:rsidR="00E11F25" w:rsidRPr="00E11F25" w14:paraId="12DA87BD" w14:textId="77777777" w:rsidTr="00314DAF">
        <w:trPr>
          <w:trHeight w:val="393"/>
        </w:trPr>
        <w:tc>
          <w:tcPr>
            <w:tcW w:w="2947" w:type="dxa"/>
          </w:tcPr>
          <w:p w14:paraId="33F6112B" w14:textId="77777777" w:rsidR="0039346B" w:rsidRPr="00E11F25" w:rsidRDefault="0039346B" w:rsidP="00314DAF">
            <w:pPr>
              <w:rPr>
                <w:rFonts w:ascii="Arial" w:hAnsi="Arial"/>
                <w:sz w:val="20"/>
                <w:lang w:val="en-US"/>
              </w:rPr>
            </w:pPr>
            <w:r w:rsidRPr="00E11F25">
              <w:rPr>
                <w:rFonts w:ascii="Arial" w:hAnsi="Arial"/>
                <w:sz w:val="20"/>
                <w:lang w:val="en-US"/>
              </w:rPr>
              <w:lastRenderedPageBreak/>
              <w:t>in_MarketParticipant.mRID</w:t>
            </w:r>
          </w:p>
        </w:tc>
        <w:tc>
          <w:tcPr>
            <w:tcW w:w="2610" w:type="dxa"/>
          </w:tcPr>
          <w:p w14:paraId="01FD6522" w14:textId="77777777" w:rsidR="0039346B" w:rsidRPr="00E11F25" w:rsidRDefault="0039346B" w:rsidP="00314DAF">
            <w:pPr>
              <w:rPr>
                <w:rFonts w:ascii="Arial" w:hAnsi="Arial"/>
                <w:sz w:val="20"/>
                <w:lang w:val="en-US"/>
              </w:rPr>
            </w:pPr>
            <w:r w:rsidRPr="00E11F25">
              <w:rPr>
                <w:rFonts w:ascii="Arial" w:hAnsi="Arial"/>
                <w:sz w:val="20"/>
                <w:lang w:val="en-US"/>
              </w:rPr>
              <w:t>Party / Coding scheme</w:t>
            </w:r>
          </w:p>
        </w:tc>
        <w:tc>
          <w:tcPr>
            <w:tcW w:w="3984" w:type="dxa"/>
          </w:tcPr>
          <w:p w14:paraId="711D79E7" w14:textId="77777777" w:rsidR="0039346B" w:rsidRPr="00E11F25" w:rsidRDefault="0039346B" w:rsidP="00314DAF">
            <w:pPr>
              <w:rPr>
                <w:rFonts w:ascii="Arial" w:hAnsi="Arial"/>
                <w:sz w:val="20"/>
                <w:lang w:val="en-US"/>
              </w:rPr>
            </w:pPr>
            <w:r w:rsidRPr="00E11F25">
              <w:rPr>
                <w:rFonts w:ascii="Arial" w:hAnsi="Arial"/>
                <w:sz w:val="20"/>
                <w:lang w:val="en-US"/>
              </w:rPr>
              <w:t>Not used</w:t>
            </w:r>
          </w:p>
        </w:tc>
      </w:tr>
      <w:tr w:rsidR="00E11F25" w:rsidRPr="00E11F25" w14:paraId="565C323E" w14:textId="77777777" w:rsidTr="00314DAF">
        <w:trPr>
          <w:trHeight w:val="399"/>
        </w:trPr>
        <w:tc>
          <w:tcPr>
            <w:tcW w:w="2947" w:type="dxa"/>
          </w:tcPr>
          <w:p w14:paraId="64960898" w14:textId="77777777" w:rsidR="0039346B" w:rsidRPr="00E11F25" w:rsidRDefault="0039346B" w:rsidP="00314DAF">
            <w:pPr>
              <w:rPr>
                <w:rFonts w:ascii="Arial" w:hAnsi="Arial"/>
                <w:sz w:val="20"/>
                <w:lang w:val="en-US"/>
              </w:rPr>
            </w:pPr>
            <w:r w:rsidRPr="00E11F25">
              <w:rPr>
                <w:rFonts w:ascii="Arial" w:hAnsi="Arial"/>
                <w:sz w:val="20"/>
                <w:lang w:val="en-US"/>
              </w:rPr>
              <w:t>out_MarketParticipant.mRID</w:t>
            </w:r>
          </w:p>
        </w:tc>
        <w:tc>
          <w:tcPr>
            <w:tcW w:w="2610" w:type="dxa"/>
          </w:tcPr>
          <w:p w14:paraId="6AD48C21" w14:textId="77777777" w:rsidR="0039346B" w:rsidRPr="00E11F25" w:rsidRDefault="0039346B" w:rsidP="00314DAF">
            <w:pPr>
              <w:rPr>
                <w:rFonts w:ascii="Arial" w:hAnsi="Arial"/>
                <w:sz w:val="20"/>
                <w:lang w:val="en-US"/>
              </w:rPr>
            </w:pPr>
            <w:r w:rsidRPr="00E11F25">
              <w:rPr>
                <w:rFonts w:ascii="Arial" w:hAnsi="Arial"/>
                <w:sz w:val="20"/>
                <w:lang w:val="en-US"/>
              </w:rPr>
              <w:t>Party / Coding scheme</w:t>
            </w:r>
          </w:p>
        </w:tc>
        <w:tc>
          <w:tcPr>
            <w:tcW w:w="3984" w:type="dxa"/>
          </w:tcPr>
          <w:p w14:paraId="7710B0D1" w14:textId="77777777" w:rsidR="0039346B" w:rsidRPr="00E11F25" w:rsidRDefault="0039346B" w:rsidP="00314DAF">
            <w:pPr>
              <w:rPr>
                <w:rFonts w:ascii="Arial" w:hAnsi="Arial"/>
                <w:sz w:val="20"/>
                <w:lang w:val="en-US"/>
              </w:rPr>
            </w:pPr>
            <w:r w:rsidRPr="00E11F25">
              <w:rPr>
                <w:rFonts w:ascii="Arial" w:hAnsi="Arial"/>
                <w:sz w:val="20"/>
                <w:lang w:val="en-US"/>
              </w:rPr>
              <w:t>Not used</w:t>
            </w:r>
          </w:p>
        </w:tc>
      </w:tr>
      <w:tr w:rsidR="00E11F25" w:rsidRPr="00E11F25" w14:paraId="32FB889E" w14:textId="77777777" w:rsidTr="00314DAF">
        <w:trPr>
          <w:trHeight w:val="393"/>
        </w:trPr>
        <w:tc>
          <w:tcPr>
            <w:tcW w:w="2947" w:type="dxa"/>
          </w:tcPr>
          <w:p w14:paraId="2A005927" w14:textId="77777777" w:rsidR="0039346B" w:rsidRPr="00E11F25" w:rsidRDefault="0039346B" w:rsidP="00314DAF">
            <w:pPr>
              <w:rPr>
                <w:rFonts w:ascii="Arial" w:hAnsi="Arial"/>
                <w:sz w:val="20"/>
                <w:lang w:val="en-US"/>
              </w:rPr>
            </w:pPr>
            <w:r w:rsidRPr="00E11F25">
              <w:rPr>
                <w:rFonts w:ascii="Arial" w:hAnsi="Arial"/>
                <w:sz w:val="20"/>
                <w:lang w:val="en-US"/>
              </w:rPr>
              <w:t>marketAgreement.type</w:t>
            </w:r>
          </w:p>
        </w:tc>
        <w:tc>
          <w:tcPr>
            <w:tcW w:w="2610" w:type="dxa"/>
          </w:tcPr>
          <w:p w14:paraId="6A6904D5" w14:textId="77777777" w:rsidR="0039346B" w:rsidRPr="00E11F25" w:rsidRDefault="0039346B" w:rsidP="00314DAF">
            <w:pPr>
              <w:rPr>
                <w:rFonts w:ascii="Arial" w:hAnsi="Arial"/>
                <w:sz w:val="20"/>
                <w:lang w:val="en-US"/>
              </w:rPr>
            </w:pPr>
            <w:r w:rsidRPr="00E11F25">
              <w:rPr>
                <w:rFonts w:ascii="Arial" w:hAnsi="Arial"/>
                <w:sz w:val="20"/>
                <w:lang w:val="en-US"/>
              </w:rPr>
              <w:t>Agreement type</w:t>
            </w:r>
          </w:p>
        </w:tc>
        <w:tc>
          <w:tcPr>
            <w:tcW w:w="3984" w:type="dxa"/>
          </w:tcPr>
          <w:p w14:paraId="59EB4D26" w14:textId="77777777" w:rsidR="0039346B" w:rsidRPr="00E11F25" w:rsidRDefault="0039346B" w:rsidP="00314DAF">
            <w:pPr>
              <w:rPr>
                <w:rFonts w:ascii="Arial" w:hAnsi="Arial"/>
                <w:sz w:val="20"/>
                <w:lang w:val="en-US"/>
              </w:rPr>
            </w:pPr>
            <w:r w:rsidRPr="00E11F25">
              <w:rPr>
                <w:rFonts w:ascii="Arial" w:hAnsi="Arial"/>
                <w:sz w:val="20"/>
                <w:lang w:val="en-US"/>
              </w:rPr>
              <w:t>Not used</w:t>
            </w:r>
          </w:p>
        </w:tc>
      </w:tr>
      <w:tr w:rsidR="00E11F25" w:rsidRPr="00E11F25" w14:paraId="307C52B4" w14:textId="77777777" w:rsidTr="00314DAF">
        <w:trPr>
          <w:trHeight w:val="393"/>
        </w:trPr>
        <w:tc>
          <w:tcPr>
            <w:tcW w:w="2947" w:type="dxa"/>
          </w:tcPr>
          <w:p w14:paraId="76B4D8C2" w14:textId="77777777" w:rsidR="0039346B" w:rsidRPr="00E11F25" w:rsidRDefault="0039346B" w:rsidP="00314DAF">
            <w:pPr>
              <w:rPr>
                <w:rFonts w:ascii="Arial" w:hAnsi="Arial"/>
                <w:sz w:val="20"/>
                <w:lang w:val="en-US"/>
              </w:rPr>
            </w:pPr>
            <w:r w:rsidRPr="00E11F25">
              <w:rPr>
                <w:rFonts w:ascii="Arial" w:hAnsi="Arial"/>
                <w:sz w:val="20"/>
                <w:lang w:val="en-US"/>
              </w:rPr>
              <w:t>marketAgreement.mRID</w:t>
            </w:r>
          </w:p>
        </w:tc>
        <w:tc>
          <w:tcPr>
            <w:tcW w:w="2610" w:type="dxa"/>
          </w:tcPr>
          <w:p w14:paraId="12EC6FA2" w14:textId="77777777" w:rsidR="0039346B" w:rsidRPr="00E11F25" w:rsidRDefault="0039346B" w:rsidP="00314DAF">
            <w:pPr>
              <w:rPr>
                <w:rFonts w:ascii="Arial" w:hAnsi="Arial"/>
                <w:sz w:val="20"/>
                <w:lang w:val="en-US"/>
              </w:rPr>
            </w:pPr>
            <w:r w:rsidRPr="00E11F25">
              <w:rPr>
                <w:rFonts w:ascii="Arial" w:hAnsi="Arial"/>
                <w:sz w:val="20"/>
                <w:lang w:val="en-US"/>
              </w:rPr>
              <w:t>Agreement identification</w:t>
            </w:r>
          </w:p>
        </w:tc>
        <w:tc>
          <w:tcPr>
            <w:tcW w:w="3984" w:type="dxa"/>
          </w:tcPr>
          <w:p w14:paraId="138355B9" w14:textId="77777777" w:rsidR="0039346B" w:rsidRPr="00E11F25" w:rsidRDefault="0039346B" w:rsidP="00314DAF">
            <w:pPr>
              <w:rPr>
                <w:rFonts w:ascii="Arial" w:hAnsi="Arial"/>
                <w:sz w:val="20"/>
                <w:lang w:val="en-US"/>
              </w:rPr>
            </w:pPr>
            <w:r w:rsidRPr="00E11F25">
              <w:rPr>
                <w:rFonts w:ascii="Arial" w:hAnsi="Arial"/>
                <w:sz w:val="20"/>
                <w:lang w:val="en-US"/>
              </w:rPr>
              <w:t>Not used</w:t>
            </w:r>
          </w:p>
        </w:tc>
      </w:tr>
      <w:tr w:rsidR="00E11F25" w:rsidRPr="00E11F25" w14:paraId="22140DF7" w14:textId="77777777" w:rsidTr="00314DAF">
        <w:trPr>
          <w:trHeight w:val="393"/>
        </w:trPr>
        <w:tc>
          <w:tcPr>
            <w:tcW w:w="2947" w:type="dxa"/>
          </w:tcPr>
          <w:p w14:paraId="2C453411" w14:textId="366BCE73" w:rsidR="00F53B3A" w:rsidRPr="00E11F25" w:rsidRDefault="00F53B3A" w:rsidP="00F53B3A">
            <w:pPr>
              <w:rPr>
                <w:rFonts w:ascii="Arial" w:hAnsi="Arial"/>
                <w:sz w:val="20"/>
                <w:lang w:val="en-US"/>
              </w:rPr>
            </w:pPr>
            <w:r w:rsidRPr="00E11F25">
              <w:rPr>
                <w:rFonts w:ascii="Arial" w:hAnsi="Arial"/>
                <w:sz w:val="20"/>
                <w:lang w:val="en-US"/>
              </w:rPr>
              <w:t>connectingLine_RegisteredResource.mRID</w:t>
            </w:r>
          </w:p>
        </w:tc>
        <w:tc>
          <w:tcPr>
            <w:tcW w:w="2610" w:type="dxa"/>
          </w:tcPr>
          <w:p w14:paraId="75EB2EBD" w14:textId="60DBD343" w:rsidR="00F53B3A" w:rsidRPr="00E11F25" w:rsidRDefault="00F53B3A" w:rsidP="00F53B3A">
            <w:pPr>
              <w:rPr>
                <w:rFonts w:ascii="Arial" w:hAnsi="Arial"/>
                <w:sz w:val="20"/>
                <w:lang w:val="en-US"/>
              </w:rPr>
            </w:pPr>
            <w:r w:rsidRPr="00E11F25">
              <w:rPr>
                <w:rFonts w:ascii="Arial" w:hAnsi="Arial"/>
                <w:sz w:val="20"/>
                <w:lang w:val="en-US"/>
              </w:rPr>
              <w:t>Registered Resource Identification</w:t>
            </w:r>
          </w:p>
        </w:tc>
        <w:tc>
          <w:tcPr>
            <w:tcW w:w="3984" w:type="dxa"/>
          </w:tcPr>
          <w:p w14:paraId="5A6CFC33" w14:textId="6C44A819" w:rsidR="00F53B3A" w:rsidRPr="00E11F25" w:rsidRDefault="00F53B3A" w:rsidP="00F53B3A">
            <w:pPr>
              <w:rPr>
                <w:rFonts w:ascii="Arial" w:hAnsi="Arial"/>
                <w:sz w:val="20"/>
                <w:lang w:val="en-US"/>
              </w:rPr>
            </w:pPr>
            <w:r w:rsidRPr="00E11F25">
              <w:rPr>
                <w:rFonts w:ascii="Arial" w:hAnsi="Arial"/>
                <w:sz w:val="20"/>
                <w:lang w:val="en-US"/>
              </w:rPr>
              <w:t>Not used</w:t>
            </w:r>
          </w:p>
        </w:tc>
      </w:tr>
      <w:tr w:rsidR="00E11F25" w:rsidRPr="00E11F25" w14:paraId="67830C6A" w14:textId="77777777" w:rsidTr="00314DAF">
        <w:trPr>
          <w:trHeight w:val="399"/>
        </w:trPr>
        <w:tc>
          <w:tcPr>
            <w:tcW w:w="2947" w:type="dxa"/>
          </w:tcPr>
          <w:p w14:paraId="3831E6E6" w14:textId="77777777" w:rsidR="00F53B3A" w:rsidRPr="00E11F25" w:rsidRDefault="00F53B3A" w:rsidP="00F53B3A">
            <w:pPr>
              <w:rPr>
                <w:rFonts w:ascii="Arial" w:hAnsi="Arial"/>
                <w:sz w:val="20"/>
                <w:lang w:val="en-US"/>
              </w:rPr>
            </w:pPr>
            <w:r w:rsidRPr="00E11F25">
              <w:rPr>
                <w:rFonts w:ascii="Arial" w:hAnsi="Arial"/>
                <w:sz w:val="20"/>
                <w:lang w:val="en-US"/>
              </w:rPr>
              <w:t>measurement_Unit.name</w:t>
            </w:r>
          </w:p>
        </w:tc>
        <w:tc>
          <w:tcPr>
            <w:tcW w:w="2610" w:type="dxa"/>
          </w:tcPr>
          <w:p w14:paraId="6D73D86C" w14:textId="77777777" w:rsidR="00F53B3A" w:rsidRPr="00E11F25" w:rsidRDefault="00F53B3A" w:rsidP="00F53B3A">
            <w:pPr>
              <w:rPr>
                <w:rFonts w:ascii="Arial" w:hAnsi="Arial"/>
                <w:sz w:val="20"/>
                <w:lang w:val="en-US"/>
              </w:rPr>
            </w:pPr>
            <w:r w:rsidRPr="00E11F25">
              <w:rPr>
                <w:rFonts w:ascii="Arial" w:hAnsi="Arial"/>
                <w:sz w:val="20"/>
                <w:lang w:val="en-US"/>
              </w:rPr>
              <w:t>Measurement unit</w:t>
            </w:r>
          </w:p>
        </w:tc>
        <w:tc>
          <w:tcPr>
            <w:tcW w:w="3984" w:type="dxa"/>
          </w:tcPr>
          <w:p w14:paraId="1042A365" w14:textId="1F21E149" w:rsidR="00F53B3A" w:rsidRPr="00E11F25" w:rsidRDefault="00F53B3A" w:rsidP="00F53B3A">
            <w:pPr>
              <w:rPr>
                <w:rFonts w:ascii="Arial" w:hAnsi="Arial"/>
                <w:sz w:val="20"/>
                <w:lang w:val="en-US"/>
              </w:rPr>
            </w:pPr>
            <w:r w:rsidRPr="00E11F25">
              <w:rPr>
                <w:rFonts w:ascii="Arial" w:hAnsi="Arial"/>
                <w:sz w:val="20"/>
                <w:lang w:val="en-US"/>
              </w:rPr>
              <w:t>C62 (dimensionless quantity)</w:t>
            </w:r>
          </w:p>
        </w:tc>
      </w:tr>
      <w:tr w:rsidR="00E11F25" w:rsidRPr="00E11F25" w14:paraId="079B27F0" w14:textId="77777777" w:rsidTr="00314DAF">
        <w:trPr>
          <w:trHeight w:val="399"/>
        </w:trPr>
        <w:tc>
          <w:tcPr>
            <w:tcW w:w="2947" w:type="dxa"/>
          </w:tcPr>
          <w:p w14:paraId="0EA8D0F8" w14:textId="10598607" w:rsidR="00A46D3E" w:rsidRPr="00E11F25" w:rsidRDefault="00A46D3E" w:rsidP="00A46D3E">
            <w:pPr>
              <w:rPr>
                <w:rFonts w:ascii="Arial" w:hAnsi="Arial"/>
                <w:sz w:val="20"/>
                <w:lang w:val="en-US"/>
              </w:rPr>
            </w:pPr>
            <w:r w:rsidRPr="00E11F25">
              <w:rPr>
                <w:rFonts w:ascii="Arial" w:hAnsi="Arial"/>
                <w:sz w:val="20"/>
                <w:lang w:val="en-US"/>
              </w:rPr>
              <w:t>curveType</w:t>
            </w:r>
          </w:p>
        </w:tc>
        <w:tc>
          <w:tcPr>
            <w:tcW w:w="2610" w:type="dxa"/>
          </w:tcPr>
          <w:p w14:paraId="7D65604E" w14:textId="557768EC" w:rsidR="00A46D3E" w:rsidRPr="00E11F25" w:rsidRDefault="00A46D3E" w:rsidP="00A46D3E">
            <w:pPr>
              <w:rPr>
                <w:rFonts w:ascii="Arial" w:hAnsi="Arial"/>
                <w:sz w:val="20"/>
                <w:lang w:val="en-US"/>
              </w:rPr>
            </w:pPr>
            <w:r w:rsidRPr="00E11F25">
              <w:rPr>
                <w:rFonts w:ascii="Arial" w:hAnsi="Arial"/>
                <w:sz w:val="20"/>
                <w:lang w:val="en-US"/>
              </w:rPr>
              <w:t>Curve Type</w:t>
            </w:r>
          </w:p>
        </w:tc>
        <w:tc>
          <w:tcPr>
            <w:tcW w:w="3984" w:type="dxa"/>
          </w:tcPr>
          <w:p w14:paraId="352C829A" w14:textId="61011048" w:rsidR="00A46D3E" w:rsidRPr="00E11F25" w:rsidRDefault="00A46D3E" w:rsidP="00A46D3E">
            <w:pPr>
              <w:rPr>
                <w:rFonts w:ascii="Arial" w:hAnsi="Arial"/>
                <w:sz w:val="20"/>
                <w:lang w:val="en-US"/>
              </w:rPr>
            </w:pPr>
            <w:r w:rsidRPr="00E11F25">
              <w:rPr>
                <w:rFonts w:ascii="Arial" w:hAnsi="Arial" w:cs="Arial"/>
                <w:sz w:val="20"/>
                <w:lang w:val="en-US"/>
              </w:rPr>
              <w:t>Sequential fixed size block (A01</w:t>
            </w:r>
            <w:r w:rsidRPr="00E11F25">
              <w:rPr>
                <w:rFonts w:ascii="Arial" w:hAnsi="Arial"/>
                <w:sz w:val="20"/>
                <w:lang w:val="en-US"/>
              </w:rPr>
              <w:t>)</w:t>
            </w:r>
          </w:p>
        </w:tc>
      </w:tr>
      <w:tr w:rsidR="00E11F25" w:rsidRPr="00E11F25" w14:paraId="7330AAB0" w14:textId="77777777" w:rsidTr="00314DAF">
        <w:trPr>
          <w:trHeight w:val="399"/>
        </w:trPr>
        <w:tc>
          <w:tcPr>
            <w:tcW w:w="2947" w:type="dxa"/>
          </w:tcPr>
          <w:p w14:paraId="79961CD2" w14:textId="77777777" w:rsidR="00A46D3E" w:rsidRPr="00E11F25" w:rsidRDefault="00A46D3E" w:rsidP="00A46D3E">
            <w:pPr>
              <w:rPr>
                <w:rFonts w:ascii="Arial" w:hAnsi="Arial"/>
                <w:sz w:val="20"/>
                <w:lang w:val="en-US"/>
              </w:rPr>
            </w:pPr>
            <w:r w:rsidRPr="00E11F25">
              <w:rPr>
                <w:rFonts w:ascii="Arial" w:hAnsi="Arial"/>
                <w:sz w:val="20"/>
                <w:lang w:val="en-US"/>
              </w:rPr>
              <w:t>Period</w:t>
            </w:r>
          </w:p>
        </w:tc>
        <w:tc>
          <w:tcPr>
            <w:tcW w:w="2610" w:type="dxa"/>
          </w:tcPr>
          <w:p w14:paraId="0EDC9FC6" w14:textId="77777777" w:rsidR="00A46D3E" w:rsidRPr="00E11F25" w:rsidRDefault="00A46D3E" w:rsidP="00A46D3E">
            <w:pPr>
              <w:rPr>
                <w:rFonts w:ascii="Arial" w:hAnsi="Arial"/>
                <w:sz w:val="20"/>
                <w:lang w:val="en-US"/>
              </w:rPr>
            </w:pPr>
            <w:r w:rsidRPr="00E11F25">
              <w:rPr>
                <w:rFonts w:ascii="Arial" w:hAnsi="Arial"/>
                <w:sz w:val="20"/>
                <w:lang w:val="en-US"/>
              </w:rPr>
              <w:t>Series_Period</w:t>
            </w:r>
          </w:p>
        </w:tc>
        <w:tc>
          <w:tcPr>
            <w:tcW w:w="3984" w:type="dxa"/>
          </w:tcPr>
          <w:p w14:paraId="40EA2F98" w14:textId="77777777" w:rsidR="00A46D3E" w:rsidRPr="00E11F25" w:rsidRDefault="00A46D3E" w:rsidP="00A46D3E">
            <w:pPr>
              <w:rPr>
                <w:rFonts w:ascii="Arial" w:hAnsi="Arial"/>
                <w:sz w:val="20"/>
                <w:lang w:val="en-US"/>
              </w:rPr>
            </w:pPr>
            <w:r w:rsidRPr="00E11F25">
              <w:rPr>
                <w:rFonts w:ascii="Arial" w:hAnsi="Arial"/>
                <w:sz w:val="20"/>
                <w:lang w:val="en-US"/>
              </w:rPr>
              <w:t>See below</w:t>
            </w:r>
          </w:p>
        </w:tc>
      </w:tr>
      <w:tr w:rsidR="00E11F25" w:rsidRPr="00E11F25" w14:paraId="356EEC94" w14:textId="77777777" w:rsidTr="00314DAF">
        <w:trPr>
          <w:trHeight w:val="399"/>
        </w:trPr>
        <w:tc>
          <w:tcPr>
            <w:tcW w:w="2947" w:type="dxa"/>
          </w:tcPr>
          <w:p w14:paraId="2B4D1DB5" w14:textId="362438B8" w:rsidR="009214AD" w:rsidRPr="00E11F25" w:rsidRDefault="009214AD" w:rsidP="009214AD">
            <w:pPr>
              <w:rPr>
                <w:rFonts w:ascii="Arial" w:hAnsi="Arial"/>
                <w:sz w:val="20"/>
                <w:lang w:val="en-US"/>
              </w:rPr>
            </w:pPr>
            <w:r w:rsidRPr="00E11F25">
              <w:rPr>
                <w:rFonts w:ascii="Arial" w:hAnsi="Arial"/>
                <w:sz w:val="20"/>
                <w:lang w:val="en-US"/>
              </w:rPr>
              <w:t>Reason</w:t>
            </w:r>
          </w:p>
        </w:tc>
        <w:tc>
          <w:tcPr>
            <w:tcW w:w="2610" w:type="dxa"/>
          </w:tcPr>
          <w:p w14:paraId="487962D3" w14:textId="26A0C07D" w:rsidR="009214AD" w:rsidRPr="00E11F25" w:rsidRDefault="009214AD" w:rsidP="009214AD">
            <w:pPr>
              <w:rPr>
                <w:rFonts w:ascii="Arial" w:hAnsi="Arial"/>
                <w:sz w:val="20"/>
                <w:lang w:val="en-US"/>
              </w:rPr>
            </w:pPr>
            <w:r w:rsidRPr="00E11F25">
              <w:rPr>
                <w:rFonts w:ascii="Arial" w:hAnsi="Arial"/>
                <w:sz w:val="20"/>
                <w:lang w:val="en-US"/>
              </w:rPr>
              <w:t>Reason code</w:t>
            </w:r>
          </w:p>
        </w:tc>
        <w:tc>
          <w:tcPr>
            <w:tcW w:w="3984" w:type="dxa"/>
          </w:tcPr>
          <w:p w14:paraId="73D109B9" w14:textId="0005467E" w:rsidR="009214AD" w:rsidRPr="00E11F25" w:rsidRDefault="009214AD" w:rsidP="009214AD">
            <w:pPr>
              <w:rPr>
                <w:rFonts w:ascii="Arial" w:hAnsi="Arial"/>
                <w:sz w:val="20"/>
                <w:lang w:val="en-US"/>
              </w:rPr>
            </w:pPr>
            <w:r w:rsidRPr="00E11F25">
              <w:rPr>
                <w:rFonts w:ascii="Arial" w:hAnsi="Arial"/>
                <w:sz w:val="20"/>
                <w:lang w:val="en-US"/>
              </w:rPr>
              <w:t>Not used</w:t>
            </w:r>
          </w:p>
        </w:tc>
      </w:tr>
    </w:tbl>
    <w:p w14:paraId="203D4FCB" w14:textId="77777777" w:rsidR="0039346B" w:rsidRPr="00E11F25" w:rsidRDefault="0039346B" w:rsidP="0039346B">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11F25" w:rsidRPr="00E11F25" w14:paraId="3F70FD7F" w14:textId="77777777" w:rsidTr="00314DAF">
        <w:trPr>
          <w:trHeight w:val="393"/>
        </w:trPr>
        <w:tc>
          <w:tcPr>
            <w:tcW w:w="2947" w:type="dxa"/>
            <w:shd w:val="clear" w:color="auto" w:fill="E6E6E6"/>
          </w:tcPr>
          <w:p w14:paraId="6B2AD1C5" w14:textId="77777777" w:rsidR="0039346B" w:rsidRPr="00E11F25" w:rsidRDefault="0039346B" w:rsidP="00314DAF">
            <w:pPr>
              <w:rPr>
                <w:rFonts w:ascii="Arial" w:hAnsi="Arial" w:cs="Arial"/>
                <w:sz w:val="20"/>
                <w:lang w:val="en-US"/>
              </w:rPr>
            </w:pPr>
            <w:r w:rsidRPr="00E11F25">
              <w:rPr>
                <w:lang w:val="en-US"/>
              </w:rPr>
              <w:br w:type="page"/>
            </w:r>
            <w:r w:rsidRPr="00E11F25">
              <w:rPr>
                <w:rFonts w:ascii="Arial" w:hAnsi="Arial" w:cs="Arial"/>
                <w:sz w:val="20"/>
                <w:lang w:val="en-US"/>
              </w:rPr>
              <w:t>Series_Period</w:t>
            </w:r>
          </w:p>
        </w:tc>
        <w:tc>
          <w:tcPr>
            <w:tcW w:w="2610" w:type="dxa"/>
            <w:shd w:val="clear" w:color="auto" w:fill="E6E6E6"/>
          </w:tcPr>
          <w:p w14:paraId="64BE6727" w14:textId="77777777" w:rsidR="0039346B" w:rsidRPr="00E11F25" w:rsidRDefault="0039346B" w:rsidP="00314DAF">
            <w:pPr>
              <w:rPr>
                <w:rFonts w:ascii="Arial" w:hAnsi="Arial" w:cs="Arial"/>
                <w:sz w:val="20"/>
                <w:lang w:val="en-US"/>
              </w:rPr>
            </w:pPr>
            <w:r w:rsidRPr="00E11F25">
              <w:rPr>
                <w:rFonts w:ascii="Arial" w:hAnsi="Arial" w:cs="Arial"/>
                <w:sz w:val="20"/>
                <w:lang w:val="en-US"/>
              </w:rPr>
              <w:t>Attribute Name</w:t>
            </w:r>
          </w:p>
        </w:tc>
        <w:tc>
          <w:tcPr>
            <w:tcW w:w="3984" w:type="dxa"/>
            <w:shd w:val="clear" w:color="auto" w:fill="E6E6E6"/>
          </w:tcPr>
          <w:p w14:paraId="77883548" w14:textId="77777777" w:rsidR="0039346B" w:rsidRPr="00E11F25" w:rsidRDefault="0039346B" w:rsidP="00314DAF">
            <w:pPr>
              <w:rPr>
                <w:rFonts w:ascii="Arial" w:hAnsi="Arial" w:cs="Arial"/>
                <w:sz w:val="20"/>
                <w:lang w:val="en-US"/>
              </w:rPr>
            </w:pPr>
            <w:r w:rsidRPr="00E11F25">
              <w:rPr>
                <w:rFonts w:ascii="Arial" w:hAnsi="Arial" w:cs="Arial"/>
                <w:sz w:val="20"/>
                <w:lang w:val="en-US"/>
              </w:rPr>
              <w:t>Attribute Description</w:t>
            </w:r>
          </w:p>
        </w:tc>
      </w:tr>
      <w:tr w:rsidR="00E11F25" w:rsidRPr="00E11F25" w14:paraId="5D1355B0" w14:textId="77777777" w:rsidTr="00314DAF">
        <w:trPr>
          <w:trHeight w:val="399"/>
        </w:trPr>
        <w:tc>
          <w:tcPr>
            <w:tcW w:w="2947" w:type="dxa"/>
          </w:tcPr>
          <w:p w14:paraId="6CB9D22B" w14:textId="77777777" w:rsidR="0039346B" w:rsidRPr="00E11F25" w:rsidRDefault="0039346B" w:rsidP="00314DAF">
            <w:pPr>
              <w:rPr>
                <w:rFonts w:ascii="Arial" w:hAnsi="Arial"/>
                <w:sz w:val="20"/>
                <w:lang w:val="en-US"/>
              </w:rPr>
            </w:pPr>
            <w:r w:rsidRPr="00E11F25">
              <w:rPr>
                <w:rFonts w:ascii="Arial" w:hAnsi="Arial"/>
                <w:sz w:val="20"/>
                <w:lang w:val="en-US"/>
              </w:rPr>
              <w:t>timeInterval</w:t>
            </w:r>
          </w:p>
        </w:tc>
        <w:tc>
          <w:tcPr>
            <w:tcW w:w="2610" w:type="dxa"/>
          </w:tcPr>
          <w:p w14:paraId="2FC09E14" w14:textId="77777777" w:rsidR="0039346B" w:rsidRPr="00E11F25" w:rsidRDefault="0039346B" w:rsidP="00314DAF">
            <w:pPr>
              <w:rPr>
                <w:rFonts w:ascii="Arial" w:hAnsi="Arial"/>
                <w:sz w:val="20"/>
                <w:lang w:val="en-US"/>
              </w:rPr>
            </w:pPr>
            <w:r w:rsidRPr="00E11F25">
              <w:rPr>
                <w:rFonts w:ascii="Arial" w:hAnsi="Arial"/>
                <w:sz w:val="20"/>
                <w:lang w:val="en-US"/>
              </w:rPr>
              <w:t>Time Interval</w:t>
            </w:r>
          </w:p>
        </w:tc>
        <w:tc>
          <w:tcPr>
            <w:tcW w:w="3984" w:type="dxa"/>
          </w:tcPr>
          <w:p w14:paraId="0B7D32D2" w14:textId="77777777" w:rsidR="0039346B" w:rsidRPr="00E11F25" w:rsidRDefault="0039346B" w:rsidP="00314DAF">
            <w:pPr>
              <w:rPr>
                <w:rFonts w:ascii="Arial" w:hAnsi="Arial"/>
                <w:sz w:val="20"/>
                <w:lang w:val="en-US"/>
              </w:rPr>
            </w:pPr>
            <w:r w:rsidRPr="00E11F25">
              <w:rPr>
                <w:rFonts w:ascii="Arial" w:hAnsi="Arial"/>
                <w:sz w:val="20"/>
                <w:lang w:val="en-US"/>
              </w:rPr>
              <w:t>This information provides the start and end date and time of the period being reported.</w:t>
            </w:r>
          </w:p>
        </w:tc>
      </w:tr>
      <w:tr w:rsidR="00E11F25" w:rsidRPr="00E11F25" w14:paraId="587E5858" w14:textId="77777777" w:rsidTr="00314DAF">
        <w:trPr>
          <w:trHeight w:val="476"/>
        </w:trPr>
        <w:tc>
          <w:tcPr>
            <w:tcW w:w="2947" w:type="dxa"/>
          </w:tcPr>
          <w:p w14:paraId="49CB3201" w14:textId="77777777" w:rsidR="0039346B" w:rsidRPr="00E11F25" w:rsidRDefault="0039346B" w:rsidP="00314DAF">
            <w:pPr>
              <w:rPr>
                <w:rFonts w:ascii="Arial" w:hAnsi="Arial" w:cs="Arial"/>
                <w:sz w:val="20"/>
                <w:lang w:val="en-US"/>
              </w:rPr>
            </w:pPr>
            <w:r w:rsidRPr="00E11F25">
              <w:rPr>
                <w:rFonts w:ascii="Arial" w:hAnsi="Arial" w:cs="Arial"/>
                <w:sz w:val="20"/>
                <w:lang w:val="en-US"/>
              </w:rPr>
              <w:t>resolution</w:t>
            </w:r>
          </w:p>
        </w:tc>
        <w:tc>
          <w:tcPr>
            <w:tcW w:w="2610" w:type="dxa"/>
          </w:tcPr>
          <w:p w14:paraId="134A2DE0" w14:textId="77777777" w:rsidR="0039346B" w:rsidRPr="00E11F25" w:rsidRDefault="0039346B" w:rsidP="00314DAF">
            <w:pPr>
              <w:rPr>
                <w:rFonts w:ascii="Arial" w:hAnsi="Arial" w:cs="Arial"/>
                <w:sz w:val="20"/>
                <w:lang w:val="en-US"/>
              </w:rPr>
            </w:pPr>
            <w:r w:rsidRPr="00E11F25">
              <w:rPr>
                <w:rFonts w:ascii="Arial" w:hAnsi="Arial" w:cs="Arial"/>
                <w:sz w:val="20"/>
                <w:lang w:val="en-US"/>
              </w:rPr>
              <w:t>Resolution</w:t>
            </w:r>
          </w:p>
        </w:tc>
        <w:tc>
          <w:tcPr>
            <w:tcW w:w="3984" w:type="dxa"/>
          </w:tcPr>
          <w:p w14:paraId="1FCEB83A" w14:textId="77777777" w:rsidR="0039346B" w:rsidRPr="00E11F25" w:rsidRDefault="0039346B" w:rsidP="00314DAF">
            <w:pPr>
              <w:rPr>
                <w:rFonts w:ascii="Arial" w:hAnsi="Arial" w:cs="Arial"/>
                <w:sz w:val="20"/>
                <w:lang w:val="en-US"/>
              </w:rPr>
            </w:pPr>
            <w:r w:rsidRPr="00E11F25">
              <w:rPr>
                <w:rFonts w:ascii="Arial" w:hAnsi="Arial" w:cs="Arial"/>
                <w:sz w:val="20"/>
                <w:lang w:val="en-US"/>
              </w:rPr>
              <w:t>30 min as a step time (</w:t>
            </w:r>
            <w:r w:rsidRPr="00E11F25">
              <w:rPr>
                <w:rFonts w:ascii="Arial" w:hAnsi="Arial"/>
                <w:sz w:val="20"/>
                <w:lang w:val="en-US"/>
              </w:rPr>
              <w:t>PT30M</w:t>
            </w:r>
            <w:r w:rsidRPr="00E11F25">
              <w:rPr>
                <w:rFonts w:ascii="Arial" w:hAnsi="Arial" w:cs="Arial"/>
                <w:sz w:val="20"/>
                <w:lang w:val="en-US"/>
              </w:rPr>
              <w:t>)</w:t>
            </w:r>
          </w:p>
        </w:tc>
      </w:tr>
      <w:tr w:rsidR="0039346B" w:rsidRPr="00E11F25" w14:paraId="3C5845E5" w14:textId="77777777" w:rsidTr="00314DAF">
        <w:trPr>
          <w:trHeight w:val="476"/>
        </w:trPr>
        <w:tc>
          <w:tcPr>
            <w:tcW w:w="2947" w:type="dxa"/>
          </w:tcPr>
          <w:p w14:paraId="0210088E" w14:textId="77777777" w:rsidR="0039346B" w:rsidRPr="00E11F25" w:rsidRDefault="0039346B" w:rsidP="00314DAF">
            <w:pPr>
              <w:rPr>
                <w:rFonts w:ascii="Arial" w:hAnsi="Arial"/>
                <w:sz w:val="20"/>
                <w:lang w:val="en-US"/>
              </w:rPr>
            </w:pPr>
            <w:r w:rsidRPr="00E11F25">
              <w:rPr>
                <w:rFonts w:ascii="Arial" w:hAnsi="Arial"/>
                <w:sz w:val="20"/>
                <w:lang w:val="en-US"/>
              </w:rPr>
              <w:t>Point</w:t>
            </w:r>
          </w:p>
        </w:tc>
        <w:tc>
          <w:tcPr>
            <w:tcW w:w="2610" w:type="dxa"/>
          </w:tcPr>
          <w:p w14:paraId="3C24E83B" w14:textId="77777777" w:rsidR="0039346B" w:rsidRPr="00E11F25" w:rsidRDefault="0039346B" w:rsidP="00314DAF">
            <w:pPr>
              <w:rPr>
                <w:rFonts w:ascii="Arial" w:hAnsi="Arial"/>
                <w:sz w:val="20"/>
                <w:lang w:val="en-US"/>
              </w:rPr>
            </w:pPr>
            <w:r w:rsidRPr="00E11F25">
              <w:rPr>
                <w:rFonts w:ascii="Arial" w:hAnsi="Arial"/>
                <w:sz w:val="20"/>
                <w:lang w:val="en-US"/>
              </w:rPr>
              <w:t>Point</w:t>
            </w:r>
          </w:p>
        </w:tc>
        <w:tc>
          <w:tcPr>
            <w:tcW w:w="3984" w:type="dxa"/>
          </w:tcPr>
          <w:p w14:paraId="6EEE0590" w14:textId="77777777" w:rsidR="0039346B" w:rsidRPr="00E11F25" w:rsidRDefault="0039346B" w:rsidP="00314DAF">
            <w:pPr>
              <w:rPr>
                <w:rFonts w:ascii="Arial" w:hAnsi="Arial"/>
                <w:sz w:val="20"/>
                <w:lang w:val="en-US"/>
              </w:rPr>
            </w:pPr>
            <w:r w:rsidRPr="00E11F25">
              <w:rPr>
                <w:rFonts w:ascii="Arial" w:hAnsi="Arial"/>
                <w:sz w:val="20"/>
                <w:lang w:val="en-US"/>
              </w:rPr>
              <w:t>List of values, see below</w:t>
            </w:r>
          </w:p>
        </w:tc>
      </w:tr>
    </w:tbl>
    <w:p w14:paraId="217E4147" w14:textId="77777777" w:rsidR="0039346B" w:rsidRPr="00E11F25" w:rsidRDefault="0039346B" w:rsidP="0039346B">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E11F25" w:rsidRPr="00E11F25" w14:paraId="57856D35" w14:textId="77777777" w:rsidTr="00314DAF">
        <w:trPr>
          <w:trHeight w:val="393"/>
        </w:trPr>
        <w:tc>
          <w:tcPr>
            <w:tcW w:w="2947" w:type="dxa"/>
            <w:shd w:val="clear" w:color="auto" w:fill="E6E6E6"/>
          </w:tcPr>
          <w:p w14:paraId="039B0787" w14:textId="77777777" w:rsidR="0039346B" w:rsidRPr="00E11F25" w:rsidRDefault="0039346B" w:rsidP="00314DAF">
            <w:pPr>
              <w:rPr>
                <w:rFonts w:ascii="Arial" w:hAnsi="Arial" w:cs="Arial"/>
                <w:sz w:val="20"/>
                <w:lang w:val="en-US"/>
              </w:rPr>
            </w:pPr>
            <w:r w:rsidRPr="00E11F25">
              <w:rPr>
                <w:lang w:val="en-US"/>
              </w:rPr>
              <w:br w:type="page"/>
            </w:r>
            <w:r w:rsidRPr="00E11F25">
              <w:rPr>
                <w:rFonts w:ascii="Arial" w:hAnsi="Arial" w:cs="Arial"/>
                <w:sz w:val="20"/>
                <w:lang w:val="en-US"/>
              </w:rPr>
              <w:t>Point</w:t>
            </w:r>
          </w:p>
        </w:tc>
        <w:tc>
          <w:tcPr>
            <w:tcW w:w="2610" w:type="dxa"/>
            <w:shd w:val="clear" w:color="auto" w:fill="E6E6E6"/>
          </w:tcPr>
          <w:p w14:paraId="6D7C8B80" w14:textId="77777777" w:rsidR="0039346B" w:rsidRPr="00E11F25" w:rsidRDefault="0039346B" w:rsidP="00314DAF">
            <w:pPr>
              <w:rPr>
                <w:rFonts w:ascii="Arial" w:hAnsi="Arial" w:cs="Arial"/>
                <w:sz w:val="20"/>
                <w:lang w:val="en-US"/>
              </w:rPr>
            </w:pPr>
            <w:r w:rsidRPr="00E11F25">
              <w:rPr>
                <w:rFonts w:ascii="Arial" w:hAnsi="Arial" w:cs="Arial"/>
                <w:sz w:val="20"/>
                <w:lang w:val="en-US"/>
              </w:rPr>
              <w:t>Attribute Name</w:t>
            </w:r>
          </w:p>
        </w:tc>
        <w:tc>
          <w:tcPr>
            <w:tcW w:w="3984" w:type="dxa"/>
            <w:shd w:val="clear" w:color="auto" w:fill="E6E6E6"/>
          </w:tcPr>
          <w:p w14:paraId="5E0095F3" w14:textId="77777777" w:rsidR="0039346B" w:rsidRPr="00E11F25" w:rsidRDefault="0039346B" w:rsidP="00314DAF">
            <w:pPr>
              <w:rPr>
                <w:rFonts w:ascii="Arial" w:hAnsi="Arial" w:cs="Arial"/>
                <w:sz w:val="20"/>
                <w:lang w:val="en-US"/>
              </w:rPr>
            </w:pPr>
            <w:r w:rsidRPr="00E11F25">
              <w:rPr>
                <w:rFonts w:ascii="Arial" w:hAnsi="Arial" w:cs="Arial"/>
                <w:sz w:val="20"/>
                <w:lang w:val="en-US"/>
              </w:rPr>
              <w:t>Attribute Description</w:t>
            </w:r>
          </w:p>
        </w:tc>
      </w:tr>
      <w:tr w:rsidR="00E11F25" w:rsidRPr="00E11F25" w14:paraId="0E85CA0B" w14:textId="77777777" w:rsidTr="00314DAF">
        <w:trPr>
          <w:trHeight w:val="399"/>
        </w:trPr>
        <w:tc>
          <w:tcPr>
            <w:tcW w:w="2947" w:type="dxa"/>
          </w:tcPr>
          <w:p w14:paraId="34BB739B" w14:textId="77777777" w:rsidR="0039346B" w:rsidRPr="00E11F25" w:rsidRDefault="0039346B" w:rsidP="00314DAF">
            <w:pPr>
              <w:rPr>
                <w:rFonts w:ascii="Arial" w:hAnsi="Arial"/>
                <w:sz w:val="20"/>
                <w:lang w:val="en-US"/>
              </w:rPr>
            </w:pPr>
            <w:r w:rsidRPr="00E11F25">
              <w:rPr>
                <w:rFonts w:ascii="Arial" w:hAnsi="Arial"/>
                <w:sz w:val="20"/>
                <w:lang w:val="en-US"/>
              </w:rPr>
              <w:t>position</w:t>
            </w:r>
          </w:p>
        </w:tc>
        <w:tc>
          <w:tcPr>
            <w:tcW w:w="2610" w:type="dxa"/>
          </w:tcPr>
          <w:p w14:paraId="164EC39F" w14:textId="77777777" w:rsidR="0039346B" w:rsidRPr="00E11F25" w:rsidRDefault="0039346B" w:rsidP="00314DAF">
            <w:pPr>
              <w:rPr>
                <w:rFonts w:ascii="Arial" w:hAnsi="Arial"/>
                <w:sz w:val="20"/>
                <w:lang w:val="en-US"/>
              </w:rPr>
            </w:pPr>
            <w:r w:rsidRPr="00E11F25">
              <w:rPr>
                <w:rFonts w:ascii="Arial" w:hAnsi="Arial"/>
                <w:sz w:val="20"/>
                <w:lang w:val="en-US"/>
              </w:rPr>
              <w:t>Position</w:t>
            </w:r>
          </w:p>
        </w:tc>
        <w:tc>
          <w:tcPr>
            <w:tcW w:w="3984" w:type="dxa"/>
          </w:tcPr>
          <w:p w14:paraId="66B37B15" w14:textId="77777777" w:rsidR="0039346B" w:rsidRPr="00E11F25" w:rsidRDefault="0039346B" w:rsidP="00314DAF">
            <w:pPr>
              <w:rPr>
                <w:rFonts w:ascii="Arial" w:hAnsi="Arial"/>
                <w:sz w:val="20"/>
                <w:lang w:val="en-US"/>
              </w:rPr>
            </w:pPr>
            <w:r w:rsidRPr="00E11F25">
              <w:rPr>
                <w:rFonts w:ascii="Arial" w:hAnsi="Arial"/>
                <w:sz w:val="20"/>
                <w:lang w:val="en-US"/>
              </w:rPr>
              <w:t>A sequential value representing the relative position within a given time interval.</w:t>
            </w:r>
          </w:p>
        </w:tc>
      </w:tr>
      <w:tr w:rsidR="00E11F25" w:rsidRPr="00E11F25" w14:paraId="16DF9E76" w14:textId="77777777" w:rsidTr="00314DAF">
        <w:trPr>
          <w:trHeight w:val="476"/>
        </w:trPr>
        <w:tc>
          <w:tcPr>
            <w:tcW w:w="2947" w:type="dxa"/>
          </w:tcPr>
          <w:p w14:paraId="3DA4D3AD" w14:textId="77777777" w:rsidR="0039346B" w:rsidRPr="00E11F25" w:rsidRDefault="0039346B" w:rsidP="00314DAF">
            <w:pPr>
              <w:rPr>
                <w:rFonts w:ascii="Arial" w:hAnsi="Arial" w:cs="Arial"/>
                <w:sz w:val="20"/>
                <w:lang w:val="en-US"/>
              </w:rPr>
            </w:pPr>
            <w:r w:rsidRPr="00E11F25">
              <w:rPr>
                <w:rFonts w:ascii="Arial" w:hAnsi="Arial" w:cs="Arial"/>
                <w:sz w:val="20"/>
                <w:lang w:val="en-US"/>
              </w:rPr>
              <w:t>Quantity</w:t>
            </w:r>
          </w:p>
        </w:tc>
        <w:tc>
          <w:tcPr>
            <w:tcW w:w="2610" w:type="dxa"/>
          </w:tcPr>
          <w:p w14:paraId="775958DB" w14:textId="77777777" w:rsidR="0039346B" w:rsidRPr="00E11F25" w:rsidRDefault="0039346B" w:rsidP="00314DAF">
            <w:pPr>
              <w:rPr>
                <w:rFonts w:ascii="Arial" w:hAnsi="Arial" w:cs="Arial"/>
                <w:sz w:val="20"/>
                <w:lang w:val="en-US"/>
              </w:rPr>
            </w:pPr>
            <w:r w:rsidRPr="00E11F25">
              <w:rPr>
                <w:rFonts w:ascii="Arial" w:hAnsi="Arial" w:cs="Arial"/>
                <w:sz w:val="20"/>
                <w:lang w:val="en-US"/>
              </w:rPr>
              <w:t>Quantity</w:t>
            </w:r>
          </w:p>
        </w:tc>
        <w:tc>
          <w:tcPr>
            <w:tcW w:w="3984" w:type="dxa"/>
          </w:tcPr>
          <w:p w14:paraId="39B2AE90" w14:textId="6FE45E3A" w:rsidR="0039346B" w:rsidRPr="00E11F25" w:rsidRDefault="0039346B" w:rsidP="00314DAF">
            <w:pPr>
              <w:rPr>
                <w:rFonts w:ascii="Arial" w:hAnsi="Arial" w:cs="Arial"/>
                <w:sz w:val="20"/>
                <w:lang w:val="en-US"/>
              </w:rPr>
            </w:pPr>
            <w:r w:rsidRPr="00E11F25">
              <w:rPr>
                <w:rFonts w:ascii="Arial" w:hAnsi="Arial" w:cs="Arial"/>
                <w:sz w:val="20"/>
                <w:lang w:val="en-US"/>
              </w:rPr>
              <w:t xml:space="preserve">Quantity </w:t>
            </w:r>
            <w:r w:rsidR="00B421B9" w:rsidRPr="00E11F25">
              <w:rPr>
                <w:rFonts w:ascii="Arial" w:hAnsi="Arial"/>
                <w:sz w:val="20"/>
                <w:lang w:val="en-US"/>
              </w:rPr>
              <w:t>(1 means committed, 0 means not committed)</w:t>
            </w:r>
          </w:p>
        </w:tc>
      </w:tr>
      <w:tr w:rsidR="00E11F25" w:rsidRPr="00E11F25" w14:paraId="1095137F" w14:textId="77777777" w:rsidTr="00314DAF">
        <w:trPr>
          <w:trHeight w:val="476"/>
        </w:trPr>
        <w:tc>
          <w:tcPr>
            <w:tcW w:w="2947" w:type="dxa"/>
          </w:tcPr>
          <w:p w14:paraId="1BCEC7AC" w14:textId="77777777" w:rsidR="0039346B" w:rsidRPr="00E11F25" w:rsidRDefault="0039346B" w:rsidP="00314DAF">
            <w:pPr>
              <w:rPr>
                <w:rFonts w:ascii="Arial" w:hAnsi="Arial"/>
                <w:sz w:val="20"/>
                <w:lang w:val="en-US"/>
              </w:rPr>
            </w:pPr>
            <w:r w:rsidRPr="00E11F25">
              <w:rPr>
                <w:rFonts w:ascii="Arial" w:hAnsi="Arial"/>
                <w:sz w:val="20"/>
                <w:lang w:val="en-US"/>
              </w:rPr>
              <w:t>Reason</w:t>
            </w:r>
          </w:p>
        </w:tc>
        <w:tc>
          <w:tcPr>
            <w:tcW w:w="2610" w:type="dxa"/>
          </w:tcPr>
          <w:p w14:paraId="66CECACD" w14:textId="77777777" w:rsidR="0039346B" w:rsidRPr="00E11F25" w:rsidRDefault="0039346B" w:rsidP="00314DAF">
            <w:pPr>
              <w:rPr>
                <w:rFonts w:ascii="Arial" w:hAnsi="Arial"/>
                <w:sz w:val="20"/>
                <w:lang w:val="en-US"/>
              </w:rPr>
            </w:pPr>
            <w:r w:rsidRPr="00E11F25">
              <w:rPr>
                <w:rFonts w:ascii="Arial" w:hAnsi="Arial"/>
                <w:sz w:val="20"/>
                <w:lang w:val="en-US"/>
              </w:rPr>
              <w:t>Reason</w:t>
            </w:r>
          </w:p>
        </w:tc>
        <w:tc>
          <w:tcPr>
            <w:tcW w:w="3984" w:type="dxa"/>
          </w:tcPr>
          <w:p w14:paraId="264718F4" w14:textId="77777777" w:rsidR="0039346B" w:rsidRPr="00E11F25" w:rsidRDefault="0039346B" w:rsidP="00314DAF">
            <w:pPr>
              <w:rPr>
                <w:rFonts w:ascii="Arial" w:hAnsi="Arial"/>
                <w:sz w:val="20"/>
                <w:lang w:val="en-US"/>
              </w:rPr>
            </w:pPr>
            <w:r w:rsidRPr="00E11F25">
              <w:rPr>
                <w:rFonts w:ascii="Arial" w:hAnsi="Arial"/>
                <w:sz w:val="20"/>
                <w:lang w:val="en-US"/>
              </w:rPr>
              <w:t>Not used</w:t>
            </w:r>
          </w:p>
        </w:tc>
      </w:tr>
    </w:tbl>
    <w:p w14:paraId="4219B439" w14:textId="77777777" w:rsidR="0039346B" w:rsidRPr="00C00F7F" w:rsidRDefault="0039346B" w:rsidP="0039346B">
      <w:pPr>
        <w:rPr>
          <w:lang w:val="en-US"/>
        </w:rPr>
      </w:pPr>
    </w:p>
    <w:p w14:paraId="4C643111" w14:textId="77777777" w:rsidR="00953650" w:rsidRDefault="00953650" w:rsidP="0095365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6ED6F05B" w14:textId="508E0B89" w:rsidR="00F96DDC" w:rsidRDefault="00F96DDC" w:rsidP="00F96DDC">
      <w:pPr>
        <w:pStyle w:val="Heading2"/>
        <w:rPr>
          <w:lang w:val="en-US"/>
        </w:rPr>
      </w:pPr>
      <w:bookmarkStart w:id="196" w:name="_Toc94262766"/>
      <w:r>
        <w:rPr>
          <w:lang w:val="en-US"/>
        </w:rPr>
        <w:lastRenderedPageBreak/>
        <w:t>Reserve Awards</w:t>
      </w:r>
      <w:bookmarkEnd w:id="196"/>
    </w:p>
    <w:p w14:paraId="06768DAC" w14:textId="0D25A999" w:rsidR="003D0792" w:rsidRDefault="003D0792" w:rsidP="00514D34">
      <w:pPr>
        <w:rPr>
          <w:lang w:val="en-US"/>
        </w:rPr>
      </w:pPr>
      <w:r w:rsidRPr="003D0792">
        <w:rPr>
          <w:lang w:val="en-US"/>
        </w:rPr>
        <w:t>The awarded Reserve Capacity for the provision of upward and downward FCR, aFRR and mFRR to the system by a Balancing Service Provider, as attained by the solution of the Integrated Scheduling Process.</w:t>
      </w:r>
    </w:p>
    <w:p w14:paraId="430924B0" w14:textId="231C0EF5" w:rsidR="00F96DDC" w:rsidRPr="0028090F" w:rsidRDefault="00F96DDC" w:rsidP="00514D3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ISP</w:t>
      </w:r>
      <w:r w:rsidRPr="00C00F7F">
        <w:rPr>
          <w:lang w:val="en-US"/>
        </w:rPr>
        <w:t xml:space="preserve"> clearing results (Reserve Capacity</w:t>
      </w:r>
      <w:r>
        <w:rPr>
          <w:lang w:val="en-US"/>
        </w:rPr>
        <w:t>/Units</w:t>
      </w:r>
      <w:r w:rsidRPr="00C00F7F">
        <w:rPr>
          <w:lang w:val="en-US"/>
        </w:rPr>
        <w:t xml:space="preserve"> awarded to the Participant and Marginal Price) will be published to the Participants, who have submitted valid </w:t>
      </w:r>
      <w:r>
        <w:rPr>
          <w:lang w:val="en-US"/>
        </w:rPr>
        <w:t xml:space="preserve">reserve </w:t>
      </w:r>
      <w:r w:rsidRPr="00C00F7F">
        <w:rPr>
          <w:lang w:val="en-US"/>
        </w:rPr>
        <w:t xml:space="preserve">offers to the </w:t>
      </w:r>
      <w:r>
        <w:rPr>
          <w:lang w:val="en-US"/>
        </w:rPr>
        <w:t>ISP</w:t>
      </w:r>
      <w:r w:rsidRPr="00C00F7F">
        <w:rPr>
          <w:lang w:val="en-US"/>
        </w:rPr>
        <w:t>.</w:t>
      </w:r>
    </w:p>
    <w:p w14:paraId="558F4ED5" w14:textId="77777777" w:rsidR="007612BF" w:rsidRPr="00C00F7F" w:rsidRDefault="007612BF" w:rsidP="007612BF">
      <w:pPr>
        <w:pStyle w:val="Heading3"/>
        <w:rPr>
          <w:lang w:val="en-US"/>
        </w:rPr>
      </w:pPr>
      <w:bookmarkStart w:id="197" w:name="_Toc94262767"/>
      <w:r w:rsidRPr="00C00F7F">
        <w:rPr>
          <w:lang w:val="en-US"/>
        </w:rPr>
        <w:t>Interface Format</w:t>
      </w:r>
      <w:bookmarkEnd w:id="197"/>
    </w:p>
    <w:p w14:paraId="75D02BA0" w14:textId="77777777" w:rsidR="007612BF" w:rsidRPr="00C00F7F" w:rsidRDefault="007612BF" w:rsidP="007612BF">
      <w:pPr>
        <w:rPr>
          <w:lang w:val="en-US"/>
        </w:rPr>
      </w:pPr>
      <w:r w:rsidRPr="00C00F7F">
        <w:rPr>
          <w:lang w:val="en-US"/>
        </w:rPr>
        <w:t>The interface will use the CIM Energy Account Market Document xsd.</w:t>
      </w:r>
    </w:p>
    <w:p w14:paraId="4E2688B1" w14:textId="51FF8F39" w:rsidR="007612BF" w:rsidRPr="00C00F7F" w:rsidRDefault="007612BF" w:rsidP="007612BF">
      <w:pPr>
        <w:rPr>
          <w:lang w:val="en-US"/>
        </w:rPr>
      </w:pPr>
      <w:r w:rsidRPr="00C00F7F">
        <w:rPr>
          <w:lang w:val="en-US"/>
        </w:rPr>
        <w:object w:dxaOrig="1481" w:dyaOrig="975" w14:anchorId="58D3EF47">
          <v:shape id="_x0000_i1060" type="#_x0000_t75" style="width:1in;height:50.25pt" o:ole="">
            <v:imagedata r:id="rId46" o:title=""/>
          </v:shape>
          <o:OLEObject Type="Embed" ProgID="Package" ShapeID="_x0000_i1060" DrawAspect="Icon" ObjectID="_1705748162" r:id="rId64"/>
        </w:object>
      </w:r>
    </w:p>
    <w:p w14:paraId="3756D9F9"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7612BF" w:rsidRPr="00C00F7F" w14:paraId="58BC69E9"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9F4FFF9" w14:textId="77777777" w:rsidR="007612BF" w:rsidRPr="00C00F7F" w:rsidRDefault="007612BF" w:rsidP="00433014">
            <w:pPr>
              <w:rPr>
                <w:rFonts w:ascii="Arial" w:hAnsi="Arial" w:cs="Arial"/>
                <w:sz w:val="20"/>
                <w:lang w:val="en-US"/>
              </w:rPr>
            </w:pPr>
            <w:r w:rsidRPr="00B86D51">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670CB71D" w14:textId="77777777" w:rsidR="007612BF" w:rsidRPr="00C00F7F" w:rsidRDefault="007612BF" w:rsidP="00433014">
            <w:pPr>
              <w:rPr>
                <w:rFonts w:ascii="Arial" w:hAnsi="Arial" w:cs="Arial"/>
                <w:sz w:val="20"/>
                <w:lang w:val="en-US"/>
              </w:rPr>
            </w:pPr>
            <w:r w:rsidRPr="00C00F7F">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DD9D48F" w14:textId="77777777" w:rsidR="007612BF" w:rsidRPr="00C00F7F" w:rsidRDefault="007612BF" w:rsidP="00433014">
            <w:pPr>
              <w:rPr>
                <w:rFonts w:ascii="Arial" w:hAnsi="Arial" w:cs="Arial"/>
                <w:sz w:val="20"/>
                <w:lang w:val="en-US"/>
              </w:rPr>
            </w:pPr>
            <w:r w:rsidRPr="00C00F7F">
              <w:rPr>
                <w:rFonts w:ascii="Arial" w:hAnsi="Arial" w:cs="Arial"/>
                <w:sz w:val="20"/>
                <w:lang w:val="en-US"/>
              </w:rPr>
              <w:t>Attribute Description</w:t>
            </w:r>
          </w:p>
        </w:tc>
      </w:tr>
      <w:tr w:rsidR="003D0792" w:rsidRPr="003D0792" w14:paraId="0EAAF727" w14:textId="77777777" w:rsidTr="00433014">
        <w:trPr>
          <w:trHeight w:val="399"/>
        </w:trPr>
        <w:tc>
          <w:tcPr>
            <w:tcW w:w="2947" w:type="dxa"/>
          </w:tcPr>
          <w:p w14:paraId="4F37E224" w14:textId="77777777" w:rsidR="007612BF" w:rsidRPr="003D0792" w:rsidRDefault="007612BF" w:rsidP="00433014">
            <w:pPr>
              <w:rPr>
                <w:rFonts w:ascii="Arial" w:hAnsi="Arial"/>
                <w:sz w:val="20"/>
                <w:lang w:val="en-US"/>
              </w:rPr>
            </w:pPr>
            <w:r w:rsidRPr="003D0792">
              <w:rPr>
                <w:rFonts w:ascii="Arial" w:hAnsi="Arial"/>
                <w:sz w:val="20"/>
                <w:lang w:val="en-US"/>
              </w:rPr>
              <w:t>mRID</w:t>
            </w:r>
          </w:p>
        </w:tc>
        <w:tc>
          <w:tcPr>
            <w:tcW w:w="2610" w:type="dxa"/>
          </w:tcPr>
          <w:p w14:paraId="2DEB5865" w14:textId="77777777" w:rsidR="007612BF" w:rsidRPr="003D0792" w:rsidRDefault="007612BF" w:rsidP="00433014">
            <w:pPr>
              <w:rPr>
                <w:rFonts w:ascii="Arial" w:hAnsi="Arial"/>
                <w:sz w:val="20"/>
                <w:lang w:val="en-US"/>
              </w:rPr>
            </w:pPr>
            <w:r w:rsidRPr="003D0792">
              <w:rPr>
                <w:rFonts w:ascii="Arial" w:hAnsi="Arial"/>
                <w:sz w:val="20"/>
                <w:lang w:val="en-US"/>
              </w:rPr>
              <w:t>mRID</w:t>
            </w:r>
          </w:p>
        </w:tc>
        <w:tc>
          <w:tcPr>
            <w:tcW w:w="3984" w:type="dxa"/>
          </w:tcPr>
          <w:p w14:paraId="38AAE1F3" w14:textId="77777777" w:rsidR="007612BF" w:rsidRPr="003D0792" w:rsidRDefault="007612BF" w:rsidP="00433014">
            <w:pPr>
              <w:rPr>
                <w:rFonts w:ascii="Arial" w:hAnsi="Arial"/>
                <w:sz w:val="20"/>
                <w:lang w:val="en-US"/>
              </w:rPr>
            </w:pPr>
            <w:r w:rsidRPr="003D0792">
              <w:rPr>
                <w:rFonts w:ascii="Arial" w:hAnsi="Arial"/>
                <w:sz w:val="20"/>
                <w:lang w:val="en-US"/>
              </w:rPr>
              <w:t xml:space="preserve">Unique identification of the message for which the time series data is being supplied. </w:t>
            </w:r>
          </w:p>
        </w:tc>
      </w:tr>
      <w:tr w:rsidR="003D0792" w:rsidRPr="003D0792" w14:paraId="7893661C" w14:textId="77777777" w:rsidTr="00433014">
        <w:trPr>
          <w:trHeight w:val="948"/>
        </w:trPr>
        <w:tc>
          <w:tcPr>
            <w:tcW w:w="2947" w:type="dxa"/>
          </w:tcPr>
          <w:p w14:paraId="4FD85EC5" w14:textId="77777777" w:rsidR="007612BF" w:rsidRPr="003D0792" w:rsidRDefault="007612BF" w:rsidP="00433014">
            <w:pPr>
              <w:rPr>
                <w:rFonts w:ascii="Arial" w:hAnsi="Arial"/>
                <w:sz w:val="20"/>
                <w:lang w:val="en-US"/>
              </w:rPr>
            </w:pPr>
            <w:r w:rsidRPr="003D0792">
              <w:rPr>
                <w:rFonts w:ascii="Arial" w:hAnsi="Arial"/>
                <w:sz w:val="20"/>
                <w:lang w:val="en-US"/>
              </w:rPr>
              <w:t>revisionNumber</w:t>
            </w:r>
          </w:p>
        </w:tc>
        <w:tc>
          <w:tcPr>
            <w:tcW w:w="2610" w:type="dxa"/>
          </w:tcPr>
          <w:p w14:paraId="3AB88FF9" w14:textId="77777777" w:rsidR="007612BF" w:rsidRPr="003D0792" w:rsidRDefault="007612BF" w:rsidP="00433014">
            <w:pPr>
              <w:rPr>
                <w:rFonts w:ascii="Arial" w:hAnsi="Arial"/>
                <w:sz w:val="20"/>
                <w:lang w:val="en-US"/>
              </w:rPr>
            </w:pPr>
            <w:r w:rsidRPr="003D0792">
              <w:rPr>
                <w:rFonts w:ascii="Arial" w:hAnsi="Arial"/>
                <w:sz w:val="20"/>
                <w:lang w:val="en-US"/>
              </w:rPr>
              <w:t>revisionNumber</w:t>
            </w:r>
          </w:p>
        </w:tc>
        <w:tc>
          <w:tcPr>
            <w:tcW w:w="3984" w:type="dxa"/>
          </w:tcPr>
          <w:p w14:paraId="55780638" w14:textId="77777777" w:rsidR="007612BF" w:rsidRPr="003D0792" w:rsidRDefault="007612BF" w:rsidP="00433014">
            <w:pPr>
              <w:rPr>
                <w:rFonts w:ascii="Arial" w:hAnsi="Arial"/>
                <w:sz w:val="20"/>
                <w:lang w:val="en-US"/>
              </w:rPr>
            </w:pPr>
            <w:r w:rsidRPr="003D0792">
              <w:rPr>
                <w:rFonts w:ascii="Arial" w:hAnsi="Arial"/>
                <w:sz w:val="20"/>
                <w:lang w:val="en-US"/>
              </w:rPr>
              <w:t>Version of the message being sent. A message may be sent several times, each transmission being identified by a different version number that starts at 1 and increases sequentially.</w:t>
            </w:r>
          </w:p>
        </w:tc>
      </w:tr>
      <w:tr w:rsidR="003D0792" w:rsidRPr="003D0792" w14:paraId="3BF8CF12" w14:textId="77777777" w:rsidTr="00433014">
        <w:trPr>
          <w:trHeight w:val="399"/>
        </w:trPr>
        <w:tc>
          <w:tcPr>
            <w:tcW w:w="2947" w:type="dxa"/>
          </w:tcPr>
          <w:p w14:paraId="49C14339" w14:textId="77777777" w:rsidR="007612BF" w:rsidRPr="003D0792" w:rsidRDefault="007612BF" w:rsidP="00433014">
            <w:pPr>
              <w:rPr>
                <w:rFonts w:ascii="Arial" w:hAnsi="Arial" w:cs="Arial"/>
                <w:sz w:val="20"/>
                <w:lang w:val="en-US"/>
              </w:rPr>
            </w:pPr>
            <w:r w:rsidRPr="003D0792">
              <w:rPr>
                <w:rFonts w:ascii="Arial" w:hAnsi="Arial" w:cs="Arial"/>
                <w:sz w:val="20"/>
                <w:lang w:val="en-US"/>
              </w:rPr>
              <w:t>Type</w:t>
            </w:r>
          </w:p>
        </w:tc>
        <w:tc>
          <w:tcPr>
            <w:tcW w:w="2610" w:type="dxa"/>
          </w:tcPr>
          <w:p w14:paraId="163CAFB6" w14:textId="77777777" w:rsidR="007612BF" w:rsidRPr="003D0792" w:rsidRDefault="007612BF" w:rsidP="00433014">
            <w:pPr>
              <w:rPr>
                <w:rFonts w:ascii="Arial" w:hAnsi="Arial" w:cs="Arial"/>
                <w:sz w:val="20"/>
                <w:lang w:val="en-US"/>
              </w:rPr>
            </w:pPr>
            <w:r w:rsidRPr="003D0792">
              <w:rPr>
                <w:rFonts w:ascii="Arial" w:hAnsi="Arial" w:cs="Arial"/>
                <w:sz w:val="20"/>
                <w:lang w:val="en-US"/>
              </w:rPr>
              <w:t>Message/Document Type</w:t>
            </w:r>
          </w:p>
        </w:tc>
        <w:tc>
          <w:tcPr>
            <w:tcW w:w="3984" w:type="dxa"/>
          </w:tcPr>
          <w:p w14:paraId="312D8FF7" w14:textId="681B5D30" w:rsidR="007612BF" w:rsidRPr="003D0792" w:rsidRDefault="007612BF" w:rsidP="00433014">
            <w:pPr>
              <w:rPr>
                <w:rFonts w:ascii="Arial" w:hAnsi="Arial" w:cs="Arial"/>
                <w:sz w:val="20"/>
                <w:lang w:val="en-US"/>
              </w:rPr>
            </w:pPr>
            <w:r w:rsidRPr="003D0792">
              <w:rPr>
                <w:rFonts w:ascii="Arial" w:hAnsi="Arial" w:cs="Arial"/>
                <w:sz w:val="20"/>
                <w:lang w:val="en-US"/>
              </w:rPr>
              <w:t>Reserve Allocation Result Document (A38</w:t>
            </w:r>
            <w:r w:rsidRPr="003D0792">
              <w:rPr>
                <w:rFonts w:ascii="Arial" w:hAnsi="Arial"/>
                <w:sz w:val="20"/>
                <w:lang w:val="en-US"/>
              </w:rPr>
              <w:t>)</w:t>
            </w:r>
          </w:p>
        </w:tc>
      </w:tr>
      <w:tr w:rsidR="003D0792" w:rsidRPr="003D0792" w14:paraId="39108084" w14:textId="77777777" w:rsidTr="00433014">
        <w:trPr>
          <w:trHeight w:val="393"/>
        </w:trPr>
        <w:tc>
          <w:tcPr>
            <w:tcW w:w="2947" w:type="dxa"/>
          </w:tcPr>
          <w:p w14:paraId="532CC54C" w14:textId="77777777" w:rsidR="007612BF" w:rsidRPr="003D0792" w:rsidRDefault="007612BF" w:rsidP="00433014">
            <w:pPr>
              <w:rPr>
                <w:rFonts w:ascii="Arial" w:hAnsi="Arial" w:cs="Arial"/>
                <w:sz w:val="20"/>
                <w:lang w:val="en-US"/>
              </w:rPr>
            </w:pPr>
            <w:r w:rsidRPr="003D0792">
              <w:rPr>
                <w:rFonts w:ascii="Arial" w:hAnsi="Arial" w:cs="Arial"/>
                <w:sz w:val="20"/>
                <w:lang w:val="en-US"/>
              </w:rPr>
              <w:t>docStatus</w:t>
            </w:r>
          </w:p>
        </w:tc>
        <w:tc>
          <w:tcPr>
            <w:tcW w:w="2610" w:type="dxa"/>
          </w:tcPr>
          <w:p w14:paraId="7799D3B1" w14:textId="77777777" w:rsidR="007612BF" w:rsidRPr="003D0792" w:rsidRDefault="007612BF" w:rsidP="00433014">
            <w:pPr>
              <w:rPr>
                <w:rFonts w:ascii="Arial" w:hAnsi="Arial" w:cs="Arial"/>
                <w:sz w:val="20"/>
                <w:lang w:val="en-US"/>
              </w:rPr>
            </w:pPr>
            <w:r w:rsidRPr="003D0792">
              <w:rPr>
                <w:rFonts w:ascii="Arial" w:hAnsi="Arial" w:cs="Arial"/>
                <w:sz w:val="20"/>
                <w:lang w:val="en-US"/>
              </w:rPr>
              <w:t>Document Status</w:t>
            </w:r>
          </w:p>
        </w:tc>
        <w:tc>
          <w:tcPr>
            <w:tcW w:w="3984" w:type="dxa"/>
          </w:tcPr>
          <w:p w14:paraId="635B1A65" w14:textId="4B3056B1" w:rsidR="007612BF" w:rsidRPr="003D0792" w:rsidRDefault="007612BF" w:rsidP="00433014">
            <w:pPr>
              <w:rPr>
                <w:rFonts w:ascii="Arial" w:hAnsi="Arial" w:cs="Arial"/>
                <w:sz w:val="20"/>
                <w:lang w:val="en-US"/>
              </w:rPr>
            </w:pPr>
            <w:r w:rsidRPr="003D0792">
              <w:rPr>
                <w:rFonts w:ascii="Arial" w:hAnsi="Arial" w:cs="Arial"/>
                <w:sz w:val="20"/>
                <w:lang w:val="en-US"/>
              </w:rPr>
              <w:t>Final (A02</w:t>
            </w:r>
            <w:r w:rsidRPr="003D0792">
              <w:rPr>
                <w:rFonts w:ascii="Arial" w:hAnsi="Arial"/>
                <w:sz w:val="20"/>
                <w:lang w:val="en-US"/>
              </w:rPr>
              <w:t>)</w:t>
            </w:r>
          </w:p>
        </w:tc>
      </w:tr>
      <w:tr w:rsidR="003D0792" w:rsidRPr="003D0792" w14:paraId="5F012C49" w14:textId="77777777" w:rsidTr="00433014">
        <w:trPr>
          <w:trHeight w:val="393"/>
        </w:trPr>
        <w:tc>
          <w:tcPr>
            <w:tcW w:w="2947" w:type="dxa"/>
          </w:tcPr>
          <w:p w14:paraId="491F0A0A" w14:textId="77777777" w:rsidR="007612BF" w:rsidRPr="003D0792" w:rsidRDefault="007612BF" w:rsidP="00433014">
            <w:pPr>
              <w:rPr>
                <w:rFonts w:ascii="Arial" w:hAnsi="Arial" w:cs="Arial"/>
                <w:sz w:val="20"/>
                <w:lang w:val="en-US"/>
              </w:rPr>
            </w:pPr>
            <w:r w:rsidRPr="003D0792">
              <w:rPr>
                <w:rFonts w:ascii="Arial" w:hAnsi="Arial" w:cs="Arial"/>
                <w:sz w:val="20"/>
                <w:lang w:val="en-US"/>
              </w:rPr>
              <w:t>process.processType</w:t>
            </w:r>
          </w:p>
        </w:tc>
        <w:tc>
          <w:tcPr>
            <w:tcW w:w="2610" w:type="dxa"/>
          </w:tcPr>
          <w:p w14:paraId="46D1036A" w14:textId="77777777" w:rsidR="007612BF" w:rsidRPr="003D0792" w:rsidRDefault="007612BF" w:rsidP="00433014">
            <w:pPr>
              <w:rPr>
                <w:rFonts w:ascii="Arial" w:hAnsi="Arial" w:cs="Arial"/>
                <w:sz w:val="20"/>
                <w:lang w:val="en-US"/>
              </w:rPr>
            </w:pPr>
            <w:r w:rsidRPr="003D0792">
              <w:rPr>
                <w:rFonts w:ascii="Arial" w:hAnsi="Arial" w:cs="Arial"/>
                <w:sz w:val="20"/>
                <w:lang w:val="en-US"/>
              </w:rPr>
              <w:t>Process type</w:t>
            </w:r>
          </w:p>
        </w:tc>
        <w:tc>
          <w:tcPr>
            <w:tcW w:w="3984" w:type="dxa"/>
          </w:tcPr>
          <w:p w14:paraId="5B7CD4EB" w14:textId="77777777" w:rsidR="007612BF" w:rsidRPr="003D0792" w:rsidRDefault="007612BF" w:rsidP="00433014">
            <w:pPr>
              <w:rPr>
                <w:rFonts w:ascii="Arial" w:hAnsi="Arial" w:cs="Arial"/>
                <w:sz w:val="20"/>
                <w:lang w:val="en-US"/>
              </w:rPr>
            </w:pPr>
            <w:r w:rsidRPr="003D0792">
              <w:rPr>
                <w:rFonts w:ascii="Arial" w:hAnsi="Arial" w:cs="Arial"/>
                <w:sz w:val="20"/>
                <w:lang w:val="en-US"/>
              </w:rPr>
              <w:t>System Operation Closure (A04</w:t>
            </w:r>
            <w:r w:rsidRPr="003D0792">
              <w:rPr>
                <w:rFonts w:ascii="Arial" w:hAnsi="Arial"/>
                <w:sz w:val="20"/>
                <w:lang w:val="en-US"/>
              </w:rPr>
              <w:t>)</w:t>
            </w:r>
          </w:p>
        </w:tc>
      </w:tr>
      <w:tr w:rsidR="003D0792" w:rsidRPr="003D0792" w14:paraId="6B02776F" w14:textId="77777777" w:rsidTr="00433014">
        <w:trPr>
          <w:trHeight w:val="399"/>
        </w:trPr>
        <w:tc>
          <w:tcPr>
            <w:tcW w:w="2947" w:type="dxa"/>
          </w:tcPr>
          <w:p w14:paraId="4B0CE275" w14:textId="77777777" w:rsidR="007612BF" w:rsidRPr="003D0792" w:rsidRDefault="007612BF" w:rsidP="00433014">
            <w:pPr>
              <w:rPr>
                <w:rFonts w:ascii="Arial" w:hAnsi="Arial"/>
                <w:sz w:val="20"/>
                <w:lang w:val="en-US"/>
              </w:rPr>
            </w:pPr>
            <w:r w:rsidRPr="003D0792">
              <w:rPr>
                <w:rFonts w:ascii="Arial" w:hAnsi="Arial"/>
                <w:sz w:val="20"/>
                <w:lang w:val="en-US"/>
              </w:rPr>
              <w:t>process.classificationType</w:t>
            </w:r>
          </w:p>
        </w:tc>
        <w:tc>
          <w:tcPr>
            <w:tcW w:w="2610" w:type="dxa"/>
          </w:tcPr>
          <w:p w14:paraId="48587899" w14:textId="77777777" w:rsidR="007612BF" w:rsidRPr="003D0792" w:rsidRDefault="007612BF" w:rsidP="00433014">
            <w:pPr>
              <w:rPr>
                <w:rFonts w:ascii="Arial" w:hAnsi="Arial"/>
                <w:sz w:val="20"/>
                <w:lang w:val="en-US"/>
              </w:rPr>
            </w:pPr>
            <w:r w:rsidRPr="003D0792">
              <w:rPr>
                <w:rFonts w:ascii="Arial" w:hAnsi="Arial"/>
                <w:sz w:val="20"/>
                <w:lang w:val="en-US"/>
              </w:rPr>
              <w:t>Classification type</w:t>
            </w:r>
          </w:p>
        </w:tc>
        <w:tc>
          <w:tcPr>
            <w:tcW w:w="3984" w:type="dxa"/>
          </w:tcPr>
          <w:p w14:paraId="0517541C" w14:textId="77777777" w:rsidR="007612BF" w:rsidRPr="003D0792" w:rsidRDefault="007612BF" w:rsidP="00433014">
            <w:pPr>
              <w:rPr>
                <w:rFonts w:ascii="Arial" w:hAnsi="Arial"/>
                <w:sz w:val="20"/>
                <w:lang w:val="en-US"/>
              </w:rPr>
            </w:pPr>
            <w:r w:rsidRPr="003D0792">
              <w:rPr>
                <w:rFonts w:ascii="Arial" w:hAnsi="Arial"/>
                <w:sz w:val="20"/>
                <w:lang w:val="en-US"/>
              </w:rPr>
              <w:t>Detail</w:t>
            </w:r>
            <w:r w:rsidRPr="003D0792">
              <w:rPr>
                <w:rFonts w:ascii="Arial" w:hAnsi="Arial" w:cs="Arial"/>
                <w:sz w:val="20"/>
                <w:lang w:val="en-US"/>
              </w:rPr>
              <w:t xml:space="preserve"> (A01</w:t>
            </w:r>
            <w:r w:rsidRPr="003D0792">
              <w:rPr>
                <w:rFonts w:ascii="Arial" w:hAnsi="Arial"/>
                <w:sz w:val="20"/>
                <w:lang w:val="en-US"/>
              </w:rPr>
              <w:t>)</w:t>
            </w:r>
          </w:p>
        </w:tc>
      </w:tr>
      <w:tr w:rsidR="003D0792" w:rsidRPr="003D0792" w14:paraId="2DB5F90D" w14:textId="77777777" w:rsidTr="00433014">
        <w:trPr>
          <w:trHeight w:val="393"/>
        </w:trPr>
        <w:tc>
          <w:tcPr>
            <w:tcW w:w="2947" w:type="dxa"/>
          </w:tcPr>
          <w:p w14:paraId="58ACBF2E" w14:textId="77777777" w:rsidR="007612BF" w:rsidRPr="003D0792" w:rsidRDefault="007612BF" w:rsidP="00433014">
            <w:pPr>
              <w:rPr>
                <w:rFonts w:ascii="Arial" w:hAnsi="Arial"/>
                <w:sz w:val="20"/>
                <w:lang w:val="en-US"/>
              </w:rPr>
            </w:pPr>
            <w:r w:rsidRPr="003D0792">
              <w:rPr>
                <w:rFonts w:ascii="Arial" w:hAnsi="Arial"/>
                <w:sz w:val="20"/>
                <w:lang w:val="en-US"/>
              </w:rPr>
              <w:t>sender_MarketParticipant.mRID</w:t>
            </w:r>
          </w:p>
        </w:tc>
        <w:tc>
          <w:tcPr>
            <w:tcW w:w="2610" w:type="dxa"/>
          </w:tcPr>
          <w:p w14:paraId="762F2A3D" w14:textId="77777777" w:rsidR="007612BF" w:rsidRPr="003D0792" w:rsidRDefault="007612BF" w:rsidP="00433014">
            <w:pPr>
              <w:rPr>
                <w:rFonts w:ascii="Arial" w:hAnsi="Arial"/>
                <w:sz w:val="20"/>
                <w:lang w:val="en-US"/>
              </w:rPr>
            </w:pPr>
            <w:r w:rsidRPr="003D0792">
              <w:rPr>
                <w:rFonts w:ascii="Arial" w:hAnsi="Arial"/>
                <w:sz w:val="20"/>
                <w:lang w:val="en-US"/>
              </w:rPr>
              <w:t>Sender identification / Coding scheme</w:t>
            </w:r>
          </w:p>
        </w:tc>
        <w:tc>
          <w:tcPr>
            <w:tcW w:w="3984" w:type="dxa"/>
          </w:tcPr>
          <w:p w14:paraId="0A7460E5" w14:textId="77777777" w:rsidR="007612BF" w:rsidRPr="003D0792" w:rsidRDefault="007612BF" w:rsidP="00433014">
            <w:pPr>
              <w:rPr>
                <w:rFonts w:ascii="Arial" w:hAnsi="Arial"/>
                <w:sz w:val="20"/>
                <w:lang w:val="en-US"/>
              </w:rPr>
            </w:pPr>
            <w:r w:rsidRPr="003D0792">
              <w:rPr>
                <w:rFonts w:ascii="Arial" w:hAnsi="Arial"/>
                <w:sz w:val="20"/>
                <w:lang w:val="en-US"/>
              </w:rPr>
              <w:t>EIC Code of Cyprus / coding scheme = A01</w:t>
            </w:r>
          </w:p>
        </w:tc>
      </w:tr>
      <w:tr w:rsidR="003D0792" w:rsidRPr="003D0792" w14:paraId="1E999FAC" w14:textId="77777777" w:rsidTr="00433014">
        <w:trPr>
          <w:trHeight w:val="393"/>
        </w:trPr>
        <w:tc>
          <w:tcPr>
            <w:tcW w:w="2947" w:type="dxa"/>
          </w:tcPr>
          <w:p w14:paraId="3920229E" w14:textId="77777777" w:rsidR="007612BF" w:rsidRPr="003D0792" w:rsidRDefault="007612BF" w:rsidP="00433014">
            <w:pPr>
              <w:rPr>
                <w:rFonts w:ascii="Arial" w:hAnsi="Arial" w:cs="Arial"/>
                <w:sz w:val="20"/>
                <w:lang w:val="en-US"/>
              </w:rPr>
            </w:pPr>
            <w:r w:rsidRPr="003D0792">
              <w:rPr>
                <w:rFonts w:ascii="Arial" w:hAnsi="Arial" w:cs="Arial"/>
                <w:sz w:val="20"/>
                <w:lang w:val="en-US"/>
              </w:rPr>
              <w:t>sender_MarketParticipant.marketRole.type</w:t>
            </w:r>
          </w:p>
        </w:tc>
        <w:tc>
          <w:tcPr>
            <w:tcW w:w="2610" w:type="dxa"/>
          </w:tcPr>
          <w:p w14:paraId="20DCD866" w14:textId="77777777" w:rsidR="007612BF" w:rsidRPr="003D0792" w:rsidRDefault="007612BF" w:rsidP="00433014">
            <w:pPr>
              <w:rPr>
                <w:rFonts w:ascii="Arial" w:hAnsi="Arial" w:cs="Arial"/>
                <w:sz w:val="20"/>
                <w:lang w:val="en-US"/>
              </w:rPr>
            </w:pPr>
            <w:r w:rsidRPr="003D0792">
              <w:rPr>
                <w:rFonts w:ascii="Arial" w:hAnsi="Arial" w:cs="Arial"/>
                <w:sz w:val="20"/>
                <w:lang w:val="en-US"/>
              </w:rPr>
              <w:t>Sender role</w:t>
            </w:r>
          </w:p>
        </w:tc>
        <w:tc>
          <w:tcPr>
            <w:tcW w:w="3984" w:type="dxa"/>
          </w:tcPr>
          <w:p w14:paraId="53668217" w14:textId="4B860408" w:rsidR="007612BF" w:rsidRPr="003D0792" w:rsidRDefault="000961FD" w:rsidP="00433014">
            <w:pPr>
              <w:rPr>
                <w:rFonts w:ascii="Arial" w:hAnsi="Arial" w:cs="Arial"/>
                <w:sz w:val="20"/>
                <w:lang w:val="en-US"/>
              </w:rPr>
            </w:pPr>
            <w:r w:rsidRPr="003D0792">
              <w:rPr>
                <w:rFonts w:ascii="Arial" w:hAnsi="Arial" w:cs="Arial"/>
                <w:sz w:val="20"/>
                <w:lang w:val="en-US"/>
              </w:rPr>
              <w:t>System Operator (A04</w:t>
            </w:r>
            <w:r w:rsidRPr="003D0792">
              <w:rPr>
                <w:rFonts w:ascii="Arial" w:hAnsi="Arial"/>
                <w:sz w:val="20"/>
                <w:lang w:val="en-US"/>
              </w:rPr>
              <w:t>)</w:t>
            </w:r>
          </w:p>
        </w:tc>
      </w:tr>
      <w:tr w:rsidR="003D0792" w:rsidRPr="003D0792" w14:paraId="3D8704FA" w14:textId="77777777" w:rsidTr="00433014">
        <w:trPr>
          <w:trHeight w:val="399"/>
        </w:trPr>
        <w:tc>
          <w:tcPr>
            <w:tcW w:w="2947" w:type="dxa"/>
          </w:tcPr>
          <w:p w14:paraId="068F51DE" w14:textId="77777777" w:rsidR="007612BF" w:rsidRPr="003D0792" w:rsidRDefault="007612BF" w:rsidP="00433014">
            <w:pPr>
              <w:rPr>
                <w:rFonts w:ascii="Arial" w:hAnsi="Arial"/>
                <w:sz w:val="20"/>
                <w:lang w:val="en-US"/>
              </w:rPr>
            </w:pPr>
            <w:r w:rsidRPr="003D0792">
              <w:rPr>
                <w:rFonts w:ascii="Arial" w:hAnsi="Arial"/>
                <w:sz w:val="20"/>
                <w:lang w:val="en-US"/>
              </w:rPr>
              <w:t>receiver_MarketParticipant.mRID</w:t>
            </w:r>
          </w:p>
        </w:tc>
        <w:tc>
          <w:tcPr>
            <w:tcW w:w="2610" w:type="dxa"/>
          </w:tcPr>
          <w:p w14:paraId="434476F5" w14:textId="77777777" w:rsidR="007612BF" w:rsidRPr="003D0792" w:rsidRDefault="007612BF" w:rsidP="00433014">
            <w:pPr>
              <w:rPr>
                <w:rFonts w:ascii="Arial" w:hAnsi="Arial"/>
                <w:sz w:val="20"/>
                <w:lang w:val="en-US"/>
              </w:rPr>
            </w:pPr>
            <w:r w:rsidRPr="003D0792">
              <w:rPr>
                <w:rFonts w:ascii="Arial" w:hAnsi="Arial"/>
                <w:sz w:val="20"/>
                <w:lang w:val="en-US"/>
              </w:rPr>
              <w:t>Receiver identification / Coding scheme</w:t>
            </w:r>
          </w:p>
        </w:tc>
        <w:tc>
          <w:tcPr>
            <w:tcW w:w="3984" w:type="dxa"/>
          </w:tcPr>
          <w:p w14:paraId="34946F85" w14:textId="77777777" w:rsidR="007612BF" w:rsidRPr="003D0792" w:rsidRDefault="007612BF" w:rsidP="00433014">
            <w:pPr>
              <w:rPr>
                <w:rFonts w:ascii="Arial" w:hAnsi="Arial"/>
                <w:sz w:val="20"/>
                <w:lang w:val="en-US"/>
              </w:rPr>
            </w:pPr>
            <w:r w:rsidRPr="003D0792">
              <w:rPr>
                <w:rFonts w:ascii="Arial" w:hAnsi="Arial"/>
                <w:sz w:val="20"/>
                <w:lang w:val="en-US"/>
              </w:rPr>
              <w:t>EIC Code of Market Participant</w:t>
            </w:r>
          </w:p>
        </w:tc>
      </w:tr>
      <w:tr w:rsidR="003D0792" w:rsidRPr="003D0792" w14:paraId="46986D14" w14:textId="77777777" w:rsidTr="00433014">
        <w:trPr>
          <w:trHeight w:val="393"/>
        </w:trPr>
        <w:tc>
          <w:tcPr>
            <w:tcW w:w="2947" w:type="dxa"/>
          </w:tcPr>
          <w:p w14:paraId="7FD6C57B" w14:textId="77777777" w:rsidR="007612BF" w:rsidRPr="003D0792" w:rsidRDefault="007612BF" w:rsidP="00433014">
            <w:pPr>
              <w:rPr>
                <w:rFonts w:ascii="Arial" w:hAnsi="Arial" w:cs="Arial"/>
                <w:sz w:val="20"/>
                <w:lang w:val="en-US"/>
              </w:rPr>
            </w:pPr>
            <w:r w:rsidRPr="003D0792">
              <w:rPr>
                <w:rFonts w:ascii="Arial" w:hAnsi="Arial" w:cs="Arial"/>
                <w:sz w:val="20"/>
                <w:lang w:val="en-US"/>
              </w:rPr>
              <w:lastRenderedPageBreak/>
              <w:t>receiver_MarketParticipant.marketRole.type</w:t>
            </w:r>
          </w:p>
        </w:tc>
        <w:tc>
          <w:tcPr>
            <w:tcW w:w="2610" w:type="dxa"/>
          </w:tcPr>
          <w:p w14:paraId="6D62F7A4" w14:textId="77777777" w:rsidR="007612BF" w:rsidRPr="003D0792" w:rsidRDefault="007612BF" w:rsidP="00433014">
            <w:pPr>
              <w:rPr>
                <w:rFonts w:ascii="Arial" w:hAnsi="Arial" w:cs="Arial"/>
                <w:sz w:val="20"/>
                <w:lang w:val="en-US"/>
              </w:rPr>
            </w:pPr>
            <w:r w:rsidRPr="003D0792">
              <w:rPr>
                <w:rFonts w:ascii="Arial" w:hAnsi="Arial" w:cs="Arial"/>
                <w:sz w:val="20"/>
                <w:lang w:val="en-US"/>
              </w:rPr>
              <w:t>Receiver role</w:t>
            </w:r>
          </w:p>
        </w:tc>
        <w:tc>
          <w:tcPr>
            <w:tcW w:w="3984" w:type="dxa"/>
          </w:tcPr>
          <w:p w14:paraId="08C34771" w14:textId="77777777" w:rsidR="007612BF" w:rsidRPr="003D0792" w:rsidRDefault="007612BF" w:rsidP="00433014">
            <w:pPr>
              <w:rPr>
                <w:rFonts w:ascii="Arial" w:hAnsi="Arial" w:cs="Arial"/>
                <w:sz w:val="20"/>
                <w:lang w:val="en-US"/>
              </w:rPr>
            </w:pPr>
            <w:r w:rsidRPr="003D0792">
              <w:rPr>
                <w:rFonts w:ascii="Arial" w:hAnsi="Arial" w:cs="Arial"/>
                <w:sz w:val="20"/>
                <w:lang w:val="en-US"/>
              </w:rPr>
              <w:t>Resource Provider (A27</w:t>
            </w:r>
            <w:r w:rsidRPr="003D0792">
              <w:rPr>
                <w:rFonts w:ascii="Arial" w:hAnsi="Arial"/>
                <w:sz w:val="20"/>
                <w:lang w:val="en-US"/>
              </w:rPr>
              <w:t>)</w:t>
            </w:r>
          </w:p>
        </w:tc>
      </w:tr>
      <w:tr w:rsidR="003D0792" w:rsidRPr="003D0792" w14:paraId="0B71FEB4" w14:textId="77777777" w:rsidTr="00433014">
        <w:trPr>
          <w:trHeight w:val="673"/>
        </w:trPr>
        <w:tc>
          <w:tcPr>
            <w:tcW w:w="2947" w:type="dxa"/>
          </w:tcPr>
          <w:p w14:paraId="609D667D" w14:textId="77777777" w:rsidR="007612BF" w:rsidRPr="003D0792" w:rsidRDefault="007612BF" w:rsidP="00433014">
            <w:pPr>
              <w:rPr>
                <w:rFonts w:ascii="Arial" w:hAnsi="Arial"/>
                <w:sz w:val="20"/>
                <w:lang w:val="en-US"/>
              </w:rPr>
            </w:pPr>
            <w:r w:rsidRPr="003D0792">
              <w:rPr>
                <w:rFonts w:ascii="Arial" w:hAnsi="Arial"/>
                <w:sz w:val="20"/>
                <w:lang w:val="en-US"/>
              </w:rPr>
              <w:t>createdDateTime</w:t>
            </w:r>
          </w:p>
        </w:tc>
        <w:tc>
          <w:tcPr>
            <w:tcW w:w="2610" w:type="dxa"/>
          </w:tcPr>
          <w:p w14:paraId="1171BB87" w14:textId="77777777" w:rsidR="007612BF" w:rsidRPr="003D0792" w:rsidRDefault="007612BF" w:rsidP="00433014">
            <w:pPr>
              <w:rPr>
                <w:rFonts w:ascii="Arial" w:hAnsi="Arial"/>
                <w:sz w:val="20"/>
                <w:lang w:val="en-US"/>
              </w:rPr>
            </w:pPr>
            <w:r w:rsidRPr="003D0792">
              <w:rPr>
                <w:rFonts w:ascii="Arial" w:hAnsi="Arial"/>
                <w:sz w:val="20"/>
                <w:lang w:val="en-US"/>
              </w:rPr>
              <w:t>createdDateTime</w:t>
            </w:r>
          </w:p>
        </w:tc>
        <w:tc>
          <w:tcPr>
            <w:tcW w:w="3984" w:type="dxa"/>
          </w:tcPr>
          <w:p w14:paraId="5333F605" w14:textId="73078A4C" w:rsidR="007612BF" w:rsidRPr="003D0792" w:rsidRDefault="007612BF" w:rsidP="00433014">
            <w:pPr>
              <w:rPr>
                <w:rFonts w:ascii="Arial" w:hAnsi="Arial"/>
                <w:sz w:val="20"/>
                <w:lang w:val="en-US"/>
              </w:rPr>
            </w:pPr>
            <w:r w:rsidRPr="003D0792">
              <w:rPr>
                <w:rFonts w:ascii="Arial" w:hAnsi="Arial"/>
                <w:sz w:val="20"/>
                <w:lang w:val="en-US"/>
              </w:rPr>
              <w:t>Date and time of transmission of the data. The time must be expressed in UTC as YYYY-MM</w:t>
            </w:r>
            <w:r w:rsidR="00116606" w:rsidRPr="003D0792">
              <w:rPr>
                <w:rFonts w:ascii="Arial" w:hAnsi="Arial"/>
                <w:sz w:val="20"/>
                <w:lang w:val="en-US"/>
              </w:rPr>
              <w:t>-</w:t>
            </w:r>
            <w:r w:rsidRPr="003D0792">
              <w:rPr>
                <w:rFonts w:ascii="Arial" w:hAnsi="Arial"/>
                <w:sz w:val="20"/>
                <w:lang w:val="en-US"/>
              </w:rPr>
              <w:t>DDTHH:MM:SSZ.</w:t>
            </w:r>
          </w:p>
        </w:tc>
      </w:tr>
      <w:tr w:rsidR="003D0792" w:rsidRPr="003D0792" w14:paraId="4B132B8B" w14:textId="77777777" w:rsidTr="00433014">
        <w:trPr>
          <w:trHeight w:val="393"/>
        </w:trPr>
        <w:tc>
          <w:tcPr>
            <w:tcW w:w="2947" w:type="dxa"/>
          </w:tcPr>
          <w:p w14:paraId="2F44ED8C" w14:textId="77777777" w:rsidR="007612BF" w:rsidRPr="003D0792" w:rsidRDefault="007612BF" w:rsidP="00433014">
            <w:pPr>
              <w:rPr>
                <w:rFonts w:ascii="Arial" w:hAnsi="Arial"/>
                <w:sz w:val="20"/>
                <w:lang w:val="en-US"/>
              </w:rPr>
            </w:pPr>
            <w:r w:rsidRPr="003D0792">
              <w:rPr>
                <w:rFonts w:ascii="Arial" w:hAnsi="Arial"/>
                <w:sz w:val="20"/>
                <w:lang w:val="en-US"/>
              </w:rPr>
              <w:t>domain.mRID</w:t>
            </w:r>
          </w:p>
        </w:tc>
        <w:tc>
          <w:tcPr>
            <w:tcW w:w="2610" w:type="dxa"/>
          </w:tcPr>
          <w:p w14:paraId="0259E982" w14:textId="77777777" w:rsidR="007612BF" w:rsidRPr="003D0792" w:rsidRDefault="007612BF" w:rsidP="00433014">
            <w:pPr>
              <w:rPr>
                <w:rFonts w:ascii="Arial" w:hAnsi="Arial"/>
                <w:sz w:val="20"/>
                <w:lang w:val="en-US"/>
              </w:rPr>
            </w:pPr>
            <w:r w:rsidRPr="003D0792">
              <w:rPr>
                <w:rFonts w:ascii="Arial" w:hAnsi="Arial"/>
                <w:sz w:val="20"/>
                <w:lang w:val="en-US"/>
              </w:rPr>
              <w:t>Domain / Coding scheme</w:t>
            </w:r>
          </w:p>
        </w:tc>
        <w:tc>
          <w:tcPr>
            <w:tcW w:w="3984" w:type="dxa"/>
          </w:tcPr>
          <w:p w14:paraId="4E5FC4F1" w14:textId="77777777" w:rsidR="007612BF" w:rsidRPr="003D0792" w:rsidRDefault="007612BF" w:rsidP="00433014">
            <w:pPr>
              <w:rPr>
                <w:rFonts w:ascii="Arial" w:hAnsi="Arial"/>
                <w:sz w:val="20"/>
                <w:lang w:val="en-US"/>
              </w:rPr>
            </w:pPr>
            <w:r w:rsidRPr="003D0792">
              <w:rPr>
                <w:rFonts w:ascii="Arial" w:hAnsi="Arial"/>
                <w:sz w:val="20"/>
                <w:lang w:val="en-US"/>
              </w:rPr>
              <w:t>Cyprus Control Area EIC Code</w:t>
            </w:r>
          </w:p>
        </w:tc>
      </w:tr>
      <w:tr w:rsidR="003D0792" w:rsidRPr="003D0792" w14:paraId="21B5D454" w14:textId="77777777" w:rsidTr="00433014">
        <w:trPr>
          <w:trHeight w:val="399"/>
        </w:trPr>
        <w:tc>
          <w:tcPr>
            <w:tcW w:w="2947" w:type="dxa"/>
          </w:tcPr>
          <w:p w14:paraId="397A43BF" w14:textId="77777777" w:rsidR="007612BF" w:rsidRPr="003D0792" w:rsidRDefault="007612BF" w:rsidP="00433014">
            <w:pPr>
              <w:rPr>
                <w:rFonts w:ascii="Arial" w:hAnsi="Arial"/>
                <w:sz w:val="20"/>
                <w:lang w:val="en-US"/>
              </w:rPr>
            </w:pPr>
            <w:r w:rsidRPr="003D0792">
              <w:rPr>
                <w:rFonts w:ascii="Arial" w:hAnsi="Arial"/>
                <w:sz w:val="20"/>
                <w:lang w:val="en-US"/>
              </w:rPr>
              <w:t>period.timeInterval</w:t>
            </w:r>
          </w:p>
        </w:tc>
        <w:tc>
          <w:tcPr>
            <w:tcW w:w="2610" w:type="dxa"/>
          </w:tcPr>
          <w:p w14:paraId="2285BE78" w14:textId="77777777" w:rsidR="007612BF" w:rsidRPr="003D0792" w:rsidRDefault="007612BF" w:rsidP="00433014">
            <w:pPr>
              <w:rPr>
                <w:rFonts w:ascii="Arial" w:hAnsi="Arial"/>
                <w:sz w:val="20"/>
                <w:lang w:val="en-US"/>
              </w:rPr>
            </w:pPr>
            <w:r w:rsidRPr="003D0792">
              <w:rPr>
                <w:rFonts w:ascii="Arial" w:hAnsi="Arial"/>
                <w:sz w:val="20"/>
                <w:lang w:val="en-US"/>
              </w:rPr>
              <w:t>ESMP_DateTimeInterval</w:t>
            </w:r>
          </w:p>
        </w:tc>
        <w:tc>
          <w:tcPr>
            <w:tcW w:w="3984" w:type="dxa"/>
          </w:tcPr>
          <w:p w14:paraId="7FE8D164" w14:textId="77777777" w:rsidR="007612BF" w:rsidRPr="003D0792" w:rsidRDefault="007612BF" w:rsidP="00433014">
            <w:pPr>
              <w:rPr>
                <w:rFonts w:ascii="Arial" w:hAnsi="Arial"/>
                <w:sz w:val="20"/>
                <w:lang w:val="en-US"/>
              </w:rPr>
            </w:pPr>
            <w:r w:rsidRPr="003D0792">
              <w:rPr>
                <w:rFonts w:ascii="Arial" w:hAnsi="Arial"/>
                <w:sz w:val="20"/>
                <w:lang w:val="en-US"/>
              </w:rPr>
              <w:t>See below</w:t>
            </w:r>
          </w:p>
        </w:tc>
      </w:tr>
      <w:tr w:rsidR="007612BF" w:rsidRPr="003D0792" w14:paraId="37FF994E" w14:textId="77777777" w:rsidTr="00433014">
        <w:trPr>
          <w:trHeight w:val="393"/>
        </w:trPr>
        <w:tc>
          <w:tcPr>
            <w:tcW w:w="2947" w:type="dxa"/>
          </w:tcPr>
          <w:p w14:paraId="579F5CAD" w14:textId="77777777" w:rsidR="007612BF" w:rsidRPr="003D0792" w:rsidRDefault="007612BF" w:rsidP="00433014">
            <w:pPr>
              <w:rPr>
                <w:rFonts w:ascii="Arial" w:hAnsi="Arial"/>
                <w:sz w:val="20"/>
                <w:lang w:val="en-US"/>
              </w:rPr>
            </w:pPr>
            <w:r w:rsidRPr="003D0792">
              <w:rPr>
                <w:rFonts w:ascii="Arial" w:hAnsi="Arial"/>
                <w:sz w:val="20"/>
                <w:lang w:val="en-US"/>
              </w:rPr>
              <w:t>TimeSeries</w:t>
            </w:r>
          </w:p>
        </w:tc>
        <w:tc>
          <w:tcPr>
            <w:tcW w:w="2610" w:type="dxa"/>
          </w:tcPr>
          <w:p w14:paraId="17B3419A" w14:textId="77777777" w:rsidR="007612BF" w:rsidRPr="003D0792" w:rsidRDefault="007612BF" w:rsidP="00433014">
            <w:pPr>
              <w:rPr>
                <w:rFonts w:ascii="Arial" w:hAnsi="Arial"/>
                <w:sz w:val="20"/>
                <w:lang w:val="en-US"/>
              </w:rPr>
            </w:pPr>
            <w:r w:rsidRPr="003D0792">
              <w:rPr>
                <w:rFonts w:ascii="Arial" w:hAnsi="Arial"/>
                <w:sz w:val="20"/>
                <w:lang w:val="en-US"/>
              </w:rPr>
              <w:t>Time Series</w:t>
            </w:r>
          </w:p>
        </w:tc>
        <w:tc>
          <w:tcPr>
            <w:tcW w:w="3984" w:type="dxa"/>
          </w:tcPr>
          <w:p w14:paraId="52E861DF" w14:textId="77777777" w:rsidR="007612BF" w:rsidRPr="003D0792" w:rsidRDefault="007612BF" w:rsidP="00433014">
            <w:pPr>
              <w:rPr>
                <w:rFonts w:ascii="Arial" w:hAnsi="Arial"/>
                <w:sz w:val="20"/>
                <w:lang w:val="en-US"/>
              </w:rPr>
            </w:pPr>
            <w:r w:rsidRPr="003D0792">
              <w:rPr>
                <w:rFonts w:ascii="Arial" w:hAnsi="Arial"/>
                <w:sz w:val="20"/>
                <w:lang w:val="en-US"/>
              </w:rPr>
              <w:t>See below</w:t>
            </w:r>
          </w:p>
        </w:tc>
      </w:tr>
    </w:tbl>
    <w:p w14:paraId="63A91163" w14:textId="77777777" w:rsidR="007612BF" w:rsidRPr="003D0792"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D0792" w:rsidRPr="003D0792" w14:paraId="7977118A" w14:textId="77777777" w:rsidTr="00433014">
        <w:trPr>
          <w:trHeight w:val="393"/>
        </w:trPr>
        <w:tc>
          <w:tcPr>
            <w:tcW w:w="2947" w:type="dxa"/>
            <w:shd w:val="clear" w:color="auto" w:fill="E6E6E6"/>
          </w:tcPr>
          <w:p w14:paraId="680CEAD0" w14:textId="77777777" w:rsidR="007612BF" w:rsidRPr="003D0792" w:rsidRDefault="007612BF" w:rsidP="00433014">
            <w:pPr>
              <w:rPr>
                <w:lang w:val="en-US"/>
              </w:rPr>
            </w:pPr>
            <w:r w:rsidRPr="003D0792">
              <w:rPr>
                <w:lang w:val="en-US"/>
              </w:rPr>
              <w:br w:type="page"/>
            </w:r>
            <w:r w:rsidRPr="003D0792">
              <w:rPr>
                <w:rFonts w:ascii="Arial" w:hAnsi="Arial" w:cs="Arial"/>
                <w:sz w:val="20"/>
                <w:lang w:val="en-US"/>
              </w:rPr>
              <w:t>Timeseries</w:t>
            </w:r>
          </w:p>
        </w:tc>
        <w:tc>
          <w:tcPr>
            <w:tcW w:w="2610" w:type="dxa"/>
            <w:shd w:val="clear" w:color="auto" w:fill="E6E6E6"/>
          </w:tcPr>
          <w:p w14:paraId="52992453" w14:textId="77777777" w:rsidR="007612BF" w:rsidRPr="003D0792" w:rsidRDefault="007612BF" w:rsidP="00433014">
            <w:pPr>
              <w:rPr>
                <w:rFonts w:ascii="Arial" w:hAnsi="Arial" w:cs="Arial"/>
                <w:sz w:val="20"/>
                <w:lang w:val="en-US"/>
              </w:rPr>
            </w:pPr>
            <w:r w:rsidRPr="003D0792">
              <w:rPr>
                <w:rFonts w:ascii="Arial" w:hAnsi="Arial" w:cs="Arial"/>
                <w:sz w:val="20"/>
                <w:lang w:val="en-US"/>
              </w:rPr>
              <w:t>Attribute Name</w:t>
            </w:r>
          </w:p>
        </w:tc>
        <w:tc>
          <w:tcPr>
            <w:tcW w:w="3984" w:type="dxa"/>
            <w:shd w:val="clear" w:color="auto" w:fill="E6E6E6"/>
          </w:tcPr>
          <w:p w14:paraId="58135A2B" w14:textId="77777777" w:rsidR="007612BF" w:rsidRPr="003D0792" w:rsidRDefault="007612BF" w:rsidP="00433014">
            <w:pPr>
              <w:rPr>
                <w:rFonts w:ascii="Arial" w:hAnsi="Arial" w:cs="Arial"/>
                <w:sz w:val="20"/>
                <w:lang w:val="en-US"/>
              </w:rPr>
            </w:pPr>
            <w:r w:rsidRPr="003D0792">
              <w:rPr>
                <w:rFonts w:ascii="Arial" w:hAnsi="Arial" w:cs="Arial"/>
                <w:sz w:val="20"/>
                <w:lang w:val="en-US"/>
              </w:rPr>
              <w:t>Attribute Description</w:t>
            </w:r>
          </w:p>
        </w:tc>
      </w:tr>
      <w:tr w:rsidR="003D0792" w:rsidRPr="003D0792" w14:paraId="712200B4" w14:textId="77777777" w:rsidTr="00433014">
        <w:trPr>
          <w:trHeight w:val="399"/>
        </w:trPr>
        <w:tc>
          <w:tcPr>
            <w:tcW w:w="2947" w:type="dxa"/>
          </w:tcPr>
          <w:p w14:paraId="67E8C6E1" w14:textId="77777777" w:rsidR="007612BF" w:rsidRPr="003D0792" w:rsidRDefault="007612BF" w:rsidP="00433014">
            <w:pPr>
              <w:rPr>
                <w:rFonts w:ascii="Arial" w:hAnsi="Arial"/>
                <w:sz w:val="20"/>
                <w:lang w:val="en-US"/>
              </w:rPr>
            </w:pPr>
            <w:r w:rsidRPr="003D0792">
              <w:rPr>
                <w:rFonts w:ascii="Arial" w:hAnsi="Arial"/>
                <w:sz w:val="20"/>
                <w:lang w:val="en-US"/>
              </w:rPr>
              <w:t>mRID</w:t>
            </w:r>
          </w:p>
        </w:tc>
        <w:tc>
          <w:tcPr>
            <w:tcW w:w="2610" w:type="dxa"/>
          </w:tcPr>
          <w:p w14:paraId="6822875E" w14:textId="77777777" w:rsidR="007612BF" w:rsidRPr="003D0792" w:rsidRDefault="007612BF" w:rsidP="00433014">
            <w:pPr>
              <w:rPr>
                <w:rFonts w:ascii="Arial" w:hAnsi="Arial"/>
                <w:sz w:val="20"/>
                <w:lang w:val="en-US"/>
              </w:rPr>
            </w:pPr>
            <w:r w:rsidRPr="003D0792">
              <w:rPr>
                <w:rFonts w:ascii="Arial" w:hAnsi="Arial"/>
                <w:sz w:val="20"/>
                <w:lang w:val="en-US"/>
              </w:rPr>
              <w:t>mRID</w:t>
            </w:r>
          </w:p>
        </w:tc>
        <w:tc>
          <w:tcPr>
            <w:tcW w:w="3984" w:type="dxa"/>
          </w:tcPr>
          <w:p w14:paraId="0FB014FE" w14:textId="77777777" w:rsidR="007612BF" w:rsidRPr="003D0792" w:rsidRDefault="007612BF" w:rsidP="00433014">
            <w:pPr>
              <w:rPr>
                <w:rFonts w:ascii="Arial" w:hAnsi="Arial"/>
                <w:sz w:val="20"/>
                <w:lang w:val="en-US"/>
              </w:rPr>
            </w:pPr>
            <w:r w:rsidRPr="003D0792">
              <w:rPr>
                <w:rFonts w:ascii="Arial" w:hAnsi="Arial"/>
                <w:sz w:val="20"/>
                <w:lang w:val="en-US"/>
              </w:rPr>
              <w:t>Unique identifier of the data time series.</w:t>
            </w:r>
          </w:p>
        </w:tc>
      </w:tr>
      <w:tr w:rsidR="003D0792" w:rsidRPr="003D0792" w14:paraId="172BCDC4" w14:textId="77777777" w:rsidTr="00433014">
        <w:trPr>
          <w:trHeight w:val="476"/>
        </w:trPr>
        <w:tc>
          <w:tcPr>
            <w:tcW w:w="2947" w:type="dxa"/>
          </w:tcPr>
          <w:p w14:paraId="4081EE94" w14:textId="77777777" w:rsidR="007612BF" w:rsidRPr="003D0792" w:rsidRDefault="007612BF" w:rsidP="00433014">
            <w:pPr>
              <w:rPr>
                <w:rFonts w:ascii="Arial" w:hAnsi="Arial" w:cs="Arial"/>
                <w:sz w:val="20"/>
                <w:lang w:val="en-US"/>
              </w:rPr>
            </w:pPr>
            <w:r w:rsidRPr="003D0792">
              <w:rPr>
                <w:rFonts w:ascii="Arial" w:hAnsi="Arial" w:cs="Arial"/>
                <w:sz w:val="20"/>
                <w:lang w:val="en-US"/>
              </w:rPr>
              <w:t>businessType</w:t>
            </w:r>
          </w:p>
        </w:tc>
        <w:tc>
          <w:tcPr>
            <w:tcW w:w="2610" w:type="dxa"/>
          </w:tcPr>
          <w:p w14:paraId="53AA80E7" w14:textId="77777777" w:rsidR="007612BF" w:rsidRPr="003D0792" w:rsidRDefault="007612BF" w:rsidP="00433014">
            <w:pPr>
              <w:rPr>
                <w:rFonts w:ascii="Arial" w:hAnsi="Arial" w:cs="Arial"/>
                <w:sz w:val="20"/>
                <w:lang w:val="en-US"/>
              </w:rPr>
            </w:pPr>
            <w:r w:rsidRPr="003D0792">
              <w:rPr>
                <w:rFonts w:ascii="Arial" w:hAnsi="Arial" w:cs="Arial"/>
                <w:sz w:val="20"/>
                <w:lang w:val="en-US"/>
              </w:rPr>
              <w:t>Business type</w:t>
            </w:r>
          </w:p>
        </w:tc>
        <w:tc>
          <w:tcPr>
            <w:tcW w:w="3984" w:type="dxa"/>
          </w:tcPr>
          <w:p w14:paraId="036B3847" w14:textId="73159C18" w:rsidR="006F2584" w:rsidRPr="003D0792" w:rsidRDefault="006F2584" w:rsidP="006F2584">
            <w:pPr>
              <w:rPr>
                <w:rFonts w:ascii="Arial" w:hAnsi="Arial" w:cs="Arial"/>
                <w:sz w:val="20"/>
                <w:lang w:val="en-US"/>
              </w:rPr>
            </w:pPr>
            <w:r w:rsidRPr="003D0792">
              <w:rPr>
                <w:rFonts w:ascii="Arial" w:hAnsi="Arial" w:cs="Arial"/>
                <w:sz w:val="20"/>
                <w:lang w:val="en-US"/>
              </w:rPr>
              <w:t>Automatic frequency restoration reserve (A96) = aFRR Capacity Offer</w:t>
            </w:r>
          </w:p>
          <w:p w14:paraId="435AADD8" w14:textId="1755ECAA" w:rsidR="006F2584" w:rsidRPr="003D0792" w:rsidRDefault="006F2584" w:rsidP="006F2584">
            <w:pPr>
              <w:rPr>
                <w:rFonts w:ascii="Arial" w:hAnsi="Arial" w:cs="Arial"/>
                <w:sz w:val="20"/>
                <w:lang w:val="en-US"/>
              </w:rPr>
            </w:pPr>
            <w:r w:rsidRPr="003D0792">
              <w:rPr>
                <w:rFonts w:ascii="Arial" w:hAnsi="Arial" w:cs="Arial"/>
                <w:sz w:val="20"/>
                <w:lang w:val="en-US"/>
              </w:rPr>
              <w:t>Manual frequency restoration reserve (A97) = mFRR Capacity Offer</w:t>
            </w:r>
          </w:p>
          <w:p w14:paraId="4F1FEF4A" w14:textId="79CD0386" w:rsidR="007612BF" w:rsidRPr="003D0792" w:rsidRDefault="006F2584" w:rsidP="006F2584">
            <w:pPr>
              <w:rPr>
                <w:rFonts w:ascii="Arial" w:hAnsi="Arial" w:cs="Arial"/>
                <w:sz w:val="20"/>
                <w:lang w:val="en-US"/>
              </w:rPr>
            </w:pPr>
            <w:r w:rsidRPr="003D0792">
              <w:rPr>
                <w:rFonts w:ascii="Arial" w:hAnsi="Arial" w:cs="Arial"/>
                <w:sz w:val="20"/>
                <w:lang w:val="en-US"/>
              </w:rPr>
              <w:t>Frequency containment reserve (A95) = FCR Capacity Offer</w:t>
            </w:r>
          </w:p>
        </w:tc>
      </w:tr>
      <w:tr w:rsidR="003D0792" w:rsidRPr="003D0792" w14:paraId="4A9F432E" w14:textId="77777777" w:rsidTr="00433014">
        <w:trPr>
          <w:trHeight w:val="399"/>
        </w:trPr>
        <w:tc>
          <w:tcPr>
            <w:tcW w:w="2947" w:type="dxa"/>
          </w:tcPr>
          <w:p w14:paraId="0681908E" w14:textId="77777777" w:rsidR="007612BF" w:rsidRPr="003D0792" w:rsidRDefault="007612BF" w:rsidP="00433014">
            <w:pPr>
              <w:rPr>
                <w:rFonts w:ascii="Arial" w:hAnsi="Arial"/>
                <w:sz w:val="20"/>
                <w:lang w:val="en-US"/>
              </w:rPr>
            </w:pPr>
            <w:r w:rsidRPr="003D0792">
              <w:rPr>
                <w:rFonts w:ascii="Arial" w:hAnsi="Arial"/>
                <w:sz w:val="20"/>
                <w:lang w:val="en-US"/>
              </w:rPr>
              <w:t>product</w:t>
            </w:r>
          </w:p>
        </w:tc>
        <w:tc>
          <w:tcPr>
            <w:tcW w:w="2610" w:type="dxa"/>
          </w:tcPr>
          <w:p w14:paraId="33933B7A" w14:textId="77777777" w:rsidR="007612BF" w:rsidRPr="003D0792" w:rsidRDefault="007612BF" w:rsidP="00433014">
            <w:pPr>
              <w:rPr>
                <w:rFonts w:ascii="Arial" w:hAnsi="Arial"/>
                <w:sz w:val="20"/>
                <w:lang w:val="en-US"/>
              </w:rPr>
            </w:pPr>
            <w:r w:rsidRPr="003D0792">
              <w:rPr>
                <w:rFonts w:ascii="Arial" w:hAnsi="Arial"/>
                <w:sz w:val="20"/>
                <w:lang w:val="en-US"/>
              </w:rPr>
              <w:t>Product</w:t>
            </w:r>
          </w:p>
        </w:tc>
        <w:tc>
          <w:tcPr>
            <w:tcW w:w="3984" w:type="dxa"/>
          </w:tcPr>
          <w:p w14:paraId="325D9163" w14:textId="77777777" w:rsidR="007612BF" w:rsidRPr="003D0792" w:rsidRDefault="007612BF" w:rsidP="00433014">
            <w:pPr>
              <w:rPr>
                <w:rFonts w:ascii="Arial" w:hAnsi="Arial"/>
                <w:sz w:val="20"/>
                <w:lang w:val="en-US"/>
              </w:rPr>
            </w:pPr>
            <w:r w:rsidRPr="003D0792">
              <w:rPr>
                <w:rFonts w:ascii="Arial" w:hAnsi="Arial"/>
                <w:sz w:val="20"/>
                <w:lang w:val="en-US"/>
              </w:rPr>
              <w:t>Active Energy</w:t>
            </w:r>
            <w:r w:rsidRPr="003D0792">
              <w:rPr>
                <w:rFonts w:ascii="Arial" w:hAnsi="Arial" w:cs="Arial"/>
                <w:sz w:val="20"/>
                <w:lang w:val="en-US"/>
              </w:rPr>
              <w:t xml:space="preserve"> (8716867000030)</w:t>
            </w:r>
          </w:p>
        </w:tc>
      </w:tr>
      <w:tr w:rsidR="003D0792" w:rsidRPr="003D0792" w14:paraId="20A63CAF" w14:textId="77777777" w:rsidTr="00433014">
        <w:trPr>
          <w:trHeight w:val="393"/>
        </w:trPr>
        <w:tc>
          <w:tcPr>
            <w:tcW w:w="2947" w:type="dxa"/>
          </w:tcPr>
          <w:p w14:paraId="5AE108BC" w14:textId="77777777" w:rsidR="007612BF" w:rsidRPr="003D0792" w:rsidRDefault="007612BF" w:rsidP="00433014">
            <w:pPr>
              <w:rPr>
                <w:rFonts w:ascii="Arial" w:hAnsi="Arial" w:cs="Arial"/>
                <w:sz w:val="20"/>
                <w:lang w:val="en-US"/>
              </w:rPr>
            </w:pPr>
            <w:r w:rsidRPr="003D0792">
              <w:rPr>
                <w:rFonts w:ascii="Arial" w:hAnsi="Arial" w:cs="Arial"/>
                <w:sz w:val="20"/>
                <w:lang w:val="en-US"/>
              </w:rPr>
              <w:t>objectAggregation</w:t>
            </w:r>
          </w:p>
        </w:tc>
        <w:tc>
          <w:tcPr>
            <w:tcW w:w="2610" w:type="dxa"/>
          </w:tcPr>
          <w:p w14:paraId="06190A03" w14:textId="77777777" w:rsidR="007612BF" w:rsidRPr="003D0792" w:rsidRDefault="007612BF" w:rsidP="00433014">
            <w:pPr>
              <w:rPr>
                <w:rFonts w:ascii="Arial" w:hAnsi="Arial" w:cs="Arial"/>
                <w:sz w:val="20"/>
                <w:lang w:val="en-US"/>
              </w:rPr>
            </w:pPr>
            <w:r w:rsidRPr="003D0792">
              <w:rPr>
                <w:rFonts w:ascii="Arial" w:hAnsi="Arial" w:cs="Arial"/>
                <w:sz w:val="20"/>
                <w:lang w:val="en-US"/>
              </w:rPr>
              <w:t>Object aggregation</w:t>
            </w:r>
          </w:p>
        </w:tc>
        <w:tc>
          <w:tcPr>
            <w:tcW w:w="3984" w:type="dxa"/>
          </w:tcPr>
          <w:p w14:paraId="09A1D648" w14:textId="77777777" w:rsidR="007612BF" w:rsidRPr="003D0792" w:rsidRDefault="007612BF" w:rsidP="00433014">
            <w:pPr>
              <w:rPr>
                <w:rFonts w:ascii="Arial" w:hAnsi="Arial" w:cs="Arial"/>
                <w:sz w:val="20"/>
                <w:lang w:val="en-US"/>
              </w:rPr>
            </w:pPr>
            <w:r w:rsidRPr="003D0792">
              <w:rPr>
                <w:rFonts w:ascii="Arial" w:hAnsi="Arial" w:cs="Arial"/>
                <w:sz w:val="20"/>
                <w:lang w:val="en-US"/>
              </w:rPr>
              <w:t>Resource Object (A06</w:t>
            </w:r>
            <w:r w:rsidRPr="003D0792">
              <w:rPr>
                <w:rFonts w:ascii="Arial" w:hAnsi="Arial"/>
                <w:sz w:val="20"/>
                <w:lang w:val="en-US"/>
              </w:rPr>
              <w:t>)</w:t>
            </w:r>
          </w:p>
        </w:tc>
      </w:tr>
      <w:tr w:rsidR="003D0792" w:rsidRPr="003D0792" w14:paraId="7C14F31E" w14:textId="77777777" w:rsidTr="00433014">
        <w:trPr>
          <w:trHeight w:val="393"/>
        </w:trPr>
        <w:tc>
          <w:tcPr>
            <w:tcW w:w="2947" w:type="dxa"/>
          </w:tcPr>
          <w:p w14:paraId="2472C5B7" w14:textId="77777777" w:rsidR="007612BF" w:rsidRPr="003D0792" w:rsidRDefault="007612BF" w:rsidP="00433014">
            <w:pPr>
              <w:rPr>
                <w:rFonts w:ascii="Arial" w:hAnsi="Arial"/>
                <w:sz w:val="20"/>
                <w:lang w:val="en-US"/>
              </w:rPr>
            </w:pPr>
            <w:r w:rsidRPr="003D0792">
              <w:rPr>
                <w:rFonts w:ascii="Arial" w:hAnsi="Arial"/>
                <w:sz w:val="20"/>
                <w:lang w:val="en-US"/>
              </w:rPr>
              <w:t>area_Domain.mRID</w:t>
            </w:r>
          </w:p>
        </w:tc>
        <w:tc>
          <w:tcPr>
            <w:tcW w:w="2610" w:type="dxa"/>
          </w:tcPr>
          <w:p w14:paraId="6217C389" w14:textId="77777777" w:rsidR="007612BF" w:rsidRPr="003D0792" w:rsidRDefault="007612BF" w:rsidP="00433014">
            <w:pPr>
              <w:rPr>
                <w:rFonts w:ascii="Arial" w:hAnsi="Arial"/>
                <w:sz w:val="20"/>
                <w:lang w:val="en-US"/>
              </w:rPr>
            </w:pPr>
            <w:r w:rsidRPr="003D0792">
              <w:rPr>
                <w:rFonts w:ascii="Arial" w:hAnsi="Arial"/>
                <w:sz w:val="20"/>
                <w:lang w:val="en-US"/>
              </w:rPr>
              <w:t>Area / Coding scheme</w:t>
            </w:r>
          </w:p>
        </w:tc>
        <w:tc>
          <w:tcPr>
            <w:tcW w:w="3984" w:type="dxa"/>
          </w:tcPr>
          <w:p w14:paraId="44B5589A" w14:textId="77777777" w:rsidR="007612BF" w:rsidRPr="003D0792" w:rsidRDefault="007612BF" w:rsidP="00433014">
            <w:pPr>
              <w:rPr>
                <w:rFonts w:ascii="Arial" w:hAnsi="Arial"/>
                <w:sz w:val="20"/>
                <w:lang w:val="en-US"/>
              </w:rPr>
            </w:pPr>
            <w:r w:rsidRPr="003D0792">
              <w:rPr>
                <w:rFonts w:ascii="Arial" w:hAnsi="Arial"/>
                <w:sz w:val="20"/>
                <w:lang w:val="en-US"/>
              </w:rPr>
              <w:t>Cyprus Control Area EIC Code</w:t>
            </w:r>
          </w:p>
        </w:tc>
      </w:tr>
      <w:tr w:rsidR="003D0792" w:rsidRPr="003D0792" w14:paraId="674D867A" w14:textId="77777777" w:rsidTr="00433014">
        <w:trPr>
          <w:trHeight w:val="399"/>
        </w:trPr>
        <w:tc>
          <w:tcPr>
            <w:tcW w:w="2947" w:type="dxa"/>
          </w:tcPr>
          <w:p w14:paraId="4ABFCAAC" w14:textId="77777777" w:rsidR="007612BF" w:rsidRPr="003D0792" w:rsidRDefault="007612BF" w:rsidP="00433014">
            <w:pPr>
              <w:rPr>
                <w:rFonts w:ascii="Arial" w:hAnsi="Arial"/>
                <w:sz w:val="20"/>
                <w:lang w:val="en-US"/>
              </w:rPr>
            </w:pPr>
            <w:r w:rsidRPr="003D0792">
              <w:rPr>
                <w:rFonts w:ascii="Arial" w:hAnsi="Arial"/>
                <w:sz w:val="20"/>
                <w:lang w:val="en-US"/>
              </w:rPr>
              <w:t>marketParticipant.mRID</w:t>
            </w:r>
          </w:p>
        </w:tc>
        <w:tc>
          <w:tcPr>
            <w:tcW w:w="2610" w:type="dxa"/>
          </w:tcPr>
          <w:p w14:paraId="3ACEFD3B" w14:textId="77777777" w:rsidR="007612BF" w:rsidRPr="003D0792" w:rsidRDefault="007612BF" w:rsidP="00433014">
            <w:pPr>
              <w:rPr>
                <w:rFonts w:ascii="Arial" w:hAnsi="Arial"/>
                <w:sz w:val="20"/>
                <w:lang w:val="en-US"/>
              </w:rPr>
            </w:pPr>
            <w:r w:rsidRPr="003D0792">
              <w:rPr>
                <w:rFonts w:ascii="Arial" w:hAnsi="Arial"/>
                <w:sz w:val="20"/>
                <w:lang w:val="en-US"/>
              </w:rPr>
              <w:t>Party / Coding scheme</w:t>
            </w:r>
          </w:p>
        </w:tc>
        <w:tc>
          <w:tcPr>
            <w:tcW w:w="3984" w:type="dxa"/>
          </w:tcPr>
          <w:p w14:paraId="31D5849F" w14:textId="77777777" w:rsidR="007612BF" w:rsidRPr="003D0792" w:rsidRDefault="007612BF" w:rsidP="00433014">
            <w:pPr>
              <w:rPr>
                <w:rFonts w:ascii="Arial" w:hAnsi="Arial"/>
                <w:sz w:val="20"/>
                <w:lang w:val="en-US"/>
              </w:rPr>
            </w:pPr>
            <w:r w:rsidRPr="003D0792">
              <w:rPr>
                <w:rFonts w:ascii="Arial" w:hAnsi="Arial"/>
                <w:sz w:val="20"/>
                <w:lang w:val="en-US"/>
              </w:rPr>
              <w:t>Not used</w:t>
            </w:r>
          </w:p>
        </w:tc>
      </w:tr>
      <w:tr w:rsidR="003D0792" w:rsidRPr="003D0792" w14:paraId="4389A7D9" w14:textId="77777777" w:rsidTr="00433014">
        <w:trPr>
          <w:trHeight w:val="393"/>
        </w:trPr>
        <w:tc>
          <w:tcPr>
            <w:tcW w:w="2947" w:type="dxa"/>
          </w:tcPr>
          <w:p w14:paraId="242CD16F" w14:textId="77777777" w:rsidR="007612BF" w:rsidRPr="003D0792" w:rsidRDefault="007612BF" w:rsidP="00433014">
            <w:pPr>
              <w:rPr>
                <w:rFonts w:ascii="Arial" w:hAnsi="Arial"/>
                <w:sz w:val="20"/>
                <w:lang w:val="en-US"/>
              </w:rPr>
            </w:pPr>
            <w:r w:rsidRPr="003D0792">
              <w:rPr>
                <w:rFonts w:ascii="Arial" w:hAnsi="Arial"/>
                <w:sz w:val="20"/>
                <w:lang w:val="en-US"/>
              </w:rPr>
              <w:t>marketAgreement.mRID</w:t>
            </w:r>
          </w:p>
        </w:tc>
        <w:tc>
          <w:tcPr>
            <w:tcW w:w="2610" w:type="dxa"/>
          </w:tcPr>
          <w:p w14:paraId="666B645E" w14:textId="77777777" w:rsidR="007612BF" w:rsidRPr="003D0792" w:rsidRDefault="007612BF" w:rsidP="00433014">
            <w:pPr>
              <w:rPr>
                <w:rFonts w:ascii="Arial" w:hAnsi="Arial"/>
                <w:sz w:val="20"/>
                <w:lang w:val="en-US"/>
              </w:rPr>
            </w:pPr>
            <w:r w:rsidRPr="003D0792">
              <w:rPr>
                <w:rFonts w:ascii="Arial" w:hAnsi="Arial"/>
                <w:sz w:val="20"/>
                <w:lang w:val="en-US"/>
              </w:rPr>
              <w:t>Agreement identification</w:t>
            </w:r>
          </w:p>
        </w:tc>
        <w:tc>
          <w:tcPr>
            <w:tcW w:w="3984" w:type="dxa"/>
          </w:tcPr>
          <w:p w14:paraId="40F64A35" w14:textId="77777777" w:rsidR="007612BF" w:rsidRPr="003D0792" w:rsidRDefault="007612BF" w:rsidP="00433014">
            <w:pPr>
              <w:rPr>
                <w:rFonts w:ascii="Arial" w:hAnsi="Arial"/>
                <w:sz w:val="20"/>
                <w:lang w:val="en-US"/>
              </w:rPr>
            </w:pPr>
            <w:r w:rsidRPr="003D0792">
              <w:rPr>
                <w:rFonts w:ascii="Arial" w:hAnsi="Arial"/>
                <w:sz w:val="20"/>
                <w:lang w:val="en-US"/>
              </w:rPr>
              <w:t>Not used</w:t>
            </w:r>
          </w:p>
        </w:tc>
      </w:tr>
      <w:tr w:rsidR="003D0792" w:rsidRPr="003D0792" w14:paraId="4764639D" w14:textId="77777777" w:rsidTr="00433014">
        <w:trPr>
          <w:trHeight w:val="393"/>
        </w:trPr>
        <w:tc>
          <w:tcPr>
            <w:tcW w:w="2947" w:type="dxa"/>
          </w:tcPr>
          <w:p w14:paraId="12F90C72" w14:textId="77777777" w:rsidR="007612BF" w:rsidRPr="003D0792" w:rsidRDefault="007612BF" w:rsidP="00433014">
            <w:pPr>
              <w:rPr>
                <w:rFonts w:ascii="Arial" w:hAnsi="Arial"/>
                <w:sz w:val="20"/>
                <w:lang w:val="en-US"/>
              </w:rPr>
            </w:pPr>
            <w:r w:rsidRPr="003D0792">
              <w:rPr>
                <w:rFonts w:ascii="Arial" w:hAnsi="Arial"/>
                <w:sz w:val="20"/>
                <w:lang w:val="en-US"/>
              </w:rPr>
              <w:t>measure_Unit.name</w:t>
            </w:r>
          </w:p>
        </w:tc>
        <w:tc>
          <w:tcPr>
            <w:tcW w:w="2610" w:type="dxa"/>
          </w:tcPr>
          <w:p w14:paraId="775F385E" w14:textId="77777777" w:rsidR="007612BF" w:rsidRPr="003D0792" w:rsidRDefault="007612BF" w:rsidP="00433014">
            <w:pPr>
              <w:rPr>
                <w:rFonts w:ascii="Arial" w:hAnsi="Arial"/>
                <w:sz w:val="20"/>
                <w:lang w:val="en-US"/>
              </w:rPr>
            </w:pPr>
            <w:r w:rsidRPr="003D0792">
              <w:rPr>
                <w:rFonts w:ascii="Arial" w:hAnsi="Arial"/>
                <w:sz w:val="20"/>
                <w:lang w:val="en-US"/>
              </w:rPr>
              <w:t>Measurement Unit</w:t>
            </w:r>
          </w:p>
        </w:tc>
        <w:tc>
          <w:tcPr>
            <w:tcW w:w="3984" w:type="dxa"/>
          </w:tcPr>
          <w:p w14:paraId="1B026EE1" w14:textId="49603221" w:rsidR="007612BF" w:rsidRPr="003D0792" w:rsidRDefault="007612BF" w:rsidP="00433014">
            <w:pPr>
              <w:rPr>
                <w:rFonts w:ascii="Arial" w:hAnsi="Arial"/>
                <w:sz w:val="20"/>
                <w:lang w:val="en-US"/>
              </w:rPr>
            </w:pPr>
            <w:r w:rsidRPr="003D0792">
              <w:rPr>
                <w:rFonts w:ascii="Arial" w:hAnsi="Arial"/>
                <w:sz w:val="20"/>
                <w:lang w:val="en-US"/>
              </w:rPr>
              <w:t>M</w:t>
            </w:r>
            <w:r w:rsidR="00017422" w:rsidRPr="003D0792">
              <w:rPr>
                <w:rFonts w:ascii="Arial" w:hAnsi="Arial"/>
                <w:sz w:val="20"/>
                <w:lang w:val="en-US"/>
              </w:rPr>
              <w:t>AW</w:t>
            </w:r>
            <w:r w:rsidRPr="003D0792">
              <w:rPr>
                <w:rFonts w:ascii="Arial" w:hAnsi="Arial"/>
                <w:sz w:val="20"/>
                <w:lang w:val="en-US"/>
              </w:rPr>
              <w:t xml:space="preserve"> (Megawatt)</w:t>
            </w:r>
          </w:p>
        </w:tc>
      </w:tr>
      <w:tr w:rsidR="003D0792" w:rsidRPr="003D0792" w14:paraId="0AE29948" w14:textId="77777777" w:rsidTr="00433014">
        <w:trPr>
          <w:trHeight w:val="399"/>
        </w:trPr>
        <w:tc>
          <w:tcPr>
            <w:tcW w:w="2947" w:type="dxa"/>
          </w:tcPr>
          <w:p w14:paraId="714E4883" w14:textId="77777777" w:rsidR="007612BF" w:rsidRPr="003D0792" w:rsidRDefault="007612BF" w:rsidP="00433014">
            <w:pPr>
              <w:rPr>
                <w:rFonts w:ascii="Arial" w:hAnsi="Arial"/>
                <w:sz w:val="20"/>
                <w:lang w:val="en-US"/>
              </w:rPr>
            </w:pPr>
            <w:r w:rsidRPr="003D0792">
              <w:rPr>
                <w:rFonts w:ascii="Arial" w:hAnsi="Arial"/>
                <w:sz w:val="20"/>
                <w:lang w:val="en-US"/>
              </w:rPr>
              <w:t>currency_Unit.name</w:t>
            </w:r>
          </w:p>
        </w:tc>
        <w:tc>
          <w:tcPr>
            <w:tcW w:w="2610" w:type="dxa"/>
          </w:tcPr>
          <w:p w14:paraId="6340B88F" w14:textId="77777777" w:rsidR="007612BF" w:rsidRPr="003D0792" w:rsidRDefault="007612BF" w:rsidP="00433014">
            <w:pPr>
              <w:rPr>
                <w:rFonts w:ascii="Arial" w:hAnsi="Arial"/>
                <w:sz w:val="20"/>
                <w:lang w:val="en-US"/>
              </w:rPr>
            </w:pPr>
            <w:r w:rsidRPr="003D0792">
              <w:rPr>
                <w:rFonts w:ascii="Arial" w:hAnsi="Arial"/>
                <w:sz w:val="20"/>
                <w:lang w:val="en-US"/>
              </w:rPr>
              <w:t>Currency</w:t>
            </w:r>
          </w:p>
        </w:tc>
        <w:tc>
          <w:tcPr>
            <w:tcW w:w="3984" w:type="dxa"/>
          </w:tcPr>
          <w:p w14:paraId="44F5203D" w14:textId="77777777" w:rsidR="007612BF" w:rsidRPr="003D0792" w:rsidRDefault="007612BF" w:rsidP="00433014">
            <w:pPr>
              <w:rPr>
                <w:rFonts w:ascii="Arial" w:hAnsi="Arial"/>
                <w:sz w:val="20"/>
                <w:lang w:val="en-US"/>
              </w:rPr>
            </w:pPr>
            <w:r w:rsidRPr="003D0792">
              <w:rPr>
                <w:rFonts w:ascii="Arial" w:hAnsi="Arial"/>
                <w:sz w:val="20"/>
                <w:lang w:val="en-US"/>
              </w:rPr>
              <w:t>EUR</w:t>
            </w:r>
          </w:p>
        </w:tc>
      </w:tr>
      <w:tr w:rsidR="003D0792" w:rsidRPr="003D0792" w14:paraId="4F544C87" w14:textId="77777777" w:rsidTr="00433014">
        <w:trPr>
          <w:trHeight w:val="399"/>
        </w:trPr>
        <w:tc>
          <w:tcPr>
            <w:tcW w:w="2947" w:type="dxa"/>
          </w:tcPr>
          <w:p w14:paraId="321F1FD2" w14:textId="77777777" w:rsidR="007612BF" w:rsidRPr="003D0792" w:rsidRDefault="007612BF" w:rsidP="00433014">
            <w:pPr>
              <w:rPr>
                <w:rFonts w:ascii="Arial" w:hAnsi="Arial"/>
                <w:sz w:val="20"/>
                <w:lang w:val="en-US"/>
              </w:rPr>
            </w:pPr>
            <w:r w:rsidRPr="003D0792">
              <w:rPr>
                <w:rFonts w:ascii="Arial" w:hAnsi="Arial"/>
                <w:sz w:val="20"/>
                <w:lang w:val="en-US"/>
              </w:rPr>
              <w:t>marketEvaluationPoint.mRID</w:t>
            </w:r>
          </w:p>
        </w:tc>
        <w:tc>
          <w:tcPr>
            <w:tcW w:w="2610" w:type="dxa"/>
          </w:tcPr>
          <w:p w14:paraId="6F148BC2" w14:textId="77777777" w:rsidR="007612BF" w:rsidRPr="003D0792" w:rsidRDefault="007612BF" w:rsidP="00433014">
            <w:pPr>
              <w:rPr>
                <w:rFonts w:ascii="Arial" w:hAnsi="Arial"/>
                <w:sz w:val="20"/>
                <w:lang w:val="en-US"/>
              </w:rPr>
            </w:pPr>
            <w:r w:rsidRPr="003D0792">
              <w:rPr>
                <w:rFonts w:ascii="Arial" w:hAnsi="Arial"/>
                <w:sz w:val="20"/>
                <w:lang w:val="en-US"/>
              </w:rPr>
              <w:t>Market Evaluation point</w:t>
            </w:r>
          </w:p>
        </w:tc>
        <w:tc>
          <w:tcPr>
            <w:tcW w:w="3984" w:type="dxa"/>
          </w:tcPr>
          <w:p w14:paraId="024294D4" w14:textId="77777777" w:rsidR="007612BF" w:rsidRPr="003D0792" w:rsidRDefault="007612BF" w:rsidP="00433014">
            <w:pPr>
              <w:rPr>
                <w:rFonts w:ascii="Arial" w:hAnsi="Arial"/>
                <w:sz w:val="20"/>
                <w:lang w:val="en-US"/>
              </w:rPr>
            </w:pPr>
            <w:r w:rsidRPr="003D0792">
              <w:rPr>
                <w:rFonts w:ascii="Arial" w:hAnsi="Arial"/>
                <w:sz w:val="20"/>
                <w:lang w:val="en-US"/>
              </w:rPr>
              <w:t>EIC Code of the Resource Object</w:t>
            </w:r>
          </w:p>
        </w:tc>
      </w:tr>
      <w:tr w:rsidR="007612BF" w:rsidRPr="003D0792" w14:paraId="301B28B5" w14:textId="77777777" w:rsidTr="00433014">
        <w:trPr>
          <w:trHeight w:val="399"/>
        </w:trPr>
        <w:tc>
          <w:tcPr>
            <w:tcW w:w="2947" w:type="dxa"/>
          </w:tcPr>
          <w:p w14:paraId="7008A3C5" w14:textId="77777777" w:rsidR="007612BF" w:rsidRPr="003D0792" w:rsidRDefault="007612BF" w:rsidP="00433014">
            <w:pPr>
              <w:rPr>
                <w:rFonts w:ascii="Arial" w:hAnsi="Arial"/>
                <w:sz w:val="20"/>
                <w:lang w:val="en-US"/>
              </w:rPr>
            </w:pPr>
            <w:r w:rsidRPr="003D0792">
              <w:rPr>
                <w:rFonts w:ascii="Arial" w:hAnsi="Arial"/>
                <w:sz w:val="20"/>
                <w:lang w:val="en-US"/>
              </w:rPr>
              <w:t>Series_Period</w:t>
            </w:r>
          </w:p>
        </w:tc>
        <w:tc>
          <w:tcPr>
            <w:tcW w:w="2610" w:type="dxa"/>
          </w:tcPr>
          <w:p w14:paraId="167FAD69" w14:textId="77777777" w:rsidR="007612BF" w:rsidRPr="003D0792" w:rsidRDefault="007612BF" w:rsidP="00433014">
            <w:pPr>
              <w:rPr>
                <w:rFonts w:ascii="Arial" w:hAnsi="Arial"/>
                <w:sz w:val="20"/>
                <w:lang w:val="en-US"/>
              </w:rPr>
            </w:pPr>
            <w:r w:rsidRPr="003D0792">
              <w:rPr>
                <w:rFonts w:ascii="Arial" w:hAnsi="Arial"/>
                <w:sz w:val="20"/>
                <w:lang w:val="en-US"/>
              </w:rPr>
              <w:t>Period</w:t>
            </w:r>
          </w:p>
        </w:tc>
        <w:tc>
          <w:tcPr>
            <w:tcW w:w="3984" w:type="dxa"/>
          </w:tcPr>
          <w:p w14:paraId="3B2C5DE7" w14:textId="77777777" w:rsidR="007612BF" w:rsidRPr="003D0792" w:rsidRDefault="007612BF" w:rsidP="00433014">
            <w:pPr>
              <w:rPr>
                <w:rFonts w:ascii="Arial" w:hAnsi="Arial"/>
                <w:sz w:val="20"/>
                <w:lang w:val="en-US"/>
              </w:rPr>
            </w:pPr>
            <w:r w:rsidRPr="003D0792">
              <w:rPr>
                <w:rFonts w:ascii="Arial" w:hAnsi="Arial"/>
                <w:sz w:val="20"/>
                <w:lang w:val="en-US"/>
              </w:rPr>
              <w:t>See below</w:t>
            </w:r>
          </w:p>
        </w:tc>
      </w:tr>
    </w:tbl>
    <w:p w14:paraId="1CF56DAA" w14:textId="77777777" w:rsidR="007612BF" w:rsidRPr="003D0792"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D0792" w:rsidRPr="003D0792" w14:paraId="67C77BA3" w14:textId="77777777" w:rsidTr="00433014">
        <w:trPr>
          <w:trHeight w:val="393"/>
        </w:trPr>
        <w:tc>
          <w:tcPr>
            <w:tcW w:w="2947" w:type="dxa"/>
            <w:shd w:val="clear" w:color="auto" w:fill="E6E6E6"/>
          </w:tcPr>
          <w:p w14:paraId="0E7CD84B" w14:textId="77777777" w:rsidR="007612BF" w:rsidRPr="003D0792" w:rsidRDefault="007612BF" w:rsidP="00433014">
            <w:pPr>
              <w:rPr>
                <w:rFonts w:ascii="Arial" w:hAnsi="Arial" w:cs="Arial"/>
                <w:sz w:val="20"/>
                <w:lang w:val="en-US"/>
              </w:rPr>
            </w:pPr>
            <w:r w:rsidRPr="003D0792">
              <w:rPr>
                <w:lang w:val="en-US"/>
              </w:rPr>
              <w:br w:type="page"/>
            </w:r>
            <w:r w:rsidRPr="003D0792">
              <w:rPr>
                <w:rFonts w:ascii="Arial" w:hAnsi="Arial" w:cs="Arial"/>
                <w:sz w:val="20"/>
                <w:lang w:val="en-US"/>
              </w:rPr>
              <w:t>Series_Period</w:t>
            </w:r>
          </w:p>
        </w:tc>
        <w:tc>
          <w:tcPr>
            <w:tcW w:w="2610" w:type="dxa"/>
            <w:shd w:val="clear" w:color="auto" w:fill="E6E6E6"/>
          </w:tcPr>
          <w:p w14:paraId="66827E4D" w14:textId="77777777" w:rsidR="007612BF" w:rsidRPr="003D0792" w:rsidRDefault="007612BF" w:rsidP="00433014">
            <w:pPr>
              <w:rPr>
                <w:rFonts w:ascii="Arial" w:hAnsi="Arial" w:cs="Arial"/>
                <w:sz w:val="20"/>
                <w:lang w:val="en-US"/>
              </w:rPr>
            </w:pPr>
            <w:r w:rsidRPr="003D0792">
              <w:rPr>
                <w:rFonts w:ascii="Arial" w:hAnsi="Arial" w:cs="Arial"/>
                <w:sz w:val="20"/>
                <w:lang w:val="en-US"/>
              </w:rPr>
              <w:t>Attribute Name</w:t>
            </w:r>
          </w:p>
        </w:tc>
        <w:tc>
          <w:tcPr>
            <w:tcW w:w="3984" w:type="dxa"/>
            <w:shd w:val="clear" w:color="auto" w:fill="E6E6E6"/>
          </w:tcPr>
          <w:p w14:paraId="37342DA2" w14:textId="77777777" w:rsidR="007612BF" w:rsidRPr="003D0792" w:rsidRDefault="007612BF" w:rsidP="00433014">
            <w:pPr>
              <w:rPr>
                <w:rFonts w:ascii="Arial" w:hAnsi="Arial" w:cs="Arial"/>
                <w:sz w:val="20"/>
                <w:lang w:val="en-US"/>
              </w:rPr>
            </w:pPr>
            <w:r w:rsidRPr="003D0792">
              <w:rPr>
                <w:rFonts w:ascii="Arial" w:hAnsi="Arial" w:cs="Arial"/>
                <w:sz w:val="20"/>
                <w:lang w:val="en-US"/>
              </w:rPr>
              <w:t>Attribute Description</w:t>
            </w:r>
          </w:p>
        </w:tc>
      </w:tr>
      <w:tr w:rsidR="003D0792" w:rsidRPr="003D0792" w14:paraId="6F1D9EAA" w14:textId="77777777" w:rsidTr="00433014">
        <w:trPr>
          <w:trHeight w:val="399"/>
        </w:trPr>
        <w:tc>
          <w:tcPr>
            <w:tcW w:w="2947" w:type="dxa"/>
          </w:tcPr>
          <w:p w14:paraId="6ADF099C" w14:textId="77777777" w:rsidR="007612BF" w:rsidRPr="003D0792" w:rsidRDefault="007612BF" w:rsidP="00433014">
            <w:pPr>
              <w:rPr>
                <w:rFonts w:ascii="Arial" w:hAnsi="Arial"/>
                <w:sz w:val="20"/>
                <w:lang w:val="en-US"/>
              </w:rPr>
            </w:pPr>
            <w:r w:rsidRPr="003D0792">
              <w:rPr>
                <w:rFonts w:ascii="Arial" w:hAnsi="Arial"/>
                <w:sz w:val="20"/>
                <w:lang w:val="en-US"/>
              </w:rPr>
              <w:t>timeInterval</w:t>
            </w:r>
          </w:p>
        </w:tc>
        <w:tc>
          <w:tcPr>
            <w:tcW w:w="2610" w:type="dxa"/>
          </w:tcPr>
          <w:p w14:paraId="09808702" w14:textId="77777777" w:rsidR="007612BF" w:rsidRPr="003D0792" w:rsidRDefault="007612BF" w:rsidP="00433014">
            <w:pPr>
              <w:rPr>
                <w:rFonts w:ascii="Arial" w:hAnsi="Arial"/>
                <w:sz w:val="20"/>
                <w:lang w:val="en-US"/>
              </w:rPr>
            </w:pPr>
            <w:r w:rsidRPr="003D0792">
              <w:rPr>
                <w:rFonts w:ascii="Arial" w:hAnsi="Arial" w:cs="Arial"/>
                <w:sz w:val="20"/>
                <w:lang w:val="en-US"/>
              </w:rPr>
              <w:t>Time Interval</w:t>
            </w:r>
          </w:p>
        </w:tc>
        <w:tc>
          <w:tcPr>
            <w:tcW w:w="3984" w:type="dxa"/>
          </w:tcPr>
          <w:p w14:paraId="22C80968" w14:textId="77777777" w:rsidR="007612BF" w:rsidRPr="003D0792" w:rsidRDefault="007612BF" w:rsidP="00433014">
            <w:pPr>
              <w:rPr>
                <w:rFonts w:ascii="Arial" w:hAnsi="Arial"/>
                <w:sz w:val="20"/>
                <w:lang w:val="en-US"/>
              </w:rPr>
            </w:pPr>
            <w:r w:rsidRPr="003D0792">
              <w:rPr>
                <w:rFonts w:ascii="Arial" w:hAnsi="Arial"/>
                <w:sz w:val="20"/>
                <w:lang w:val="en-US"/>
              </w:rPr>
              <w:t>Time interval field has to cover a complete day in business time zone, expressed in UTC - format YYYY-MM-DDTHH:MMZ/YYYY-MM-DDTHH:MMZ</w:t>
            </w:r>
          </w:p>
        </w:tc>
      </w:tr>
      <w:tr w:rsidR="003D0792" w:rsidRPr="003D0792" w14:paraId="6ED0A847" w14:textId="77777777" w:rsidTr="00433014">
        <w:trPr>
          <w:trHeight w:val="476"/>
        </w:trPr>
        <w:tc>
          <w:tcPr>
            <w:tcW w:w="2947" w:type="dxa"/>
          </w:tcPr>
          <w:p w14:paraId="5E5CCF53" w14:textId="77777777" w:rsidR="007612BF" w:rsidRPr="003D0792" w:rsidRDefault="007612BF" w:rsidP="00433014">
            <w:pPr>
              <w:rPr>
                <w:rFonts w:ascii="Arial" w:hAnsi="Arial" w:cs="Arial"/>
                <w:sz w:val="20"/>
                <w:lang w:val="en-US"/>
              </w:rPr>
            </w:pPr>
            <w:r w:rsidRPr="003D0792">
              <w:rPr>
                <w:rFonts w:ascii="Arial" w:hAnsi="Arial" w:cs="Arial"/>
                <w:sz w:val="20"/>
                <w:lang w:val="en-US"/>
              </w:rPr>
              <w:lastRenderedPageBreak/>
              <w:t>resolution</w:t>
            </w:r>
          </w:p>
        </w:tc>
        <w:tc>
          <w:tcPr>
            <w:tcW w:w="2610" w:type="dxa"/>
          </w:tcPr>
          <w:p w14:paraId="298A8ED3" w14:textId="77777777" w:rsidR="007612BF" w:rsidRPr="003D0792" w:rsidRDefault="007612BF" w:rsidP="00433014">
            <w:pPr>
              <w:rPr>
                <w:rFonts w:ascii="Arial" w:hAnsi="Arial" w:cs="Arial"/>
                <w:sz w:val="20"/>
                <w:lang w:val="en-US"/>
              </w:rPr>
            </w:pPr>
            <w:r w:rsidRPr="003D0792">
              <w:rPr>
                <w:rFonts w:ascii="Arial" w:hAnsi="Arial" w:cs="Arial"/>
                <w:sz w:val="20"/>
                <w:lang w:val="en-US"/>
              </w:rPr>
              <w:t>Resolution</w:t>
            </w:r>
          </w:p>
        </w:tc>
        <w:tc>
          <w:tcPr>
            <w:tcW w:w="3984" w:type="dxa"/>
          </w:tcPr>
          <w:p w14:paraId="43960F2A" w14:textId="77777777" w:rsidR="007612BF" w:rsidRPr="003D0792" w:rsidRDefault="007612BF" w:rsidP="00433014">
            <w:pPr>
              <w:rPr>
                <w:rFonts w:ascii="Arial" w:hAnsi="Arial" w:cs="Arial"/>
                <w:sz w:val="20"/>
                <w:lang w:val="en-US"/>
              </w:rPr>
            </w:pPr>
            <w:r w:rsidRPr="003D0792">
              <w:rPr>
                <w:rFonts w:ascii="Arial" w:hAnsi="Arial" w:cs="Arial"/>
                <w:sz w:val="20"/>
                <w:lang w:val="en-US"/>
              </w:rPr>
              <w:t>30 min as a step time (</w:t>
            </w:r>
            <w:r w:rsidRPr="003D0792">
              <w:rPr>
                <w:rFonts w:ascii="Arial" w:hAnsi="Arial"/>
                <w:sz w:val="20"/>
                <w:lang w:val="en-US"/>
              </w:rPr>
              <w:t>PT30M</w:t>
            </w:r>
            <w:r w:rsidRPr="003D0792">
              <w:rPr>
                <w:rFonts w:ascii="Arial" w:hAnsi="Arial" w:cs="Arial"/>
                <w:sz w:val="20"/>
                <w:lang w:val="en-US"/>
              </w:rPr>
              <w:t>)</w:t>
            </w:r>
          </w:p>
        </w:tc>
      </w:tr>
      <w:tr w:rsidR="007612BF" w:rsidRPr="003D0792" w14:paraId="61B51597" w14:textId="77777777" w:rsidTr="00433014">
        <w:trPr>
          <w:trHeight w:val="476"/>
        </w:trPr>
        <w:tc>
          <w:tcPr>
            <w:tcW w:w="2947" w:type="dxa"/>
          </w:tcPr>
          <w:p w14:paraId="55D4ACD2" w14:textId="77777777" w:rsidR="007612BF" w:rsidRPr="003D0792" w:rsidRDefault="007612BF" w:rsidP="00433014">
            <w:pPr>
              <w:rPr>
                <w:rFonts w:ascii="Arial" w:hAnsi="Arial"/>
                <w:sz w:val="20"/>
                <w:lang w:val="en-US"/>
              </w:rPr>
            </w:pPr>
            <w:r w:rsidRPr="003D0792">
              <w:rPr>
                <w:rFonts w:ascii="Arial" w:hAnsi="Arial"/>
                <w:sz w:val="20"/>
                <w:lang w:val="en-US"/>
              </w:rPr>
              <w:t>Point</w:t>
            </w:r>
          </w:p>
        </w:tc>
        <w:tc>
          <w:tcPr>
            <w:tcW w:w="2610" w:type="dxa"/>
          </w:tcPr>
          <w:p w14:paraId="5AF6C609" w14:textId="77777777" w:rsidR="007612BF" w:rsidRPr="003D0792" w:rsidRDefault="007612BF" w:rsidP="00433014">
            <w:pPr>
              <w:rPr>
                <w:rFonts w:ascii="Arial" w:hAnsi="Arial"/>
                <w:sz w:val="20"/>
                <w:lang w:val="en-US"/>
              </w:rPr>
            </w:pPr>
            <w:r w:rsidRPr="003D0792">
              <w:rPr>
                <w:rFonts w:ascii="Arial" w:hAnsi="Arial"/>
                <w:sz w:val="20"/>
                <w:lang w:val="en-US"/>
              </w:rPr>
              <w:t>Point</w:t>
            </w:r>
          </w:p>
        </w:tc>
        <w:tc>
          <w:tcPr>
            <w:tcW w:w="3984" w:type="dxa"/>
          </w:tcPr>
          <w:p w14:paraId="481827A1" w14:textId="77777777" w:rsidR="007612BF" w:rsidRPr="003D0792" w:rsidRDefault="007612BF" w:rsidP="00433014">
            <w:pPr>
              <w:rPr>
                <w:rFonts w:ascii="Arial" w:hAnsi="Arial"/>
                <w:sz w:val="20"/>
                <w:lang w:val="en-US"/>
              </w:rPr>
            </w:pPr>
            <w:r w:rsidRPr="003D0792">
              <w:rPr>
                <w:rFonts w:ascii="Arial" w:hAnsi="Arial"/>
                <w:sz w:val="20"/>
                <w:lang w:val="en-US"/>
              </w:rPr>
              <w:t>See below</w:t>
            </w:r>
          </w:p>
        </w:tc>
      </w:tr>
    </w:tbl>
    <w:p w14:paraId="7B0A3458" w14:textId="77777777" w:rsidR="007612BF" w:rsidRPr="003D0792"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D0792" w:rsidRPr="003D0792" w14:paraId="16F4BB50" w14:textId="77777777" w:rsidTr="00433014">
        <w:trPr>
          <w:trHeight w:val="393"/>
        </w:trPr>
        <w:tc>
          <w:tcPr>
            <w:tcW w:w="2947" w:type="dxa"/>
            <w:shd w:val="clear" w:color="auto" w:fill="E6E6E6"/>
          </w:tcPr>
          <w:p w14:paraId="518702C9" w14:textId="77777777" w:rsidR="007612BF" w:rsidRPr="003D0792" w:rsidRDefault="007612BF" w:rsidP="00433014">
            <w:pPr>
              <w:rPr>
                <w:rFonts w:ascii="Arial" w:hAnsi="Arial" w:cs="Arial"/>
                <w:sz w:val="20"/>
                <w:lang w:val="en-US"/>
              </w:rPr>
            </w:pPr>
            <w:r w:rsidRPr="003D0792">
              <w:rPr>
                <w:lang w:val="en-US"/>
              </w:rPr>
              <w:br w:type="page"/>
            </w:r>
            <w:r w:rsidRPr="003D0792">
              <w:rPr>
                <w:rFonts w:ascii="Arial" w:hAnsi="Arial" w:cs="Arial"/>
                <w:sz w:val="20"/>
                <w:lang w:val="en-US"/>
              </w:rPr>
              <w:t>Point</w:t>
            </w:r>
          </w:p>
        </w:tc>
        <w:tc>
          <w:tcPr>
            <w:tcW w:w="2610" w:type="dxa"/>
            <w:shd w:val="clear" w:color="auto" w:fill="E6E6E6"/>
          </w:tcPr>
          <w:p w14:paraId="4382CBBC" w14:textId="77777777" w:rsidR="007612BF" w:rsidRPr="003D0792" w:rsidRDefault="007612BF" w:rsidP="00433014">
            <w:pPr>
              <w:rPr>
                <w:rFonts w:ascii="Arial" w:hAnsi="Arial" w:cs="Arial"/>
                <w:sz w:val="20"/>
                <w:lang w:val="en-US"/>
              </w:rPr>
            </w:pPr>
            <w:r w:rsidRPr="003D0792">
              <w:rPr>
                <w:rFonts w:ascii="Arial" w:hAnsi="Arial" w:cs="Arial"/>
                <w:sz w:val="20"/>
                <w:lang w:val="en-US"/>
              </w:rPr>
              <w:t>Attribute Name</w:t>
            </w:r>
          </w:p>
        </w:tc>
        <w:tc>
          <w:tcPr>
            <w:tcW w:w="3984" w:type="dxa"/>
            <w:shd w:val="clear" w:color="auto" w:fill="E6E6E6"/>
          </w:tcPr>
          <w:p w14:paraId="0BCEC8A9" w14:textId="77777777" w:rsidR="007612BF" w:rsidRPr="003D0792" w:rsidRDefault="007612BF" w:rsidP="00433014">
            <w:pPr>
              <w:rPr>
                <w:rFonts w:ascii="Arial" w:hAnsi="Arial" w:cs="Arial"/>
                <w:sz w:val="20"/>
                <w:lang w:val="en-US"/>
              </w:rPr>
            </w:pPr>
            <w:r w:rsidRPr="003D0792">
              <w:rPr>
                <w:rFonts w:ascii="Arial" w:hAnsi="Arial" w:cs="Arial"/>
                <w:sz w:val="20"/>
                <w:lang w:val="en-US"/>
              </w:rPr>
              <w:t>Attribute Description</w:t>
            </w:r>
          </w:p>
        </w:tc>
      </w:tr>
      <w:tr w:rsidR="003D0792" w:rsidRPr="003D0792" w14:paraId="501E7302" w14:textId="77777777" w:rsidTr="00433014">
        <w:trPr>
          <w:trHeight w:val="399"/>
        </w:trPr>
        <w:tc>
          <w:tcPr>
            <w:tcW w:w="2947" w:type="dxa"/>
          </w:tcPr>
          <w:p w14:paraId="45C29D37" w14:textId="77777777" w:rsidR="007612BF" w:rsidRPr="003D0792" w:rsidRDefault="007612BF" w:rsidP="00433014">
            <w:pPr>
              <w:rPr>
                <w:rFonts w:ascii="Arial" w:hAnsi="Arial"/>
                <w:sz w:val="20"/>
                <w:lang w:val="en-US"/>
              </w:rPr>
            </w:pPr>
            <w:r w:rsidRPr="003D0792">
              <w:rPr>
                <w:rFonts w:ascii="Arial" w:hAnsi="Arial"/>
                <w:sz w:val="20"/>
                <w:lang w:val="en-US"/>
              </w:rPr>
              <w:t>position</w:t>
            </w:r>
          </w:p>
        </w:tc>
        <w:tc>
          <w:tcPr>
            <w:tcW w:w="2610" w:type="dxa"/>
          </w:tcPr>
          <w:p w14:paraId="561626D0" w14:textId="77777777" w:rsidR="007612BF" w:rsidRPr="003D0792" w:rsidRDefault="007612BF" w:rsidP="00433014">
            <w:pPr>
              <w:rPr>
                <w:rFonts w:ascii="Arial" w:hAnsi="Arial"/>
                <w:sz w:val="20"/>
                <w:lang w:val="en-US"/>
              </w:rPr>
            </w:pPr>
            <w:r w:rsidRPr="003D0792">
              <w:rPr>
                <w:rFonts w:ascii="Arial" w:hAnsi="Arial"/>
                <w:sz w:val="20"/>
                <w:lang w:val="en-US"/>
              </w:rPr>
              <w:t>Position</w:t>
            </w:r>
          </w:p>
        </w:tc>
        <w:tc>
          <w:tcPr>
            <w:tcW w:w="3984" w:type="dxa"/>
          </w:tcPr>
          <w:p w14:paraId="2ADBDF9E" w14:textId="77777777" w:rsidR="007612BF" w:rsidRPr="003D0792" w:rsidRDefault="007612BF" w:rsidP="00433014">
            <w:pPr>
              <w:rPr>
                <w:rFonts w:ascii="Arial" w:hAnsi="Arial"/>
                <w:sz w:val="20"/>
                <w:lang w:val="en-US"/>
              </w:rPr>
            </w:pPr>
            <w:r w:rsidRPr="003D0792">
              <w:rPr>
                <w:rFonts w:ascii="Arial" w:hAnsi="Arial"/>
                <w:sz w:val="20"/>
                <w:lang w:val="en-US"/>
              </w:rPr>
              <w:t>A sequential value representing the relative position within a given time interval.</w:t>
            </w:r>
          </w:p>
        </w:tc>
      </w:tr>
      <w:tr w:rsidR="003D0792" w:rsidRPr="003D0792" w14:paraId="6A3CE91C" w14:textId="77777777" w:rsidTr="00433014">
        <w:trPr>
          <w:trHeight w:val="476"/>
        </w:trPr>
        <w:tc>
          <w:tcPr>
            <w:tcW w:w="2947" w:type="dxa"/>
          </w:tcPr>
          <w:p w14:paraId="3B2EFFEC" w14:textId="77777777" w:rsidR="007612BF" w:rsidRPr="003D0792" w:rsidRDefault="007612BF" w:rsidP="00433014">
            <w:pPr>
              <w:rPr>
                <w:rFonts w:ascii="Arial" w:hAnsi="Arial" w:cs="Arial"/>
                <w:sz w:val="20"/>
                <w:lang w:val="en-US"/>
              </w:rPr>
            </w:pPr>
            <w:r w:rsidRPr="003D0792">
              <w:rPr>
                <w:rFonts w:ascii="Arial" w:hAnsi="Arial" w:cs="Arial"/>
                <w:sz w:val="20"/>
                <w:lang w:val="en-US"/>
              </w:rPr>
              <w:t>price.amount</w:t>
            </w:r>
          </w:p>
        </w:tc>
        <w:tc>
          <w:tcPr>
            <w:tcW w:w="2610" w:type="dxa"/>
          </w:tcPr>
          <w:p w14:paraId="151CE5AA" w14:textId="77777777" w:rsidR="007612BF" w:rsidRPr="003D0792" w:rsidRDefault="007612BF" w:rsidP="00433014">
            <w:pPr>
              <w:rPr>
                <w:rFonts w:ascii="Arial" w:hAnsi="Arial" w:cs="Arial"/>
                <w:sz w:val="20"/>
                <w:lang w:val="en-US"/>
              </w:rPr>
            </w:pPr>
            <w:r w:rsidRPr="003D0792">
              <w:rPr>
                <w:rFonts w:ascii="Arial" w:hAnsi="Arial" w:cs="Arial"/>
                <w:sz w:val="20"/>
                <w:lang w:val="en-US"/>
              </w:rPr>
              <w:t>Price</w:t>
            </w:r>
          </w:p>
        </w:tc>
        <w:tc>
          <w:tcPr>
            <w:tcW w:w="3984" w:type="dxa"/>
          </w:tcPr>
          <w:p w14:paraId="10A377F0" w14:textId="77777777" w:rsidR="007612BF" w:rsidRPr="003D0792" w:rsidRDefault="007612BF" w:rsidP="00433014">
            <w:pPr>
              <w:rPr>
                <w:rFonts w:ascii="Arial" w:hAnsi="Arial" w:cs="Arial"/>
                <w:sz w:val="20"/>
                <w:lang w:val="en-US"/>
              </w:rPr>
            </w:pPr>
            <w:r w:rsidRPr="003D0792">
              <w:rPr>
                <w:rFonts w:ascii="Arial" w:hAnsi="Arial" w:cs="Arial"/>
                <w:sz w:val="20"/>
                <w:lang w:val="en-US"/>
              </w:rPr>
              <w:t>Awarded Price</w:t>
            </w:r>
          </w:p>
        </w:tc>
      </w:tr>
      <w:tr w:rsidR="003D0792" w:rsidRPr="003D0792" w14:paraId="0799E777" w14:textId="77777777" w:rsidTr="00433014">
        <w:trPr>
          <w:trHeight w:val="476"/>
        </w:trPr>
        <w:tc>
          <w:tcPr>
            <w:tcW w:w="2947" w:type="dxa"/>
          </w:tcPr>
          <w:p w14:paraId="3DC7B67B" w14:textId="77777777" w:rsidR="007612BF" w:rsidRPr="003D0792" w:rsidRDefault="007612BF" w:rsidP="00433014">
            <w:pPr>
              <w:rPr>
                <w:rFonts w:ascii="Arial" w:hAnsi="Arial" w:cs="Arial"/>
                <w:sz w:val="20"/>
                <w:lang w:val="en-US"/>
              </w:rPr>
            </w:pPr>
            <w:r w:rsidRPr="003D0792">
              <w:rPr>
                <w:rFonts w:ascii="Arial" w:hAnsi="Arial" w:cs="Arial"/>
                <w:sz w:val="20"/>
                <w:lang w:val="en-US"/>
              </w:rPr>
              <w:t>in_Quantity.quantity</w:t>
            </w:r>
          </w:p>
        </w:tc>
        <w:tc>
          <w:tcPr>
            <w:tcW w:w="2610" w:type="dxa"/>
          </w:tcPr>
          <w:p w14:paraId="31B06852" w14:textId="77777777" w:rsidR="007612BF" w:rsidRPr="003D0792" w:rsidRDefault="007612BF" w:rsidP="00433014">
            <w:pPr>
              <w:rPr>
                <w:rFonts w:ascii="Arial" w:hAnsi="Arial" w:cs="Arial"/>
                <w:sz w:val="20"/>
                <w:lang w:val="en-US"/>
              </w:rPr>
            </w:pPr>
            <w:r w:rsidRPr="003D0792">
              <w:rPr>
                <w:rFonts w:ascii="Arial" w:hAnsi="Arial" w:cs="Arial"/>
                <w:sz w:val="20"/>
                <w:lang w:val="en-US"/>
              </w:rPr>
              <w:t>In Quantity</w:t>
            </w:r>
          </w:p>
        </w:tc>
        <w:tc>
          <w:tcPr>
            <w:tcW w:w="3984" w:type="dxa"/>
          </w:tcPr>
          <w:p w14:paraId="579EF13F" w14:textId="77777777" w:rsidR="007612BF" w:rsidRPr="003D0792" w:rsidRDefault="007612BF" w:rsidP="00433014">
            <w:pPr>
              <w:rPr>
                <w:rFonts w:ascii="Arial" w:hAnsi="Arial" w:cs="Arial"/>
                <w:sz w:val="20"/>
                <w:lang w:val="en-US"/>
              </w:rPr>
            </w:pPr>
            <w:r w:rsidRPr="003D0792">
              <w:rPr>
                <w:rFonts w:ascii="Arial" w:hAnsi="Arial" w:cs="Arial"/>
                <w:sz w:val="20"/>
                <w:lang w:val="en-US"/>
              </w:rPr>
              <w:t>Awarded quantity for purchase</w:t>
            </w:r>
          </w:p>
        </w:tc>
      </w:tr>
      <w:tr w:rsidR="003D0792" w:rsidRPr="003D0792" w14:paraId="6EE9EF30" w14:textId="77777777" w:rsidTr="00433014">
        <w:trPr>
          <w:trHeight w:val="476"/>
        </w:trPr>
        <w:tc>
          <w:tcPr>
            <w:tcW w:w="2947" w:type="dxa"/>
          </w:tcPr>
          <w:p w14:paraId="36517116" w14:textId="77777777" w:rsidR="007612BF" w:rsidRPr="003D0792" w:rsidRDefault="007612BF" w:rsidP="00433014">
            <w:pPr>
              <w:rPr>
                <w:rFonts w:ascii="Arial" w:hAnsi="Arial" w:cs="Arial"/>
                <w:sz w:val="20"/>
                <w:lang w:val="en-US"/>
              </w:rPr>
            </w:pPr>
            <w:r w:rsidRPr="003D0792">
              <w:rPr>
                <w:rFonts w:ascii="Arial" w:hAnsi="Arial" w:cs="Arial"/>
                <w:sz w:val="20"/>
                <w:lang w:val="en-US"/>
              </w:rPr>
              <w:t>in_Quantity_quality</w:t>
            </w:r>
          </w:p>
        </w:tc>
        <w:tc>
          <w:tcPr>
            <w:tcW w:w="2610" w:type="dxa"/>
          </w:tcPr>
          <w:p w14:paraId="6D6C1CF3" w14:textId="77777777" w:rsidR="007612BF" w:rsidRPr="003D0792" w:rsidRDefault="007612BF" w:rsidP="00433014">
            <w:pPr>
              <w:rPr>
                <w:rFonts w:ascii="Arial" w:hAnsi="Arial" w:cs="Arial"/>
                <w:sz w:val="20"/>
                <w:lang w:val="en-US"/>
              </w:rPr>
            </w:pPr>
            <w:r w:rsidRPr="003D0792">
              <w:rPr>
                <w:rFonts w:ascii="Arial" w:hAnsi="Arial" w:cs="Arial"/>
                <w:sz w:val="20"/>
                <w:lang w:val="en-US"/>
              </w:rPr>
              <w:t>In Quality</w:t>
            </w:r>
          </w:p>
        </w:tc>
        <w:tc>
          <w:tcPr>
            <w:tcW w:w="3984" w:type="dxa"/>
          </w:tcPr>
          <w:p w14:paraId="679F8CD0" w14:textId="77777777" w:rsidR="007612BF" w:rsidRPr="003D0792" w:rsidRDefault="007612BF" w:rsidP="00433014">
            <w:pPr>
              <w:rPr>
                <w:rFonts w:ascii="Arial" w:hAnsi="Arial" w:cs="Arial"/>
                <w:sz w:val="20"/>
                <w:lang w:val="en-US"/>
              </w:rPr>
            </w:pPr>
            <w:r w:rsidRPr="003D0792">
              <w:rPr>
                <w:rFonts w:ascii="Arial" w:hAnsi="Arial" w:cs="Arial"/>
                <w:sz w:val="20"/>
              </w:rPr>
              <w:t>Not used</w:t>
            </w:r>
          </w:p>
        </w:tc>
      </w:tr>
      <w:tr w:rsidR="003D0792" w:rsidRPr="003D0792" w14:paraId="6F7D6476" w14:textId="77777777" w:rsidTr="00433014">
        <w:trPr>
          <w:trHeight w:val="476"/>
        </w:trPr>
        <w:tc>
          <w:tcPr>
            <w:tcW w:w="2947" w:type="dxa"/>
          </w:tcPr>
          <w:p w14:paraId="1F89E64C" w14:textId="77777777" w:rsidR="007612BF" w:rsidRPr="003D0792" w:rsidRDefault="007612BF" w:rsidP="00433014">
            <w:pPr>
              <w:rPr>
                <w:rFonts w:ascii="Arial" w:hAnsi="Arial" w:cs="Arial"/>
                <w:sz w:val="20"/>
                <w:lang w:val="en-US"/>
              </w:rPr>
            </w:pPr>
            <w:r w:rsidRPr="003D0792">
              <w:rPr>
                <w:rFonts w:ascii="Arial" w:hAnsi="Arial" w:cs="Arial"/>
                <w:sz w:val="20"/>
                <w:lang w:val="en-US"/>
              </w:rPr>
              <w:t>out_Quantity_quality</w:t>
            </w:r>
          </w:p>
        </w:tc>
        <w:tc>
          <w:tcPr>
            <w:tcW w:w="2610" w:type="dxa"/>
          </w:tcPr>
          <w:p w14:paraId="0854ADC8" w14:textId="77777777" w:rsidR="007612BF" w:rsidRPr="003D0792" w:rsidRDefault="007612BF" w:rsidP="00433014">
            <w:pPr>
              <w:rPr>
                <w:rFonts w:ascii="Arial" w:hAnsi="Arial" w:cs="Arial"/>
                <w:sz w:val="20"/>
                <w:lang w:val="en-US"/>
              </w:rPr>
            </w:pPr>
            <w:r w:rsidRPr="003D0792">
              <w:rPr>
                <w:rFonts w:ascii="Arial" w:hAnsi="Arial" w:cs="Arial"/>
                <w:sz w:val="20"/>
                <w:lang w:val="en-US"/>
              </w:rPr>
              <w:t>Out Quality</w:t>
            </w:r>
          </w:p>
        </w:tc>
        <w:tc>
          <w:tcPr>
            <w:tcW w:w="3984" w:type="dxa"/>
          </w:tcPr>
          <w:p w14:paraId="339B7FAA" w14:textId="77777777" w:rsidR="007612BF" w:rsidRPr="003D0792" w:rsidRDefault="007612BF" w:rsidP="00433014">
            <w:pPr>
              <w:rPr>
                <w:rFonts w:ascii="Arial" w:hAnsi="Arial" w:cs="Arial"/>
                <w:sz w:val="20"/>
                <w:lang w:val="en-US"/>
              </w:rPr>
            </w:pPr>
            <w:r w:rsidRPr="003D0792">
              <w:rPr>
                <w:rFonts w:ascii="Arial" w:hAnsi="Arial" w:cs="Arial"/>
                <w:sz w:val="20"/>
              </w:rPr>
              <w:t>Not used</w:t>
            </w:r>
          </w:p>
        </w:tc>
      </w:tr>
      <w:tr w:rsidR="003D0792" w:rsidRPr="003D0792" w14:paraId="540E194F" w14:textId="77777777" w:rsidTr="00433014">
        <w:trPr>
          <w:trHeight w:val="476"/>
        </w:trPr>
        <w:tc>
          <w:tcPr>
            <w:tcW w:w="2947" w:type="dxa"/>
          </w:tcPr>
          <w:p w14:paraId="3883FC8D" w14:textId="77777777" w:rsidR="007612BF" w:rsidRPr="003D0792" w:rsidRDefault="007612BF" w:rsidP="00433014">
            <w:pPr>
              <w:rPr>
                <w:rFonts w:ascii="Arial" w:hAnsi="Arial" w:cs="Arial"/>
                <w:sz w:val="20"/>
                <w:lang w:val="en-US"/>
              </w:rPr>
            </w:pPr>
            <w:r w:rsidRPr="003D0792">
              <w:rPr>
                <w:rFonts w:ascii="Arial" w:hAnsi="Arial" w:cs="Arial"/>
                <w:sz w:val="20"/>
                <w:lang w:val="en-US"/>
              </w:rPr>
              <w:t>out_Quantity.quantity</w:t>
            </w:r>
          </w:p>
        </w:tc>
        <w:tc>
          <w:tcPr>
            <w:tcW w:w="2610" w:type="dxa"/>
          </w:tcPr>
          <w:p w14:paraId="3A7C8677" w14:textId="77777777" w:rsidR="007612BF" w:rsidRPr="003D0792" w:rsidRDefault="007612BF" w:rsidP="00433014">
            <w:pPr>
              <w:rPr>
                <w:rFonts w:ascii="Arial" w:hAnsi="Arial" w:cs="Arial"/>
                <w:sz w:val="20"/>
                <w:lang w:val="en-US"/>
              </w:rPr>
            </w:pPr>
            <w:r w:rsidRPr="003D0792">
              <w:rPr>
                <w:rFonts w:ascii="Arial" w:hAnsi="Arial" w:cs="Arial"/>
                <w:sz w:val="20"/>
                <w:lang w:val="en-US"/>
              </w:rPr>
              <w:t xml:space="preserve">Out Quantity </w:t>
            </w:r>
          </w:p>
        </w:tc>
        <w:tc>
          <w:tcPr>
            <w:tcW w:w="3984" w:type="dxa"/>
          </w:tcPr>
          <w:p w14:paraId="563F4385" w14:textId="77777777" w:rsidR="007612BF" w:rsidRPr="003D0792" w:rsidRDefault="007612BF" w:rsidP="00433014">
            <w:pPr>
              <w:rPr>
                <w:rFonts w:ascii="Arial" w:hAnsi="Arial" w:cs="Arial"/>
                <w:sz w:val="20"/>
                <w:lang w:val="en-US"/>
              </w:rPr>
            </w:pPr>
            <w:r w:rsidRPr="003D0792">
              <w:rPr>
                <w:rFonts w:ascii="Arial" w:hAnsi="Arial" w:cs="Arial"/>
                <w:sz w:val="20"/>
                <w:lang w:val="en-US"/>
              </w:rPr>
              <w:t>Awarded quantity for sale</w:t>
            </w:r>
          </w:p>
        </w:tc>
      </w:tr>
      <w:tr w:rsidR="007612BF" w:rsidRPr="003D0792" w14:paraId="22633793" w14:textId="77777777" w:rsidTr="00433014">
        <w:trPr>
          <w:trHeight w:val="476"/>
        </w:trPr>
        <w:tc>
          <w:tcPr>
            <w:tcW w:w="2947" w:type="dxa"/>
          </w:tcPr>
          <w:p w14:paraId="3BEDDD4B" w14:textId="77777777" w:rsidR="007612BF" w:rsidRPr="003D0792" w:rsidRDefault="007612BF" w:rsidP="00433014">
            <w:pPr>
              <w:rPr>
                <w:rFonts w:ascii="Arial" w:hAnsi="Arial"/>
                <w:sz w:val="20"/>
                <w:lang w:val="en-US"/>
              </w:rPr>
            </w:pPr>
            <w:r w:rsidRPr="003D0792">
              <w:rPr>
                <w:rFonts w:ascii="Arial" w:hAnsi="Arial"/>
                <w:sz w:val="20"/>
                <w:lang w:val="en-US"/>
              </w:rPr>
              <w:t>Reason</w:t>
            </w:r>
          </w:p>
        </w:tc>
        <w:tc>
          <w:tcPr>
            <w:tcW w:w="2610" w:type="dxa"/>
          </w:tcPr>
          <w:p w14:paraId="2F4F47CF" w14:textId="77777777" w:rsidR="007612BF" w:rsidRPr="003D0792" w:rsidRDefault="007612BF" w:rsidP="00433014">
            <w:pPr>
              <w:rPr>
                <w:rFonts w:ascii="Arial" w:hAnsi="Arial"/>
                <w:sz w:val="20"/>
                <w:lang w:val="en-US"/>
              </w:rPr>
            </w:pPr>
            <w:r w:rsidRPr="003D0792">
              <w:rPr>
                <w:rFonts w:ascii="Arial" w:hAnsi="Arial"/>
                <w:sz w:val="20"/>
                <w:lang w:val="en-US"/>
              </w:rPr>
              <w:t>Reason</w:t>
            </w:r>
          </w:p>
        </w:tc>
        <w:tc>
          <w:tcPr>
            <w:tcW w:w="3984" w:type="dxa"/>
          </w:tcPr>
          <w:p w14:paraId="0F82A792" w14:textId="77777777" w:rsidR="007612BF" w:rsidRPr="003D0792" w:rsidRDefault="007612BF" w:rsidP="00433014">
            <w:pPr>
              <w:rPr>
                <w:rFonts w:ascii="Arial" w:hAnsi="Arial"/>
                <w:sz w:val="20"/>
                <w:lang w:val="en-US"/>
              </w:rPr>
            </w:pPr>
            <w:r w:rsidRPr="003D0792">
              <w:rPr>
                <w:rFonts w:ascii="Arial" w:hAnsi="Arial"/>
                <w:sz w:val="20"/>
                <w:lang w:val="en-US"/>
              </w:rPr>
              <w:t>Not used</w:t>
            </w:r>
          </w:p>
        </w:tc>
      </w:tr>
    </w:tbl>
    <w:p w14:paraId="5357CA55" w14:textId="77777777" w:rsidR="007612BF" w:rsidRPr="003D0792" w:rsidRDefault="007612BF" w:rsidP="007612BF">
      <w:pPr>
        <w:rPr>
          <w:lang w:val="en-US"/>
        </w:rPr>
      </w:pPr>
    </w:p>
    <w:p w14:paraId="4F0A6530" w14:textId="77777777" w:rsidR="00A94558" w:rsidRPr="003D0792"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3D0792">
        <w:rPr>
          <w:lang w:val="en-US"/>
        </w:rPr>
        <w:br w:type="page"/>
      </w:r>
    </w:p>
    <w:p w14:paraId="68997B29" w14:textId="2400D57A" w:rsidR="00433014" w:rsidRDefault="00433014" w:rsidP="00433014">
      <w:pPr>
        <w:pStyle w:val="Heading2"/>
        <w:rPr>
          <w:lang w:val="en-US"/>
        </w:rPr>
      </w:pPr>
      <w:bookmarkStart w:id="198" w:name="_Toc94262768"/>
      <w:r>
        <w:rPr>
          <w:lang w:val="en-US"/>
        </w:rPr>
        <w:lastRenderedPageBreak/>
        <w:t>Marginal Reserve Prices</w:t>
      </w:r>
      <w:bookmarkEnd w:id="198"/>
    </w:p>
    <w:p w14:paraId="2C15AC05" w14:textId="56751042" w:rsidR="00B23D38" w:rsidRDefault="00B23D38" w:rsidP="00433014">
      <w:pPr>
        <w:rPr>
          <w:lang w:val="en-US"/>
        </w:rPr>
      </w:pPr>
      <w:r w:rsidRPr="00B23D38">
        <w:rPr>
          <w:lang w:val="en-US"/>
        </w:rPr>
        <w:t>The price (in €/MW) used for the remuneration of FCR, aFRR and mFRR for each Trading Period of each Trading Day, which is derived from the solution of the Integrated Scheduling Process.</w:t>
      </w:r>
    </w:p>
    <w:p w14:paraId="4070AE4F" w14:textId="2460AE91" w:rsidR="00433014" w:rsidRPr="0028090F" w:rsidRDefault="00433014" w:rsidP="0043301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sidR="00A94558">
        <w:rPr>
          <w:lang w:val="en-US"/>
        </w:rPr>
        <w:t xml:space="preserve">Marginal Reserve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the participant</w:t>
      </w:r>
      <w:r w:rsidR="00DB427E">
        <w:rPr>
          <w:lang w:val="en-US"/>
        </w:rPr>
        <w:t>s</w:t>
      </w:r>
      <w:r w:rsidRPr="00C00F7F">
        <w:rPr>
          <w:lang w:val="en-US"/>
        </w:rPr>
        <w:t>.</w:t>
      </w:r>
    </w:p>
    <w:p w14:paraId="3DDBD9CD" w14:textId="77777777" w:rsidR="00433014" w:rsidRPr="00C00F7F" w:rsidRDefault="00433014" w:rsidP="00433014">
      <w:pPr>
        <w:pStyle w:val="Heading3"/>
        <w:rPr>
          <w:lang w:val="en-US"/>
        </w:rPr>
      </w:pPr>
      <w:bookmarkStart w:id="199" w:name="_Toc94262769"/>
      <w:r w:rsidRPr="00C00F7F">
        <w:rPr>
          <w:lang w:val="en-US"/>
        </w:rPr>
        <w:t>Interface Format</w:t>
      </w:r>
      <w:bookmarkEnd w:id="199"/>
    </w:p>
    <w:p w14:paraId="363F63CA" w14:textId="77777777" w:rsidR="00433014" w:rsidRPr="00C00F7F" w:rsidRDefault="00433014" w:rsidP="00433014">
      <w:pPr>
        <w:rPr>
          <w:lang w:val="en-US"/>
        </w:rPr>
      </w:pPr>
      <w:r w:rsidRPr="00C00F7F">
        <w:rPr>
          <w:lang w:val="en-US"/>
        </w:rPr>
        <w:t>The interface will use the CIM Energy Account Market Document xsd.</w:t>
      </w:r>
    </w:p>
    <w:p w14:paraId="38E41FD0" w14:textId="70028F16" w:rsidR="00433014" w:rsidRPr="00C00F7F" w:rsidRDefault="00433014" w:rsidP="00433014">
      <w:pPr>
        <w:rPr>
          <w:lang w:val="en-US"/>
        </w:rPr>
      </w:pPr>
      <w:r w:rsidRPr="00C00F7F">
        <w:rPr>
          <w:lang w:val="en-US"/>
        </w:rPr>
        <w:object w:dxaOrig="1481" w:dyaOrig="975" w14:anchorId="3B6F85E6">
          <v:shape id="_x0000_i1061" type="#_x0000_t75" style="width:1in;height:50.25pt" o:ole="">
            <v:imagedata r:id="rId46" o:title=""/>
          </v:shape>
          <o:OLEObject Type="Embed" ProgID="Package" ShapeID="_x0000_i1061" DrawAspect="Icon" ObjectID="_1705748163" r:id="rId65"/>
        </w:object>
      </w:r>
    </w:p>
    <w:p w14:paraId="22A549D4"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33014" w:rsidRPr="00C00F7F" w14:paraId="4FB5D7CC"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3A0E06A2" w14:textId="77777777" w:rsidR="00433014" w:rsidRPr="00C00F7F" w:rsidRDefault="00433014" w:rsidP="00433014">
            <w:pPr>
              <w:rPr>
                <w:rFonts w:ascii="Arial" w:hAnsi="Arial" w:cs="Arial"/>
                <w:sz w:val="20"/>
                <w:lang w:val="en-US"/>
              </w:rPr>
            </w:pPr>
            <w:r w:rsidRPr="00B86D51">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7214CAB" w14:textId="77777777" w:rsidR="00433014" w:rsidRPr="00C00F7F" w:rsidRDefault="00433014" w:rsidP="00433014">
            <w:pPr>
              <w:rPr>
                <w:rFonts w:ascii="Arial" w:hAnsi="Arial" w:cs="Arial"/>
                <w:sz w:val="20"/>
                <w:lang w:val="en-US"/>
              </w:rPr>
            </w:pPr>
            <w:r w:rsidRPr="00C00F7F">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3871176" w14:textId="77777777" w:rsidR="00433014" w:rsidRPr="00C00F7F" w:rsidRDefault="00433014" w:rsidP="00433014">
            <w:pPr>
              <w:rPr>
                <w:rFonts w:ascii="Arial" w:hAnsi="Arial" w:cs="Arial"/>
                <w:sz w:val="20"/>
                <w:lang w:val="en-US"/>
              </w:rPr>
            </w:pPr>
            <w:r w:rsidRPr="00C00F7F">
              <w:rPr>
                <w:rFonts w:ascii="Arial" w:hAnsi="Arial" w:cs="Arial"/>
                <w:sz w:val="20"/>
                <w:lang w:val="en-US"/>
              </w:rPr>
              <w:t>Attribute Description</w:t>
            </w:r>
          </w:p>
        </w:tc>
      </w:tr>
      <w:tr w:rsidR="00B23D38" w:rsidRPr="00B23D38" w14:paraId="20C8435D" w14:textId="77777777" w:rsidTr="00433014">
        <w:trPr>
          <w:trHeight w:val="399"/>
        </w:trPr>
        <w:tc>
          <w:tcPr>
            <w:tcW w:w="2947" w:type="dxa"/>
          </w:tcPr>
          <w:p w14:paraId="0E249796" w14:textId="77777777" w:rsidR="00433014" w:rsidRPr="00B23D38" w:rsidRDefault="00433014" w:rsidP="00433014">
            <w:pPr>
              <w:rPr>
                <w:rFonts w:ascii="Arial" w:hAnsi="Arial"/>
                <w:sz w:val="20"/>
                <w:lang w:val="en-US"/>
              </w:rPr>
            </w:pPr>
            <w:r w:rsidRPr="00B23D38">
              <w:rPr>
                <w:rFonts w:ascii="Arial" w:hAnsi="Arial"/>
                <w:sz w:val="20"/>
                <w:lang w:val="en-US"/>
              </w:rPr>
              <w:t>mRID</w:t>
            </w:r>
          </w:p>
        </w:tc>
        <w:tc>
          <w:tcPr>
            <w:tcW w:w="2610" w:type="dxa"/>
          </w:tcPr>
          <w:p w14:paraId="2CD80D3E" w14:textId="77777777" w:rsidR="00433014" w:rsidRPr="00B23D38" w:rsidRDefault="00433014" w:rsidP="00433014">
            <w:pPr>
              <w:rPr>
                <w:rFonts w:ascii="Arial" w:hAnsi="Arial"/>
                <w:sz w:val="20"/>
                <w:lang w:val="en-US"/>
              </w:rPr>
            </w:pPr>
            <w:r w:rsidRPr="00B23D38">
              <w:rPr>
                <w:rFonts w:ascii="Arial" w:hAnsi="Arial"/>
                <w:sz w:val="20"/>
                <w:lang w:val="en-US"/>
              </w:rPr>
              <w:t>mRID</w:t>
            </w:r>
          </w:p>
        </w:tc>
        <w:tc>
          <w:tcPr>
            <w:tcW w:w="3984" w:type="dxa"/>
          </w:tcPr>
          <w:p w14:paraId="7780BC64" w14:textId="77777777" w:rsidR="00433014" w:rsidRPr="00B23D38" w:rsidRDefault="00433014" w:rsidP="00433014">
            <w:pPr>
              <w:rPr>
                <w:rFonts w:ascii="Arial" w:hAnsi="Arial"/>
                <w:sz w:val="20"/>
                <w:lang w:val="en-US"/>
              </w:rPr>
            </w:pPr>
            <w:r w:rsidRPr="00B23D38">
              <w:rPr>
                <w:rFonts w:ascii="Arial" w:hAnsi="Arial"/>
                <w:sz w:val="20"/>
                <w:lang w:val="en-US"/>
              </w:rPr>
              <w:t xml:space="preserve">Unique identification of the message for which the time series data is being supplied. </w:t>
            </w:r>
          </w:p>
        </w:tc>
      </w:tr>
      <w:tr w:rsidR="00B23D38" w:rsidRPr="00B23D38" w14:paraId="4B44D1C0" w14:textId="77777777" w:rsidTr="00433014">
        <w:trPr>
          <w:trHeight w:val="948"/>
        </w:trPr>
        <w:tc>
          <w:tcPr>
            <w:tcW w:w="2947" w:type="dxa"/>
          </w:tcPr>
          <w:p w14:paraId="3DCD0427" w14:textId="77777777" w:rsidR="00433014" w:rsidRPr="00B23D38" w:rsidRDefault="00433014" w:rsidP="00433014">
            <w:pPr>
              <w:rPr>
                <w:rFonts w:ascii="Arial" w:hAnsi="Arial"/>
                <w:sz w:val="20"/>
                <w:lang w:val="en-US"/>
              </w:rPr>
            </w:pPr>
            <w:r w:rsidRPr="00B23D38">
              <w:rPr>
                <w:rFonts w:ascii="Arial" w:hAnsi="Arial"/>
                <w:sz w:val="20"/>
                <w:lang w:val="en-US"/>
              </w:rPr>
              <w:t>revisionNumber</w:t>
            </w:r>
          </w:p>
        </w:tc>
        <w:tc>
          <w:tcPr>
            <w:tcW w:w="2610" w:type="dxa"/>
          </w:tcPr>
          <w:p w14:paraId="7D251CF0" w14:textId="77777777" w:rsidR="00433014" w:rsidRPr="00B23D38" w:rsidRDefault="00433014" w:rsidP="00433014">
            <w:pPr>
              <w:rPr>
                <w:rFonts w:ascii="Arial" w:hAnsi="Arial"/>
                <w:sz w:val="20"/>
                <w:lang w:val="en-US"/>
              </w:rPr>
            </w:pPr>
            <w:r w:rsidRPr="00B23D38">
              <w:rPr>
                <w:rFonts w:ascii="Arial" w:hAnsi="Arial"/>
                <w:sz w:val="20"/>
                <w:lang w:val="en-US"/>
              </w:rPr>
              <w:t>revisionNumber</w:t>
            </w:r>
          </w:p>
        </w:tc>
        <w:tc>
          <w:tcPr>
            <w:tcW w:w="3984" w:type="dxa"/>
          </w:tcPr>
          <w:p w14:paraId="13D41C0D" w14:textId="77777777" w:rsidR="00433014" w:rsidRPr="00B23D38" w:rsidRDefault="00433014" w:rsidP="00433014">
            <w:pPr>
              <w:rPr>
                <w:rFonts w:ascii="Arial" w:hAnsi="Arial"/>
                <w:sz w:val="20"/>
                <w:lang w:val="en-US"/>
              </w:rPr>
            </w:pPr>
            <w:r w:rsidRPr="00B23D38">
              <w:rPr>
                <w:rFonts w:ascii="Arial" w:hAnsi="Arial"/>
                <w:sz w:val="20"/>
                <w:lang w:val="en-US"/>
              </w:rPr>
              <w:t>Version of the message being sent. A message may be sent several times, each transmission being identified by a different version number that starts at 1 and increases sequentially.</w:t>
            </w:r>
          </w:p>
        </w:tc>
      </w:tr>
      <w:tr w:rsidR="00B23D38" w:rsidRPr="00B23D38" w14:paraId="44316345" w14:textId="77777777" w:rsidTr="00433014">
        <w:trPr>
          <w:trHeight w:val="399"/>
        </w:trPr>
        <w:tc>
          <w:tcPr>
            <w:tcW w:w="2947" w:type="dxa"/>
          </w:tcPr>
          <w:p w14:paraId="2A2F80FA" w14:textId="77777777" w:rsidR="00433014" w:rsidRPr="00B23D38" w:rsidRDefault="00433014" w:rsidP="00433014">
            <w:pPr>
              <w:rPr>
                <w:rFonts w:ascii="Arial" w:hAnsi="Arial" w:cs="Arial"/>
                <w:sz w:val="20"/>
                <w:lang w:val="en-US"/>
              </w:rPr>
            </w:pPr>
            <w:r w:rsidRPr="00B23D38">
              <w:rPr>
                <w:rFonts w:ascii="Arial" w:hAnsi="Arial" w:cs="Arial"/>
                <w:sz w:val="20"/>
                <w:lang w:val="en-US"/>
              </w:rPr>
              <w:t>Type</w:t>
            </w:r>
          </w:p>
        </w:tc>
        <w:tc>
          <w:tcPr>
            <w:tcW w:w="2610" w:type="dxa"/>
          </w:tcPr>
          <w:p w14:paraId="7B73C292" w14:textId="77777777" w:rsidR="00433014" w:rsidRPr="00B23D38" w:rsidRDefault="00433014" w:rsidP="00433014">
            <w:pPr>
              <w:rPr>
                <w:rFonts w:ascii="Arial" w:hAnsi="Arial" w:cs="Arial"/>
                <w:sz w:val="20"/>
                <w:lang w:val="en-US"/>
              </w:rPr>
            </w:pPr>
            <w:r w:rsidRPr="00B23D38">
              <w:rPr>
                <w:rFonts w:ascii="Arial" w:hAnsi="Arial" w:cs="Arial"/>
                <w:sz w:val="20"/>
                <w:lang w:val="en-US"/>
              </w:rPr>
              <w:t>Message/Document Type</w:t>
            </w:r>
          </w:p>
        </w:tc>
        <w:tc>
          <w:tcPr>
            <w:tcW w:w="3984" w:type="dxa"/>
          </w:tcPr>
          <w:p w14:paraId="22FC4D62" w14:textId="65D17F19" w:rsidR="00433014" w:rsidRPr="00B23D38" w:rsidRDefault="00A94558" w:rsidP="00433014">
            <w:pPr>
              <w:rPr>
                <w:rFonts w:ascii="Arial" w:hAnsi="Arial" w:cs="Arial"/>
                <w:sz w:val="20"/>
                <w:lang w:val="en-US"/>
              </w:rPr>
            </w:pPr>
            <w:r w:rsidRPr="00B23D38">
              <w:rPr>
                <w:rFonts w:ascii="Arial" w:hAnsi="Arial" w:cs="Arial"/>
                <w:sz w:val="20"/>
                <w:lang w:val="en-US"/>
              </w:rPr>
              <w:t>Price</w:t>
            </w:r>
            <w:r w:rsidR="00433014" w:rsidRPr="00B23D38">
              <w:rPr>
                <w:rFonts w:ascii="Arial" w:hAnsi="Arial" w:cs="Arial"/>
                <w:sz w:val="20"/>
                <w:lang w:val="en-US"/>
              </w:rPr>
              <w:t xml:space="preserve"> Document (A</w:t>
            </w:r>
            <w:r w:rsidRPr="00B23D38">
              <w:rPr>
                <w:rFonts w:ascii="Arial" w:hAnsi="Arial" w:cs="Arial"/>
                <w:sz w:val="20"/>
                <w:lang w:val="en-US"/>
              </w:rPr>
              <w:t>44</w:t>
            </w:r>
            <w:r w:rsidR="00433014" w:rsidRPr="00B23D38">
              <w:rPr>
                <w:rFonts w:ascii="Arial" w:hAnsi="Arial"/>
                <w:sz w:val="20"/>
                <w:lang w:val="en-US"/>
              </w:rPr>
              <w:t>)</w:t>
            </w:r>
          </w:p>
        </w:tc>
      </w:tr>
      <w:tr w:rsidR="00B23D38" w:rsidRPr="00B23D38" w14:paraId="117D4A74" w14:textId="77777777" w:rsidTr="00433014">
        <w:trPr>
          <w:trHeight w:val="393"/>
        </w:trPr>
        <w:tc>
          <w:tcPr>
            <w:tcW w:w="2947" w:type="dxa"/>
          </w:tcPr>
          <w:p w14:paraId="35BA3086" w14:textId="77777777" w:rsidR="00433014" w:rsidRPr="00B23D38" w:rsidRDefault="00433014" w:rsidP="00433014">
            <w:pPr>
              <w:rPr>
                <w:rFonts w:ascii="Arial" w:hAnsi="Arial" w:cs="Arial"/>
                <w:sz w:val="20"/>
                <w:lang w:val="en-US"/>
              </w:rPr>
            </w:pPr>
            <w:r w:rsidRPr="00B23D38">
              <w:rPr>
                <w:rFonts w:ascii="Arial" w:hAnsi="Arial" w:cs="Arial"/>
                <w:sz w:val="20"/>
                <w:lang w:val="en-US"/>
              </w:rPr>
              <w:t>docStatus</w:t>
            </w:r>
          </w:p>
        </w:tc>
        <w:tc>
          <w:tcPr>
            <w:tcW w:w="2610" w:type="dxa"/>
          </w:tcPr>
          <w:p w14:paraId="42E45215" w14:textId="77777777" w:rsidR="00433014" w:rsidRPr="00B23D38" w:rsidRDefault="00433014" w:rsidP="00433014">
            <w:pPr>
              <w:rPr>
                <w:rFonts w:ascii="Arial" w:hAnsi="Arial" w:cs="Arial"/>
                <w:sz w:val="20"/>
                <w:lang w:val="en-US"/>
              </w:rPr>
            </w:pPr>
            <w:r w:rsidRPr="00B23D38">
              <w:rPr>
                <w:rFonts w:ascii="Arial" w:hAnsi="Arial" w:cs="Arial"/>
                <w:sz w:val="20"/>
                <w:lang w:val="en-US"/>
              </w:rPr>
              <w:t>Document Status</w:t>
            </w:r>
          </w:p>
        </w:tc>
        <w:tc>
          <w:tcPr>
            <w:tcW w:w="3984" w:type="dxa"/>
          </w:tcPr>
          <w:p w14:paraId="4C2DBB75" w14:textId="77777777" w:rsidR="00433014" w:rsidRPr="00B23D38" w:rsidRDefault="00433014" w:rsidP="00433014">
            <w:pPr>
              <w:rPr>
                <w:rFonts w:ascii="Arial" w:hAnsi="Arial" w:cs="Arial"/>
                <w:sz w:val="20"/>
                <w:lang w:val="en-US"/>
              </w:rPr>
            </w:pPr>
            <w:r w:rsidRPr="00B23D38">
              <w:rPr>
                <w:rFonts w:ascii="Arial" w:hAnsi="Arial" w:cs="Arial"/>
                <w:sz w:val="20"/>
                <w:lang w:val="en-US"/>
              </w:rPr>
              <w:t>Final (A02</w:t>
            </w:r>
            <w:r w:rsidRPr="00B23D38">
              <w:rPr>
                <w:rFonts w:ascii="Arial" w:hAnsi="Arial"/>
                <w:sz w:val="20"/>
                <w:lang w:val="en-US"/>
              </w:rPr>
              <w:t>)</w:t>
            </w:r>
          </w:p>
        </w:tc>
      </w:tr>
      <w:tr w:rsidR="00B23D38" w:rsidRPr="00B23D38" w14:paraId="0890B999" w14:textId="77777777" w:rsidTr="00433014">
        <w:trPr>
          <w:trHeight w:val="393"/>
        </w:trPr>
        <w:tc>
          <w:tcPr>
            <w:tcW w:w="2947" w:type="dxa"/>
          </w:tcPr>
          <w:p w14:paraId="0E9DFA8B" w14:textId="77777777" w:rsidR="00433014" w:rsidRPr="00B23D38" w:rsidRDefault="00433014" w:rsidP="00433014">
            <w:pPr>
              <w:rPr>
                <w:rFonts w:ascii="Arial" w:hAnsi="Arial" w:cs="Arial"/>
                <w:sz w:val="20"/>
                <w:lang w:val="en-US"/>
              </w:rPr>
            </w:pPr>
            <w:r w:rsidRPr="00B23D38">
              <w:rPr>
                <w:rFonts w:ascii="Arial" w:hAnsi="Arial" w:cs="Arial"/>
                <w:sz w:val="20"/>
                <w:lang w:val="en-US"/>
              </w:rPr>
              <w:t>process.processType</w:t>
            </w:r>
          </w:p>
        </w:tc>
        <w:tc>
          <w:tcPr>
            <w:tcW w:w="2610" w:type="dxa"/>
          </w:tcPr>
          <w:p w14:paraId="5DA15506" w14:textId="77777777" w:rsidR="00433014" w:rsidRPr="00B23D38" w:rsidRDefault="00433014" w:rsidP="00433014">
            <w:pPr>
              <w:rPr>
                <w:rFonts w:ascii="Arial" w:hAnsi="Arial" w:cs="Arial"/>
                <w:sz w:val="20"/>
                <w:lang w:val="en-US"/>
              </w:rPr>
            </w:pPr>
            <w:r w:rsidRPr="00B23D38">
              <w:rPr>
                <w:rFonts w:ascii="Arial" w:hAnsi="Arial" w:cs="Arial"/>
                <w:sz w:val="20"/>
                <w:lang w:val="en-US"/>
              </w:rPr>
              <w:t>Process type</w:t>
            </w:r>
          </w:p>
        </w:tc>
        <w:tc>
          <w:tcPr>
            <w:tcW w:w="3984" w:type="dxa"/>
          </w:tcPr>
          <w:p w14:paraId="1147BFAB" w14:textId="77777777" w:rsidR="00433014" w:rsidRPr="00B23D38" w:rsidRDefault="00433014" w:rsidP="00433014">
            <w:pPr>
              <w:rPr>
                <w:rFonts w:ascii="Arial" w:hAnsi="Arial" w:cs="Arial"/>
                <w:sz w:val="20"/>
                <w:lang w:val="en-US"/>
              </w:rPr>
            </w:pPr>
            <w:r w:rsidRPr="00B23D38">
              <w:rPr>
                <w:rFonts w:ascii="Arial" w:hAnsi="Arial" w:cs="Arial"/>
                <w:sz w:val="20"/>
                <w:lang w:val="en-US"/>
              </w:rPr>
              <w:t>System Operation Closure (A04</w:t>
            </w:r>
            <w:r w:rsidRPr="00B23D38">
              <w:rPr>
                <w:rFonts w:ascii="Arial" w:hAnsi="Arial"/>
                <w:sz w:val="20"/>
                <w:lang w:val="en-US"/>
              </w:rPr>
              <w:t>)</w:t>
            </w:r>
          </w:p>
        </w:tc>
      </w:tr>
      <w:tr w:rsidR="00B23D38" w:rsidRPr="00B23D38" w14:paraId="58B2975E" w14:textId="77777777" w:rsidTr="00433014">
        <w:trPr>
          <w:trHeight w:val="399"/>
        </w:trPr>
        <w:tc>
          <w:tcPr>
            <w:tcW w:w="2947" w:type="dxa"/>
          </w:tcPr>
          <w:p w14:paraId="332CD815" w14:textId="77777777" w:rsidR="00433014" w:rsidRPr="00B23D38" w:rsidRDefault="00433014" w:rsidP="00433014">
            <w:pPr>
              <w:rPr>
                <w:rFonts w:ascii="Arial" w:hAnsi="Arial"/>
                <w:sz w:val="20"/>
                <w:lang w:val="en-US"/>
              </w:rPr>
            </w:pPr>
            <w:r w:rsidRPr="00B23D38">
              <w:rPr>
                <w:rFonts w:ascii="Arial" w:hAnsi="Arial"/>
                <w:sz w:val="20"/>
                <w:lang w:val="en-US"/>
              </w:rPr>
              <w:t>process.classificationType</w:t>
            </w:r>
          </w:p>
        </w:tc>
        <w:tc>
          <w:tcPr>
            <w:tcW w:w="2610" w:type="dxa"/>
          </w:tcPr>
          <w:p w14:paraId="5A6A6BA1" w14:textId="77777777" w:rsidR="00433014" w:rsidRPr="00B23D38" w:rsidRDefault="00433014" w:rsidP="00433014">
            <w:pPr>
              <w:rPr>
                <w:rFonts w:ascii="Arial" w:hAnsi="Arial"/>
                <w:sz w:val="20"/>
                <w:lang w:val="en-US"/>
              </w:rPr>
            </w:pPr>
            <w:r w:rsidRPr="00B23D38">
              <w:rPr>
                <w:rFonts w:ascii="Arial" w:hAnsi="Arial"/>
                <w:sz w:val="20"/>
                <w:lang w:val="en-US"/>
              </w:rPr>
              <w:t>Classification type</w:t>
            </w:r>
          </w:p>
        </w:tc>
        <w:tc>
          <w:tcPr>
            <w:tcW w:w="3984" w:type="dxa"/>
          </w:tcPr>
          <w:p w14:paraId="3FAFDCB3" w14:textId="77777777" w:rsidR="00433014" w:rsidRPr="00B23D38" w:rsidRDefault="00433014" w:rsidP="00433014">
            <w:pPr>
              <w:rPr>
                <w:rFonts w:ascii="Arial" w:hAnsi="Arial"/>
                <w:sz w:val="20"/>
                <w:lang w:val="en-US"/>
              </w:rPr>
            </w:pPr>
            <w:r w:rsidRPr="00B23D38">
              <w:rPr>
                <w:rFonts w:ascii="Arial" w:hAnsi="Arial"/>
                <w:sz w:val="20"/>
                <w:lang w:val="en-US"/>
              </w:rPr>
              <w:t>Detail</w:t>
            </w:r>
            <w:r w:rsidRPr="00B23D38">
              <w:rPr>
                <w:rFonts w:ascii="Arial" w:hAnsi="Arial" w:cs="Arial"/>
                <w:sz w:val="20"/>
                <w:lang w:val="en-US"/>
              </w:rPr>
              <w:t xml:space="preserve"> (A01</w:t>
            </w:r>
            <w:r w:rsidRPr="00B23D38">
              <w:rPr>
                <w:rFonts w:ascii="Arial" w:hAnsi="Arial"/>
                <w:sz w:val="20"/>
                <w:lang w:val="en-US"/>
              </w:rPr>
              <w:t>)</w:t>
            </w:r>
          </w:p>
        </w:tc>
      </w:tr>
      <w:tr w:rsidR="00B23D38" w:rsidRPr="00B23D38" w14:paraId="3BD39A90" w14:textId="77777777" w:rsidTr="00433014">
        <w:trPr>
          <w:trHeight w:val="393"/>
        </w:trPr>
        <w:tc>
          <w:tcPr>
            <w:tcW w:w="2947" w:type="dxa"/>
          </w:tcPr>
          <w:p w14:paraId="5665D0E8" w14:textId="77777777" w:rsidR="00433014" w:rsidRPr="00B23D38" w:rsidRDefault="00433014" w:rsidP="00433014">
            <w:pPr>
              <w:rPr>
                <w:rFonts w:ascii="Arial" w:hAnsi="Arial"/>
                <w:sz w:val="20"/>
                <w:lang w:val="en-US"/>
              </w:rPr>
            </w:pPr>
            <w:r w:rsidRPr="00B23D38">
              <w:rPr>
                <w:rFonts w:ascii="Arial" w:hAnsi="Arial"/>
                <w:sz w:val="20"/>
                <w:lang w:val="en-US"/>
              </w:rPr>
              <w:t>sender_MarketParticipant.mRID</w:t>
            </w:r>
          </w:p>
        </w:tc>
        <w:tc>
          <w:tcPr>
            <w:tcW w:w="2610" w:type="dxa"/>
          </w:tcPr>
          <w:p w14:paraId="1B0C335E" w14:textId="77777777" w:rsidR="00433014" w:rsidRPr="00B23D38" w:rsidRDefault="00433014" w:rsidP="00433014">
            <w:pPr>
              <w:rPr>
                <w:rFonts w:ascii="Arial" w:hAnsi="Arial"/>
                <w:sz w:val="20"/>
                <w:lang w:val="en-US"/>
              </w:rPr>
            </w:pPr>
            <w:r w:rsidRPr="00B23D38">
              <w:rPr>
                <w:rFonts w:ascii="Arial" w:hAnsi="Arial"/>
                <w:sz w:val="20"/>
                <w:lang w:val="en-US"/>
              </w:rPr>
              <w:t>Sender identification / Coding scheme</w:t>
            </w:r>
          </w:p>
        </w:tc>
        <w:tc>
          <w:tcPr>
            <w:tcW w:w="3984" w:type="dxa"/>
          </w:tcPr>
          <w:p w14:paraId="3E1B63E2" w14:textId="77777777" w:rsidR="00433014" w:rsidRPr="00B23D38" w:rsidRDefault="00433014" w:rsidP="00433014">
            <w:pPr>
              <w:rPr>
                <w:rFonts w:ascii="Arial" w:hAnsi="Arial"/>
                <w:sz w:val="20"/>
                <w:lang w:val="en-US"/>
              </w:rPr>
            </w:pPr>
            <w:r w:rsidRPr="00B23D38">
              <w:rPr>
                <w:rFonts w:ascii="Arial" w:hAnsi="Arial"/>
                <w:sz w:val="20"/>
                <w:lang w:val="en-US"/>
              </w:rPr>
              <w:t>EIC Code of Cyprus / coding scheme = A01</w:t>
            </w:r>
          </w:p>
        </w:tc>
      </w:tr>
      <w:tr w:rsidR="00B23D38" w:rsidRPr="00B23D38" w14:paraId="07444417" w14:textId="77777777" w:rsidTr="00433014">
        <w:trPr>
          <w:trHeight w:val="393"/>
        </w:trPr>
        <w:tc>
          <w:tcPr>
            <w:tcW w:w="2947" w:type="dxa"/>
          </w:tcPr>
          <w:p w14:paraId="3FDD4866" w14:textId="77777777" w:rsidR="00433014" w:rsidRPr="00B23D38" w:rsidRDefault="00433014" w:rsidP="00433014">
            <w:pPr>
              <w:rPr>
                <w:rFonts w:ascii="Arial" w:hAnsi="Arial" w:cs="Arial"/>
                <w:sz w:val="20"/>
                <w:lang w:val="en-US"/>
              </w:rPr>
            </w:pPr>
            <w:r w:rsidRPr="00B23D38">
              <w:rPr>
                <w:rFonts w:ascii="Arial" w:hAnsi="Arial" w:cs="Arial"/>
                <w:sz w:val="20"/>
                <w:lang w:val="en-US"/>
              </w:rPr>
              <w:t>sender_MarketParticipant.marketRole.type</w:t>
            </w:r>
          </w:p>
        </w:tc>
        <w:tc>
          <w:tcPr>
            <w:tcW w:w="2610" w:type="dxa"/>
          </w:tcPr>
          <w:p w14:paraId="272F52D7" w14:textId="77777777" w:rsidR="00433014" w:rsidRPr="00B23D38" w:rsidRDefault="00433014" w:rsidP="00433014">
            <w:pPr>
              <w:rPr>
                <w:rFonts w:ascii="Arial" w:hAnsi="Arial" w:cs="Arial"/>
                <w:sz w:val="20"/>
                <w:lang w:val="en-US"/>
              </w:rPr>
            </w:pPr>
            <w:r w:rsidRPr="00B23D38">
              <w:rPr>
                <w:rFonts w:ascii="Arial" w:hAnsi="Arial" w:cs="Arial"/>
                <w:sz w:val="20"/>
                <w:lang w:val="en-US"/>
              </w:rPr>
              <w:t>Sender role</w:t>
            </w:r>
          </w:p>
        </w:tc>
        <w:tc>
          <w:tcPr>
            <w:tcW w:w="3984" w:type="dxa"/>
          </w:tcPr>
          <w:p w14:paraId="5D89B727" w14:textId="1F85BD3E" w:rsidR="00433014" w:rsidRPr="00B23D38" w:rsidRDefault="000961FD" w:rsidP="00433014">
            <w:pPr>
              <w:rPr>
                <w:rFonts w:ascii="Arial" w:hAnsi="Arial" w:cs="Arial"/>
                <w:sz w:val="20"/>
                <w:lang w:val="en-US"/>
              </w:rPr>
            </w:pPr>
            <w:r w:rsidRPr="00B23D38">
              <w:rPr>
                <w:rFonts w:ascii="Arial" w:hAnsi="Arial" w:cs="Arial"/>
                <w:sz w:val="20"/>
                <w:lang w:val="en-US"/>
              </w:rPr>
              <w:t>System Operator (A04</w:t>
            </w:r>
            <w:r w:rsidRPr="00B23D38">
              <w:rPr>
                <w:rFonts w:ascii="Arial" w:hAnsi="Arial"/>
                <w:sz w:val="20"/>
                <w:lang w:val="en-US"/>
              </w:rPr>
              <w:t>)</w:t>
            </w:r>
          </w:p>
        </w:tc>
      </w:tr>
      <w:tr w:rsidR="00B23D38" w:rsidRPr="00B23D38" w14:paraId="47DBF8FB" w14:textId="77777777" w:rsidTr="00433014">
        <w:trPr>
          <w:trHeight w:val="399"/>
        </w:trPr>
        <w:tc>
          <w:tcPr>
            <w:tcW w:w="2947" w:type="dxa"/>
          </w:tcPr>
          <w:p w14:paraId="60F4CF90" w14:textId="77777777" w:rsidR="00433014" w:rsidRPr="00B23D38" w:rsidRDefault="00433014" w:rsidP="00433014">
            <w:pPr>
              <w:rPr>
                <w:rFonts w:ascii="Arial" w:hAnsi="Arial"/>
                <w:sz w:val="20"/>
                <w:lang w:val="en-US"/>
              </w:rPr>
            </w:pPr>
            <w:r w:rsidRPr="00B23D38">
              <w:rPr>
                <w:rFonts w:ascii="Arial" w:hAnsi="Arial"/>
                <w:sz w:val="20"/>
                <w:lang w:val="en-US"/>
              </w:rPr>
              <w:t>receiver_MarketParticipant.mRID</w:t>
            </w:r>
          </w:p>
        </w:tc>
        <w:tc>
          <w:tcPr>
            <w:tcW w:w="2610" w:type="dxa"/>
          </w:tcPr>
          <w:p w14:paraId="2ACBC3C5" w14:textId="77777777" w:rsidR="00433014" w:rsidRPr="00B23D38" w:rsidRDefault="00433014" w:rsidP="00433014">
            <w:pPr>
              <w:rPr>
                <w:rFonts w:ascii="Arial" w:hAnsi="Arial"/>
                <w:sz w:val="20"/>
                <w:lang w:val="en-US"/>
              </w:rPr>
            </w:pPr>
            <w:r w:rsidRPr="00B23D38">
              <w:rPr>
                <w:rFonts w:ascii="Arial" w:hAnsi="Arial"/>
                <w:sz w:val="20"/>
                <w:lang w:val="en-US"/>
              </w:rPr>
              <w:t>Receiver identification / Coding scheme</w:t>
            </w:r>
          </w:p>
        </w:tc>
        <w:tc>
          <w:tcPr>
            <w:tcW w:w="3984" w:type="dxa"/>
          </w:tcPr>
          <w:p w14:paraId="66222B17" w14:textId="0EC8DA50" w:rsidR="00433014" w:rsidRPr="00B23D38" w:rsidRDefault="00433014" w:rsidP="00433014">
            <w:pPr>
              <w:rPr>
                <w:rFonts w:ascii="Arial" w:hAnsi="Arial"/>
                <w:sz w:val="20"/>
                <w:lang w:val="en-US"/>
              </w:rPr>
            </w:pPr>
            <w:r w:rsidRPr="00B23D38">
              <w:rPr>
                <w:rFonts w:ascii="Arial" w:hAnsi="Arial"/>
                <w:sz w:val="20"/>
                <w:lang w:val="en-US"/>
              </w:rPr>
              <w:t xml:space="preserve">EIC Code of </w:t>
            </w:r>
            <w:r w:rsidR="00DB427E" w:rsidRPr="00B23D38">
              <w:rPr>
                <w:rFonts w:ascii="Arial" w:hAnsi="Arial"/>
                <w:sz w:val="20"/>
                <w:lang w:val="en-US"/>
              </w:rPr>
              <w:t xml:space="preserve">Cyprus </w:t>
            </w:r>
            <w:r w:rsidR="00794215" w:rsidRPr="00B23D38">
              <w:rPr>
                <w:rFonts w:ascii="Arial" w:hAnsi="Arial"/>
                <w:sz w:val="20"/>
                <w:lang w:val="en-US"/>
              </w:rPr>
              <w:t xml:space="preserve">(Public) </w:t>
            </w:r>
            <w:r w:rsidR="00DB427E" w:rsidRPr="00B23D38">
              <w:rPr>
                <w:rFonts w:ascii="Arial" w:hAnsi="Arial"/>
                <w:sz w:val="20"/>
                <w:lang w:val="en-US"/>
              </w:rPr>
              <w:t>/ coding scheme = A01</w:t>
            </w:r>
          </w:p>
        </w:tc>
      </w:tr>
      <w:tr w:rsidR="00B23D38" w:rsidRPr="00B23D38" w14:paraId="395B3C6A" w14:textId="77777777" w:rsidTr="00433014">
        <w:trPr>
          <w:trHeight w:val="393"/>
        </w:trPr>
        <w:tc>
          <w:tcPr>
            <w:tcW w:w="2947" w:type="dxa"/>
          </w:tcPr>
          <w:p w14:paraId="5CEB970A" w14:textId="77777777" w:rsidR="00433014" w:rsidRPr="00B23D38" w:rsidRDefault="00433014" w:rsidP="00433014">
            <w:pPr>
              <w:rPr>
                <w:rFonts w:ascii="Arial" w:hAnsi="Arial" w:cs="Arial"/>
                <w:sz w:val="20"/>
                <w:lang w:val="en-US"/>
              </w:rPr>
            </w:pPr>
            <w:r w:rsidRPr="00B23D38">
              <w:rPr>
                <w:rFonts w:ascii="Arial" w:hAnsi="Arial" w:cs="Arial"/>
                <w:sz w:val="20"/>
                <w:lang w:val="en-US"/>
              </w:rPr>
              <w:t>receiver_MarketParticipant.marketRole.type</w:t>
            </w:r>
          </w:p>
        </w:tc>
        <w:tc>
          <w:tcPr>
            <w:tcW w:w="2610" w:type="dxa"/>
          </w:tcPr>
          <w:p w14:paraId="550E3D03" w14:textId="77777777" w:rsidR="00433014" w:rsidRPr="00B23D38" w:rsidRDefault="00433014" w:rsidP="00433014">
            <w:pPr>
              <w:rPr>
                <w:rFonts w:ascii="Arial" w:hAnsi="Arial" w:cs="Arial"/>
                <w:sz w:val="20"/>
                <w:lang w:val="en-US"/>
              </w:rPr>
            </w:pPr>
            <w:r w:rsidRPr="00B23D38">
              <w:rPr>
                <w:rFonts w:ascii="Arial" w:hAnsi="Arial" w:cs="Arial"/>
                <w:sz w:val="20"/>
                <w:lang w:val="en-US"/>
              </w:rPr>
              <w:t>Receiver role</w:t>
            </w:r>
          </w:p>
        </w:tc>
        <w:tc>
          <w:tcPr>
            <w:tcW w:w="3984" w:type="dxa"/>
          </w:tcPr>
          <w:p w14:paraId="1E4788E3" w14:textId="62BA429F" w:rsidR="00433014" w:rsidRPr="00B23D38" w:rsidRDefault="00DB427E" w:rsidP="00433014">
            <w:pPr>
              <w:rPr>
                <w:rFonts w:ascii="Arial" w:hAnsi="Arial" w:cs="Arial"/>
                <w:sz w:val="20"/>
                <w:lang w:val="en-US"/>
              </w:rPr>
            </w:pPr>
            <w:r w:rsidRPr="00B23D38">
              <w:rPr>
                <w:rFonts w:ascii="Arial" w:hAnsi="Arial" w:cs="Arial"/>
                <w:sz w:val="20"/>
                <w:lang w:val="en-US"/>
              </w:rPr>
              <w:t>System Operator (A04)</w:t>
            </w:r>
          </w:p>
        </w:tc>
      </w:tr>
      <w:tr w:rsidR="00B23D38" w:rsidRPr="00B23D38" w14:paraId="02F5E98B" w14:textId="77777777" w:rsidTr="00433014">
        <w:trPr>
          <w:trHeight w:val="673"/>
        </w:trPr>
        <w:tc>
          <w:tcPr>
            <w:tcW w:w="2947" w:type="dxa"/>
          </w:tcPr>
          <w:p w14:paraId="7C298113" w14:textId="77777777" w:rsidR="00433014" w:rsidRPr="00B23D38" w:rsidRDefault="00433014" w:rsidP="00433014">
            <w:pPr>
              <w:rPr>
                <w:rFonts w:ascii="Arial" w:hAnsi="Arial"/>
                <w:sz w:val="20"/>
                <w:lang w:val="en-US"/>
              </w:rPr>
            </w:pPr>
            <w:r w:rsidRPr="00B23D38">
              <w:rPr>
                <w:rFonts w:ascii="Arial" w:hAnsi="Arial"/>
                <w:sz w:val="20"/>
                <w:lang w:val="en-US"/>
              </w:rPr>
              <w:lastRenderedPageBreak/>
              <w:t>createdDateTime</w:t>
            </w:r>
          </w:p>
        </w:tc>
        <w:tc>
          <w:tcPr>
            <w:tcW w:w="2610" w:type="dxa"/>
          </w:tcPr>
          <w:p w14:paraId="5F49BC8C" w14:textId="77777777" w:rsidR="00433014" w:rsidRPr="00B23D38" w:rsidRDefault="00433014" w:rsidP="00433014">
            <w:pPr>
              <w:rPr>
                <w:rFonts w:ascii="Arial" w:hAnsi="Arial"/>
                <w:sz w:val="20"/>
                <w:lang w:val="en-US"/>
              </w:rPr>
            </w:pPr>
            <w:r w:rsidRPr="00B23D38">
              <w:rPr>
                <w:rFonts w:ascii="Arial" w:hAnsi="Arial"/>
                <w:sz w:val="20"/>
                <w:lang w:val="en-US"/>
              </w:rPr>
              <w:t>createdDateTime</w:t>
            </w:r>
          </w:p>
        </w:tc>
        <w:tc>
          <w:tcPr>
            <w:tcW w:w="3984" w:type="dxa"/>
          </w:tcPr>
          <w:p w14:paraId="2AD3306F" w14:textId="035168F8" w:rsidR="00433014" w:rsidRPr="00B23D38" w:rsidRDefault="00433014" w:rsidP="00433014">
            <w:pPr>
              <w:rPr>
                <w:rFonts w:ascii="Arial" w:hAnsi="Arial"/>
                <w:sz w:val="20"/>
                <w:lang w:val="en-US"/>
              </w:rPr>
            </w:pPr>
            <w:r w:rsidRPr="00B23D38">
              <w:rPr>
                <w:rFonts w:ascii="Arial" w:hAnsi="Arial"/>
                <w:sz w:val="20"/>
                <w:lang w:val="en-US"/>
              </w:rPr>
              <w:t>Date and time of transmission of the data. The time must be expressed in UTC as YYYY-MM</w:t>
            </w:r>
            <w:r w:rsidR="00116606" w:rsidRPr="00B23D38">
              <w:rPr>
                <w:rFonts w:ascii="Arial" w:hAnsi="Arial"/>
                <w:sz w:val="20"/>
                <w:lang w:val="en-US"/>
              </w:rPr>
              <w:t>-</w:t>
            </w:r>
            <w:r w:rsidRPr="00B23D38">
              <w:rPr>
                <w:rFonts w:ascii="Arial" w:hAnsi="Arial"/>
                <w:sz w:val="20"/>
                <w:lang w:val="en-US"/>
              </w:rPr>
              <w:t>DDTHH:MM:SSZ.</w:t>
            </w:r>
          </w:p>
        </w:tc>
      </w:tr>
      <w:tr w:rsidR="00B23D38" w:rsidRPr="00B23D38" w14:paraId="22D4095F" w14:textId="77777777" w:rsidTr="00433014">
        <w:trPr>
          <w:trHeight w:val="393"/>
        </w:trPr>
        <w:tc>
          <w:tcPr>
            <w:tcW w:w="2947" w:type="dxa"/>
          </w:tcPr>
          <w:p w14:paraId="2F0D3D75" w14:textId="77777777" w:rsidR="00433014" w:rsidRPr="00B23D38" w:rsidRDefault="00433014" w:rsidP="00433014">
            <w:pPr>
              <w:rPr>
                <w:rFonts w:ascii="Arial" w:hAnsi="Arial"/>
                <w:sz w:val="20"/>
                <w:lang w:val="en-US"/>
              </w:rPr>
            </w:pPr>
            <w:r w:rsidRPr="00B23D38">
              <w:rPr>
                <w:rFonts w:ascii="Arial" w:hAnsi="Arial"/>
                <w:sz w:val="20"/>
                <w:lang w:val="en-US"/>
              </w:rPr>
              <w:t>domain.mRID</w:t>
            </w:r>
          </w:p>
        </w:tc>
        <w:tc>
          <w:tcPr>
            <w:tcW w:w="2610" w:type="dxa"/>
          </w:tcPr>
          <w:p w14:paraId="29FB81AE" w14:textId="77777777" w:rsidR="00433014" w:rsidRPr="00B23D38" w:rsidRDefault="00433014" w:rsidP="00433014">
            <w:pPr>
              <w:rPr>
                <w:rFonts w:ascii="Arial" w:hAnsi="Arial"/>
                <w:sz w:val="20"/>
                <w:lang w:val="en-US"/>
              </w:rPr>
            </w:pPr>
            <w:r w:rsidRPr="00B23D38">
              <w:rPr>
                <w:rFonts w:ascii="Arial" w:hAnsi="Arial"/>
                <w:sz w:val="20"/>
                <w:lang w:val="en-US"/>
              </w:rPr>
              <w:t>Domain / Coding scheme</w:t>
            </w:r>
          </w:p>
        </w:tc>
        <w:tc>
          <w:tcPr>
            <w:tcW w:w="3984" w:type="dxa"/>
          </w:tcPr>
          <w:p w14:paraId="30AAC854" w14:textId="77777777" w:rsidR="00433014" w:rsidRPr="00B23D38" w:rsidRDefault="00433014" w:rsidP="00433014">
            <w:pPr>
              <w:rPr>
                <w:rFonts w:ascii="Arial" w:hAnsi="Arial"/>
                <w:sz w:val="20"/>
                <w:lang w:val="en-US"/>
              </w:rPr>
            </w:pPr>
            <w:r w:rsidRPr="00B23D38">
              <w:rPr>
                <w:rFonts w:ascii="Arial" w:hAnsi="Arial"/>
                <w:sz w:val="20"/>
                <w:lang w:val="en-US"/>
              </w:rPr>
              <w:t>Cyprus Control Area EIC Code</w:t>
            </w:r>
          </w:p>
        </w:tc>
      </w:tr>
      <w:tr w:rsidR="00B23D38" w:rsidRPr="00B23D38" w14:paraId="78808C30" w14:textId="77777777" w:rsidTr="00433014">
        <w:trPr>
          <w:trHeight w:val="399"/>
        </w:trPr>
        <w:tc>
          <w:tcPr>
            <w:tcW w:w="2947" w:type="dxa"/>
          </w:tcPr>
          <w:p w14:paraId="3B784699" w14:textId="77777777" w:rsidR="00433014" w:rsidRPr="00B23D38" w:rsidRDefault="00433014" w:rsidP="00433014">
            <w:pPr>
              <w:rPr>
                <w:rFonts w:ascii="Arial" w:hAnsi="Arial"/>
                <w:sz w:val="20"/>
                <w:lang w:val="en-US"/>
              </w:rPr>
            </w:pPr>
            <w:r w:rsidRPr="00B23D38">
              <w:rPr>
                <w:rFonts w:ascii="Arial" w:hAnsi="Arial"/>
                <w:sz w:val="20"/>
                <w:lang w:val="en-US"/>
              </w:rPr>
              <w:t>period.timeInterval</w:t>
            </w:r>
          </w:p>
        </w:tc>
        <w:tc>
          <w:tcPr>
            <w:tcW w:w="2610" w:type="dxa"/>
          </w:tcPr>
          <w:p w14:paraId="10392132" w14:textId="77777777" w:rsidR="00433014" w:rsidRPr="00B23D38" w:rsidRDefault="00433014" w:rsidP="00433014">
            <w:pPr>
              <w:rPr>
                <w:rFonts w:ascii="Arial" w:hAnsi="Arial"/>
                <w:sz w:val="20"/>
                <w:lang w:val="en-US"/>
              </w:rPr>
            </w:pPr>
            <w:r w:rsidRPr="00B23D38">
              <w:rPr>
                <w:rFonts w:ascii="Arial" w:hAnsi="Arial"/>
                <w:sz w:val="20"/>
                <w:lang w:val="en-US"/>
              </w:rPr>
              <w:t>ESMP_DateTimeInterval</w:t>
            </w:r>
          </w:p>
        </w:tc>
        <w:tc>
          <w:tcPr>
            <w:tcW w:w="3984" w:type="dxa"/>
          </w:tcPr>
          <w:p w14:paraId="7ABB24D2" w14:textId="77777777" w:rsidR="00433014" w:rsidRPr="00B23D38" w:rsidRDefault="00433014" w:rsidP="00433014">
            <w:pPr>
              <w:rPr>
                <w:rFonts w:ascii="Arial" w:hAnsi="Arial"/>
                <w:sz w:val="20"/>
                <w:lang w:val="en-US"/>
              </w:rPr>
            </w:pPr>
            <w:r w:rsidRPr="00B23D38">
              <w:rPr>
                <w:rFonts w:ascii="Arial" w:hAnsi="Arial"/>
                <w:sz w:val="20"/>
                <w:lang w:val="en-US"/>
              </w:rPr>
              <w:t>See below</w:t>
            </w:r>
          </w:p>
        </w:tc>
      </w:tr>
      <w:tr w:rsidR="00433014" w:rsidRPr="00B23D38" w14:paraId="2F9FF00E" w14:textId="77777777" w:rsidTr="00433014">
        <w:trPr>
          <w:trHeight w:val="393"/>
        </w:trPr>
        <w:tc>
          <w:tcPr>
            <w:tcW w:w="2947" w:type="dxa"/>
          </w:tcPr>
          <w:p w14:paraId="768F1009" w14:textId="77777777" w:rsidR="00433014" w:rsidRPr="00B23D38" w:rsidRDefault="00433014" w:rsidP="00433014">
            <w:pPr>
              <w:rPr>
                <w:rFonts w:ascii="Arial" w:hAnsi="Arial"/>
                <w:sz w:val="20"/>
                <w:lang w:val="en-US"/>
              </w:rPr>
            </w:pPr>
            <w:r w:rsidRPr="00B23D38">
              <w:rPr>
                <w:rFonts w:ascii="Arial" w:hAnsi="Arial"/>
                <w:sz w:val="20"/>
                <w:lang w:val="en-US"/>
              </w:rPr>
              <w:t>TimeSeries</w:t>
            </w:r>
          </w:p>
        </w:tc>
        <w:tc>
          <w:tcPr>
            <w:tcW w:w="2610" w:type="dxa"/>
          </w:tcPr>
          <w:p w14:paraId="69671A2F" w14:textId="77777777" w:rsidR="00433014" w:rsidRPr="00B23D38" w:rsidRDefault="00433014" w:rsidP="00433014">
            <w:pPr>
              <w:rPr>
                <w:rFonts w:ascii="Arial" w:hAnsi="Arial"/>
                <w:sz w:val="20"/>
                <w:lang w:val="en-US"/>
              </w:rPr>
            </w:pPr>
            <w:r w:rsidRPr="00B23D38">
              <w:rPr>
                <w:rFonts w:ascii="Arial" w:hAnsi="Arial"/>
                <w:sz w:val="20"/>
                <w:lang w:val="en-US"/>
              </w:rPr>
              <w:t>Time Series</w:t>
            </w:r>
          </w:p>
        </w:tc>
        <w:tc>
          <w:tcPr>
            <w:tcW w:w="3984" w:type="dxa"/>
          </w:tcPr>
          <w:p w14:paraId="33647316" w14:textId="77777777" w:rsidR="00433014" w:rsidRPr="00B23D38" w:rsidRDefault="00433014" w:rsidP="00433014">
            <w:pPr>
              <w:rPr>
                <w:rFonts w:ascii="Arial" w:hAnsi="Arial"/>
                <w:sz w:val="20"/>
                <w:lang w:val="en-US"/>
              </w:rPr>
            </w:pPr>
            <w:r w:rsidRPr="00B23D38">
              <w:rPr>
                <w:rFonts w:ascii="Arial" w:hAnsi="Arial"/>
                <w:sz w:val="20"/>
                <w:lang w:val="en-US"/>
              </w:rPr>
              <w:t>See below</w:t>
            </w:r>
          </w:p>
        </w:tc>
      </w:tr>
    </w:tbl>
    <w:p w14:paraId="25C9137E" w14:textId="77777777" w:rsidR="00433014" w:rsidRPr="00B23D38"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B23D38" w:rsidRPr="00B23D38" w14:paraId="1D49DF53" w14:textId="77777777" w:rsidTr="00433014">
        <w:trPr>
          <w:trHeight w:val="393"/>
        </w:trPr>
        <w:tc>
          <w:tcPr>
            <w:tcW w:w="2947" w:type="dxa"/>
            <w:shd w:val="clear" w:color="auto" w:fill="E6E6E6"/>
          </w:tcPr>
          <w:p w14:paraId="2DFD8A69" w14:textId="77777777" w:rsidR="00433014" w:rsidRPr="00B23D38" w:rsidRDefault="00433014" w:rsidP="00433014">
            <w:pPr>
              <w:rPr>
                <w:lang w:val="en-US"/>
              </w:rPr>
            </w:pPr>
            <w:r w:rsidRPr="00B23D38">
              <w:rPr>
                <w:lang w:val="en-US"/>
              </w:rPr>
              <w:br w:type="page"/>
            </w:r>
            <w:r w:rsidRPr="00B23D38">
              <w:rPr>
                <w:rFonts w:ascii="Arial" w:hAnsi="Arial" w:cs="Arial"/>
                <w:sz w:val="20"/>
                <w:lang w:val="en-US"/>
              </w:rPr>
              <w:t>Timeseries</w:t>
            </w:r>
          </w:p>
        </w:tc>
        <w:tc>
          <w:tcPr>
            <w:tcW w:w="2610" w:type="dxa"/>
            <w:shd w:val="clear" w:color="auto" w:fill="E6E6E6"/>
          </w:tcPr>
          <w:p w14:paraId="72B3BC7A" w14:textId="77777777" w:rsidR="00433014" w:rsidRPr="00B23D38" w:rsidRDefault="00433014" w:rsidP="00433014">
            <w:pPr>
              <w:rPr>
                <w:rFonts w:ascii="Arial" w:hAnsi="Arial" w:cs="Arial"/>
                <w:sz w:val="20"/>
                <w:lang w:val="en-US"/>
              </w:rPr>
            </w:pPr>
            <w:r w:rsidRPr="00B23D38">
              <w:rPr>
                <w:rFonts w:ascii="Arial" w:hAnsi="Arial" w:cs="Arial"/>
                <w:sz w:val="20"/>
                <w:lang w:val="en-US"/>
              </w:rPr>
              <w:t>Attribute Name</w:t>
            </w:r>
          </w:p>
        </w:tc>
        <w:tc>
          <w:tcPr>
            <w:tcW w:w="3984" w:type="dxa"/>
            <w:shd w:val="clear" w:color="auto" w:fill="E6E6E6"/>
          </w:tcPr>
          <w:p w14:paraId="74528875" w14:textId="77777777" w:rsidR="00433014" w:rsidRPr="00B23D38" w:rsidRDefault="00433014" w:rsidP="00433014">
            <w:pPr>
              <w:rPr>
                <w:rFonts w:ascii="Arial" w:hAnsi="Arial" w:cs="Arial"/>
                <w:sz w:val="20"/>
                <w:lang w:val="en-US"/>
              </w:rPr>
            </w:pPr>
            <w:r w:rsidRPr="00B23D38">
              <w:rPr>
                <w:rFonts w:ascii="Arial" w:hAnsi="Arial" w:cs="Arial"/>
                <w:sz w:val="20"/>
                <w:lang w:val="en-US"/>
              </w:rPr>
              <w:t>Attribute Description</w:t>
            </w:r>
          </w:p>
        </w:tc>
      </w:tr>
      <w:tr w:rsidR="00B23D38" w:rsidRPr="00B23D38" w14:paraId="3433C810" w14:textId="77777777" w:rsidTr="00433014">
        <w:trPr>
          <w:trHeight w:val="399"/>
        </w:trPr>
        <w:tc>
          <w:tcPr>
            <w:tcW w:w="2947" w:type="dxa"/>
          </w:tcPr>
          <w:p w14:paraId="36093F81" w14:textId="77777777" w:rsidR="00433014" w:rsidRPr="00B23D38" w:rsidRDefault="00433014" w:rsidP="00433014">
            <w:pPr>
              <w:rPr>
                <w:rFonts w:ascii="Arial" w:hAnsi="Arial"/>
                <w:sz w:val="20"/>
                <w:lang w:val="en-US"/>
              </w:rPr>
            </w:pPr>
            <w:r w:rsidRPr="00B23D38">
              <w:rPr>
                <w:rFonts w:ascii="Arial" w:hAnsi="Arial"/>
                <w:sz w:val="20"/>
                <w:lang w:val="en-US"/>
              </w:rPr>
              <w:t>mRID</w:t>
            </w:r>
          </w:p>
        </w:tc>
        <w:tc>
          <w:tcPr>
            <w:tcW w:w="2610" w:type="dxa"/>
          </w:tcPr>
          <w:p w14:paraId="1BD6153A" w14:textId="77777777" w:rsidR="00433014" w:rsidRPr="00B23D38" w:rsidRDefault="00433014" w:rsidP="00433014">
            <w:pPr>
              <w:rPr>
                <w:rFonts w:ascii="Arial" w:hAnsi="Arial"/>
                <w:sz w:val="20"/>
                <w:lang w:val="en-US"/>
              </w:rPr>
            </w:pPr>
            <w:r w:rsidRPr="00B23D38">
              <w:rPr>
                <w:rFonts w:ascii="Arial" w:hAnsi="Arial"/>
                <w:sz w:val="20"/>
                <w:lang w:val="en-US"/>
              </w:rPr>
              <w:t>mRID</w:t>
            </w:r>
          </w:p>
        </w:tc>
        <w:tc>
          <w:tcPr>
            <w:tcW w:w="3984" w:type="dxa"/>
          </w:tcPr>
          <w:p w14:paraId="7EF911FB" w14:textId="77777777" w:rsidR="00433014" w:rsidRPr="00B23D38" w:rsidRDefault="00433014" w:rsidP="00433014">
            <w:pPr>
              <w:rPr>
                <w:rFonts w:ascii="Arial" w:hAnsi="Arial"/>
                <w:sz w:val="20"/>
                <w:lang w:val="en-US"/>
              </w:rPr>
            </w:pPr>
            <w:r w:rsidRPr="00B23D38">
              <w:rPr>
                <w:rFonts w:ascii="Arial" w:hAnsi="Arial"/>
                <w:sz w:val="20"/>
                <w:lang w:val="en-US"/>
              </w:rPr>
              <w:t>Unique identifier of the data time series.</w:t>
            </w:r>
          </w:p>
        </w:tc>
      </w:tr>
      <w:tr w:rsidR="00B23D38" w:rsidRPr="00B23D38" w14:paraId="7B3DF71F" w14:textId="77777777" w:rsidTr="00433014">
        <w:trPr>
          <w:trHeight w:val="476"/>
        </w:trPr>
        <w:tc>
          <w:tcPr>
            <w:tcW w:w="2947" w:type="dxa"/>
          </w:tcPr>
          <w:p w14:paraId="418EEDA5" w14:textId="77777777" w:rsidR="00433014" w:rsidRPr="00B23D38" w:rsidRDefault="00433014" w:rsidP="00433014">
            <w:pPr>
              <w:rPr>
                <w:rFonts w:ascii="Arial" w:hAnsi="Arial" w:cs="Arial"/>
                <w:sz w:val="20"/>
                <w:lang w:val="en-US"/>
              </w:rPr>
            </w:pPr>
            <w:r w:rsidRPr="00B23D38">
              <w:rPr>
                <w:rFonts w:ascii="Arial" w:hAnsi="Arial" w:cs="Arial"/>
                <w:sz w:val="20"/>
                <w:lang w:val="en-US"/>
              </w:rPr>
              <w:t>businessType</w:t>
            </w:r>
          </w:p>
        </w:tc>
        <w:tc>
          <w:tcPr>
            <w:tcW w:w="2610" w:type="dxa"/>
          </w:tcPr>
          <w:p w14:paraId="233FB8FF" w14:textId="77777777" w:rsidR="00433014" w:rsidRPr="00B23D38" w:rsidRDefault="00433014" w:rsidP="00433014">
            <w:pPr>
              <w:rPr>
                <w:rFonts w:ascii="Arial" w:hAnsi="Arial" w:cs="Arial"/>
                <w:sz w:val="20"/>
                <w:lang w:val="en-US"/>
              </w:rPr>
            </w:pPr>
            <w:r w:rsidRPr="00B23D38">
              <w:rPr>
                <w:rFonts w:ascii="Arial" w:hAnsi="Arial" w:cs="Arial"/>
                <w:sz w:val="20"/>
                <w:lang w:val="en-US"/>
              </w:rPr>
              <w:t>Business type</w:t>
            </w:r>
          </w:p>
        </w:tc>
        <w:tc>
          <w:tcPr>
            <w:tcW w:w="3984" w:type="dxa"/>
          </w:tcPr>
          <w:p w14:paraId="5EA8D13F" w14:textId="77777777" w:rsidR="00433014" w:rsidRPr="00B23D38" w:rsidRDefault="00433014" w:rsidP="00433014">
            <w:pPr>
              <w:rPr>
                <w:rFonts w:ascii="Arial" w:hAnsi="Arial" w:cs="Arial"/>
                <w:sz w:val="20"/>
                <w:lang w:val="en-US"/>
              </w:rPr>
            </w:pPr>
            <w:r w:rsidRPr="00B23D38">
              <w:rPr>
                <w:rFonts w:ascii="Arial" w:hAnsi="Arial" w:cs="Arial"/>
                <w:sz w:val="20"/>
                <w:lang w:val="en-US"/>
              </w:rPr>
              <w:t>Automatic frequency restoration reserve (A96) = aFRR Capacity Offer</w:t>
            </w:r>
          </w:p>
          <w:p w14:paraId="0D704A16" w14:textId="77777777" w:rsidR="00433014" w:rsidRPr="00B23D38" w:rsidRDefault="00433014" w:rsidP="00433014">
            <w:pPr>
              <w:rPr>
                <w:rFonts w:ascii="Arial" w:hAnsi="Arial" w:cs="Arial"/>
                <w:sz w:val="20"/>
                <w:lang w:val="en-US"/>
              </w:rPr>
            </w:pPr>
            <w:r w:rsidRPr="00B23D38">
              <w:rPr>
                <w:rFonts w:ascii="Arial" w:hAnsi="Arial" w:cs="Arial"/>
                <w:sz w:val="20"/>
                <w:lang w:val="en-US"/>
              </w:rPr>
              <w:t>Manual frequency restoration reserve (A97) = mFRR Capacity Offer</w:t>
            </w:r>
          </w:p>
          <w:p w14:paraId="27D6EC8F" w14:textId="77777777" w:rsidR="00433014" w:rsidRPr="00B23D38" w:rsidRDefault="00433014" w:rsidP="00433014">
            <w:pPr>
              <w:rPr>
                <w:rFonts w:ascii="Arial" w:hAnsi="Arial" w:cs="Arial"/>
                <w:sz w:val="20"/>
                <w:lang w:val="en-US"/>
              </w:rPr>
            </w:pPr>
            <w:r w:rsidRPr="00B23D38">
              <w:rPr>
                <w:rFonts w:ascii="Arial" w:hAnsi="Arial" w:cs="Arial"/>
                <w:sz w:val="20"/>
                <w:lang w:val="en-US"/>
              </w:rPr>
              <w:t>Frequency containment reserve (A95) = FCR Capacity Offer</w:t>
            </w:r>
          </w:p>
        </w:tc>
      </w:tr>
      <w:tr w:rsidR="00B23D38" w:rsidRPr="00B23D38" w14:paraId="0DD3E925" w14:textId="77777777" w:rsidTr="00433014">
        <w:trPr>
          <w:trHeight w:val="399"/>
        </w:trPr>
        <w:tc>
          <w:tcPr>
            <w:tcW w:w="2947" w:type="dxa"/>
          </w:tcPr>
          <w:p w14:paraId="133E63EA" w14:textId="77777777" w:rsidR="00433014" w:rsidRPr="00B23D38" w:rsidRDefault="00433014" w:rsidP="00433014">
            <w:pPr>
              <w:rPr>
                <w:rFonts w:ascii="Arial" w:hAnsi="Arial"/>
                <w:sz w:val="20"/>
                <w:lang w:val="en-US"/>
              </w:rPr>
            </w:pPr>
            <w:r w:rsidRPr="00B23D38">
              <w:rPr>
                <w:rFonts w:ascii="Arial" w:hAnsi="Arial"/>
                <w:sz w:val="20"/>
                <w:lang w:val="en-US"/>
              </w:rPr>
              <w:t>product</w:t>
            </w:r>
          </w:p>
        </w:tc>
        <w:tc>
          <w:tcPr>
            <w:tcW w:w="2610" w:type="dxa"/>
          </w:tcPr>
          <w:p w14:paraId="5B8BC107" w14:textId="77777777" w:rsidR="00433014" w:rsidRPr="00B23D38" w:rsidRDefault="00433014" w:rsidP="00433014">
            <w:pPr>
              <w:rPr>
                <w:rFonts w:ascii="Arial" w:hAnsi="Arial"/>
                <w:sz w:val="20"/>
                <w:lang w:val="en-US"/>
              </w:rPr>
            </w:pPr>
            <w:r w:rsidRPr="00B23D38">
              <w:rPr>
                <w:rFonts w:ascii="Arial" w:hAnsi="Arial"/>
                <w:sz w:val="20"/>
                <w:lang w:val="en-US"/>
              </w:rPr>
              <w:t>Product</w:t>
            </w:r>
          </w:p>
        </w:tc>
        <w:tc>
          <w:tcPr>
            <w:tcW w:w="3984" w:type="dxa"/>
          </w:tcPr>
          <w:p w14:paraId="1B790C27" w14:textId="77777777" w:rsidR="00433014" w:rsidRPr="00B23D38" w:rsidRDefault="00433014" w:rsidP="00433014">
            <w:pPr>
              <w:rPr>
                <w:rFonts w:ascii="Arial" w:hAnsi="Arial"/>
                <w:sz w:val="20"/>
                <w:lang w:val="en-US"/>
              </w:rPr>
            </w:pPr>
            <w:r w:rsidRPr="00B23D38">
              <w:rPr>
                <w:rFonts w:ascii="Arial" w:hAnsi="Arial"/>
                <w:sz w:val="20"/>
                <w:lang w:val="en-US"/>
              </w:rPr>
              <w:t>Active Energy</w:t>
            </w:r>
            <w:r w:rsidRPr="00B23D38">
              <w:rPr>
                <w:rFonts w:ascii="Arial" w:hAnsi="Arial" w:cs="Arial"/>
                <w:sz w:val="20"/>
                <w:lang w:val="en-US"/>
              </w:rPr>
              <w:t xml:space="preserve"> (8716867000030)</w:t>
            </w:r>
          </w:p>
        </w:tc>
      </w:tr>
      <w:tr w:rsidR="00B23D38" w:rsidRPr="00B23D38" w14:paraId="7038A2C8" w14:textId="77777777" w:rsidTr="00433014">
        <w:trPr>
          <w:trHeight w:val="393"/>
        </w:trPr>
        <w:tc>
          <w:tcPr>
            <w:tcW w:w="2947" w:type="dxa"/>
          </w:tcPr>
          <w:p w14:paraId="15A3F408" w14:textId="77777777" w:rsidR="00433014" w:rsidRPr="00B23D38" w:rsidRDefault="00433014" w:rsidP="00433014">
            <w:pPr>
              <w:rPr>
                <w:rFonts w:ascii="Arial" w:hAnsi="Arial" w:cs="Arial"/>
                <w:sz w:val="20"/>
                <w:lang w:val="en-US"/>
              </w:rPr>
            </w:pPr>
            <w:r w:rsidRPr="00B23D38">
              <w:rPr>
                <w:rFonts w:ascii="Arial" w:hAnsi="Arial" w:cs="Arial"/>
                <w:sz w:val="20"/>
                <w:lang w:val="en-US"/>
              </w:rPr>
              <w:t>objectAggregation</w:t>
            </w:r>
          </w:p>
        </w:tc>
        <w:tc>
          <w:tcPr>
            <w:tcW w:w="2610" w:type="dxa"/>
          </w:tcPr>
          <w:p w14:paraId="4DD5843D" w14:textId="77777777" w:rsidR="00433014" w:rsidRPr="00B23D38" w:rsidRDefault="00433014" w:rsidP="00433014">
            <w:pPr>
              <w:rPr>
                <w:rFonts w:ascii="Arial" w:hAnsi="Arial" w:cs="Arial"/>
                <w:sz w:val="20"/>
                <w:lang w:val="en-US"/>
              </w:rPr>
            </w:pPr>
            <w:r w:rsidRPr="00B23D38">
              <w:rPr>
                <w:rFonts w:ascii="Arial" w:hAnsi="Arial" w:cs="Arial"/>
                <w:sz w:val="20"/>
                <w:lang w:val="en-US"/>
              </w:rPr>
              <w:t>Object aggregation</w:t>
            </w:r>
          </w:p>
        </w:tc>
        <w:tc>
          <w:tcPr>
            <w:tcW w:w="3984" w:type="dxa"/>
          </w:tcPr>
          <w:p w14:paraId="133EEDE2" w14:textId="7749AD0E" w:rsidR="00433014" w:rsidRPr="00B23D38" w:rsidRDefault="00A94558" w:rsidP="00433014">
            <w:pPr>
              <w:rPr>
                <w:rFonts w:ascii="Arial" w:hAnsi="Arial" w:cs="Arial"/>
                <w:sz w:val="20"/>
                <w:lang w:val="en-US"/>
              </w:rPr>
            </w:pPr>
            <w:r w:rsidRPr="00B23D38">
              <w:rPr>
                <w:rFonts w:ascii="Arial" w:hAnsi="Arial" w:cs="Arial"/>
                <w:sz w:val="20"/>
                <w:lang w:val="en-US"/>
              </w:rPr>
              <w:t>Scheduling Area (A01)</w:t>
            </w:r>
          </w:p>
        </w:tc>
      </w:tr>
      <w:tr w:rsidR="00B23D38" w:rsidRPr="00B23D38" w14:paraId="32EE72EF" w14:textId="77777777" w:rsidTr="00433014">
        <w:trPr>
          <w:trHeight w:val="393"/>
        </w:trPr>
        <w:tc>
          <w:tcPr>
            <w:tcW w:w="2947" w:type="dxa"/>
          </w:tcPr>
          <w:p w14:paraId="47C9CEE3" w14:textId="77777777" w:rsidR="00433014" w:rsidRPr="00B23D38" w:rsidRDefault="00433014" w:rsidP="00433014">
            <w:pPr>
              <w:rPr>
                <w:rFonts w:ascii="Arial" w:hAnsi="Arial"/>
                <w:sz w:val="20"/>
                <w:lang w:val="en-US"/>
              </w:rPr>
            </w:pPr>
            <w:r w:rsidRPr="00B23D38">
              <w:rPr>
                <w:rFonts w:ascii="Arial" w:hAnsi="Arial"/>
                <w:sz w:val="20"/>
                <w:lang w:val="en-US"/>
              </w:rPr>
              <w:t>area_Domain.mRID</w:t>
            </w:r>
          </w:p>
        </w:tc>
        <w:tc>
          <w:tcPr>
            <w:tcW w:w="2610" w:type="dxa"/>
          </w:tcPr>
          <w:p w14:paraId="2412BA9A" w14:textId="77777777" w:rsidR="00433014" w:rsidRPr="00B23D38" w:rsidRDefault="00433014" w:rsidP="00433014">
            <w:pPr>
              <w:rPr>
                <w:rFonts w:ascii="Arial" w:hAnsi="Arial"/>
                <w:sz w:val="20"/>
                <w:lang w:val="en-US"/>
              </w:rPr>
            </w:pPr>
            <w:r w:rsidRPr="00B23D38">
              <w:rPr>
                <w:rFonts w:ascii="Arial" w:hAnsi="Arial"/>
                <w:sz w:val="20"/>
                <w:lang w:val="en-US"/>
              </w:rPr>
              <w:t>Area / Coding scheme</w:t>
            </w:r>
          </w:p>
        </w:tc>
        <w:tc>
          <w:tcPr>
            <w:tcW w:w="3984" w:type="dxa"/>
          </w:tcPr>
          <w:p w14:paraId="7D8D5B24" w14:textId="77777777" w:rsidR="00433014" w:rsidRPr="00B23D38" w:rsidRDefault="00433014" w:rsidP="00433014">
            <w:pPr>
              <w:rPr>
                <w:rFonts w:ascii="Arial" w:hAnsi="Arial"/>
                <w:sz w:val="20"/>
                <w:lang w:val="en-US"/>
              </w:rPr>
            </w:pPr>
            <w:r w:rsidRPr="00B23D38">
              <w:rPr>
                <w:rFonts w:ascii="Arial" w:hAnsi="Arial"/>
                <w:sz w:val="20"/>
                <w:lang w:val="en-US"/>
              </w:rPr>
              <w:t>Cyprus Control Area EIC Code</w:t>
            </w:r>
          </w:p>
        </w:tc>
      </w:tr>
      <w:tr w:rsidR="00B23D38" w:rsidRPr="00B23D38" w14:paraId="1EC76C82" w14:textId="77777777" w:rsidTr="00433014">
        <w:trPr>
          <w:trHeight w:val="399"/>
        </w:trPr>
        <w:tc>
          <w:tcPr>
            <w:tcW w:w="2947" w:type="dxa"/>
          </w:tcPr>
          <w:p w14:paraId="00BC023C" w14:textId="77777777" w:rsidR="00433014" w:rsidRPr="00B23D38" w:rsidRDefault="00433014" w:rsidP="00433014">
            <w:pPr>
              <w:rPr>
                <w:rFonts w:ascii="Arial" w:hAnsi="Arial"/>
                <w:sz w:val="20"/>
                <w:lang w:val="en-US"/>
              </w:rPr>
            </w:pPr>
            <w:r w:rsidRPr="00B23D38">
              <w:rPr>
                <w:rFonts w:ascii="Arial" w:hAnsi="Arial"/>
                <w:sz w:val="20"/>
                <w:lang w:val="en-US"/>
              </w:rPr>
              <w:t>marketParticipant.mRID</w:t>
            </w:r>
          </w:p>
        </w:tc>
        <w:tc>
          <w:tcPr>
            <w:tcW w:w="2610" w:type="dxa"/>
          </w:tcPr>
          <w:p w14:paraId="47AE6F3E" w14:textId="77777777" w:rsidR="00433014" w:rsidRPr="00B23D38" w:rsidRDefault="00433014" w:rsidP="00433014">
            <w:pPr>
              <w:rPr>
                <w:rFonts w:ascii="Arial" w:hAnsi="Arial"/>
                <w:sz w:val="20"/>
                <w:lang w:val="en-US"/>
              </w:rPr>
            </w:pPr>
            <w:r w:rsidRPr="00B23D38">
              <w:rPr>
                <w:rFonts w:ascii="Arial" w:hAnsi="Arial"/>
                <w:sz w:val="20"/>
                <w:lang w:val="en-US"/>
              </w:rPr>
              <w:t>Party / Coding scheme</w:t>
            </w:r>
          </w:p>
        </w:tc>
        <w:tc>
          <w:tcPr>
            <w:tcW w:w="3984" w:type="dxa"/>
          </w:tcPr>
          <w:p w14:paraId="09EE8741" w14:textId="77777777" w:rsidR="00433014" w:rsidRPr="00B23D38" w:rsidRDefault="00433014" w:rsidP="00433014">
            <w:pPr>
              <w:rPr>
                <w:rFonts w:ascii="Arial" w:hAnsi="Arial"/>
                <w:sz w:val="20"/>
                <w:lang w:val="en-US"/>
              </w:rPr>
            </w:pPr>
            <w:r w:rsidRPr="00B23D38">
              <w:rPr>
                <w:rFonts w:ascii="Arial" w:hAnsi="Arial"/>
                <w:sz w:val="20"/>
                <w:lang w:val="en-US"/>
              </w:rPr>
              <w:t>Not used</w:t>
            </w:r>
          </w:p>
        </w:tc>
      </w:tr>
      <w:tr w:rsidR="00B23D38" w:rsidRPr="00B23D38" w14:paraId="57CEE1B9" w14:textId="77777777" w:rsidTr="00433014">
        <w:trPr>
          <w:trHeight w:val="393"/>
        </w:trPr>
        <w:tc>
          <w:tcPr>
            <w:tcW w:w="2947" w:type="dxa"/>
          </w:tcPr>
          <w:p w14:paraId="639A6AED" w14:textId="77777777" w:rsidR="00433014" w:rsidRPr="00B23D38" w:rsidRDefault="00433014" w:rsidP="00433014">
            <w:pPr>
              <w:rPr>
                <w:rFonts w:ascii="Arial" w:hAnsi="Arial"/>
                <w:sz w:val="20"/>
                <w:lang w:val="en-US"/>
              </w:rPr>
            </w:pPr>
            <w:r w:rsidRPr="00B23D38">
              <w:rPr>
                <w:rFonts w:ascii="Arial" w:hAnsi="Arial"/>
                <w:sz w:val="20"/>
                <w:lang w:val="en-US"/>
              </w:rPr>
              <w:t>marketAgreement.mRID</w:t>
            </w:r>
          </w:p>
        </w:tc>
        <w:tc>
          <w:tcPr>
            <w:tcW w:w="2610" w:type="dxa"/>
          </w:tcPr>
          <w:p w14:paraId="3604ECAD" w14:textId="77777777" w:rsidR="00433014" w:rsidRPr="00B23D38" w:rsidRDefault="00433014" w:rsidP="00433014">
            <w:pPr>
              <w:rPr>
                <w:rFonts w:ascii="Arial" w:hAnsi="Arial"/>
                <w:sz w:val="20"/>
                <w:lang w:val="en-US"/>
              </w:rPr>
            </w:pPr>
            <w:r w:rsidRPr="00B23D38">
              <w:rPr>
                <w:rFonts w:ascii="Arial" w:hAnsi="Arial"/>
                <w:sz w:val="20"/>
                <w:lang w:val="en-US"/>
              </w:rPr>
              <w:t>Agreement identification</w:t>
            </w:r>
          </w:p>
        </w:tc>
        <w:tc>
          <w:tcPr>
            <w:tcW w:w="3984" w:type="dxa"/>
          </w:tcPr>
          <w:p w14:paraId="75F875DF" w14:textId="77777777" w:rsidR="00433014" w:rsidRPr="00B23D38" w:rsidRDefault="00433014" w:rsidP="00433014">
            <w:pPr>
              <w:rPr>
                <w:rFonts w:ascii="Arial" w:hAnsi="Arial"/>
                <w:sz w:val="20"/>
                <w:lang w:val="en-US"/>
              </w:rPr>
            </w:pPr>
            <w:r w:rsidRPr="00B23D38">
              <w:rPr>
                <w:rFonts w:ascii="Arial" w:hAnsi="Arial"/>
                <w:sz w:val="20"/>
                <w:lang w:val="en-US"/>
              </w:rPr>
              <w:t>Not used</w:t>
            </w:r>
          </w:p>
        </w:tc>
      </w:tr>
      <w:tr w:rsidR="00B23D38" w:rsidRPr="00B23D38" w14:paraId="3F03D125" w14:textId="77777777" w:rsidTr="00433014">
        <w:trPr>
          <w:trHeight w:val="393"/>
        </w:trPr>
        <w:tc>
          <w:tcPr>
            <w:tcW w:w="2947" w:type="dxa"/>
          </w:tcPr>
          <w:p w14:paraId="36B65DD5" w14:textId="77777777" w:rsidR="00433014" w:rsidRPr="00B23D38" w:rsidRDefault="00433014" w:rsidP="00433014">
            <w:pPr>
              <w:rPr>
                <w:rFonts w:ascii="Arial" w:hAnsi="Arial"/>
                <w:sz w:val="20"/>
                <w:lang w:val="en-US"/>
              </w:rPr>
            </w:pPr>
            <w:r w:rsidRPr="00B23D38">
              <w:rPr>
                <w:rFonts w:ascii="Arial" w:hAnsi="Arial"/>
                <w:sz w:val="20"/>
                <w:lang w:val="en-US"/>
              </w:rPr>
              <w:t>measure_Unit.name</w:t>
            </w:r>
          </w:p>
        </w:tc>
        <w:tc>
          <w:tcPr>
            <w:tcW w:w="2610" w:type="dxa"/>
          </w:tcPr>
          <w:p w14:paraId="0D3A963D" w14:textId="77777777" w:rsidR="00433014" w:rsidRPr="00B23D38" w:rsidRDefault="00433014" w:rsidP="00433014">
            <w:pPr>
              <w:rPr>
                <w:rFonts w:ascii="Arial" w:hAnsi="Arial"/>
                <w:sz w:val="20"/>
                <w:lang w:val="en-US"/>
              </w:rPr>
            </w:pPr>
            <w:r w:rsidRPr="00B23D38">
              <w:rPr>
                <w:rFonts w:ascii="Arial" w:hAnsi="Arial"/>
                <w:sz w:val="20"/>
                <w:lang w:val="en-US"/>
              </w:rPr>
              <w:t>Measurement Unit</w:t>
            </w:r>
          </w:p>
        </w:tc>
        <w:tc>
          <w:tcPr>
            <w:tcW w:w="3984" w:type="dxa"/>
          </w:tcPr>
          <w:p w14:paraId="1BA25E2E" w14:textId="6ADAB332" w:rsidR="00433014" w:rsidRPr="00B23D38" w:rsidRDefault="00433014" w:rsidP="00433014">
            <w:pPr>
              <w:rPr>
                <w:rFonts w:ascii="Arial" w:hAnsi="Arial"/>
                <w:sz w:val="20"/>
                <w:lang w:val="en-US"/>
              </w:rPr>
            </w:pPr>
            <w:r w:rsidRPr="00B23D38">
              <w:rPr>
                <w:rFonts w:ascii="Arial" w:hAnsi="Arial"/>
                <w:sz w:val="20"/>
                <w:lang w:val="en-US"/>
              </w:rPr>
              <w:t>M</w:t>
            </w:r>
            <w:r w:rsidR="00A94558" w:rsidRPr="00B23D38">
              <w:rPr>
                <w:rFonts w:ascii="Arial" w:hAnsi="Arial"/>
                <w:sz w:val="20"/>
                <w:lang w:val="en-US"/>
              </w:rPr>
              <w:t>AW</w:t>
            </w:r>
            <w:r w:rsidRPr="00B23D38">
              <w:rPr>
                <w:rFonts w:ascii="Arial" w:hAnsi="Arial"/>
                <w:sz w:val="20"/>
                <w:lang w:val="en-US"/>
              </w:rPr>
              <w:t xml:space="preserve"> (Megawatt)</w:t>
            </w:r>
          </w:p>
        </w:tc>
      </w:tr>
      <w:tr w:rsidR="00B23D38" w:rsidRPr="00B23D38" w14:paraId="7EDCBC3D" w14:textId="77777777" w:rsidTr="00433014">
        <w:trPr>
          <w:trHeight w:val="399"/>
        </w:trPr>
        <w:tc>
          <w:tcPr>
            <w:tcW w:w="2947" w:type="dxa"/>
          </w:tcPr>
          <w:p w14:paraId="107B4865" w14:textId="77777777" w:rsidR="00433014" w:rsidRPr="00B23D38" w:rsidRDefault="00433014" w:rsidP="00433014">
            <w:pPr>
              <w:rPr>
                <w:rFonts w:ascii="Arial" w:hAnsi="Arial"/>
                <w:sz w:val="20"/>
                <w:lang w:val="en-US"/>
              </w:rPr>
            </w:pPr>
            <w:r w:rsidRPr="00B23D38">
              <w:rPr>
                <w:rFonts w:ascii="Arial" w:hAnsi="Arial"/>
                <w:sz w:val="20"/>
                <w:lang w:val="en-US"/>
              </w:rPr>
              <w:t>currency_Unit.name</w:t>
            </w:r>
          </w:p>
        </w:tc>
        <w:tc>
          <w:tcPr>
            <w:tcW w:w="2610" w:type="dxa"/>
          </w:tcPr>
          <w:p w14:paraId="6494F6E6" w14:textId="77777777" w:rsidR="00433014" w:rsidRPr="00B23D38" w:rsidRDefault="00433014" w:rsidP="00433014">
            <w:pPr>
              <w:rPr>
                <w:rFonts w:ascii="Arial" w:hAnsi="Arial"/>
                <w:sz w:val="20"/>
                <w:lang w:val="en-US"/>
              </w:rPr>
            </w:pPr>
            <w:r w:rsidRPr="00B23D38">
              <w:rPr>
                <w:rFonts w:ascii="Arial" w:hAnsi="Arial"/>
                <w:sz w:val="20"/>
                <w:lang w:val="en-US"/>
              </w:rPr>
              <w:t>Currency</w:t>
            </w:r>
          </w:p>
        </w:tc>
        <w:tc>
          <w:tcPr>
            <w:tcW w:w="3984" w:type="dxa"/>
          </w:tcPr>
          <w:p w14:paraId="41D0B5D6" w14:textId="77777777" w:rsidR="00433014" w:rsidRPr="00B23D38" w:rsidRDefault="00433014" w:rsidP="00433014">
            <w:pPr>
              <w:rPr>
                <w:rFonts w:ascii="Arial" w:hAnsi="Arial"/>
                <w:sz w:val="20"/>
                <w:lang w:val="en-US"/>
              </w:rPr>
            </w:pPr>
            <w:r w:rsidRPr="00B23D38">
              <w:rPr>
                <w:rFonts w:ascii="Arial" w:hAnsi="Arial"/>
                <w:sz w:val="20"/>
                <w:lang w:val="en-US"/>
              </w:rPr>
              <w:t>EUR</w:t>
            </w:r>
          </w:p>
        </w:tc>
      </w:tr>
      <w:tr w:rsidR="00B23D38" w:rsidRPr="00B23D38" w14:paraId="28A6453A" w14:textId="77777777" w:rsidTr="00433014">
        <w:trPr>
          <w:trHeight w:val="399"/>
        </w:trPr>
        <w:tc>
          <w:tcPr>
            <w:tcW w:w="2947" w:type="dxa"/>
          </w:tcPr>
          <w:p w14:paraId="752E66C5" w14:textId="77777777" w:rsidR="00433014" w:rsidRPr="00B23D38" w:rsidRDefault="00433014" w:rsidP="00433014">
            <w:pPr>
              <w:rPr>
                <w:rFonts w:ascii="Arial" w:hAnsi="Arial"/>
                <w:sz w:val="20"/>
                <w:lang w:val="en-US"/>
              </w:rPr>
            </w:pPr>
            <w:r w:rsidRPr="00B23D38">
              <w:rPr>
                <w:rFonts w:ascii="Arial" w:hAnsi="Arial"/>
                <w:sz w:val="20"/>
                <w:lang w:val="en-US"/>
              </w:rPr>
              <w:t>marketEvaluationPoint.mRID</w:t>
            </w:r>
          </w:p>
        </w:tc>
        <w:tc>
          <w:tcPr>
            <w:tcW w:w="2610" w:type="dxa"/>
          </w:tcPr>
          <w:p w14:paraId="10298217" w14:textId="77777777" w:rsidR="00433014" w:rsidRPr="00B23D38" w:rsidRDefault="00433014" w:rsidP="00433014">
            <w:pPr>
              <w:rPr>
                <w:rFonts w:ascii="Arial" w:hAnsi="Arial"/>
                <w:sz w:val="20"/>
                <w:lang w:val="en-US"/>
              </w:rPr>
            </w:pPr>
            <w:r w:rsidRPr="00B23D38">
              <w:rPr>
                <w:rFonts w:ascii="Arial" w:hAnsi="Arial"/>
                <w:sz w:val="20"/>
                <w:lang w:val="en-US"/>
              </w:rPr>
              <w:t>Market Evaluation point</w:t>
            </w:r>
          </w:p>
        </w:tc>
        <w:tc>
          <w:tcPr>
            <w:tcW w:w="3984" w:type="dxa"/>
          </w:tcPr>
          <w:p w14:paraId="23705CD6" w14:textId="3154D433" w:rsidR="00433014" w:rsidRPr="00B23D38" w:rsidRDefault="00A94558" w:rsidP="00433014">
            <w:pPr>
              <w:rPr>
                <w:rFonts w:ascii="Arial" w:hAnsi="Arial"/>
                <w:sz w:val="20"/>
                <w:lang w:val="en-US"/>
              </w:rPr>
            </w:pPr>
            <w:r w:rsidRPr="00B23D38">
              <w:rPr>
                <w:rFonts w:ascii="Arial" w:hAnsi="Arial"/>
                <w:sz w:val="20"/>
                <w:lang w:val="en-US"/>
              </w:rPr>
              <w:t>Not used</w:t>
            </w:r>
          </w:p>
        </w:tc>
      </w:tr>
      <w:tr w:rsidR="00433014" w:rsidRPr="00B23D38" w14:paraId="1A90A4F1" w14:textId="77777777" w:rsidTr="00433014">
        <w:trPr>
          <w:trHeight w:val="399"/>
        </w:trPr>
        <w:tc>
          <w:tcPr>
            <w:tcW w:w="2947" w:type="dxa"/>
          </w:tcPr>
          <w:p w14:paraId="0DBA807D" w14:textId="77777777" w:rsidR="00433014" w:rsidRPr="00B23D38" w:rsidRDefault="00433014" w:rsidP="00433014">
            <w:pPr>
              <w:rPr>
                <w:rFonts w:ascii="Arial" w:hAnsi="Arial"/>
                <w:sz w:val="20"/>
                <w:lang w:val="en-US"/>
              </w:rPr>
            </w:pPr>
            <w:r w:rsidRPr="00B23D38">
              <w:rPr>
                <w:rFonts w:ascii="Arial" w:hAnsi="Arial"/>
                <w:sz w:val="20"/>
                <w:lang w:val="en-US"/>
              </w:rPr>
              <w:t>Series_Period</w:t>
            </w:r>
          </w:p>
        </w:tc>
        <w:tc>
          <w:tcPr>
            <w:tcW w:w="2610" w:type="dxa"/>
          </w:tcPr>
          <w:p w14:paraId="46DFFAA6" w14:textId="77777777" w:rsidR="00433014" w:rsidRPr="00B23D38" w:rsidRDefault="00433014" w:rsidP="00433014">
            <w:pPr>
              <w:rPr>
                <w:rFonts w:ascii="Arial" w:hAnsi="Arial"/>
                <w:sz w:val="20"/>
                <w:lang w:val="en-US"/>
              </w:rPr>
            </w:pPr>
            <w:r w:rsidRPr="00B23D38">
              <w:rPr>
                <w:rFonts w:ascii="Arial" w:hAnsi="Arial"/>
                <w:sz w:val="20"/>
                <w:lang w:val="en-US"/>
              </w:rPr>
              <w:t>Period</w:t>
            </w:r>
          </w:p>
        </w:tc>
        <w:tc>
          <w:tcPr>
            <w:tcW w:w="3984" w:type="dxa"/>
          </w:tcPr>
          <w:p w14:paraId="199F97D6" w14:textId="77777777" w:rsidR="00433014" w:rsidRPr="00B23D38" w:rsidRDefault="00433014" w:rsidP="00433014">
            <w:pPr>
              <w:rPr>
                <w:rFonts w:ascii="Arial" w:hAnsi="Arial"/>
                <w:sz w:val="20"/>
                <w:lang w:val="en-US"/>
              </w:rPr>
            </w:pPr>
            <w:r w:rsidRPr="00B23D38">
              <w:rPr>
                <w:rFonts w:ascii="Arial" w:hAnsi="Arial"/>
                <w:sz w:val="20"/>
                <w:lang w:val="en-US"/>
              </w:rPr>
              <w:t>See below</w:t>
            </w:r>
          </w:p>
        </w:tc>
      </w:tr>
    </w:tbl>
    <w:p w14:paraId="3A146DDE" w14:textId="77777777" w:rsidR="00433014" w:rsidRPr="00B23D38"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B23D38" w:rsidRPr="00B23D38" w14:paraId="1A23DFF5" w14:textId="77777777" w:rsidTr="00433014">
        <w:trPr>
          <w:trHeight w:val="393"/>
        </w:trPr>
        <w:tc>
          <w:tcPr>
            <w:tcW w:w="2947" w:type="dxa"/>
            <w:shd w:val="clear" w:color="auto" w:fill="E6E6E6"/>
          </w:tcPr>
          <w:p w14:paraId="3CC7BFF4" w14:textId="77777777" w:rsidR="00433014" w:rsidRPr="00B23D38" w:rsidRDefault="00433014" w:rsidP="00433014">
            <w:pPr>
              <w:rPr>
                <w:rFonts w:ascii="Arial" w:hAnsi="Arial" w:cs="Arial"/>
                <w:sz w:val="20"/>
                <w:lang w:val="en-US"/>
              </w:rPr>
            </w:pPr>
            <w:r w:rsidRPr="00B23D38">
              <w:rPr>
                <w:lang w:val="en-US"/>
              </w:rPr>
              <w:br w:type="page"/>
            </w:r>
            <w:r w:rsidRPr="00B23D38">
              <w:rPr>
                <w:rFonts w:ascii="Arial" w:hAnsi="Arial" w:cs="Arial"/>
                <w:sz w:val="20"/>
                <w:lang w:val="en-US"/>
              </w:rPr>
              <w:t>Series_Period</w:t>
            </w:r>
          </w:p>
        </w:tc>
        <w:tc>
          <w:tcPr>
            <w:tcW w:w="2610" w:type="dxa"/>
            <w:shd w:val="clear" w:color="auto" w:fill="E6E6E6"/>
          </w:tcPr>
          <w:p w14:paraId="561BD978" w14:textId="77777777" w:rsidR="00433014" w:rsidRPr="00B23D38" w:rsidRDefault="00433014" w:rsidP="00433014">
            <w:pPr>
              <w:rPr>
                <w:rFonts w:ascii="Arial" w:hAnsi="Arial" w:cs="Arial"/>
                <w:sz w:val="20"/>
                <w:lang w:val="en-US"/>
              </w:rPr>
            </w:pPr>
            <w:r w:rsidRPr="00B23D38">
              <w:rPr>
                <w:rFonts w:ascii="Arial" w:hAnsi="Arial" w:cs="Arial"/>
                <w:sz w:val="20"/>
                <w:lang w:val="en-US"/>
              </w:rPr>
              <w:t>Attribute Name</w:t>
            </w:r>
          </w:p>
        </w:tc>
        <w:tc>
          <w:tcPr>
            <w:tcW w:w="3984" w:type="dxa"/>
            <w:shd w:val="clear" w:color="auto" w:fill="E6E6E6"/>
          </w:tcPr>
          <w:p w14:paraId="0572A4AB" w14:textId="77777777" w:rsidR="00433014" w:rsidRPr="00B23D38" w:rsidRDefault="00433014" w:rsidP="00433014">
            <w:pPr>
              <w:rPr>
                <w:rFonts w:ascii="Arial" w:hAnsi="Arial" w:cs="Arial"/>
                <w:sz w:val="20"/>
                <w:lang w:val="en-US"/>
              </w:rPr>
            </w:pPr>
            <w:r w:rsidRPr="00B23D38">
              <w:rPr>
                <w:rFonts w:ascii="Arial" w:hAnsi="Arial" w:cs="Arial"/>
                <w:sz w:val="20"/>
                <w:lang w:val="en-US"/>
              </w:rPr>
              <w:t>Attribute Description</w:t>
            </w:r>
          </w:p>
        </w:tc>
      </w:tr>
      <w:tr w:rsidR="00B23D38" w:rsidRPr="00B23D38" w14:paraId="5D6001D7" w14:textId="77777777" w:rsidTr="00433014">
        <w:trPr>
          <w:trHeight w:val="399"/>
        </w:trPr>
        <w:tc>
          <w:tcPr>
            <w:tcW w:w="2947" w:type="dxa"/>
          </w:tcPr>
          <w:p w14:paraId="6D537771" w14:textId="77777777" w:rsidR="00433014" w:rsidRPr="00B23D38" w:rsidRDefault="00433014" w:rsidP="00433014">
            <w:pPr>
              <w:rPr>
                <w:rFonts w:ascii="Arial" w:hAnsi="Arial"/>
                <w:sz w:val="20"/>
                <w:lang w:val="en-US"/>
              </w:rPr>
            </w:pPr>
            <w:r w:rsidRPr="00B23D38">
              <w:rPr>
                <w:rFonts w:ascii="Arial" w:hAnsi="Arial"/>
                <w:sz w:val="20"/>
                <w:lang w:val="en-US"/>
              </w:rPr>
              <w:t>timeInterval</w:t>
            </w:r>
          </w:p>
        </w:tc>
        <w:tc>
          <w:tcPr>
            <w:tcW w:w="2610" w:type="dxa"/>
          </w:tcPr>
          <w:p w14:paraId="361A2828" w14:textId="77777777" w:rsidR="00433014" w:rsidRPr="00B23D38" w:rsidRDefault="00433014" w:rsidP="00433014">
            <w:pPr>
              <w:rPr>
                <w:rFonts w:ascii="Arial" w:hAnsi="Arial"/>
                <w:sz w:val="20"/>
                <w:lang w:val="en-US"/>
              </w:rPr>
            </w:pPr>
            <w:r w:rsidRPr="00B23D38">
              <w:rPr>
                <w:rFonts w:ascii="Arial" w:hAnsi="Arial" w:cs="Arial"/>
                <w:sz w:val="20"/>
                <w:lang w:val="en-US"/>
              </w:rPr>
              <w:t>Time Interval</w:t>
            </w:r>
          </w:p>
        </w:tc>
        <w:tc>
          <w:tcPr>
            <w:tcW w:w="3984" w:type="dxa"/>
          </w:tcPr>
          <w:p w14:paraId="248354FC" w14:textId="77777777" w:rsidR="00433014" w:rsidRPr="00B23D38" w:rsidRDefault="00433014" w:rsidP="00433014">
            <w:pPr>
              <w:rPr>
                <w:rFonts w:ascii="Arial" w:hAnsi="Arial"/>
                <w:sz w:val="20"/>
                <w:lang w:val="en-US"/>
              </w:rPr>
            </w:pPr>
            <w:r w:rsidRPr="00B23D38">
              <w:rPr>
                <w:rFonts w:ascii="Arial" w:hAnsi="Arial"/>
                <w:sz w:val="20"/>
                <w:lang w:val="en-US"/>
              </w:rPr>
              <w:t>Time interval field has to cover a complete day in business time zone, expressed in UTC - format YYYY-MM-DDTHH:MMZ/YYYY-MM-DDTHH:MMZ</w:t>
            </w:r>
          </w:p>
        </w:tc>
      </w:tr>
      <w:tr w:rsidR="00B23D38" w:rsidRPr="00B23D38" w14:paraId="489C372D" w14:textId="77777777" w:rsidTr="00433014">
        <w:trPr>
          <w:trHeight w:val="476"/>
        </w:trPr>
        <w:tc>
          <w:tcPr>
            <w:tcW w:w="2947" w:type="dxa"/>
          </w:tcPr>
          <w:p w14:paraId="47337B15" w14:textId="77777777" w:rsidR="00433014" w:rsidRPr="00B23D38" w:rsidRDefault="00433014" w:rsidP="00433014">
            <w:pPr>
              <w:rPr>
                <w:rFonts w:ascii="Arial" w:hAnsi="Arial" w:cs="Arial"/>
                <w:sz w:val="20"/>
                <w:lang w:val="en-US"/>
              </w:rPr>
            </w:pPr>
            <w:r w:rsidRPr="00B23D38">
              <w:rPr>
                <w:rFonts w:ascii="Arial" w:hAnsi="Arial" w:cs="Arial"/>
                <w:sz w:val="20"/>
                <w:lang w:val="en-US"/>
              </w:rPr>
              <w:t>resolution</w:t>
            </w:r>
          </w:p>
        </w:tc>
        <w:tc>
          <w:tcPr>
            <w:tcW w:w="2610" w:type="dxa"/>
          </w:tcPr>
          <w:p w14:paraId="1D05B6A3" w14:textId="77777777" w:rsidR="00433014" w:rsidRPr="00B23D38" w:rsidRDefault="00433014" w:rsidP="00433014">
            <w:pPr>
              <w:rPr>
                <w:rFonts w:ascii="Arial" w:hAnsi="Arial" w:cs="Arial"/>
                <w:sz w:val="20"/>
                <w:lang w:val="en-US"/>
              </w:rPr>
            </w:pPr>
            <w:r w:rsidRPr="00B23D38">
              <w:rPr>
                <w:rFonts w:ascii="Arial" w:hAnsi="Arial" w:cs="Arial"/>
                <w:sz w:val="20"/>
                <w:lang w:val="en-US"/>
              </w:rPr>
              <w:t>Resolution</w:t>
            </w:r>
          </w:p>
        </w:tc>
        <w:tc>
          <w:tcPr>
            <w:tcW w:w="3984" w:type="dxa"/>
          </w:tcPr>
          <w:p w14:paraId="7F3C552A" w14:textId="77777777" w:rsidR="00433014" w:rsidRPr="00B23D38" w:rsidRDefault="00433014" w:rsidP="00433014">
            <w:pPr>
              <w:rPr>
                <w:rFonts w:ascii="Arial" w:hAnsi="Arial" w:cs="Arial"/>
                <w:sz w:val="20"/>
                <w:lang w:val="en-US"/>
              </w:rPr>
            </w:pPr>
            <w:r w:rsidRPr="00B23D38">
              <w:rPr>
                <w:rFonts w:ascii="Arial" w:hAnsi="Arial" w:cs="Arial"/>
                <w:sz w:val="20"/>
                <w:lang w:val="en-US"/>
              </w:rPr>
              <w:t>30 min as a step time (</w:t>
            </w:r>
            <w:r w:rsidRPr="00B23D38">
              <w:rPr>
                <w:rFonts w:ascii="Arial" w:hAnsi="Arial"/>
                <w:sz w:val="20"/>
                <w:lang w:val="en-US"/>
              </w:rPr>
              <w:t>PT30M</w:t>
            </w:r>
            <w:r w:rsidRPr="00B23D38">
              <w:rPr>
                <w:rFonts w:ascii="Arial" w:hAnsi="Arial" w:cs="Arial"/>
                <w:sz w:val="20"/>
                <w:lang w:val="en-US"/>
              </w:rPr>
              <w:t>)</w:t>
            </w:r>
          </w:p>
        </w:tc>
      </w:tr>
      <w:tr w:rsidR="00433014" w:rsidRPr="00B23D38" w14:paraId="51E90334" w14:textId="77777777" w:rsidTr="00433014">
        <w:trPr>
          <w:trHeight w:val="476"/>
        </w:trPr>
        <w:tc>
          <w:tcPr>
            <w:tcW w:w="2947" w:type="dxa"/>
          </w:tcPr>
          <w:p w14:paraId="2BFD8A32" w14:textId="77777777" w:rsidR="00433014" w:rsidRPr="00B23D38" w:rsidRDefault="00433014" w:rsidP="00433014">
            <w:pPr>
              <w:rPr>
                <w:rFonts w:ascii="Arial" w:hAnsi="Arial"/>
                <w:sz w:val="20"/>
                <w:lang w:val="en-US"/>
              </w:rPr>
            </w:pPr>
            <w:r w:rsidRPr="00B23D38">
              <w:rPr>
                <w:rFonts w:ascii="Arial" w:hAnsi="Arial"/>
                <w:sz w:val="20"/>
                <w:lang w:val="en-US"/>
              </w:rPr>
              <w:t>Point</w:t>
            </w:r>
          </w:p>
        </w:tc>
        <w:tc>
          <w:tcPr>
            <w:tcW w:w="2610" w:type="dxa"/>
          </w:tcPr>
          <w:p w14:paraId="38AB79A1" w14:textId="77777777" w:rsidR="00433014" w:rsidRPr="00B23D38" w:rsidRDefault="00433014" w:rsidP="00433014">
            <w:pPr>
              <w:rPr>
                <w:rFonts w:ascii="Arial" w:hAnsi="Arial"/>
                <w:sz w:val="20"/>
                <w:lang w:val="en-US"/>
              </w:rPr>
            </w:pPr>
            <w:r w:rsidRPr="00B23D38">
              <w:rPr>
                <w:rFonts w:ascii="Arial" w:hAnsi="Arial"/>
                <w:sz w:val="20"/>
                <w:lang w:val="en-US"/>
              </w:rPr>
              <w:t>Point</w:t>
            </w:r>
          </w:p>
        </w:tc>
        <w:tc>
          <w:tcPr>
            <w:tcW w:w="3984" w:type="dxa"/>
          </w:tcPr>
          <w:p w14:paraId="2565EAAF" w14:textId="77777777" w:rsidR="00433014" w:rsidRPr="00B23D38" w:rsidRDefault="00433014" w:rsidP="00433014">
            <w:pPr>
              <w:rPr>
                <w:rFonts w:ascii="Arial" w:hAnsi="Arial"/>
                <w:sz w:val="20"/>
                <w:lang w:val="en-US"/>
              </w:rPr>
            </w:pPr>
            <w:r w:rsidRPr="00B23D38">
              <w:rPr>
                <w:rFonts w:ascii="Arial" w:hAnsi="Arial"/>
                <w:sz w:val="20"/>
                <w:lang w:val="en-US"/>
              </w:rPr>
              <w:t>See below</w:t>
            </w:r>
          </w:p>
        </w:tc>
      </w:tr>
      <w:tr w:rsidR="00B23D38" w:rsidRPr="00B23D38" w14:paraId="7965F1A7" w14:textId="77777777" w:rsidTr="00433014">
        <w:trPr>
          <w:trHeight w:val="393"/>
        </w:trPr>
        <w:tc>
          <w:tcPr>
            <w:tcW w:w="2947" w:type="dxa"/>
            <w:shd w:val="clear" w:color="auto" w:fill="E6E6E6"/>
          </w:tcPr>
          <w:p w14:paraId="19E51BAC" w14:textId="77777777" w:rsidR="00433014" w:rsidRPr="00B23D38" w:rsidRDefault="00433014" w:rsidP="00433014">
            <w:pPr>
              <w:rPr>
                <w:rFonts w:ascii="Arial" w:hAnsi="Arial" w:cs="Arial"/>
                <w:sz w:val="20"/>
                <w:lang w:val="en-US"/>
              </w:rPr>
            </w:pPr>
            <w:r w:rsidRPr="00B23D38">
              <w:rPr>
                <w:lang w:val="en-US"/>
              </w:rPr>
              <w:lastRenderedPageBreak/>
              <w:br w:type="page"/>
            </w:r>
            <w:r w:rsidRPr="00B23D38">
              <w:rPr>
                <w:rFonts w:ascii="Arial" w:hAnsi="Arial" w:cs="Arial"/>
                <w:sz w:val="20"/>
                <w:lang w:val="en-US"/>
              </w:rPr>
              <w:t>Point</w:t>
            </w:r>
          </w:p>
        </w:tc>
        <w:tc>
          <w:tcPr>
            <w:tcW w:w="2610" w:type="dxa"/>
            <w:shd w:val="clear" w:color="auto" w:fill="E6E6E6"/>
          </w:tcPr>
          <w:p w14:paraId="0563558D" w14:textId="77777777" w:rsidR="00433014" w:rsidRPr="00B23D38" w:rsidRDefault="00433014" w:rsidP="00433014">
            <w:pPr>
              <w:rPr>
                <w:rFonts w:ascii="Arial" w:hAnsi="Arial" w:cs="Arial"/>
                <w:sz w:val="20"/>
                <w:lang w:val="en-US"/>
              </w:rPr>
            </w:pPr>
            <w:r w:rsidRPr="00B23D38">
              <w:rPr>
                <w:rFonts w:ascii="Arial" w:hAnsi="Arial" w:cs="Arial"/>
                <w:sz w:val="20"/>
                <w:lang w:val="en-US"/>
              </w:rPr>
              <w:t>Attribute Name</w:t>
            </w:r>
          </w:p>
        </w:tc>
        <w:tc>
          <w:tcPr>
            <w:tcW w:w="3984" w:type="dxa"/>
            <w:shd w:val="clear" w:color="auto" w:fill="E6E6E6"/>
          </w:tcPr>
          <w:p w14:paraId="4ED5C150" w14:textId="77777777" w:rsidR="00433014" w:rsidRPr="00B23D38" w:rsidRDefault="00433014" w:rsidP="00433014">
            <w:pPr>
              <w:rPr>
                <w:rFonts w:ascii="Arial" w:hAnsi="Arial" w:cs="Arial"/>
                <w:sz w:val="20"/>
                <w:lang w:val="en-US"/>
              </w:rPr>
            </w:pPr>
            <w:r w:rsidRPr="00B23D38">
              <w:rPr>
                <w:rFonts w:ascii="Arial" w:hAnsi="Arial" w:cs="Arial"/>
                <w:sz w:val="20"/>
                <w:lang w:val="en-US"/>
              </w:rPr>
              <w:t>Attribute Description</w:t>
            </w:r>
          </w:p>
        </w:tc>
      </w:tr>
      <w:tr w:rsidR="00B23D38" w:rsidRPr="00B23D38" w14:paraId="1339225F" w14:textId="77777777" w:rsidTr="00433014">
        <w:trPr>
          <w:trHeight w:val="399"/>
        </w:trPr>
        <w:tc>
          <w:tcPr>
            <w:tcW w:w="2947" w:type="dxa"/>
          </w:tcPr>
          <w:p w14:paraId="56F47A78" w14:textId="77777777" w:rsidR="00433014" w:rsidRPr="00B23D38" w:rsidRDefault="00433014" w:rsidP="00433014">
            <w:pPr>
              <w:rPr>
                <w:rFonts w:ascii="Arial" w:hAnsi="Arial"/>
                <w:sz w:val="20"/>
                <w:lang w:val="en-US"/>
              </w:rPr>
            </w:pPr>
            <w:r w:rsidRPr="00B23D38">
              <w:rPr>
                <w:rFonts w:ascii="Arial" w:hAnsi="Arial"/>
                <w:sz w:val="20"/>
                <w:lang w:val="en-US"/>
              </w:rPr>
              <w:t>position</w:t>
            </w:r>
          </w:p>
        </w:tc>
        <w:tc>
          <w:tcPr>
            <w:tcW w:w="2610" w:type="dxa"/>
          </w:tcPr>
          <w:p w14:paraId="7C0B2F86" w14:textId="77777777" w:rsidR="00433014" w:rsidRPr="00B23D38" w:rsidRDefault="00433014" w:rsidP="00433014">
            <w:pPr>
              <w:rPr>
                <w:rFonts w:ascii="Arial" w:hAnsi="Arial"/>
                <w:sz w:val="20"/>
                <w:lang w:val="en-US"/>
              </w:rPr>
            </w:pPr>
            <w:r w:rsidRPr="00B23D38">
              <w:rPr>
                <w:rFonts w:ascii="Arial" w:hAnsi="Arial"/>
                <w:sz w:val="20"/>
                <w:lang w:val="en-US"/>
              </w:rPr>
              <w:t>Position</w:t>
            </w:r>
          </w:p>
        </w:tc>
        <w:tc>
          <w:tcPr>
            <w:tcW w:w="3984" w:type="dxa"/>
          </w:tcPr>
          <w:p w14:paraId="542B1107" w14:textId="77777777" w:rsidR="00433014" w:rsidRPr="00B23D38" w:rsidRDefault="00433014" w:rsidP="00433014">
            <w:pPr>
              <w:rPr>
                <w:rFonts w:ascii="Arial" w:hAnsi="Arial"/>
                <w:sz w:val="20"/>
                <w:lang w:val="en-US"/>
              </w:rPr>
            </w:pPr>
            <w:r w:rsidRPr="00B23D38">
              <w:rPr>
                <w:rFonts w:ascii="Arial" w:hAnsi="Arial"/>
                <w:sz w:val="20"/>
                <w:lang w:val="en-US"/>
              </w:rPr>
              <w:t>A sequential value representing the relative position within a given time interval.</w:t>
            </w:r>
          </w:p>
        </w:tc>
      </w:tr>
      <w:tr w:rsidR="00B23D38" w:rsidRPr="00B23D38" w14:paraId="43A1D181" w14:textId="77777777" w:rsidTr="00433014">
        <w:trPr>
          <w:trHeight w:val="476"/>
        </w:trPr>
        <w:tc>
          <w:tcPr>
            <w:tcW w:w="2947" w:type="dxa"/>
          </w:tcPr>
          <w:p w14:paraId="11E84E69" w14:textId="77777777" w:rsidR="00433014" w:rsidRPr="00B23D38" w:rsidRDefault="00433014" w:rsidP="00433014">
            <w:pPr>
              <w:rPr>
                <w:rFonts w:ascii="Arial" w:hAnsi="Arial" w:cs="Arial"/>
                <w:sz w:val="20"/>
                <w:lang w:val="en-US"/>
              </w:rPr>
            </w:pPr>
            <w:r w:rsidRPr="00B23D38">
              <w:rPr>
                <w:rFonts w:ascii="Arial" w:hAnsi="Arial" w:cs="Arial"/>
                <w:sz w:val="20"/>
                <w:lang w:val="en-US"/>
              </w:rPr>
              <w:t>price.amount</w:t>
            </w:r>
          </w:p>
        </w:tc>
        <w:tc>
          <w:tcPr>
            <w:tcW w:w="2610" w:type="dxa"/>
          </w:tcPr>
          <w:p w14:paraId="1814D8F4" w14:textId="77777777" w:rsidR="00433014" w:rsidRPr="00B23D38" w:rsidRDefault="00433014" w:rsidP="00433014">
            <w:pPr>
              <w:rPr>
                <w:rFonts w:ascii="Arial" w:hAnsi="Arial" w:cs="Arial"/>
                <w:sz w:val="20"/>
                <w:lang w:val="en-US"/>
              </w:rPr>
            </w:pPr>
            <w:r w:rsidRPr="00B23D38">
              <w:rPr>
                <w:rFonts w:ascii="Arial" w:hAnsi="Arial" w:cs="Arial"/>
                <w:sz w:val="20"/>
                <w:lang w:val="en-US"/>
              </w:rPr>
              <w:t>Price</w:t>
            </w:r>
          </w:p>
        </w:tc>
        <w:tc>
          <w:tcPr>
            <w:tcW w:w="3984" w:type="dxa"/>
          </w:tcPr>
          <w:p w14:paraId="72D3D511" w14:textId="44AB2946" w:rsidR="00433014" w:rsidRPr="00B23D38" w:rsidRDefault="00A94558" w:rsidP="00433014">
            <w:pPr>
              <w:rPr>
                <w:rFonts w:ascii="Arial" w:hAnsi="Arial" w:cs="Arial"/>
                <w:sz w:val="20"/>
                <w:lang w:val="en-US"/>
              </w:rPr>
            </w:pPr>
            <w:r w:rsidRPr="00B23D38">
              <w:rPr>
                <w:rFonts w:ascii="Arial" w:hAnsi="Arial" w:cs="Arial"/>
                <w:sz w:val="20"/>
                <w:lang w:val="en-US"/>
              </w:rPr>
              <w:t>Marginal Reserve</w:t>
            </w:r>
            <w:r w:rsidR="00433014" w:rsidRPr="00B23D38">
              <w:rPr>
                <w:rFonts w:ascii="Arial" w:hAnsi="Arial" w:cs="Arial"/>
                <w:sz w:val="20"/>
                <w:lang w:val="en-US"/>
              </w:rPr>
              <w:t xml:space="preserve"> Price</w:t>
            </w:r>
          </w:p>
        </w:tc>
      </w:tr>
      <w:tr w:rsidR="00B23D38" w:rsidRPr="00B23D38" w14:paraId="543C7CD3" w14:textId="77777777" w:rsidTr="00433014">
        <w:trPr>
          <w:trHeight w:val="476"/>
        </w:trPr>
        <w:tc>
          <w:tcPr>
            <w:tcW w:w="2947" w:type="dxa"/>
          </w:tcPr>
          <w:p w14:paraId="31EF2418" w14:textId="77777777" w:rsidR="00433014" w:rsidRPr="00B23D38" w:rsidRDefault="00433014" w:rsidP="00433014">
            <w:pPr>
              <w:rPr>
                <w:rFonts w:ascii="Arial" w:hAnsi="Arial" w:cs="Arial"/>
                <w:sz w:val="20"/>
                <w:lang w:val="en-US"/>
              </w:rPr>
            </w:pPr>
            <w:r w:rsidRPr="00B23D38">
              <w:rPr>
                <w:rFonts w:ascii="Arial" w:hAnsi="Arial" w:cs="Arial"/>
                <w:sz w:val="20"/>
                <w:lang w:val="en-US"/>
              </w:rPr>
              <w:t>in_Quantity.quantity</w:t>
            </w:r>
          </w:p>
        </w:tc>
        <w:tc>
          <w:tcPr>
            <w:tcW w:w="2610" w:type="dxa"/>
          </w:tcPr>
          <w:p w14:paraId="3E488B94" w14:textId="77777777" w:rsidR="00433014" w:rsidRPr="00B23D38" w:rsidRDefault="00433014" w:rsidP="00433014">
            <w:pPr>
              <w:rPr>
                <w:rFonts w:ascii="Arial" w:hAnsi="Arial" w:cs="Arial"/>
                <w:sz w:val="20"/>
                <w:lang w:val="en-US"/>
              </w:rPr>
            </w:pPr>
            <w:r w:rsidRPr="00B23D38">
              <w:rPr>
                <w:rFonts w:ascii="Arial" w:hAnsi="Arial" w:cs="Arial"/>
                <w:sz w:val="20"/>
                <w:lang w:val="en-US"/>
              </w:rPr>
              <w:t>In Quantity</w:t>
            </w:r>
          </w:p>
        </w:tc>
        <w:tc>
          <w:tcPr>
            <w:tcW w:w="3984" w:type="dxa"/>
          </w:tcPr>
          <w:p w14:paraId="001F84F6" w14:textId="64876899" w:rsidR="00433014" w:rsidRPr="00B23D38" w:rsidRDefault="00A94558" w:rsidP="00433014">
            <w:pPr>
              <w:rPr>
                <w:rFonts w:ascii="Arial" w:hAnsi="Arial" w:cs="Arial"/>
                <w:sz w:val="20"/>
                <w:lang w:val="en-US"/>
              </w:rPr>
            </w:pPr>
            <w:r w:rsidRPr="00B23D38">
              <w:rPr>
                <w:rFonts w:ascii="Arial" w:hAnsi="Arial" w:cs="Arial"/>
                <w:sz w:val="20"/>
                <w:lang w:val="en-US"/>
              </w:rPr>
              <w:t>0</w:t>
            </w:r>
          </w:p>
        </w:tc>
      </w:tr>
      <w:tr w:rsidR="00B23D38" w:rsidRPr="00B23D38" w14:paraId="75C51190" w14:textId="77777777" w:rsidTr="00433014">
        <w:trPr>
          <w:trHeight w:val="476"/>
        </w:trPr>
        <w:tc>
          <w:tcPr>
            <w:tcW w:w="2947" w:type="dxa"/>
          </w:tcPr>
          <w:p w14:paraId="2F8D91FB" w14:textId="77777777" w:rsidR="00433014" w:rsidRPr="00B23D38" w:rsidRDefault="00433014" w:rsidP="00433014">
            <w:pPr>
              <w:rPr>
                <w:rFonts w:ascii="Arial" w:hAnsi="Arial" w:cs="Arial"/>
                <w:sz w:val="20"/>
                <w:lang w:val="en-US"/>
              </w:rPr>
            </w:pPr>
            <w:r w:rsidRPr="00B23D38">
              <w:rPr>
                <w:rFonts w:ascii="Arial" w:hAnsi="Arial" w:cs="Arial"/>
                <w:sz w:val="20"/>
                <w:lang w:val="en-US"/>
              </w:rPr>
              <w:t>in_Quantity_quality</w:t>
            </w:r>
          </w:p>
        </w:tc>
        <w:tc>
          <w:tcPr>
            <w:tcW w:w="2610" w:type="dxa"/>
          </w:tcPr>
          <w:p w14:paraId="65261E8D" w14:textId="77777777" w:rsidR="00433014" w:rsidRPr="00B23D38" w:rsidRDefault="00433014" w:rsidP="00433014">
            <w:pPr>
              <w:rPr>
                <w:rFonts w:ascii="Arial" w:hAnsi="Arial" w:cs="Arial"/>
                <w:sz w:val="20"/>
                <w:lang w:val="en-US"/>
              </w:rPr>
            </w:pPr>
            <w:r w:rsidRPr="00B23D38">
              <w:rPr>
                <w:rFonts w:ascii="Arial" w:hAnsi="Arial" w:cs="Arial"/>
                <w:sz w:val="20"/>
                <w:lang w:val="en-US"/>
              </w:rPr>
              <w:t>In Quality</w:t>
            </w:r>
          </w:p>
        </w:tc>
        <w:tc>
          <w:tcPr>
            <w:tcW w:w="3984" w:type="dxa"/>
          </w:tcPr>
          <w:p w14:paraId="026EF54C" w14:textId="77777777" w:rsidR="00433014" w:rsidRPr="00B23D38" w:rsidRDefault="00433014" w:rsidP="00433014">
            <w:pPr>
              <w:rPr>
                <w:rFonts w:ascii="Arial" w:hAnsi="Arial" w:cs="Arial"/>
                <w:sz w:val="20"/>
                <w:lang w:val="en-US"/>
              </w:rPr>
            </w:pPr>
            <w:r w:rsidRPr="00B23D38">
              <w:rPr>
                <w:rFonts w:ascii="Arial" w:hAnsi="Arial" w:cs="Arial"/>
                <w:sz w:val="20"/>
              </w:rPr>
              <w:t>Not used</w:t>
            </w:r>
          </w:p>
        </w:tc>
      </w:tr>
      <w:tr w:rsidR="00B23D38" w:rsidRPr="00B23D38" w14:paraId="2E759DFE" w14:textId="77777777" w:rsidTr="00433014">
        <w:trPr>
          <w:trHeight w:val="476"/>
        </w:trPr>
        <w:tc>
          <w:tcPr>
            <w:tcW w:w="2947" w:type="dxa"/>
          </w:tcPr>
          <w:p w14:paraId="243FC0EB" w14:textId="77777777" w:rsidR="00433014" w:rsidRPr="00B23D38" w:rsidRDefault="00433014" w:rsidP="00433014">
            <w:pPr>
              <w:rPr>
                <w:rFonts w:ascii="Arial" w:hAnsi="Arial" w:cs="Arial"/>
                <w:sz w:val="20"/>
                <w:lang w:val="en-US"/>
              </w:rPr>
            </w:pPr>
            <w:r w:rsidRPr="00B23D38">
              <w:rPr>
                <w:rFonts w:ascii="Arial" w:hAnsi="Arial" w:cs="Arial"/>
                <w:sz w:val="20"/>
                <w:lang w:val="en-US"/>
              </w:rPr>
              <w:t>out_Quantity_quality</w:t>
            </w:r>
          </w:p>
        </w:tc>
        <w:tc>
          <w:tcPr>
            <w:tcW w:w="2610" w:type="dxa"/>
          </w:tcPr>
          <w:p w14:paraId="3CD8CEAA" w14:textId="77777777" w:rsidR="00433014" w:rsidRPr="00B23D38" w:rsidRDefault="00433014" w:rsidP="00433014">
            <w:pPr>
              <w:rPr>
                <w:rFonts w:ascii="Arial" w:hAnsi="Arial" w:cs="Arial"/>
                <w:sz w:val="20"/>
                <w:lang w:val="en-US"/>
              </w:rPr>
            </w:pPr>
            <w:r w:rsidRPr="00B23D38">
              <w:rPr>
                <w:rFonts w:ascii="Arial" w:hAnsi="Arial" w:cs="Arial"/>
                <w:sz w:val="20"/>
                <w:lang w:val="en-US"/>
              </w:rPr>
              <w:t>Out Quality</w:t>
            </w:r>
          </w:p>
        </w:tc>
        <w:tc>
          <w:tcPr>
            <w:tcW w:w="3984" w:type="dxa"/>
          </w:tcPr>
          <w:p w14:paraId="647D1AAF" w14:textId="77777777" w:rsidR="00433014" w:rsidRPr="00B23D38" w:rsidRDefault="00433014" w:rsidP="00433014">
            <w:pPr>
              <w:rPr>
                <w:rFonts w:ascii="Arial" w:hAnsi="Arial" w:cs="Arial"/>
                <w:sz w:val="20"/>
                <w:lang w:val="en-US"/>
              </w:rPr>
            </w:pPr>
            <w:r w:rsidRPr="00B23D38">
              <w:rPr>
                <w:rFonts w:ascii="Arial" w:hAnsi="Arial" w:cs="Arial"/>
                <w:sz w:val="20"/>
              </w:rPr>
              <w:t>Not used</w:t>
            </w:r>
          </w:p>
        </w:tc>
      </w:tr>
      <w:tr w:rsidR="00B23D38" w:rsidRPr="00B23D38" w14:paraId="274AB137" w14:textId="77777777" w:rsidTr="00433014">
        <w:trPr>
          <w:trHeight w:val="476"/>
        </w:trPr>
        <w:tc>
          <w:tcPr>
            <w:tcW w:w="2947" w:type="dxa"/>
          </w:tcPr>
          <w:p w14:paraId="713ADAC2" w14:textId="77777777" w:rsidR="00433014" w:rsidRPr="00B23D38" w:rsidRDefault="00433014" w:rsidP="00433014">
            <w:pPr>
              <w:rPr>
                <w:rFonts w:ascii="Arial" w:hAnsi="Arial" w:cs="Arial"/>
                <w:sz w:val="20"/>
                <w:lang w:val="en-US"/>
              </w:rPr>
            </w:pPr>
            <w:r w:rsidRPr="00B23D38">
              <w:rPr>
                <w:rFonts w:ascii="Arial" w:hAnsi="Arial" w:cs="Arial"/>
                <w:sz w:val="20"/>
                <w:lang w:val="en-US"/>
              </w:rPr>
              <w:t>out_Quantity.quantity</w:t>
            </w:r>
          </w:p>
        </w:tc>
        <w:tc>
          <w:tcPr>
            <w:tcW w:w="2610" w:type="dxa"/>
          </w:tcPr>
          <w:p w14:paraId="79E73B3C" w14:textId="77777777" w:rsidR="00433014" w:rsidRPr="00B23D38" w:rsidRDefault="00433014" w:rsidP="00433014">
            <w:pPr>
              <w:rPr>
                <w:rFonts w:ascii="Arial" w:hAnsi="Arial" w:cs="Arial"/>
                <w:sz w:val="20"/>
                <w:lang w:val="en-US"/>
              </w:rPr>
            </w:pPr>
            <w:r w:rsidRPr="00B23D38">
              <w:rPr>
                <w:rFonts w:ascii="Arial" w:hAnsi="Arial" w:cs="Arial"/>
                <w:sz w:val="20"/>
                <w:lang w:val="en-US"/>
              </w:rPr>
              <w:t xml:space="preserve">Out Quantity </w:t>
            </w:r>
          </w:p>
        </w:tc>
        <w:tc>
          <w:tcPr>
            <w:tcW w:w="3984" w:type="dxa"/>
          </w:tcPr>
          <w:p w14:paraId="36D86941" w14:textId="71372A01" w:rsidR="00433014" w:rsidRPr="00B23D38" w:rsidRDefault="00A94558" w:rsidP="00433014">
            <w:pPr>
              <w:rPr>
                <w:rFonts w:ascii="Arial" w:hAnsi="Arial" w:cs="Arial"/>
                <w:sz w:val="20"/>
                <w:lang w:val="en-US"/>
              </w:rPr>
            </w:pPr>
            <w:r w:rsidRPr="00B23D38">
              <w:rPr>
                <w:rFonts w:ascii="Arial" w:hAnsi="Arial" w:cs="Arial"/>
                <w:sz w:val="20"/>
                <w:lang w:val="en-US"/>
              </w:rPr>
              <w:t>0</w:t>
            </w:r>
          </w:p>
        </w:tc>
      </w:tr>
      <w:tr w:rsidR="00B23D38" w:rsidRPr="00B23D38" w14:paraId="0C6F83ED" w14:textId="77777777" w:rsidTr="00433014">
        <w:trPr>
          <w:trHeight w:val="476"/>
        </w:trPr>
        <w:tc>
          <w:tcPr>
            <w:tcW w:w="2947" w:type="dxa"/>
          </w:tcPr>
          <w:p w14:paraId="777D5335" w14:textId="77777777" w:rsidR="00433014" w:rsidRPr="00B23D38" w:rsidRDefault="00433014" w:rsidP="00433014">
            <w:pPr>
              <w:rPr>
                <w:rFonts w:ascii="Arial" w:hAnsi="Arial"/>
                <w:sz w:val="20"/>
                <w:lang w:val="en-US"/>
              </w:rPr>
            </w:pPr>
            <w:r w:rsidRPr="00B23D38">
              <w:rPr>
                <w:rFonts w:ascii="Arial" w:hAnsi="Arial"/>
                <w:sz w:val="20"/>
                <w:lang w:val="en-US"/>
              </w:rPr>
              <w:t>Reason</w:t>
            </w:r>
          </w:p>
        </w:tc>
        <w:tc>
          <w:tcPr>
            <w:tcW w:w="2610" w:type="dxa"/>
          </w:tcPr>
          <w:p w14:paraId="1DEE1C5B" w14:textId="77777777" w:rsidR="00433014" w:rsidRPr="00B23D38" w:rsidRDefault="00433014" w:rsidP="00433014">
            <w:pPr>
              <w:rPr>
                <w:rFonts w:ascii="Arial" w:hAnsi="Arial"/>
                <w:sz w:val="20"/>
                <w:lang w:val="en-US"/>
              </w:rPr>
            </w:pPr>
            <w:r w:rsidRPr="00B23D38">
              <w:rPr>
                <w:rFonts w:ascii="Arial" w:hAnsi="Arial"/>
                <w:sz w:val="20"/>
                <w:lang w:val="en-US"/>
              </w:rPr>
              <w:t>Reason</w:t>
            </w:r>
          </w:p>
        </w:tc>
        <w:tc>
          <w:tcPr>
            <w:tcW w:w="3984" w:type="dxa"/>
          </w:tcPr>
          <w:p w14:paraId="52C28B86" w14:textId="77777777" w:rsidR="00433014" w:rsidRPr="00B23D38" w:rsidRDefault="00433014" w:rsidP="00433014">
            <w:pPr>
              <w:rPr>
                <w:rFonts w:ascii="Arial" w:hAnsi="Arial"/>
                <w:sz w:val="20"/>
                <w:lang w:val="en-US"/>
              </w:rPr>
            </w:pPr>
            <w:r w:rsidRPr="00B23D38">
              <w:rPr>
                <w:rFonts w:ascii="Arial" w:hAnsi="Arial"/>
                <w:sz w:val="20"/>
                <w:lang w:val="en-US"/>
              </w:rPr>
              <w:t>Not used</w:t>
            </w:r>
          </w:p>
        </w:tc>
      </w:tr>
    </w:tbl>
    <w:p w14:paraId="18DDB456" w14:textId="77777777" w:rsidR="006F2584"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EC2236C" w14:textId="3E2407CA" w:rsidR="00B421B9" w:rsidRPr="00C00F7F" w:rsidRDefault="00B421B9" w:rsidP="00B421B9">
      <w:pPr>
        <w:pStyle w:val="Heading2"/>
        <w:rPr>
          <w:lang w:val="en-US"/>
        </w:rPr>
      </w:pPr>
      <w:bookmarkStart w:id="200" w:name="_Toc94262770"/>
      <w:r>
        <w:rPr>
          <w:lang w:val="en-US"/>
        </w:rPr>
        <w:lastRenderedPageBreak/>
        <w:t xml:space="preserve">Indicative </w:t>
      </w:r>
      <w:r w:rsidR="00AE4A68">
        <w:rPr>
          <w:lang w:val="en-US"/>
        </w:rPr>
        <w:t xml:space="preserve">Dispatch </w:t>
      </w:r>
      <w:r>
        <w:rPr>
          <w:lang w:val="en-US"/>
        </w:rPr>
        <w:t>Schedules</w:t>
      </w:r>
      <w:bookmarkEnd w:id="200"/>
    </w:p>
    <w:p w14:paraId="390508BD" w14:textId="64891A0E" w:rsidR="00953650" w:rsidRPr="00C00F7F" w:rsidRDefault="00B421B9" w:rsidP="00953650">
      <w:pPr>
        <w:rPr>
          <w:lang w:val="en-US"/>
        </w:rPr>
      </w:pPr>
      <w:r>
        <w:rPr>
          <w:lang w:val="en-US"/>
        </w:rPr>
        <w:t xml:space="preserve">The Indicative dispatch Schedules </w:t>
      </w:r>
      <w:r w:rsidR="00314DAF">
        <w:rPr>
          <w:lang w:val="en-US"/>
        </w:rPr>
        <w:t>of</w:t>
      </w:r>
      <w:r>
        <w:rPr>
          <w:lang w:val="en-US"/>
        </w:rPr>
        <w:t xml:space="preserve"> BSPs </w:t>
      </w:r>
      <w:r w:rsidRPr="00B421B9">
        <w:rPr>
          <w:lang w:val="en-US"/>
        </w:rPr>
        <w:t>refers to the indicative Energy schedule of a Balancing Service Provider for each Trading Period, which is attained by the solution of the Integrated Scheduling Process.</w:t>
      </w:r>
      <w:r w:rsidR="00314DAF">
        <w:rPr>
          <w:lang w:val="en-US"/>
        </w:rPr>
        <w:t xml:space="preserve"> They are published after every execution of the ISPs.</w:t>
      </w:r>
    </w:p>
    <w:p w14:paraId="268EBD46" w14:textId="77777777" w:rsidR="00314DAF" w:rsidRPr="00B86D51" w:rsidRDefault="00314DAF" w:rsidP="00314DAF">
      <w:pPr>
        <w:pStyle w:val="Heading3"/>
        <w:rPr>
          <w:lang w:val="en-US"/>
        </w:rPr>
      </w:pPr>
      <w:bookmarkStart w:id="201" w:name="_Toc94262771"/>
      <w:r w:rsidRPr="00B86D51">
        <w:rPr>
          <w:lang w:val="en-US"/>
        </w:rPr>
        <w:t>Interface Format</w:t>
      </w:r>
      <w:bookmarkEnd w:id="201"/>
    </w:p>
    <w:p w14:paraId="6E1D6B6F" w14:textId="77777777" w:rsidR="00314DAF" w:rsidRPr="00C00F7F" w:rsidRDefault="00314DAF" w:rsidP="00314DAF">
      <w:pPr>
        <w:rPr>
          <w:lang w:val="en-US"/>
        </w:rPr>
      </w:pPr>
      <w:r w:rsidRPr="00C00F7F">
        <w:rPr>
          <w:lang w:val="en-US"/>
        </w:rPr>
        <w:t>The interface will use the CIM Schedule Market Document xsd.</w:t>
      </w:r>
    </w:p>
    <w:p w14:paraId="79AF65A6" w14:textId="736ABF96" w:rsidR="00314DAF" w:rsidRPr="00C00F7F" w:rsidRDefault="00F53B3A" w:rsidP="00314DAF">
      <w:pPr>
        <w:rPr>
          <w:lang w:val="en-US"/>
        </w:rPr>
      </w:pPr>
      <w:r>
        <w:rPr>
          <w:lang w:val="en-US"/>
        </w:rPr>
        <w:object w:dxaOrig="1508" w:dyaOrig="984" w14:anchorId="1B39318C">
          <v:shape id="_x0000_i1062" type="#_x0000_t75" style="width:79.5pt;height:50.25pt" o:ole="">
            <v:imagedata r:id="rId66" o:title=""/>
          </v:shape>
          <o:OLEObject Type="Embed" ProgID="Package" ShapeID="_x0000_i1062" DrawAspect="Icon" ObjectID="_1705748164" r:id="rId67"/>
        </w:object>
      </w:r>
    </w:p>
    <w:p w14:paraId="4BCB366A" w14:textId="77777777" w:rsidR="00314DAF" w:rsidRPr="00B86D51"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14DAF" w:rsidRPr="00C00F7F" w14:paraId="6CDD08E6" w14:textId="77777777" w:rsidTr="00314DAF">
        <w:trPr>
          <w:trHeight w:val="393"/>
        </w:trPr>
        <w:tc>
          <w:tcPr>
            <w:tcW w:w="2947" w:type="dxa"/>
            <w:shd w:val="clear" w:color="auto" w:fill="E6E6E6"/>
          </w:tcPr>
          <w:p w14:paraId="4DF36DCA" w14:textId="77777777" w:rsidR="00314DAF" w:rsidRPr="00C00F7F" w:rsidRDefault="00314DAF" w:rsidP="00314DAF">
            <w:pPr>
              <w:rPr>
                <w:rFonts w:ascii="Arial" w:hAnsi="Arial" w:cs="Arial"/>
                <w:sz w:val="20"/>
                <w:lang w:val="en-US"/>
              </w:rPr>
            </w:pPr>
            <w:r w:rsidRPr="00B86D51">
              <w:rPr>
                <w:rFonts w:ascii="Arial" w:hAnsi="Arial" w:cs="Arial"/>
                <w:sz w:val="20"/>
                <w:lang w:val="en-US"/>
              </w:rPr>
              <w:t>Schedule_MarketDocument</w:t>
            </w:r>
          </w:p>
        </w:tc>
        <w:tc>
          <w:tcPr>
            <w:tcW w:w="2610" w:type="dxa"/>
            <w:shd w:val="clear" w:color="auto" w:fill="E6E6E6"/>
          </w:tcPr>
          <w:p w14:paraId="0EC7C87C" w14:textId="77777777" w:rsidR="00314DAF" w:rsidRPr="00C00F7F" w:rsidRDefault="00314DAF" w:rsidP="00314DAF">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2162F851" w14:textId="77777777" w:rsidR="00314DAF" w:rsidRPr="00C00F7F" w:rsidRDefault="00314DAF" w:rsidP="00314DAF">
            <w:pPr>
              <w:rPr>
                <w:rFonts w:ascii="Arial" w:hAnsi="Arial" w:cs="Arial"/>
                <w:sz w:val="20"/>
                <w:lang w:val="en-US"/>
              </w:rPr>
            </w:pPr>
            <w:r w:rsidRPr="00C00F7F">
              <w:rPr>
                <w:rFonts w:ascii="Arial" w:hAnsi="Arial" w:cs="Arial"/>
                <w:sz w:val="20"/>
                <w:lang w:val="en-US"/>
              </w:rPr>
              <w:t>Attribute Description</w:t>
            </w:r>
          </w:p>
        </w:tc>
      </w:tr>
      <w:tr w:rsidR="005C2BA6" w:rsidRPr="005C2BA6" w14:paraId="477F8117" w14:textId="77777777" w:rsidTr="00314DAF">
        <w:trPr>
          <w:trHeight w:val="399"/>
        </w:trPr>
        <w:tc>
          <w:tcPr>
            <w:tcW w:w="2947" w:type="dxa"/>
          </w:tcPr>
          <w:p w14:paraId="76AB58B6" w14:textId="77777777" w:rsidR="00314DAF" w:rsidRPr="005C2BA6" w:rsidRDefault="00314DAF" w:rsidP="00314DAF">
            <w:pPr>
              <w:rPr>
                <w:rFonts w:ascii="Arial" w:hAnsi="Arial"/>
                <w:sz w:val="20"/>
                <w:lang w:val="en-US"/>
              </w:rPr>
            </w:pPr>
            <w:r w:rsidRPr="005C2BA6">
              <w:rPr>
                <w:rFonts w:ascii="Arial" w:hAnsi="Arial"/>
                <w:sz w:val="20"/>
                <w:lang w:val="en-US"/>
              </w:rPr>
              <w:t>mRID</w:t>
            </w:r>
          </w:p>
        </w:tc>
        <w:tc>
          <w:tcPr>
            <w:tcW w:w="2610" w:type="dxa"/>
          </w:tcPr>
          <w:p w14:paraId="26773362" w14:textId="77777777" w:rsidR="00314DAF" w:rsidRPr="005C2BA6" w:rsidRDefault="00314DAF" w:rsidP="00314DAF">
            <w:pPr>
              <w:rPr>
                <w:rFonts w:ascii="Arial" w:hAnsi="Arial"/>
                <w:sz w:val="20"/>
                <w:lang w:val="en-US"/>
              </w:rPr>
            </w:pPr>
            <w:r w:rsidRPr="005C2BA6">
              <w:rPr>
                <w:rFonts w:ascii="Arial" w:hAnsi="Arial"/>
                <w:sz w:val="20"/>
                <w:lang w:val="en-US"/>
              </w:rPr>
              <w:t>mRID</w:t>
            </w:r>
          </w:p>
        </w:tc>
        <w:tc>
          <w:tcPr>
            <w:tcW w:w="3984" w:type="dxa"/>
          </w:tcPr>
          <w:p w14:paraId="45FAF46B" w14:textId="77777777" w:rsidR="00314DAF" w:rsidRPr="005C2BA6" w:rsidRDefault="00314DAF" w:rsidP="00314DAF">
            <w:pPr>
              <w:rPr>
                <w:rFonts w:ascii="Arial" w:hAnsi="Arial"/>
                <w:sz w:val="20"/>
                <w:lang w:val="en-US"/>
              </w:rPr>
            </w:pPr>
            <w:r w:rsidRPr="005C2BA6">
              <w:rPr>
                <w:rFonts w:ascii="Arial" w:hAnsi="Arial"/>
                <w:sz w:val="20"/>
                <w:lang w:val="en-US"/>
              </w:rPr>
              <w:t xml:space="preserve">Unique identification of the message for which the time series data is being supplied. </w:t>
            </w:r>
          </w:p>
        </w:tc>
      </w:tr>
      <w:tr w:rsidR="005C2BA6" w:rsidRPr="005C2BA6" w14:paraId="1F457613" w14:textId="77777777" w:rsidTr="00314DAF">
        <w:trPr>
          <w:trHeight w:val="948"/>
        </w:trPr>
        <w:tc>
          <w:tcPr>
            <w:tcW w:w="2947" w:type="dxa"/>
          </w:tcPr>
          <w:p w14:paraId="01882F7E" w14:textId="77777777" w:rsidR="00314DAF" w:rsidRPr="005C2BA6" w:rsidRDefault="00314DAF" w:rsidP="00314DAF">
            <w:pPr>
              <w:rPr>
                <w:rFonts w:ascii="Arial" w:hAnsi="Arial"/>
                <w:sz w:val="20"/>
                <w:lang w:val="en-US"/>
              </w:rPr>
            </w:pPr>
            <w:r w:rsidRPr="005C2BA6">
              <w:rPr>
                <w:rFonts w:ascii="Arial" w:hAnsi="Arial"/>
                <w:sz w:val="20"/>
                <w:lang w:val="en-US"/>
              </w:rPr>
              <w:t>revisionNumber</w:t>
            </w:r>
          </w:p>
        </w:tc>
        <w:tc>
          <w:tcPr>
            <w:tcW w:w="2610" w:type="dxa"/>
          </w:tcPr>
          <w:p w14:paraId="6092A9F9" w14:textId="77777777" w:rsidR="00314DAF" w:rsidRPr="005C2BA6" w:rsidRDefault="00314DAF" w:rsidP="00314DAF">
            <w:pPr>
              <w:rPr>
                <w:rFonts w:ascii="Arial" w:hAnsi="Arial"/>
                <w:sz w:val="20"/>
                <w:lang w:val="en-US"/>
              </w:rPr>
            </w:pPr>
            <w:r w:rsidRPr="005C2BA6">
              <w:rPr>
                <w:rFonts w:ascii="Arial" w:hAnsi="Arial"/>
                <w:sz w:val="20"/>
                <w:lang w:val="en-US"/>
              </w:rPr>
              <w:t>revisionNumber</w:t>
            </w:r>
          </w:p>
        </w:tc>
        <w:tc>
          <w:tcPr>
            <w:tcW w:w="3984" w:type="dxa"/>
          </w:tcPr>
          <w:p w14:paraId="758F8DF2" w14:textId="77777777" w:rsidR="00314DAF" w:rsidRPr="005C2BA6" w:rsidRDefault="00314DAF" w:rsidP="00314DAF">
            <w:pPr>
              <w:rPr>
                <w:rFonts w:ascii="Arial" w:hAnsi="Arial"/>
                <w:sz w:val="20"/>
                <w:lang w:val="en-US"/>
              </w:rPr>
            </w:pPr>
            <w:r w:rsidRPr="005C2BA6">
              <w:rPr>
                <w:rFonts w:ascii="Arial" w:hAnsi="Arial"/>
                <w:sz w:val="20"/>
                <w:lang w:val="en-US"/>
              </w:rPr>
              <w:t>Version of the message being sent. A message may be sent several times, each transmission being identified by a different version number that starts at 1 and increases sequentially.</w:t>
            </w:r>
          </w:p>
        </w:tc>
      </w:tr>
      <w:tr w:rsidR="005C2BA6" w:rsidRPr="005C2BA6" w14:paraId="3463C1B5" w14:textId="77777777" w:rsidTr="00314DAF">
        <w:trPr>
          <w:trHeight w:val="399"/>
        </w:trPr>
        <w:tc>
          <w:tcPr>
            <w:tcW w:w="2947" w:type="dxa"/>
          </w:tcPr>
          <w:p w14:paraId="46CF85CD" w14:textId="77777777" w:rsidR="00314DAF" w:rsidRPr="005C2BA6" w:rsidRDefault="00314DAF" w:rsidP="00314DAF">
            <w:pPr>
              <w:rPr>
                <w:rFonts w:ascii="Arial" w:hAnsi="Arial" w:cs="Arial"/>
                <w:sz w:val="20"/>
                <w:lang w:val="en-US"/>
              </w:rPr>
            </w:pPr>
            <w:r w:rsidRPr="005C2BA6">
              <w:rPr>
                <w:rFonts w:ascii="Arial" w:hAnsi="Arial" w:cs="Arial"/>
                <w:sz w:val="20"/>
                <w:lang w:val="en-US"/>
              </w:rPr>
              <w:t>Type</w:t>
            </w:r>
          </w:p>
        </w:tc>
        <w:tc>
          <w:tcPr>
            <w:tcW w:w="2610" w:type="dxa"/>
          </w:tcPr>
          <w:p w14:paraId="224CED94" w14:textId="77777777" w:rsidR="00314DAF" w:rsidRPr="005C2BA6" w:rsidRDefault="00314DAF" w:rsidP="00314DAF">
            <w:pPr>
              <w:rPr>
                <w:rFonts w:ascii="Arial" w:hAnsi="Arial" w:cs="Arial"/>
                <w:sz w:val="20"/>
                <w:lang w:val="en-US"/>
              </w:rPr>
            </w:pPr>
            <w:r w:rsidRPr="005C2BA6">
              <w:rPr>
                <w:rFonts w:ascii="Arial" w:hAnsi="Arial" w:cs="Arial"/>
                <w:sz w:val="20"/>
                <w:lang w:val="en-US"/>
              </w:rPr>
              <w:t>Message Type</w:t>
            </w:r>
          </w:p>
        </w:tc>
        <w:tc>
          <w:tcPr>
            <w:tcW w:w="3984" w:type="dxa"/>
          </w:tcPr>
          <w:p w14:paraId="7C431403" w14:textId="4D297544" w:rsidR="00314DAF" w:rsidRPr="005C2BA6" w:rsidRDefault="00314DAF" w:rsidP="00314DAF">
            <w:pPr>
              <w:rPr>
                <w:rFonts w:ascii="Arial" w:hAnsi="Arial" w:cs="Arial"/>
                <w:sz w:val="20"/>
                <w:lang w:val="en-US"/>
              </w:rPr>
            </w:pPr>
            <w:r w:rsidRPr="005C2BA6">
              <w:rPr>
                <w:rFonts w:ascii="Arial" w:hAnsi="Arial" w:cs="Arial"/>
                <w:sz w:val="20"/>
                <w:lang w:val="en-US"/>
              </w:rPr>
              <w:t>Indicative Dispatch Schedule</w:t>
            </w:r>
            <w:r w:rsidRPr="005C2BA6">
              <w:rPr>
                <w:rFonts w:ascii="Arial" w:hAnsi="Arial" w:cs="Arial"/>
                <w:sz w:val="20"/>
                <w:lang w:val="fr-FR"/>
              </w:rPr>
              <w:t xml:space="preserve"> (</w:t>
            </w:r>
            <w:r w:rsidR="00EC69FE" w:rsidRPr="005C2BA6">
              <w:rPr>
                <w:rFonts w:ascii="Arial" w:hAnsi="Arial" w:cs="Arial"/>
                <w:sz w:val="20"/>
                <w:lang w:val="fr-FR"/>
              </w:rPr>
              <w:t>Z</w:t>
            </w:r>
            <w:r w:rsidR="00B217DB" w:rsidRPr="005C2BA6">
              <w:rPr>
                <w:rFonts w:ascii="Arial" w:hAnsi="Arial" w:cs="Arial"/>
                <w:sz w:val="20"/>
                <w:lang w:val="fr-FR"/>
              </w:rPr>
              <w:t>10</w:t>
            </w:r>
            <w:r w:rsidRPr="005C2BA6">
              <w:rPr>
                <w:rFonts w:ascii="Arial" w:hAnsi="Arial"/>
                <w:sz w:val="20"/>
                <w:lang w:val="en-US"/>
              </w:rPr>
              <w:t>)</w:t>
            </w:r>
          </w:p>
        </w:tc>
      </w:tr>
      <w:tr w:rsidR="005C2BA6" w:rsidRPr="005C2BA6" w14:paraId="3B4F705E" w14:textId="77777777" w:rsidTr="00314DAF">
        <w:trPr>
          <w:trHeight w:val="393"/>
        </w:trPr>
        <w:tc>
          <w:tcPr>
            <w:tcW w:w="2947" w:type="dxa"/>
          </w:tcPr>
          <w:p w14:paraId="720B1817" w14:textId="77777777" w:rsidR="00314DAF" w:rsidRPr="005C2BA6" w:rsidRDefault="00314DAF" w:rsidP="00314DAF">
            <w:pPr>
              <w:rPr>
                <w:rFonts w:ascii="Arial" w:hAnsi="Arial"/>
                <w:sz w:val="20"/>
                <w:lang w:val="en-US"/>
              </w:rPr>
            </w:pPr>
            <w:r w:rsidRPr="005C2BA6">
              <w:rPr>
                <w:rFonts w:ascii="Arial" w:hAnsi="Arial"/>
                <w:sz w:val="20"/>
                <w:lang w:val="en-US"/>
              </w:rPr>
              <w:t>process.processType</w:t>
            </w:r>
          </w:p>
        </w:tc>
        <w:tc>
          <w:tcPr>
            <w:tcW w:w="2610" w:type="dxa"/>
          </w:tcPr>
          <w:p w14:paraId="2EA8144E" w14:textId="77777777" w:rsidR="00314DAF" w:rsidRPr="005C2BA6" w:rsidRDefault="00314DAF" w:rsidP="00314DAF">
            <w:pPr>
              <w:rPr>
                <w:rFonts w:ascii="Arial" w:hAnsi="Arial"/>
                <w:sz w:val="20"/>
                <w:lang w:val="en-US"/>
              </w:rPr>
            </w:pPr>
            <w:r w:rsidRPr="005C2BA6">
              <w:rPr>
                <w:rFonts w:ascii="Arial" w:hAnsi="Arial"/>
                <w:sz w:val="20"/>
                <w:lang w:val="en-US"/>
              </w:rPr>
              <w:t>Process Type</w:t>
            </w:r>
          </w:p>
        </w:tc>
        <w:tc>
          <w:tcPr>
            <w:tcW w:w="3984" w:type="dxa"/>
          </w:tcPr>
          <w:p w14:paraId="011FC82F" w14:textId="77777777" w:rsidR="00314DAF" w:rsidRPr="005C2BA6" w:rsidRDefault="00314DAF" w:rsidP="00314DAF">
            <w:pPr>
              <w:rPr>
                <w:rFonts w:ascii="Arial" w:hAnsi="Arial"/>
                <w:sz w:val="20"/>
                <w:lang w:val="en-US"/>
              </w:rPr>
            </w:pPr>
            <w:r w:rsidRPr="005C2BA6">
              <w:rPr>
                <w:rFonts w:ascii="Arial" w:hAnsi="Arial" w:cs="Arial"/>
                <w:sz w:val="20"/>
                <w:lang w:val="en-US"/>
              </w:rPr>
              <w:t>System operation closure (A04)</w:t>
            </w:r>
          </w:p>
        </w:tc>
      </w:tr>
      <w:tr w:rsidR="005C2BA6" w:rsidRPr="005C2BA6" w14:paraId="1AF0214B" w14:textId="77777777" w:rsidTr="00314DAF">
        <w:trPr>
          <w:trHeight w:val="393"/>
        </w:trPr>
        <w:tc>
          <w:tcPr>
            <w:tcW w:w="2947" w:type="dxa"/>
          </w:tcPr>
          <w:p w14:paraId="71968FF4" w14:textId="77777777" w:rsidR="00314DAF" w:rsidRPr="005C2BA6" w:rsidRDefault="00314DAF" w:rsidP="00314DAF">
            <w:pPr>
              <w:rPr>
                <w:rFonts w:ascii="Arial" w:hAnsi="Arial"/>
                <w:sz w:val="20"/>
                <w:lang w:val="en-US"/>
              </w:rPr>
            </w:pPr>
            <w:r w:rsidRPr="005C2BA6">
              <w:rPr>
                <w:rFonts w:ascii="Arial" w:hAnsi="Arial"/>
                <w:sz w:val="20"/>
                <w:lang w:val="en-US"/>
              </w:rPr>
              <w:t>process.classificationType</w:t>
            </w:r>
          </w:p>
        </w:tc>
        <w:tc>
          <w:tcPr>
            <w:tcW w:w="2610" w:type="dxa"/>
          </w:tcPr>
          <w:p w14:paraId="381D65B9" w14:textId="77777777" w:rsidR="00314DAF" w:rsidRPr="005C2BA6" w:rsidRDefault="00314DAF" w:rsidP="00314DAF">
            <w:pPr>
              <w:rPr>
                <w:rFonts w:ascii="Arial" w:hAnsi="Arial"/>
                <w:sz w:val="20"/>
                <w:lang w:val="en-US"/>
              </w:rPr>
            </w:pPr>
            <w:r w:rsidRPr="005C2BA6">
              <w:rPr>
                <w:rFonts w:ascii="Arial" w:hAnsi="Arial"/>
                <w:sz w:val="20"/>
                <w:lang w:val="en-US"/>
              </w:rPr>
              <w:t>Schedule Classification Type</w:t>
            </w:r>
          </w:p>
        </w:tc>
        <w:tc>
          <w:tcPr>
            <w:tcW w:w="3984" w:type="dxa"/>
          </w:tcPr>
          <w:p w14:paraId="5AD43B34" w14:textId="77777777" w:rsidR="00314DAF" w:rsidRPr="005C2BA6" w:rsidRDefault="00314DAF" w:rsidP="00314DAF">
            <w:pPr>
              <w:rPr>
                <w:rFonts w:ascii="Arial" w:hAnsi="Arial"/>
                <w:sz w:val="20"/>
                <w:lang w:val="en-US"/>
              </w:rPr>
            </w:pPr>
            <w:r w:rsidRPr="005C2BA6">
              <w:rPr>
                <w:rFonts w:ascii="Arial" w:hAnsi="Arial"/>
                <w:sz w:val="20"/>
                <w:lang w:val="en-US"/>
              </w:rPr>
              <w:t>Exchange</w:t>
            </w:r>
            <w:r w:rsidRPr="005C2BA6">
              <w:rPr>
                <w:rFonts w:ascii="Arial" w:hAnsi="Arial" w:cs="Arial"/>
                <w:sz w:val="20"/>
                <w:lang w:val="en-US"/>
              </w:rPr>
              <w:t xml:space="preserve"> (A01</w:t>
            </w:r>
            <w:r w:rsidRPr="005C2BA6">
              <w:rPr>
                <w:rFonts w:ascii="Arial" w:hAnsi="Arial"/>
                <w:sz w:val="20"/>
                <w:lang w:val="en-US"/>
              </w:rPr>
              <w:t>)</w:t>
            </w:r>
          </w:p>
        </w:tc>
      </w:tr>
      <w:tr w:rsidR="005C2BA6" w:rsidRPr="005C2BA6" w14:paraId="42DCED27" w14:textId="77777777" w:rsidTr="00314DAF">
        <w:trPr>
          <w:trHeight w:val="399"/>
        </w:trPr>
        <w:tc>
          <w:tcPr>
            <w:tcW w:w="2947" w:type="dxa"/>
          </w:tcPr>
          <w:p w14:paraId="093A0733" w14:textId="77777777" w:rsidR="00314DAF" w:rsidRPr="005C2BA6" w:rsidRDefault="00314DAF" w:rsidP="00314DAF">
            <w:pPr>
              <w:rPr>
                <w:rFonts w:ascii="Arial" w:hAnsi="Arial"/>
                <w:sz w:val="20"/>
                <w:lang w:val="en-US"/>
              </w:rPr>
            </w:pPr>
            <w:r w:rsidRPr="005C2BA6">
              <w:rPr>
                <w:rFonts w:ascii="Arial" w:hAnsi="Arial"/>
                <w:sz w:val="20"/>
                <w:lang w:val="en-US"/>
              </w:rPr>
              <w:t>sender_MarketParticipant.mRID</w:t>
            </w:r>
          </w:p>
        </w:tc>
        <w:tc>
          <w:tcPr>
            <w:tcW w:w="2610" w:type="dxa"/>
          </w:tcPr>
          <w:p w14:paraId="1232F7E9" w14:textId="77777777" w:rsidR="00314DAF" w:rsidRPr="005C2BA6" w:rsidRDefault="00314DAF" w:rsidP="00314DAF">
            <w:pPr>
              <w:rPr>
                <w:rFonts w:ascii="Arial" w:hAnsi="Arial"/>
                <w:sz w:val="20"/>
                <w:lang w:val="en-US"/>
              </w:rPr>
            </w:pPr>
            <w:r w:rsidRPr="005C2BA6">
              <w:rPr>
                <w:rFonts w:ascii="Arial" w:hAnsi="Arial"/>
                <w:sz w:val="20"/>
                <w:lang w:val="en-US"/>
              </w:rPr>
              <w:t>Sender Identification / Coding Scheme</w:t>
            </w:r>
          </w:p>
        </w:tc>
        <w:tc>
          <w:tcPr>
            <w:tcW w:w="3984" w:type="dxa"/>
          </w:tcPr>
          <w:p w14:paraId="485D6AF4" w14:textId="77777777" w:rsidR="00314DAF" w:rsidRPr="005C2BA6" w:rsidRDefault="00314DAF" w:rsidP="00314DAF">
            <w:pPr>
              <w:rPr>
                <w:rFonts w:ascii="Arial" w:hAnsi="Arial"/>
                <w:sz w:val="20"/>
                <w:lang w:val="en-US"/>
              </w:rPr>
            </w:pPr>
            <w:r w:rsidRPr="005C2BA6">
              <w:rPr>
                <w:rFonts w:ascii="Arial" w:hAnsi="Arial"/>
                <w:sz w:val="20"/>
                <w:lang w:val="en-US"/>
              </w:rPr>
              <w:t>TSOC EIC Code</w:t>
            </w:r>
          </w:p>
        </w:tc>
      </w:tr>
      <w:tr w:rsidR="005C2BA6" w:rsidRPr="005C2BA6" w14:paraId="2A5E6E70" w14:textId="77777777" w:rsidTr="00314DAF">
        <w:trPr>
          <w:trHeight w:val="393"/>
        </w:trPr>
        <w:tc>
          <w:tcPr>
            <w:tcW w:w="2947" w:type="dxa"/>
          </w:tcPr>
          <w:p w14:paraId="3082DB31" w14:textId="77777777" w:rsidR="00314DAF" w:rsidRPr="005C2BA6" w:rsidRDefault="00314DAF" w:rsidP="00314DAF">
            <w:pPr>
              <w:rPr>
                <w:rFonts w:ascii="Arial" w:hAnsi="Arial" w:cs="Arial"/>
                <w:sz w:val="20"/>
                <w:lang w:val="en-US"/>
              </w:rPr>
            </w:pPr>
            <w:r w:rsidRPr="005C2BA6">
              <w:rPr>
                <w:rFonts w:ascii="Arial" w:hAnsi="Arial" w:cs="Arial"/>
                <w:sz w:val="20"/>
                <w:lang w:val="en-US"/>
              </w:rPr>
              <w:t>sender_MarketParticipant.marketRole.type</w:t>
            </w:r>
          </w:p>
        </w:tc>
        <w:tc>
          <w:tcPr>
            <w:tcW w:w="2610" w:type="dxa"/>
          </w:tcPr>
          <w:p w14:paraId="271FC177" w14:textId="77777777" w:rsidR="00314DAF" w:rsidRPr="005C2BA6" w:rsidRDefault="00314DAF" w:rsidP="00314DAF">
            <w:pPr>
              <w:rPr>
                <w:rFonts w:ascii="Arial" w:hAnsi="Arial" w:cs="Arial"/>
                <w:sz w:val="20"/>
                <w:lang w:val="en-US"/>
              </w:rPr>
            </w:pPr>
            <w:r w:rsidRPr="005C2BA6">
              <w:rPr>
                <w:rFonts w:ascii="Arial" w:hAnsi="Arial" w:cs="Arial"/>
                <w:sz w:val="20"/>
                <w:lang w:val="en-US"/>
              </w:rPr>
              <w:t>Sender Role</w:t>
            </w:r>
          </w:p>
        </w:tc>
        <w:tc>
          <w:tcPr>
            <w:tcW w:w="3984" w:type="dxa"/>
          </w:tcPr>
          <w:p w14:paraId="084DC3D5" w14:textId="6D8BDCB3" w:rsidR="00314DAF" w:rsidRPr="005C2BA6" w:rsidRDefault="00EC69FE" w:rsidP="00314DAF">
            <w:pPr>
              <w:rPr>
                <w:rFonts w:ascii="Arial" w:hAnsi="Arial" w:cs="Arial"/>
                <w:sz w:val="20"/>
                <w:lang w:val="en-US"/>
              </w:rPr>
            </w:pPr>
            <w:r w:rsidRPr="005C2BA6">
              <w:rPr>
                <w:rFonts w:ascii="Arial" w:hAnsi="Arial" w:cs="Arial"/>
                <w:sz w:val="20"/>
                <w:lang w:val="en-US"/>
              </w:rPr>
              <w:t>System Operator (A04</w:t>
            </w:r>
            <w:r w:rsidRPr="005C2BA6">
              <w:rPr>
                <w:rFonts w:ascii="Arial" w:hAnsi="Arial"/>
                <w:sz w:val="20"/>
                <w:lang w:val="en-US"/>
              </w:rPr>
              <w:t>)</w:t>
            </w:r>
          </w:p>
        </w:tc>
      </w:tr>
      <w:tr w:rsidR="005C2BA6" w:rsidRPr="005C2BA6" w14:paraId="598A59F5" w14:textId="77777777" w:rsidTr="00314DAF">
        <w:trPr>
          <w:trHeight w:val="393"/>
        </w:trPr>
        <w:tc>
          <w:tcPr>
            <w:tcW w:w="2947" w:type="dxa"/>
          </w:tcPr>
          <w:p w14:paraId="03BF910A" w14:textId="77777777" w:rsidR="00314DAF" w:rsidRPr="005C2BA6" w:rsidRDefault="00314DAF" w:rsidP="00314DAF">
            <w:pPr>
              <w:rPr>
                <w:rFonts w:ascii="Arial" w:hAnsi="Arial"/>
                <w:sz w:val="20"/>
                <w:lang w:val="en-US"/>
              </w:rPr>
            </w:pPr>
            <w:r w:rsidRPr="005C2BA6">
              <w:rPr>
                <w:rFonts w:ascii="Arial" w:hAnsi="Arial"/>
                <w:sz w:val="20"/>
                <w:lang w:val="en-US"/>
              </w:rPr>
              <w:t>receiver_MarketParticipant.mRID</w:t>
            </w:r>
          </w:p>
        </w:tc>
        <w:tc>
          <w:tcPr>
            <w:tcW w:w="2610" w:type="dxa"/>
          </w:tcPr>
          <w:p w14:paraId="672BD1A5" w14:textId="77777777" w:rsidR="00314DAF" w:rsidRPr="005C2BA6" w:rsidRDefault="00314DAF" w:rsidP="00314DAF">
            <w:pPr>
              <w:rPr>
                <w:rFonts w:ascii="Arial" w:hAnsi="Arial"/>
                <w:sz w:val="20"/>
                <w:lang w:val="en-US"/>
              </w:rPr>
            </w:pPr>
            <w:r w:rsidRPr="005C2BA6">
              <w:rPr>
                <w:rFonts w:ascii="Arial" w:hAnsi="Arial"/>
                <w:sz w:val="20"/>
                <w:lang w:val="en-US"/>
              </w:rPr>
              <w:t>Receiver Identification / Coding Scheme</w:t>
            </w:r>
          </w:p>
        </w:tc>
        <w:tc>
          <w:tcPr>
            <w:tcW w:w="3984" w:type="dxa"/>
          </w:tcPr>
          <w:p w14:paraId="17169CCE" w14:textId="77777777" w:rsidR="00314DAF" w:rsidRPr="005C2BA6" w:rsidRDefault="00314DAF" w:rsidP="00314DAF">
            <w:pPr>
              <w:rPr>
                <w:rFonts w:ascii="Arial" w:hAnsi="Arial"/>
                <w:sz w:val="20"/>
                <w:lang w:val="en-US"/>
              </w:rPr>
            </w:pPr>
            <w:r w:rsidRPr="005C2BA6">
              <w:rPr>
                <w:rFonts w:ascii="Arial" w:hAnsi="Arial"/>
                <w:sz w:val="20"/>
                <w:lang w:val="en-US"/>
              </w:rPr>
              <w:t>EIC of the participant.</w:t>
            </w:r>
          </w:p>
        </w:tc>
      </w:tr>
      <w:tr w:rsidR="005C2BA6" w:rsidRPr="005C2BA6" w14:paraId="4DE0D58B" w14:textId="77777777" w:rsidTr="00314DAF">
        <w:trPr>
          <w:trHeight w:val="399"/>
        </w:trPr>
        <w:tc>
          <w:tcPr>
            <w:tcW w:w="2947" w:type="dxa"/>
          </w:tcPr>
          <w:p w14:paraId="2BAA0504" w14:textId="77777777" w:rsidR="00314DAF" w:rsidRPr="005C2BA6" w:rsidRDefault="00314DAF" w:rsidP="00314DAF">
            <w:pPr>
              <w:rPr>
                <w:rFonts w:ascii="Arial" w:hAnsi="Arial" w:cs="Arial"/>
                <w:sz w:val="20"/>
                <w:lang w:val="en-US"/>
              </w:rPr>
            </w:pPr>
            <w:r w:rsidRPr="005C2BA6">
              <w:rPr>
                <w:rFonts w:ascii="Arial" w:hAnsi="Arial"/>
                <w:sz w:val="20"/>
                <w:lang w:val="en-US"/>
              </w:rPr>
              <w:t xml:space="preserve">EIC of the participant. </w:t>
            </w:r>
          </w:p>
        </w:tc>
        <w:tc>
          <w:tcPr>
            <w:tcW w:w="2610" w:type="dxa"/>
          </w:tcPr>
          <w:p w14:paraId="348F2B58" w14:textId="77777777" w:rsidR="00314DAF" w:rsidRPr="005C2BA6" w:rsidRDefault="00314DAF" w:rsidP="00314DAF">
            <w:pPr>
              <w:rPr>
                <w:rFonts w:ascii="Arial" w:hAnsi="Arial" w:cs="Arial"/>
                <w:sz w:val="20"/>
                <w:lang w:val="en-US"/>
              </w:rPr>
            </w:pPr>
            <w:r w:rsidRPr="005C2BA6">
              <w:rPr>
                <w:rFonts w:ascii="Arial" w:hAnsi="Arial" w:cs="Arial"/>
                <w:sz w:val="20"/>
                <w:lang w:val="en-US"/>
              </w:rPr>
              <w:t>Receiver Role</w:t>
            </w:r>
          </w:p>
        </w:tc>
        <w:tc>
          <w:tcPr>
            <w:tcW w:w="3984" w:type="dxa"/>
          </w:tcPr>
          <w:p w14:paraId="5919CD2B" w14:textId="24EEC09B" w:rsidR="00314DAF" w:rsidRPr="005C2BA6" w:rsidRDefault="00314DAF" w:rsidP="00314DAF">
            <w:pPr>
              <w:rPr>
                <w:rFonts w:ascii="Arial" w:hAnsi="Arial" w:cs="Arial"/>
                <w:sz w:val="20"/>
                <w:lang w:val="en-US"/>
              </w:rPr>
            </w:pPr>
            <w:r w:rsidRPr="005C2BA6">
              <w:rPr>
                <w:rFonts w:ascii="Arial" w:hAnsi="Arial" w:cs="Arial"/>
                <w:sz w:val="20"/>
                <w:lang w:val="en-US"/>
              </w:rPr>
              <w:t>Resource Provider (A27</w:t>
            </w:r>
            <w:r w:rsidRPr="005C2BA6">
              <w:rPr>
                <w:rFonts w:ascii="Arial" w:hAnsi="Arial"/>
                <w:sz w:val="20"/>
                <w:lang w:val="en-US"/>
              </w:rPr>
              <w:t>)</w:t>
            </w:r>
          </w:p>
        </w:tc>
      </w:tr>
      <w:tr w:rsidR="005C2BA6" w:rsidRPr="005C2BA6" w14:paraId="64DFFD2A" w14:textId="77777777" w:rsidTr="00314DAF">
        <w:trPr>
          <w:trHeight w:val="393"/>
        </w:trPr>
        <w:tc>
          <w:tcPr>
            <w:tcW w:w="2947" w:type="dxa"/>
          </w:tcPr>
          <w:p w14:paraId="456D170D" w14:textId="77777777" w:rsidR="00314DAF" w:rsidRPr="005C2BA6" w:rsidRDefault="00314DAF" w:rsidP="00314DAF">
            <w:pPr>
              <w:rPr>
                <w:rFonts w:ascii="Arial" w:hAnsi="Arial"/>
                <w:sz w:val="20"/>
                <w:lang w:val="en-US"/>
              </w:rPr>
            </w:pPr>
            <w:r w:rsidRPr="005C2BA6">
              <w:rPr>
                <w:rFonts w:ascii="Arial" w:hAnsi="Arial"/>
                <w:sz w:val="20"/>
                <w:lang w:val="en-US"/>
              </w:rPr>
              <w:t>createdDateTime</w:t>
            </w:r>
          </w:p>
        </w:tc>
        <w:tc>
          <w:tcPr>
            <w:tcW w:w="2610" w:type="dxa"/>
          </w:tcPr>
          <w:p w14:paraId="051A3A99" w14:textId="77777777" w:rsidR="00314DAF" w:rsidRPr="005C2BA6" w:rsidRDefault="00314DAF" w:rsidP="00314DAF">
            <w:pPr>
              <w:rPr>
                <w:rFonts w:ascii="Arial" w:hAnsi="Arial"/>
                <w:sz w:val="20"/>
                <w:lang w:val="en-US"/>
              </w:rPr>
            </w:pPr>
            <w:r w:rsidRPr="005C2BA6">
              <w:rPr>
                <w:rFonts w:ascii="Arial" w:hAnsi="Arial"/>
                <w:sz w:val="20"/>
                <w:lang w:val="en-US"/>
              </w:rPr>
              <w:t>Message Date and Time</w:t>
            </w:r>
          </w:p>
        </w:tc>
        <w:tc>
          <w:tcPr>
            <w:tcW w:w="3984" w:type="dxa"/>
          </w:tcPr>
          <w:p w14:paraId="5A46B022" w14:textId="6534A02C" w:rsidR="00314DAF" w:rsidRPr="005C2BA6" w:rsidRDefault="00314DAF" w:rsidP="00314DAF">
            <w:pPr>
              <w:rPr>
                <w:rFonts w:ascii="Arial" w:hAnsi="Arial"/>
                <w:sz w:val="20"/>
                <w:lang w:val="en-US"/>
              </w:rPr>
            </w:pPr>
            <w:r w:rsidRPr="005C2BA6">
              <w:rPr>
                <w:rFonts w:ascii="Arial" w:hAnsi="Arial"/>
                <w:sz w:val="20"/>
                <w:lang w:val="en-US"/>
              </w:rPr>
              <w:t>Date and time of transmission of the data. The time must be expressed in UTC as YYYY-MM</w:t>
            </w:r>
            <w:r w:rsidR="00116606" w:rsidRPr="005C2BA6">
              <w:rPr>
                <w:rFonts w:ascii="Arial" w:hAnsi="Arial"/>
                <w:sz w:val="20"/>
                <w:lang w:val="en-US"/>
              </w:rPr>
              <w:t>-</w:t>
            </w:r>
            <w:r w:rsidRPr="005C2BA6">
              <w:rPr>
                <w:rFonts w:ascii="Arial" w:hAnsi="Arial"/>
                <w:sz w:val="20"/>
                <w:lang w:val="en-US"/>
              </w:rPr>
              <w:t>DDTHH:MM:SSZ.</w:t>
            </w:r>
          </w:p>
        </w:tc>
      </w:tr>
      <w:tr w:rsidR="005C2BA6" w:rsidRPr="005C2BA6" w14:paraId="57EC9A53" w14:textId="77777777" w:rsidTr="00314DAF">
        <w:trPr>
          <w:trHeight w:val="673"/>
        </w:trPr>
        <w:tc>
          <w:tcPr>
            <w:tcW w:w="2947" w:type="dxa"/>
          </w:tcPr>
          <w:p w14:paraId="000014EB" w14:textId="77777777" w:rsidR="00314DAF" w:rsidRPr="005C2BA6" w:rsidRDefault="00314DAF" w:rsidP="00314DAF">
            <w:pPr>
              <w:rPr>
                <w:rFonts w:ascii="Arial" w:hAnsi="Arial"/>
                <w:sz w:val="20"/>
                <w:lang w:val="en-US"/>
              </w:rPr>
            </w:pPr>
            <w:r w:rsidRPr="005C2BA6">
              <w:rPr>
                <w:rFonts w:ascii="Arial" w:hAnsi="Arial"/>
                <w:sz w:val="20"/>
                <w:lang w:val="en-US"/>
              </w:rPr>
              <w:lastRenderedPageBreak/>
              <w:t>schedule_Time_Period.timeInterval</w:t>
            </w:r>
          </w:p>
        </w:tc>
        <w:tc>
          <w:tcPr>
            <w:tcW w:w="2610" w:type="dxa"/>
          </w:tcPr>
          <w:p w14:paraId="1E2F3AFD" w14:textId="77777777" w:rsidR="00314DAF" w:rsidRPr="005C2BA6" w:rsidRDefault="00314DAF" w:rsidP="00314DAF">
            <w:pPr>
              <w:rPr>
                <w:rFonts w:ascii="Arial" w:hAnsi="Arial"/>
                <w:sz w:val="20"/>
                <w:lang w:val="en-US"/>
              </w:rPr>
            </w:pPr>
            <w:r w:rsidRPr="005C2BA6">
              <w:rPr>
                <w:rFonts w:ascii="Arial" w:hAnsi="Arial"/>
                <w:sz w:val="20"/>
                <w:lang w:val="en-US"/>
              </w:rPr>
              <w:t>Message Time Interval</w:t>
            </w:r>
          </w:p>
        </w:tc>
        <w:tc>
          <w:tcPr>
            <w:tcW w:w="3984" w:type="dxa"/>
          </w:tcPr>
          <w:p w14:paraId="14F6B78F" w14:textId="77777777" w:rsidR="00314DAF" w:rsidRPr="005C2BA6" w:rsidRDefault="00314DAF" w:rsidP="00314DAF">
            <w:pPr>
              <w:rPr>
                <w:rFonts w:ascii="Arial" w:hAnsi="Arial"/>
                <w:sz w:val="20"/>
                <w:lang w:val="en-US"/>
              </w:rPr>
            </w:pPr>
            <w:r w:rsidRPr="005C2BA6">
              <w:rPr>
                <w:rFonts w:ascii="Arial" w:hAnsi="Arial"/>
                <w:sz w:val="20"/>
                <w:lang w:val="en-US"/>
              </w:rPr>
              <w:t>The beginning and ending date and time of the period covered by the message containing the schedule.</w:t>
            </w:r>
          </w:p>
        </w:tc>
      </w:tr>
      <w:tr w:rsidR="005C2BA6" w:rsidRPr="005C2BA6" w14:paraId="5DF8505A" w14:textId="77777777" w:rsidTr="00314DAF">
        <w:trPr>
          <w:trHeight w:val="393"/>
        </w:trPr>
        <w:tc>
          <w:tcPr>
            <w:tcW w:w="2947" w:type="dxa"/>
          </w:tcPr>
          <w:p w14:paraId="2AE956E4" w14:textId="77777777" w:rsidR="00314DAF" w:rsidRPr="005C2BA6" w:rsidRDefault="00314DAF" w:rsidP="00314DAF">
            <w:pPr>
              <w:rPr>
                <w:rFonts w:ascii="Arial" w:hAnsi="Arial"/>
                <w:sz w:val="20"/>
                <w:lang w:val="en-US"/>
              </w:rPr>
            </w:pPr>
            <w:r w:rsidRPr="005C2BA6">
              <w:rPr>
                <w:rFonts w:ascii="Arial" w:hAnsi="Arial"/>
                <w:sz w:val="20"/>
                <w:lang w:val="en-US"/>
              </w:rPr>
              <w:t>domain.mRID</w:t>
            </w:r>
          </w:p>
        </w:tc>
        <w:tc>
          <w:tcPr>
            <w:tcW w:w="2610" w:type="dxa"/>
          </w:tcPr>
          <w:p w14:paraId="54B74284" w14:textId="77777777" w:rsidR="00314DAF" w:rsidRPr="005C2BA6" w:rsidRDefault="00314DAF" w:rsidP="00314DAF">
            <w:pPr>
              <w:rPr>
                <w:rFonts w:ascii="Arial" w:hAnsi="Arial"/>
                <w:sz w:val="20"/>
                <w:lang w:val="en-US"/>
              </w:rPr>
            </w:pPr>
            <w:r w:rsidRPr="005C2BA6">
              <w:rPr>
                <w:rFonts w:ascii="Arial" w:hAnsi="Arial"/>
                <w:sz w:val="20"/>
                <w:lang w:val="en-US"/>
              </w:rPr>
              <w:t>Domain</w:t>
            </w:r>
          </w:p>
        </w:tc>
        <w:tc>
          <w:tcPr>
            <w:tcW w:w="3984" w:type="dxa"/>
          </w:tcPr>
          <w:p w14:paraId="157FAC0E" w14:textId="77777777" w:rsidR="00314DAF" w:rsidRPr="005C2BA6" w:rsidRDefault="00314DAF" w:rsidP="00314DAF">
            <w:pPr>
              <w:rPr>
                <w:rFonts w:ascii="Arial" w:hAnsi="Arial"/>
                <w:sz w:val="20"/>
                <w:lang w:val="en-US"/>
              </w:rPr>
            </w:pPr>
            <w:r w:rsidRPr="005C2BA6">
              <w:rPr>
                <w:rFonts w:ascii="Arial" w:hAnsi="Arial"/>
                <w:sz w:val="20"/>
                <w:lang w:val="en-US"/>
              </w:rPr>
              <w:t>Cyprus Control Area EIC Code</w:t>
            </w:r>
          </w:p>
        </w:tc>
      </w:tr>
      <w:tr w:rsidR="00314DAF" w:rsidRPr="005C2BA6" w14:paraId="4890FAA3" w14:textId="77777777" w:rsidTr="00314DAF">
        <w:trPr>
          <w:trHeight w:val="399"/>
        </w:trPr>
        <w:tc>
          <w:tcPr>
            <w:tcW w:w="2947" w:type="dxa"/>
          </w:tcPr>
          <w:p w14:paraId="1A2F8089" w14:textId="77777777" w:rsidR="00314DAF" w:rsidRPr="005C2BA6" w:rsidRDefault="00314DAF" w:rsidP="00314DAF">
            <w:pPr>
              <w:rPr>
                <w:rFonts w:ascii="Arial" w:hAnsi="Arial"/>
                <w:sz w:val="20"/>
                <w:lang w:val="en-US"/>
              </w:rPr>
            </w:pPr>
            <w:r w:rsidRPr="005C2BA6">
              <w:rPr>
                <w:rFonts w:ascii="Arial" w:hAnsi="Arial"/>
                <w:sz w:val="20"/>
                <w:lang w:val="en-US"/>
              </w:rPr>
              <w:t>TimeSeries</w:t>
            </w:r>
          </w:p>
        </w:tc>
        <w:tc>
          <w:tcPr>
            <w:tcW w:w="2610" w:type="dxa"/>
          </w:tcPr>
          <w:p w14:paraId="2B62DA91" w14:textId="77777777" w:rsidR="00314DAF" w:rsidRPr="005C2BA6" w:rsidRDefault="00314DAF" w:rsidP="00314DAF">
            <w:pPr>
              <w:rPr>
                <w:rFonts w:ascii="Arial" w:hAnsi="Arial"/>
                <w:sz w:val="20"/>
                <w:lang w:val="en-US"/>
              </w:rPr>
            </w:pPr>
            <w:r w:rsidRPr="005C2BA6">
              <w:rPr>
                <w:rFonts w:ascii="Arial" w:hAnsi="Arial"/>
                <w:sz w:val="20"/>
                <w:lang w:val="en-US"/>
              </w:rPr>
              <w:t>Time Series</w:t>
            </w:r>
          </w:p>
        </w:tc>
        <w:tc>
          <w:tcPr>
            <w:tcW w:w="3984" w:type="dxa"/>
          </w:tcPr>
          <w:p w14:paraId="0A67BB81" w14:textId="77777777" w:rsidR="00314DAF" w:rsidRPr="005C2BA6" w:rsidRDefault="00314DAF" w:rsidP="00314DAF">
            <w:pPr>
              <w:rPr>
                <w:rFonts w:ascii="Arial" w:hAnsi="Arial"/>
                <w:sz w:val="20"/>
                <w:lang w:val="en-US"/>
              </w:rPr>
            </w:pPr>
            <w:r w:rsidRPr="005C2BA6">
              <w:rPr>
                <w:rFonts w:ascii="Arial" w:hAnsi="Arial"/>
                <w:sz w:val="20"/>
                <w:lang w:val="en-US"/>
              </w:rPr>
              <w:t>See below</w:t>
            </w:r>
          </w:p>
        </w:tc>
      </w:tr>
    </w:tbl>
    <w:p w14:paraId="7CEC1095" w14:textId="77777777" w:rsidR="00314DAF" w:rsidRPr="005C2BA6"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5C2BA6" w:rsidRPr="005C2BA6" w14:paraId="1530BE53" w14:textId="77777777" w:rsidTr="00314DAF">
        <w:trPr>
          <w:trHeight w:val="393"/>
        </w:trPr>
        <w:tc>
          <w:tcPr>
            <w:tcW w:w="2947" w:type="dxa"/>
            <w:shd w:val="clear" w:color="auto" w:fill="E6E6E6"/>
          </w:tcPr>
          <w:p w14:paraId="07452E60" w14:textId="77777777" w:rsidR="00314DAF" w:rsidRPr="005C2BA6" w:rsidRDefault="00314DAF" w:rsidP="00314DAF">
            <w:pPr>
              <w:rPr>
                <w:lang w:val="en-US"/>
              </w:rPr>
            </w:pPr>
            <w:r w:rsidRPr="005C2BA6">
              <w:rPr>
                <w:lang w:val="en-US"/>
              </w:rPr>
              <w:br w:type="page"/>
            </w:r>
            <w:r w:rsidRPr="005C2BA6">
              <w:rPr>
                <w:rFonts w:ascii="Arial" w:hAnsi="Arial" w:cs="Arial"/>
                <w:sz w:val="20"/>
                <w:lang w:val="en-US"/>
              </w:rPr>
              <w:t>Timeseries</w:t>
            </w:r>
          </w:p>
        </w:tc>
        <w:tc>
          <w:tcPr>
            <w:tcW w:w="2610" w:type="dxa"/>
            <w:shd w:val="clear" w:color="auto" w:fill="E6E6E6"/>
          </w:tcPr>
          <w:p w14:paraId="0410D14D" w14:textId="77777777" w:rsidR="00314DAF" w:rsidRPr="005C2BA6" w:rsidRDefault="00314DAF" w:rsidP="00314DAF">
            <w:pPr>
              <w:rPr>
                <w:rFonts w:ascii="Arial" w:hAnsi="Arial" w:cs="Arial"/>
                <w:sz w:val="20"/>
                <w:lang w:val="en-US"/>
              </w:rPr>
            </w:pPr>
            <w:r w:rsidRPr="005C2BA6">
              <w:rPr>
                <w:rFonts w:ascii="Arial" w:hAnsi="Arial" w:cs="Arial"/>
                <w:sz w:val="20"/>
                <w:lang w:val="en-US"/>
              </w:rPr>
              <w:t>Attribute Name</w:t>
            </w:r>
          </w:p>
        </w:tc>
        <w:tc>
          <w:tcPr>
            <w:tcW w:w="3984" w:type="dxa"/>
            <w:shd w:val="clear" w:color="auto" w:fill="E6E6E6"/>
          </w:tcPr>
          <w:p w14:paraId="143A21D6" w14:textId="77777777" w:rsidR="00314DAF" w:rsidRPr="005C2BA6" w:rsidRDefault="00314DAF" w:rsidP="00314DAF">
            <w:pPr>
              <w:rPr>
                <w:rFonts w:ascii="Arial" w:hAnsi="Arial" w:cs="Arial"/>
                <w:sz w:val="20"/>
                <w:lang w:val="en-US"/>
              </w:rPr>
            </w:pPr>
            <w:r w:rsidRPr="005C2BA6">
              <w:rPr>
                <w:rFonts w:ascii="Arial" w:hAnsi="Arial" w:cs="Arial"/>
                <w:sz w:val="20"/>
                <w:lang w:val="en-US"/>
              </w:rPr>
              <w:t>Attribute Description</w:t>
            </w:r>
          </w:p>
        </w:tc>
      </w:tr>
      <w:tr w:rsidR="005C2BA6" w:rsidRPr="005C2BA6" w14:paraId="559BA73A" w14:textId="77777777" w:rsidTr="00314DAF">
        <w:trPr>
          <w:trHeight w:val="399"/>
        </w:trPr>
        <w:tc>
          <w:tcPr>
            <w:tcW w:w="2947" w:type="dxa"/>
          </w:tcPr>
          <w:p w14:paraId="0A0236BF" w14:textId="77777777" w:rsidR="00314DAF" w:rsidRPr="005C2BA6" w:rsidRDefault="00314DAF" w:rsidP="00314DAF">
            <w:pPr>
              <w:rPr>
                <w:rFonts w:ascii="Arial" w:hAnsi="Arial"/>
                <w:sz w:val="20"/>
                <w:lang w:val="en-US"/>
              </w:rPr>
            </w:pPr>
            <w:r w:rsidRPr="005C2BA6">
              <w:rPr>
                <w:rFonts w:ascii="Arial" w:hAnsi="Arial"/>
                <w:sz w:val="20"/>
                <w:lang w:val="en-US"/>
              </w:rPr>
              <w:t>mRID</w:t>
            </w:r>
          </w:p>
        </w:tc>
        <w:tc>
          <w:tcPr>
            <w:tcW w:w="2610" w:type="dxa"/>
          </w:tcPr>
          <w:p w14:paraId="11FAE088" w14:textId="77777777" w:rsidR="00314DAF" w:rsidRPr="005C2BA6" w:rsidRDefault="00314DAF" w:rsidP="00314DAF">
            <w:pPr>
              <w:rPr>
                <w:rFonts w:ascii="Arial" w:hAnsi="Arial"/>
                <w:sz w:val="20"/>
                <w:lang w:val="en-US"/>
              </w:rPr>
            </w:pPr>
            <w:r w:rsidRPr="005C2BA6">
              <w:rPr>
                <w:rFonts w:ascii="Arial" w:hAnsi="Arial"/>
                <w:sz w:val="20"/>
                <w:lang w:val="en-US"/>
              </w:rPr>
              <w:t>mRID</w:t>
            </w:r>
          </w:p>
        </w:tc>
        <w:tc>
          <w:tcPr>
            <w:tcW w:w="3984" w:type="dxa"/>
          </w:tcPr>
          <w:p w14:paraId="60847C26" w14:textId="77777777" w:rsidR="00314DAF" w:rsidRPr="005C2BA6" w:rsidRDefault="00314DAF" w:rsidP="00314DAF">
            <w:pPr>
              <w:rPr>
                <w:rFonts w:ascii="Arial" w:hAnsi="Arial"/>
                <w:sz w:val="20"/>
                <w:lang w:val="en-US"/>
              </w:rPr>
            </w:pPr>
            <w:r w:rsidRPr="005C2BA6">
              <w:rPr>
                <w:rFonts w:ascii="Arial" w:hAnsi="Arial"/>
                <w:sz w:val="20"/>
                <w:lang w:val="en-US"/>
              </w:rPr>
              <w:t>Unique identifier of the data time series.</w:t>
            </w:r>
          </w:p>
        </w:tc>
      </w:tr>
      <w:tr w:rsidR="005C2BA6" w:rsidRPr="005C2BA6" w14:paraId="38D2E75B" w14:textId="77777777" w:rsidTr="00314DAF">
        <w:trPr>
          <w:trHeight w:val="399"/>
        </w:trPr>
        <w:tc>
          <w:tcPr>
            <w:tcW w:w="2947" w:type="dxa"/>
          </w:tcPr>
          <w:p w14:paraId="4F6B4BB6" w14:textId="77777777" w:rsidR="00314DAF" w:rsidRPr="005C2BA6" w:rsidRDefault="00314DAF" w:rsidP="00314DAF">
            <w:pPr>
              <w:rPr>
                <w:rFonts w:ascii="Arial" w:hAnsi="Arial"/>
                <w:sz w:val="20"/>
                <w:lang w:val="en-US"/>
              </w:rPr>
            </w:pPr>
            <w:r w:rsidRPr="005C2BA6">
              <w:rPr>
                <w:rFonts w:ascii="Arial" w:hAnsi="Arial"/>
                <w:sz w:val="20"/>
                <w:lang w:val="en-US"/>
              </w:rPr>
              <w:t>version</w:t>
            </w:r>
          </w:p>
        </w:tc>
        <w:tc>
          <w:tcPr>
            <w:tcW w:w="2610" w:type="dxa"/>
          </w:tcPr>
          <w:p w14:paraId="624477AE" w14:textId="77777777" w:rsidR="00314DAF" w:rsidRPr="005C2BA6" w:rsidRDefault="00314DAF" w:rsidP="00314DAF">
            <w:pPr>
              <w:rPr>
                <w:rFonts w:ascii="Arial" w:hAnsi="Arial"/>
                <w:sz w:val="20"/>
                <w:lang w:val="en-US"/>
              </w:rPr>
            </w:pPr>
            <w:r w:rsidRPr="005C2BA6">
              <w:rPr>
                <w:rFonts w:ascii="Arial" w:hAnsi="Arial"/>
                <w:sz w:val="20"/>
                <w:lang w:val="en-US"/>
              </w:rPr>
              <w:t>version</w:t>
            </w:r>
          </w:p>
        </w:tc>
        <w:tc>
          <w:tcPr>
            <w:tcW w:w="3984" w:type="dxa"/>
          </w:tcPr>
          <w:p w14:paraId="77B043FF" w14:textId="77777777" w:rsidR="00314DAF" w:rsidRPr="005C2BA6" w:rsidRDefault="00314DAF" w:rsidP="00314DAF">
            <w:pPr>
              <w:rPr>
                <w:rFonts w:ascii="Arial" w:hAnsi="Arial"/>
                <w:sz w:val="20"/>
                <w:lang w:val="en-US"/>
              </w:rPr>
            </w:pPr>
            <w:r w:rsidRPr="005C2BA6">
              <w:rPr>
                <w:rFonts w:ascii="Arial" w:hAnsi="Arial"/>
                <w:sz w:val="20"/>
                <w:lang w:val="en-US"/>
              </w:rPr>
              <w:t>The version number assigned to the time series in question.</w:t>
            </w:r>
          </w:p>
          <w:p w14:paraId="402D7C28" w14:textId="77777777" w:rsidR="00314DAF" w:rsidRPr="005C2BA6" w:rsidRDefault="00314DAF" w:rsidP="00314DAF">
            <w:pPr>
              <w:rPr>
                <w:rFonts w:ascii="Arial" w:hAnsi="Arial"/>
                <w:sz w:val="20"/>
                <w:lang w:val="en-US"/>
              </w:rPr>
            </w:pPr>
            <w:r w:rsidRPr="005C2BA6">
              <w:rPr>
                <w:rFonts w:ascii="Arial" w:hAnsi="Arial"/>
                <w:sz w:val="20"/>
                <w:lang w:val="en-US"/>
              </w:rPr>
              <w:t>The time series version shall be the same as the document version number for its initial transmission.</w:t>
            </w:r>
          </w:p>
          <w:p w14:paraId="2C00E160" w14:textId="77777777" w:rsidR="00314DAF" w:rsidRPr="005C2BA6" w:rsidRDefault="00314DAF" w:rsidP="00314DAF">
            <w:pPr>
              <w:rPr>
                <w:rFonts w:ascii="Arial" w:hAnsi="Arial"/>
                <w:sz w:val="20"/>
                <w:lang w:val="en-US"/>
              </w:rPr>
            </w:pPr>
            <w:r w:rsidRPr="005C2BA6">
              <w:rPr>
                <w:rFonts w:ascii="Arial" w:hAnsi="Arial"/>
                <w:sz w:val="20"/>
                <w:lang w:val="en-US"/>
              </w:rPr>
              <w:t>Each time a time series is modified the version number is assigned the same value as the schedule document version number used to transmit the modified information.</w:t>
            </w:r>
          </w:p>
        </w:tc>
      </w:tr>
      <w:tr w:rsidR="005C2BA6" w:rsidRPr="005C2BA6" w14:paraId="4F937F59" w14:textId="77777777" w:rsidTr="00314DAF">
        <w:trPr>
          <w:trHeight w:val="476"/>
        </w:trPr>
        <w:tc>
          <w:tcPr>
            <w:tcW w:w="2947" w:type="dxa"/>
          </w:tcPr>
          <w:p w14:paraId="0E0272D7" w14:textId="77777777" w:rsidR="00314DAF" w:rsidRPr="005C2BA6" w:rsidRDefault="00314DAF" w:rsidP="00314DAF">
            <w:pPr>
              <w:rPr>
                <w:rFonts w:ascii="Arial" w:hAnsi="Arial" w:cs="Arial"/>
                <w:sz w:val="20"/>
                <w:lang w:val="en-US"/>
              </w:rPr>
            </w:pPr>
            <w:r w:rsidRPr="005C2BA6">
              <w:rPr>
                <w:rFonts w:ascii="Arial" w:hAnsi="Arial" w:cs="Arial"/>
                <w:sz w:val="20"/>
                <w:lang w:val="en-US"/>
              </w:rPr>
              <w:t>businessType</w:t>
            </w:r>
          </w:p>
        </w:tc>
        <w:tc>
          <w:tcPr>
            <w:tcW w:w="2610" w:type="dxa"/>
          </w:tcPr>
          <w:p w14:paraId="0EFC6159" w14:textId="77777777" w:rsidR="00314DAF" w:rsidRPr="005C2BA6" w:rsidRDefault="00314DAF" w:rsidP="00314DAF">
            <w:pPr>
              <w:rPr>
                <w:rFonts w:ascii="Arial" w:hAnsi="Arial" w:cs="Arial"/>
                <w:sz w:val="20"/>
                <w:lang w:val="en-US"/>
              </w:rPr>
            </w:pPr>
            <w:r w:rsidRPr="005C2BA6">
              <w:rPr>
                <w:rFonts w:ascii="Arial" w:hAnsi="Arial" w:cs="Arial"/>
                <w:sz w:val="20"/>
                <w:lang w:val="en-US"/>
              </w:rPr>
              <w:t>Business type</w:t>
            </w:r>
          </w:p>
        </w:tc>
        <w:tc>
          <w:tcPr>
            <w:tcW w:w="3984" w:type="dxa"/>
          </w:tcPr>
          <w:p w14:paraId="032F5280" w14:textId="77777777" w:rsidR="00314DAF" w:rsidRPr="005C2BA6" w:rsidRDefault="00314DAF" w:rsidP="00314DAF">
            <w:pPr>
              <w:rPr>
                <w:rFonts w:ascii="Arial" w:hAnsi="Arial" w:cs="Arial"/>
                <w:sz w:val="20"/>
                <w:lang w:val="en-US"/>
              </w:rPr>
            </w:pPr>
            <w:r w:rsidRPr="005C2BA6">
              <w:rPr>
                <w:rFonts w:ascii="Arial" w:hAnsi="Arial" w:cs="Arial"/>
                <w:sz w:val="20"/>
                <w:lang w:val="en-US"/>
              </w:rPr>
              <w:t>Production (A01</w:t>
            </w:r>
            <w:r w:rsidRPr="005C2BA6">
              <w:rPr>
                <w:rFonts w:ascii="Arial" w:hAnsi="Arial"/>
                <w:sz w:val="20"/>
                <w:lang w:val="en-US"/>
              </w:rPr>
              <w:t>)</w:t>
            </w:r>
          </w:p>
          <w:p w14:paraId="497CB0B2" w14:textId="47BCC9C9" w:rsidR="00314DAF" w:rsidRPr="005C2BA6" w:rsidRDefault="00314DAF" w:rsidP="00314DAF">
            <w:pPr>
              <w:rPr>
                <w:rFonts w:ascii="Arial" w:hAnsi="Arial" w:cs="Arial"/>
                <w:sz w:val="20"/>
                <w:lang w:val="en-US"/>
              </w:rPr>
            </w:pPr>
            <w:r w:rsidRPr="005C2BA6">
              <w:rPr>
                <w:rFonts w:ascii="Arial" w:hAnsi="Arial" w:cs="Arial"/>
                <w:sz w:val="20"/>
                <w:lang w:val="en-US"/>
              </w:rPr>
              <w:t>Consumption (A0</w:t>
            </w:r>
            <w:r w:rsidR="00B217DB" w:rsidRPr="005C2BA6">
              <w:rPr>
                <w:rFonts w:ascii="Arial" w:hAnsi="Arial" w:cs="Arial"/>
                <w:sz w:val="20"/>
                <w:lang w:val="en-US"/>
              </w:rPr>
              <w:t>4</w:t>
            </w:r>
            <w:r w:rsidRPr="005C2BA6">
              <w:rPr>
                <w:rFonts w:ascii="Arial" w:hAnsi="Arial"/>
                <w:sz w:val="20"/>
                <w:lang w:val="en-US"/>
              </w:rPr>
              <w:t>)</w:t>
            </w:r>
          </w:p>
        </w:tc>
      </w:tr>
      <w:tr w:rsidR="005C2BA6" w:rsidRPr="005C2BA6" w14:paraId="17AD68E2" w14:textId="77777777" w:rsidTr="00314DAF">
        <w:trPr>
          <w:trHeight w:val="399"/>
        </w:trPr>
        <w:tc>
          <w:tcPr>
            <w:tcW w:w="2947" w:type="dxa"/>
          </w:tcPr>
          <w:p w14:paraId="68894C47" w14:textId="77777777" w:rsidR="00314DAF" w:rsidRPr="005C2BA6" w:rsidRDefault="00314DAF" w:rsidP="00314DAF">
            <w:pPr>
              <w:rPr>
                <w:rFonts w:ascii="Arial" w:hAnsi="Arial"/>
                <w:sz w:val="20"/>
                <w:lang w:val="en-US"/>
              </w:rPr>
            </w:pPr>
            <w:r w:rsidRPr="005C2BA6">
              <w:rPr>
                <w:rFonts w:ascii="Arial" w:hAnsi="Arial"/>
                <w:sz w:val="20"/>
                <w:lang w:val="en-US"/>
              </w:rPr>
              <w:t>product</w:t>
            </w:r>
          </w:p>
        </w:tc>
        <w:tc>
          <w:tcPr>
            <w:tcW w:w="2610" w:type="dxa"/>
          </w:tcPr>
          <w:p w14:paraId="76401C8D" w14:textId="77777777" w:rsidR="00314DAF" w:rsidRPr="005C2BA6" w:rsidRDefault="00314DAF" w:rsidP="00314DAF">
            <w:pPr>
              <w:rPr>
                <w:rFonts w:ascii="Arial" w:hAnsi="Arial"/>
                <w:sz w:val="20"/>
                <w:lang w:val="en-US"/>
              </w:rPr>
            </w:pPr>
            <w:r w:rsidRPr="005C2BA6">
              <w:rPr>
                <w:rFonts w:ascii="Arial" w:hAnsi="Arial"/>
                <w:sz w:val="20"/>
                <w:lang w:val="en-US"/>
              </w:rPr>
              <w:t>Product</w:t>
            </w:r>
          </w:p>
        </w:tc>
        <w:tc>
          <w:tcPr>
            <w:tcW w:w="3984" w:type="dxa"/>
          </w:tcPr>
          <w:p w14:paraId="1494487C" w14:textId="77777777" w:rsidR="00314DAF" w:rsidRPr="005C2BA6" w:rsidRDefault="00314DAF" w:rsidP="00314DAF">
            <w:pPr>
              <w:rPr>
                <w:rFonts w:ascii="Arial" w:hAnsi="Arial"/>
                <w:sz w:val="20"/>
                <w:lang w:val="en-US"/>
              </w:rPr>
            </w:pPr>
            <w:r w:rsidRPr="005C2BA6">
              <w:rPr>
                <w:rFonts w:ascii="Arial" w:hAnsi="Arial" w:cs="Arial"/>
                <w:sz w:val="20"/>
                <w:lang w:val="en-US"/>
              </w:rPr>
              <w:t>Active power (</w:t>
            </w:r>
            <w:r w:rsidRPr="005C2BA6">
              <w:rPr>
                <w:rFonts w:ascii="Arial" w:hAnsi="Arial"/>
                <w:sz w:val="20"/>
                <w:lang w:val="en-US"/>
              </w:rPr>
              <w:t>8716867000016)</w:t>
            </w:r>
          </w:p>
        </w:tc>
      </w:tr>
      <w:tr w:rsidR="005C2BA6" w:rsidRPr="005C2BA6" w14:paraId="7CE02653" w14:textId="77777777" w:rsidTr="00314DAF">
        <w:trPr>
          <w:trHeight w:val="393"/>
        </w:trPr>
        <w:tc>
          <w:tcPr>
            <w:tcW w:w="2947" w:type="dxa"/>
          </w:tcPr>
          <w:p w14:paraId="729D638A" w14:textId="77777777" w:rsidR="00314DAF" w:rsidRPr="005C2BA6" w:rsidRDefault="00314DAF" w:rsidP="00314DAF">
            <w:pPr>
              <w:rPr>
                <w:rFonts w:ascii="Arial" w:hAnsi="Arial"/>
                <w:sz w:val="20"/>
                <w:lang w:val="en-US"/>
              </w:rPr>
            </w:pPr>
            <w:r w:rsidRPr="005C2BA6">
              <w:rPr>
                <w:rFonts w:ascii="Arial" w:hAnsi="Arial"/>
                <w:sz w:val="20"/>
                <w:lang w:val="en-US"/>
              </w:rPr>
              <w:t>objectAggregation</w:t>
            </w:r>
          </w:p>
        </w:tc>
        <w:tc>
          <w:tcPr>
            <w:tcW w:w="2610" w:type="dxa"/>
          </w:tcPr>
          <w:p w14:paraId="1B00A33D" w14:textId="77777777" w:rsidR="00314DAF" w:rsidRPr="005C2BA6" w:rsidRDefault="00314DAF" w:rsidP="00314DAF">
            <w:pPr>
              <w:rPr>
                <w:rFonts w:ascii="Arial" w:hAnsi="Arial"/>
                <w:sz w:val="20"/>
                <w:lang w:val="en-US"/>
              </w:rPr>
            </w:pPr>
            <w:r w:rsidRPr="005C2BA6">
              <w:rPr>
                <w:rFonts w:ascii="Arial" w:hAnsi="Arial"/>
                <w:sz w:val="20"/>
                <w:lang w:val="en-US"/>
              </w:rPr>
              <w:t>Object aggregation</w:t>
            </w:r>
          </w:p>
        </w:tc>
        <w:tc>
          <w:tcPr>
            <w:tcW w:w="3984" w:type="dxa"/>
          </w:tcPr>
          <w:p w14:paraId="0283299D" w14:textId="77777777" w:rsidR="00314DAF" w:rsidRPr="005C2BA6" w:rsidRDefault="00314DAF" w:rsidP="00314DAF">
            <w:pPr>
              <w:rPr>
                <w:rFonts w:ascii="Arial" w:hAnsi="Arial"/>
                <w:sz w:val="20"/>
                <w:lang w:val="en-US"/>
              </w:rPr>
            </w:pPr>
            <w:r w:rsidRPr="005C2BA6">
              <w:rPr>
                <w:rFonts w:ascii="Arial" w:hAnsi="Arial"/>
                <w:sz w:val="20"/>
                <w:lang w:val="en-US"/>
              </w:rPr>
              <w:t>Resource Object</w:t>
            </w:r>
            <w:r w:rsidRPr="005C2BA6">
              <w:rPr>
                <w:rFonts w:ascii="Arial" w:hAnsi="Arial" w:cs="Arial"/>
                <w:sz w:val="20"/>
                <w:lang w:val="en-US"/>
              </w:rPr>
              <w:t xml:space="preserve"> (A06</w:t>
            </w:r>
            <w:r w:rsidRPr="005C2BA6">
              <w:rPr>
                <w:rFonts w:ascii="Arial" w:hAnsi="Arial"/>
                <w:sz w:val="20"/>
                <w:lang w:val="en-US"/>
              </w:rPr>
              <w:t>)</w:t>
            </w:r>
          </w:p>
        </w:tc>
      </w:tr>
      <w:tr w:rsidR="005C2BA6" w:rsidRPr="005C2BA6" w14:paraId="6EE54C04" w14:textId="77777777" w:rsidTr="00314DAF">
        <w:trPr>
          <w:trHeight w:val="393"/>
        </w:trPr>
        <w:tc>
          <w:tcPr>
            <w:tcW w:w="2947" w:type="dxa"/>
          </w:tcPr>
          <w:p w14:paraId="3E2B4A7F" w14:textId="77777777" w:rsidR="00314DAF" w:rsidRPr="005C2BA6" w:rsidRDefault="00314DAF" w:rsidP="00314DAF">
            <w:pPr>
              <w:rPr>
                <w:rFonts w:ascii="Arial" w:hAnsi="Arial"/>
                <w:sz w:val="20"/>
                <w:lang w:val="en-US"/>
              </w:rPr>
            </w:pPr>
            <w:r w:rsidRPr="005C2BA6">
              <w:rPr>
                <w:rFonts w:ascii="Arial" w:hAnsi="Arial"/>
                <w:sz w:val="20"/>
                <w:lang w:val="en-US"/>
              </w:rPr>
              <w:t>in_Domain.mRID</w:t>
            </w:r>
          </w:p>
        </w:tc>
        <w:tc>
          <w:tcPr>
            <w:tcW w:w="2610" w:type="dxa"/>
          </w:tcPr>
          <w:p w14:paraId="1DD5BCC9" w14:textId="77777777" w:rsidR="00314DAF" w:rsidRPr="005C2BA6" w:rsidRDefault="00314DAF" w:rsidP="00314DAF">
            <w:pPr>
              <w:rPr>
                <w:rFonts w:ascii="Arial" w:hAnsi="Arial"/>
                <w:sz w:val="20"/>
                <w:lang w:val="en-US"/>
              </w:rPr>
            </w:pPr>
            <w:r w:rsidRPr="005C2BA6">
              <w:rPr>
                <w:rFonts w:ascii="Arial" w:hAnsi="Arial"/>
                <w:sz w:val="20"/>
                <w:lang w:val="en-US"/>
              </w:rPr>
              <w:t>Area / Coding scheme</w:t>
            </w:r>
          </w:p>
        </w:tc>
        <w:tc>
          <w:tcPr>
            <w:tcW w:w="3984" w:type="dxa"/>
          </w:tcPr>
          <w:p w14:paraId="2BB82BE9" w14:textId="77777777" w:rsidR="00314DAF" w:rsidRPr="005C2BA6" w:rsidRDefault="00314DAF" w:rsidP="00314DAF">
            <w:pPr>
              <w:rPr>
                <w:rFonts w:ascii="Arial" w:hAnsi="Arial"/>
                <w:sz w:val="20"/>
                <w:lang w:val="en-US"/>
              </w:rPr>
            </w:pPr>
            <w:r w:rsidRPr="005C2BA6">
              <w:rPr>
                <w:rFonts w:ascii="Arial" w:hAnsi="Arial"/>
                <w:sz w:val="20"/>
                <w:lang w:val="en-US"/>
              </w:rPr>
              <w:t>Cyprus Control Area EIC Code</w:t>
            </w:r>
            <w:r w:rsidRPr="005C2BA6">
              <w:rPr>
                <w:rFonts w:ascii="Arial" w:hAnsi="Arial" w:cs="Arial"/>
                <w:sz w:val="20"/>
                <w:lang w:val="en-US"/>
              </w:rPr>
              <w:t xml:space="preserve"> (for BT=A01)</w:t>
            </w:r>
          </w:p>
          <w:p w14:paraId="537948A9" w14:textId="6144D41A" w:rsidR="00314DAF" w:rsidRPr="005C2BA6" w:rsidRDefault="00314DAF" w:rsidP="00314DAF">
            <w:pPr>
              <w:rPr>
                <w:rFonts w:ascii="Arial" w:hAnsi="Arial"/>
                <w:sz w:val="20"/>
                <w:lang w:val="en-US"/>
              </w:rPr>
            </w:pPr>
            <w:r w:rsidRPr="005C2BA6">
              <w:rPr>
                <w:rFonts w:ascii="Arial" w:hAnsi="Arial"/>
                <w:sz w:val="20"/>
                <w:lang w:val="en-US"/>
              </w:rPr>
              <w:t>Not used</w:t>
            </w:r>
            <w:r w:rsidRPr="005C2BA6">
              <w:rPr>
                <w:rFonts w:ascii="Arial" w:hAnsi="Arial" w:cs="Arial"/>
                <w:sz w:val="20"/>
                <w:lang w:val="en-US"/>
              </w:rPr>
              <w:t xml:space="preserve"> (for BT=</w:t>
            </w:r>
            <w:r w:rsidR="0013580E" w:rsidRPr="005C2BA6">
              <w:rPr>
                <w:rFonts w:ascii="Arial" w:hAnsi="Arial" w:cs="Arial"/>
                <w:sz w:val="20"/>
                <w:lang w:val="en-US"/>
              </w:rPr>
              <w:t>A04</w:t>
            </w:r>
            <w:r w:rsidRPr="005C2BA6">
              <w:rPr>
                <w:rFonts w:ascii="Arial" w:hAnsi="Arial" w:cs="Arial"/>
                <w:sz w:val="20"/>
                <w:lang w:val="en-US"/>
              </w:rPr>
              <w:t>)</w:t>
            </w:r>
          </w:p>
        </w:tc>
      </w:tr>
      <w:tr w:rsidR="005C2BA6" w:rsidRPr="005C2BA6" w14:paraId="457F6206" w14:textId="77777777" w:rsidTr="00314DAF">
        <w:trPr>
          <w:trHeight w:val="393"/>
        </w:trPr>
        <w:tc>
          <w:tcPr>
            <w:tcW w:w="2947" w:type="dxa"/>
          </w:tcPr>
          <w:p w14:paraId="6DA22060" w14:textId="77777777" w:rsidR="00314DAF" w:rsidRPr="005C2BA6" w:rsidRDefault="00314DAF" w:rsidP="00314DAF">
            <w:pPr>
              <w:rPr>
                <w:rFonts w:ascii="Arial" w:hAnsi="Arial"/>
                <w:sz w:val="20"/>
                <w:lang w:val="en-US"/>
              </w:rPr>
            </w:pPr>
            <w:r w:rsidRPr="005C2BA6">
              <w:rPr>
                <w:rFonts w:ascii="Arial" w:hAnsi="Arial"/>
                <w:sz w:val="20"/>
                <w:lang w:val="en-US"/>
              </w:rPr>
              <w:t>out_Domain.mRID</w:t>
            </w:r>
          </w:p>
        </w:tc>
        <w:tc>
          <w:tcPr>
            <w:tcW w:w="2610" w:type="dxa"/>
          </w:tcPr>
          <w:p w14:paraId="7FC0E481" w14:textId="77777777" w:rsidR="00314DAF" w:rsidRPr="005C2BA6" w:rsidRDefault="00314DAF" w:rsidP="00314DAF">
            <w:pPr>
              <w:rPr>
                <w:rFonts w:ascii="Arial" w:hAnsi="Arial"/>
                <w:sz w:val="20"/>
                <w:lang w:val="en-US"/>
              </w:rPr>
            </w:pPr>
            <w:r w:rsidRPr="005C2BA6">
              <w:rPr>
                <w:rFonts w:ascii="Arial" w:hAnsi="Arial"/>
                <w:sz w:val="20"/>
                <w:lang w:val="en-US"/>
              </w:rPr>
              <w:t>Area / Coding scheme</w:t>
            </w:r>
          </w:p>
        </w:tc>
        <w:tc>
          <w:tcPr>
            <w:tcW w:w="3984" w:type="dxa"/>
          </w:tcPr>
          <w:p w14:paraId="260B1CC7" w14:textId="2889D7F7" w:rsidR="00314DAF" w:rsidRPr="005C2BA6" w:rsidRDefault="00314DAF" w:rsidP="00314DAF">
            <w:pPr>
              <w:rPr>
                <w:rFonts w:ascii="Arial" w:hAnsi="Arial" w:cs="Arial"/>
                <w:sz w:val="20"/>
                <w:lang w:val="en-US"/>
              </w:rPr>
            </w:pPr>
            <w:r w:rsidRPr="005C2BA6">
              <w:rPr>
                <w:rFonts w:ascii="Arial" w:hAnsi="Arial"/>
                <w:sz w:val="20"/>
                <w:lang w:val="en-US"/>
              </w:rPr>
              <w:t>Cyprus Control Area EIC Code</w:t>
            </w:r>
            <w:r w:rsidRPr="005C2BA6" w:rsidDel="00A37144">
              <w:rPr>
                <w:rFonts w:ascii="Arial" w:hAnsi="Arial"/>
                <w:sz w:val="20"/>
                <w:lang w:val="en-US"/>
              </w:rPr>
              <w:t xml:space="preserve"> </w:t>
            </w:r>
            <w:r w:rsidRPr="005C2BA6">
              <w:rPr>
                <w:rFonts w:ascii="Arial" w:hAnsi="Arial" w:cs="Arial"/>
                <w:sz w:val="20"/>
                <w:lang w:val="en-US"/>
              </w:rPr>
              <w:t>(for BT=</w:t>
            </w:r>
            <w:r w:rsidR="0013580E" w:rsidRPr="005C2BA6">
              <w:rPr>
                <w:rFonts w:ascii="Arial" w:hAnsi="Arial" w:cs="Arial"/>
                <w:sz w:val="20"/>
                <w:lang w:val="en-US"/>
              </w:rPr>
              <w:t>A04</w:t>
            </w:r>
            <w:r w:rsidRPr="005C2BA6">
              <w:rPr>
                <w:rFonts w:ascii="Arial" w:hAnsi="Arial" w:cs="Arial"/>
                <w:sz w:val="20"/>
                <w:lang w:val="en-US"/>
              </w:rPr>
              <w:t>)</w:t>
            </w:r>
          </w:p>
          <w:p w14:paraId="135BD823" w14:textId="77777777" w:rsidR="00314DAF" w:rsidRPr="005C2BA6" w:rsidRDefault="00314DAF" w:rsidP="00314DAF">
            <w:pPr>
              <w:rPr>
                <w:rFonts w:ascii="Arial" w:hAnsi="Arial"/>
                <w:sz w:val="20"/>
                <w:lang w:val="en-US"/>
              </w:rPr>
            </w:pPr>
            <w:r w:rsidRPr="005C2BA6">
              <w:rPr>
                <w:rFonts w:ascii="Arial" w:hAnsi="Arial" w:cs="Arial"/>
                <w:sz w:val="20"/>
                <w:lang w:val="en-US"/>
              </w:rPr>
              <w:t>Not used (for BT=A01)</w:t>
            </w:r>
          </w:p>
        </w:tc>
      </w:tr>
      <w:tr w:rsidR="005C2BA6" w:rsidRPr="005C2BA6" w14:paraId="4538047B" w14:textId="77777777" w:rsidTr="00314DAF">
        <w:trPr>
          <w:trHeight w:val="393"/>
        </w:trPr>
        <w:tc>
          <w:tcPr>
            <w:tcW w:w="2947" w:type="dxa"/>
          </w:tcPr>
          <w:p w14:paraId="42E05992" w14:textId="77777777" w:rsidR="00314DAF" w:rsidRPr="005C2BA6" w:rsidRDefault="00314DAF" w:rsidP="00314DAF">
            <w:pPr>
              <w:rPr>
                <w:rFonts w:ascii="Arial" w:hAnsi="Arial"/>
                <w:sz w:val="20"/>
                <w:lang w:val="en-US"/>
              </w:rPr>
            </w:pPr>
            <w:r w:rsidRPr="005C2BA6">
              <w:rPr>
                <w:rFonts w:ascii="Arial" w:hAnsi="Arial"/>
                <w:sz w:val="20"/>
                <w:lang w:val="en-US"/>
              </w:rPr>
              <w:t>marketEvaluationPoint.mRID</w:t>
            </w:r>
          </w:p>
        </w:tc>
        <w:tc>
          <w:tcPr>
            <w:tcW w:w="2610" w:type="dxa"/>
          </w:tcPr>
          <w:p w14:paraId="33D90444" w14:textId="77777777" w:rsidR="00314DAF" w:rsidRPr="005C2BA6" w:rsidRDefault="00314DAF" w:rsidP="00314DAF">
            <w:pPr>
              <w:rPr>
                <w:rFonts w:ascii="Arial" w:hAnsi="Arial"/>
                <w:sz w:val="20"/>
                <w:lang w:val="en-US"/>
              </w:rPr>
            </w:pPr>
            <w:r w:rsidRPr="005C2BA6">
              <w:rPr>
                <w:rFonts w:ascii="Arial" w:hAnsi="Arial"/>
                <w:sz w:val="20"/>
                <w:lang w:val="en-US"/>
              </w:rPr>
              <w:t>Market Evaluation Point</w:t>
            </w:r>
          </w:p>
        </w:tc>
        <w:tc>
          <w:tcPr>
            <w:tcW w:w="3984" w:type="dxa"/>
          </w:tcPr>
          <w:p w14:paraId="27857075" w14:textId="77777777" w:rsidR="00314DAF" w:rsidRPr="005C2BA6" w:rsidRDefault="00314DAF" w:rsidP="00314DAF">
            <w:pPr>
              <w:rPr>
                <w:rFonts w:ascii="Arial" w:hAnsi="Arial"/>
                <w:sz w:val="20"/>
                <w:lang w:val="en-US"/>
              </w:rPr>
            </w:pPr>
            <w:r w:rsidRPr="005C2BA6">
              <w:rPr>
                <w:rFonts w:ascii="Arial" w:hAnsi="Arial"/>
                <w:sz w:val="20"/>
                <w:lang w:val="en-US"/>
              </w:rPr>
              <w:t>Resource Object EIC Code</w:t>
            </w:r>
          </w:p>
        </w:tc>
      </w:tr>
      <w:tr w:rsidR="005C2BA6" w:rsidRPr="005C2BA6" w14:paraId="1F410D48" w14:textId="77777777" w:rsidTr="00314DAF">
        <w:trPr>
          <w:trHeight w:val="393"/>
        </w:trPr>
        <w:tc>
          <w:tcPr>
            <w:tcW w:w="2947" w:type="dxa"/>
          </w:tcPr>
          <w:p w14:paraId="1110C392" w14:textId="77777777" w:rsidR="00314DAF" w:rsidRPr="005C2BA6" w:rsidRDefault="00314DAF" w:rsidP="00314DAF">
            <w:pPr>
              <w:rPr>
                <w:rFonts w:ascii="Arial" w:hAnsi="Arial"/>
                <w:sz w:val="20"/>
                <w:lang w:val="en-US"/>
              </w:rPr>
            </w:pPr>
            <w:r w:rsidRPr="005C2BA6">
              <w:rPr>
                <w:rFonts w:ascii="Arial" w:hAnsi="Arial"/>
                <w:sz w:val="20"/>
                <w:lang w:val="en-US"/>
              </w:rPr>
              <w:t>in_MarketParticipant.mRID</w:t>
            </w:r>
          </w:p>
        </w:tc>
        <w:tc>
          <w:tcPr>
            <w:tcW w:w="2610" w:type="dxa"/>
          </w:tcPr>
          <w:p w14:paraId="4B2B6632" w14:textId="77777777" w:rsidR="00314DAF" w:rsidRPr="005C2BA6" w:rsidRDefault="00314DAF" w:rsidP="00314DAF">
            <w:pPr>
              <w:rPr>
                <w:rFonts w:ascii="Arial" w:hAnsi="Arial"/>
                <w:sz w:val="20"/>
                <w:lang w:val="en-US"/>
              </w:rPr>
            </w:pPr>
            <w:r w:rsidRPr="005C2BA6">
              <w:rPr>
                <w:rFonts w:ascii="Arial" w:hAnsi="Arial"/>
                <w:sz w:val="20"/>
                <w:lang w:val="en-US"/>
              </w:rPr>
              <w:t>Party / Coding scheme</w:t>
            </w:r>
          </w:p>
        </w:tc>
        <w:tc>
          <w:tcPr>
            <w:tcW w:w="3984" w:type="dxa"/>
          </w:tcPr>
          <w:p w14:paraId="5AFC61CE" w14:textId="77777777" w:rsidR="00314DAF" w:rsidRPr="005C2BA6" w:rsidRDefault="00314DAF" w:rsidP="00314DAF">
            <w:pPr>
              <w:rPr>
                <w:rFonts w:ascii="Arial" w:hAnsi="Arial"/>
                <w:sz w:val="20"/>
                <w:lang w:val="en-US"/>
              </w:rPr>
            </w:pPr>
            <w:r w:rsidRPr="005C2BA6">
              <w:rPr>
                <w:rFonts w:ascii="Arial" w:hAnsi="Arial"/>
                <w:sz w:val="20"/>
                <w:lang w:val="en-US"/>
              </w:rPr>
              <w:t>Not used</w:t>
            </w:r>
          </w:p>
        </w:tc>
      </w:tr>
      <w:tr w:rsidR="005C2BA6" w:rsidRPr="005C2BA6" w14:paraId="333E7D2C" w14:textId="77777777" w:rsidTr="00314DAF">
        <w:trPr>
          <w:trHeight w:val="399"/>
        </w:trPr>
        <w:tc>
          <w:tcPr>
            <w:tcW w:w="2947" w:type="dxa"/>
          </w:tcPr>
          <w:p w14:paraId="1DA736C9" w14:textId="77777777" w:rsidR="00314DAF" w:rsidRPr="005C2BA6" w:rsidRDefault="00314DAF" w:rsidP="00314DAF">
            <w:pPr>
              <w:rPr>
                <w:rFonts w:ascii="Arial" w:hAnsi="Arial"/>
                <w:sz w:val="20"/>
                <w:lang w:val="en-US"/>
              </w:rPr>
            </w:pPr>
            <w:r w:rsidRPr="005C2BA6">
              <w:rPr>
                <w:rFonts w:ascii="Arial" w:hAnsi="Arial"/>
                <w:sz w:val="20"/>
                <w:lang w:val="en-US"/>
              </w:rPr>
              <w:t>out_MarketParticipant.mRID</w:t>
            </w:r>
          </w:p>
        </w:tc>
        <w:tc>
          <w:tcPr>
            <w:tcW w:w="2610" w:type="dxa"/>
          </w:tcPr>
          <w:p w14:paraId="32ED7644" w14:textId="77777777" w:rsidR="00314DAF" w:rsidRPr="005C2BA6" w:rsidRDefault="00314DAF" w:rsidP="00314DAF">
            <w:pPr>
              <w:rPr>
                <w:rFonts w:ascii="Arial" w:hAnsi="Arial"/>
                <w:sz w:val="20"/>
                <w:lang w:val="en-US"/>
              </w:rPr>
            </w:pPr>
            <w:r w:rsidRPr="005C2BA6">
              <w:rPr>
                <w:rFonts w:ascii="Arial" w:hAnsi="Arial"/>
                <w:sz w:val="20"/>
                <w:lang w:val="en-US"/>
              </w:rPr>
              <w:t>Party / Coding scheme</w:t>
            </w:r>
          </w:p>
        </w:tc>
        <w:tc>
          <w:tcPr>
            <w:tcW w:w="3984" w:type="dxa"/>
          </w:tcPr>
          <w:p w14:paraId="5ADEDFD9" w14:textId="77777777" w:rsidR="00314DAF" w:rsidRPr="005C2BA6" w:rsidRDefault="00314DAF" w:rsidP="00314DAF">
            <w:pPr>
              <w:rPr>
                <w:rFonts w:ascii="Arial" w:hAnsi="Arial"/>
                <w:sz w:val="20"/>
                <w:lang w:val="en-US"/>
              </w:rPr>
            </w:pPr>
            <w:r w:rsidRPr="005C2BA6">
              <w:rPr>
                <w:rFonts w:ascii="Arial" w:hAnsi="Arial"/>
                <w:sz w:val="20"/>
                <w:lang w:val="en-US"/>
              </w:rPr>
              <w:t>Not used</w:t>
            </w:r>
          </w:p>
        </w:tc>
      </w:tr>
      <w:tr w:rsidR="005C2BA6" w:rsidRPr="005C2BA6" w14:paraId="3BA3009E" w14:textId="77777777" w:rsidTr="00314DAF">
        <w:trPr>
          <w:trHeight w:val="393"/>
        </w:trPr>
        <w:tc>
          <w:tcPr>
            <w:tcW w:w="2947" w:type="dxa"/>
          </w:tcPr>
          <w:p w14:paraId="7F54C5B1" w14:textId="77777777" w:rsidR="00314DAF" w:rsidRPr="005C2BA6" w:rsidRDefault="00314DAF" w:rsidP="00314DAF">
            <w:pPr>
              <w:rPr>
                <w:rFonts w:ascii="Arial" w:hAnsi="Arial"/>
                <w:sz w:val="20"/>
                <w:lang w:val="en-US"/>
              </w:rPr>
            </w:pPr>
            <w:r w:rsidRPr="005C2BA6">
              <w:rPr>
                <w:rFonts w:ascii="Arial" w:hAnsi="Arial"/>
                <w:sz w:val="20"/>
                <w:lang w:val="en-US"/>
              </w:rPr>
              <w:t>marketAgreement.type</w:t>
            </w:r>
          </w:p>
        </w:tc>
        <w:tc>
          <w:tcPr>
            <w:tcW w:w="2610" w:type="dxa"/>
          </w:tcPr>
          <w:p w14:paraId="723106CB" w14:textId="77777777" w:rsidR="00314DAF" w:rsidRPr="005C2BA6" w:rsidRDefault="00314DAF" w:rsidP="00314DAF">
            <w:pPr>
              <w:rPr>
                <w:rFonts w:ascii="Arial" w:hAnsi="Arial"/>
                <w:sz w:val="20"/>
                <w:lang w:val="en-US"/>
              </w:rPr>
            </w:pPr>
            <w:r w:rsidRPr="005C2BA6">
              <w:rPr>
                <w:rFonts w:ascii="Arial" w:hAnsi="Arial"/>
                <w:sz w:val="20"/>
                <w:lang w:val="en-US"/>
              </w:rPr>
              <w:t>Agreement type</w:t>
            </w:r>
          </w:p>
        </w:tc>
        <w:tc>
          <w:tcPr>
            <w:tcW w:w="3984" w:type="dxa"/>
          </w:tcPr>
          <w:p w14:paraId="5DDE7E60" w14:textId="77777777" w:rsidR="00314DAF" w:rsidRPr="005C2BA6" w:rsidRDefault="00314DAF" w:rsidP="00314DAF">
            <w:pPr>
              <w:rPr>
                <w:rFonts w:ascii="Arial" w:hAnsi="Arial"/>
                <w:sz w:val="20"/>
                <w:lang w:val="en-US"/>
              </w:rPr>
            </w:pPr>
            <w:r w:rsidRPr="005C2BA6">
              <w:rPr>
                <w:rFonts w:ascii="Arial" w:hAnsi="Arial"/>
                <w:sz w:val="20"/>
                <w:lang w:val="en-US"/>
              </w:rPr>
              <w:t>Not used</w:t>
            </w:r>
          </w:p>
        </w:tc>
      </w:tr>
      <w:tr w:rsidR="005C2BA6" w:rsidRPr="005C2BA6" w14:paraId="074C78A5" w14:textId="77777777" w:rsidTr="00314DAF">
        <w:trPr>
          <w:trHeight w:val="393"/>
        </w:trPr>
        <w:tc>
          <w:tcPr>
            <w:tcW w:w="2947" w:type="dxa"/>
          </w:tcPr>
          <w:p w14:paraId="775B7BC5" w14:textId="77777777" w:rsidR="00314DAF" w:rsidRPr="005C2BA6" w:rsidRDefault="00314DAF" w:rsidP="00314DAF">
            <w:pPr>
              <w:rPr>
                <w:rFonts w:ascii="Arial" w:hAnsi="Arial"/>
                <w:sz w:val="20"/>
                <w:lang w:val="en-US"/>
              </w:rPr>
            </w:pPr>
            <w:r w:rsidRPr="005C2BA6">
              <w:rPr>
                <w:rFonts w:ascii="Arial" w:hAnsi="Arial"/>
                <w:sz w:val="20"/>
                <w:lang w:val="en-US"/>
              </w:rPr>
              <w:t>marketAgreement.mRID</w:t>
            </w:r>
          </w:p>
        </w:tc>
        <w:tc>
          <w:tcPr>
            <w:tcW w:w="2610" w:type="dxa"/>
          </w:tcPr>
          <w:p w14:paraId="0BA8349F" w14:textId="77777777" w:rsidR="00314DAF" w:rsidRPr="005C2BA6" w:rsidRDefault="00314DAF" w:rsidP="00314DAF">
            <w:pPr>
              <w:rPr>
                <w:rFonts w:ascii="Arial" w:hAnsi="Arial"/>
                <w:sz w:val="20"/>
                <w:lang w:val="en-US"/>
              </w:rPr>
            </w:pPr>
            <w:r w:rsidRPr="005C2BA6">
              <w:rPr>
                <w:rFonts w:ascii="Arial" w:hAnsi="Arial"/>
                <w:sz w:val="20"/>
                <w:lang w:val="en-US"/>
              </w:rPr>
              <w:t>Agreement identification</w:t>
            </w:r>
          </w:p>
        </w:tc>
        <w:tc>
          <w:tcPr>
            <w:tcW w:w="3984" w:type="dxa"/>
          </w:tcPr>
          <w:p w14:paraId="4EF77B92" w14:textId="77777777" w:rsidR="00314DAF" w:rsidRPr="005C2BA6" w:rsidRDefault="00314DAF" w:rsidP="00314DAF">
            <w:pPr>
              <w:rPr>
                <w:rFonts w:ascii="Arial" w:hAnsi="Arial"/>
                <w:sz w:val="20"/>
                <w:lang w:val="en-US"/>
              </w:rPr>
            </w:pPr>
            <w:r w:rsidRPr="005C2BA6">
              <w:rPr>
                <w:rFonts w:ascii="Arial" w:hAnsi="Arial"/>
                <w:sz w:val="20"/>
                <w:lang w:val="en-US"/>
              </w:rPr>
              <w:t>Not used</w:t>
            </w:r>
          </w:p>
        </w:tc>
      </w:tr>
      <w:tr w:rsidR="005C2BA6" w:rsidRPr="005C2BA6" w14:paraId="07ED10AD" w14:textId="77777777" w:rsidTr="00314DAF">
        <w:trPr>
          <w:trHeight w:val="393"/>
        </w:trPr>
        <w:tc>
          <w:tcPr>
            <w:tcW w:w="2947" w:type="dxa"/>
          </w:tcPr>
          <w:p w14:paraId="542A5361" w14:textId="17A763F0" w:rsidR="00F53B3A" w:rsidRPr="005C2BA6" w:rsidRDefault="00F53B3A" w:rsidP="00F53B3A">
            <w:pPr>
              <w:rPr>
                <w:rFonts w:ascii="Arial" w:hAnsi="Arial"/>
                <w:sz w:val="20"/>
                <w:lang w:val="en-US"/>
              </w:rPr>
            </w:pPr>
            <w:r w:rsidRPr="005C2BA6">
              <w:rPr>
                <w:rFonts w:ascii="Arial" w:hAnsi="Arial"/>
                <w:sz w:val="20"/>
                <w:lang w:val="en-US"/>
              </w:rPr>
              <w:lastRenderedPageBreak/>
              <w:t>connectingLine_RegisteredResource.mRID</w:t>
            </w:r>
          </w:p>
        </w:tc>
        <w:tc>
          <w:tcPr>
            <w:tcW w:w="2610" w:type="dxa"/>
          </w:tcPr>
          <w:p w14:paraId="76CD8E1F" w14:textId="0BB1B047" w:rsidR="00F53B3A" w:rsidRPr="005C2BA6" w:rsidRDefault="00F53B3A" w:rsidP="00F53B3A">
            <w:pPr>
              <w:rPr>
                <w:rFonts w:ascii="Arial" w:hAnsi="Arial"/>
                <w:sz w:val="20"/>
                <w:lang w:val="en-US"/>
              </w:rPr>
            </w:pPr>
            <w:r w:rsidRPr="005C2BA6">
              <w:rPr>
                <w:rFonts w:ascii="Arial" w:hAnsi="Arial"/>
                <w:sz w:val="20"/>
                <w:lang w:val="en-US"/>
              </w:rPr>
              <w:t>Registered Resource Identification</w:t>
            </w:r>
          </w:p>
        </w:tc>
        <w:tc>
          <w:tcPr>
            <w:tcW w:w="3984" w:type="dxa"/>
          </w:tcPr>
          <w:p w14:paraId="46D22BF4" w14:textId="3AC44F36" w:rsidR="00F53B3A" w:rsidRPr="005C2BA6" w:rsidRDefault="00F53B3A" w:rsidP="00F53B3A">
            <w:pPr>
              <w:rPr>
                <w:rFonts w:ascii="Arial" w:hAnsi="Arial"/>
                <w:sz w:val="20"/>
                <w:lang w:val="en-US"/>
              </w:rPr>
            </w:pPr>
            <w:r w:rsidRPr="005C2BA6">
              <w:rPr>
                <w:rFonts w:ascii="Arial" w:hAnsi="Arial"/>
                <w:sz w:val="20"/>
                <w:lang w:val="en-US"/>
              </w:rPr>
              <w:t>Not used</w:t>
            </w:r>
          </w:p>
        </w:tc>
      </w:tr>
      <w:tr w:rsidR="005C2BA6" w:rsidRPr="005C2BA6" w14:paraId="161AD016" w14:textId="77777777" w:rsidTr="00314DAF">
        <w:trPr>
          <w:trHeight w:val="393"/>
        </w:trPr>
        <w:tc>
          <w:tcPr>
            <w:tcW w:w="2947" w:type="dxa"/>
          </w:tcPr>
          <w:p w14:paraId="438C98EC" w14:textId="19D73D1F" w:rsidR="009214AD" w:rsidRPr="005C2BA6" w:rsidRDefault="009214AD" w:rsidP="009214AD">
            <w:pPr>
              <w:rPr>
                <w:rFonts w:ascii="Arial" w:hAnsi="Arial"/>
                <w:sz w:val="20"/>
                <w:lang w:val="en-US"/>
              </w:rPr>
            </w:pPr>
            <w:r w:rsidRPr="005C2BA6">
              <w:rPr>
                <w:rFonts w:ascii="Arial" w:hAnsi="Arial"/>
                <w:sz w:val="20"/>
                <w:lang w:val="en-US"/>
              </w:rPr>
              <w:t>measurement_Unit.name</w:t>
            </w:r>
          </w:p>
        </w:tc>
        <w:tc>
          <w:tcPr>
            <w:tcW w:w="2610" w:type="dxa"/>
          </w:tcPr>
          <w:p w14:paraId="03D36204" w14:textId="71507F90" w:rsidR="009214AD" w:rsidRPr="005C2BA6" w:rsidRDefault="009214AD" w:rsidP="009214AD">
            <w:pPr>
              <w:rPr>
                <w:rFonts w:ascii="Arial" w:hAnsi="Arial"/>
                <w:sz w:val="20"/>
                <w:lang w:val="en-US"/>
              </w:rPr>
            </w:pPr>
            <w:r w:rsidRPr="005C2BA6">
              <w:rPr>
                <w:rFonts w:ascii="Arial" w:hAnsi="Arial"/>
                <w:sz w:val="20"/>
                <w:lang w:val="en-US"/>
              </w:rPr>
              <w:t>Measurement unit</w:t>
            </w:r>
          </w:p>
        </w:tc>
        <w:tc>
          <w:tcPr>
            <w:tcW w:w="3984" w:type="dxa"/>
          </w:tcPr>
          <w:p w14:paraId="5F63E37B" w14:textId="383AA515" w:rsidR="009214AD" w:rsidRPr="005C2BA6" w:rsidRDefault="009214AD" w:rsidP="009214AD">
            <w:pPr>
              <w:rPr>
                <w:rFonts w:ascii="Arial" w:hAnsi="Arial"/>
                <w:sz w:val="20"/>
                <w:lang w:val="en-US"/>
              </w:rPr>
            </w:pPr>
            <w:r w:rsidRPr="005C2BA6">
              <w:rPr>
                <w:rFonts w:ascii="Arial" w:hAnsi="Arial"/>
                <w:sz w:val="20"/>
                <w:lang w:val="en-US"/>
              </w:rPr>
              <w:t>MAW</w:t>
            </w:r>
          </w:p>
        </w:tc>
      </w:tr>
      <w:tr w:rsidR="005C2BA6" w:rsidRPr="005C2BA6" w14:paraId="32B60215" w14:textId="77777777" w:rsidTr="00314DAF">
        <w:trPr>
          <w:trHeight w:val="393"/>
        </w:trPr>
        <w:tc>
          <w:tcPr>
            <w:tcW w:w="2947" w:type="dxa"/>
          </w:tcPr>
          <w:p w14:paraId="1BBCF4EF" w14:textId="77777777" w:rsidR="009214AD" w:rsidRPr="005C2BA6" w:rsidRDefault="009214AD" w:rsidP="009214AD">
            <w:pPr>
              <w:rPr>
                <w:rFonts w:ascii="Arial" w:hAnsi="Arial"/>
                <w:sz w:val="20"/>
                <w:lang w:val="en-US"/>
              </w:rPr>
            </w:pPr>
            <w:r w:rsidRPr="005C2BA6">
              <w:rPr>
                <w:rFonts w:ascii="Arial" w:hAnsi="Arial"/>
                <w:sz w:val="20"/>
                <w:lang w:val="en-US"/>
              </w:rPr>
              <w:t>curveType</w:t>
            </w:r>
          </w:p>
        </w:tc>
        <w:tc>
          <w:tcPr>
            <w:tcW w:w="2610" w:type="dxa"/>
          </w:tcPr>
          <w:p w14:paraId="3B0D47FF" w14:textId="77777777" w:rsidR="009214AD" w:rsidRPr="005C2BA6" w:rsidRDefault="009214AD" w:rsidP="009214AD">
            <w:pPr>
              <w:rPr>
                <w:rFonts w:ascii="Arial" w:hAnsi="Arial"/>
                <w:sz w:val="20"/>
                <w:lang w:val="en-US"/>
              </w:rPr>
            </w:pPr>
            <w:r w:rsidRPr="005C2BA6">
              <w:rPr>
                <w:rFonts w:ascii="Arial" w:hAnsi="Arial"/>
                <w:sz w:val="20"/>
                <w:lang w:val="en-US"/>
              </w:rPr>
              <w:t>Curve Type</w:t>
            </w:r>
          </w:p>
        </w:tc>
        <w:tc>
          <w:tcPr>
            <w:tcW w:w="3984" w:type="dxa"/>
          </w:tcPr>
          <w:p w14:paraId="078FCCF2" w14:textId="77777777" w:rsidR="009214AD" w:rsidRPr="005C2BA6" w:rsidRDefault="009214AD" w:rsidP="009214AD">
            <w:pPr>
              <w:rPr>
                <w:rFonts w:ascii="Arial" w:hAnsi="Arial"/>
                <w:sz w:val="20"/>
                <w:lang w:val="en-US"/>
              </w:rPr>
            </w:pPr>
            <w:r w:rsidRPr="005C2BA6">
              <w:rPr>
                <w:rFonts w:ascii="Arial" w:hAnsi="Arial" w:cs="Arial"/>
                <w:sz w:val="20"/>
                <w:lang w:val="en-US"/>
              </w:rPr>
              <w:t>Sequential fixed size block (A01</w:t>
            </w:r>
            <w:r w:rsidRPr="005C2BA6">
              <w:rPr>
                <w:rFonts w:ascii="Arial" w:hAnsi="Arial"/>
                <w:sz w:val="20"/>
                <w:lang w:val="en-US"/>
              </w:rPr>
              <w:t>)</w:t>
            </w:r>
          </w:p>
        </w:tc>
      </w:tr>
      <w:tr w:rsidR="005C2BA6" w:rsidRPr="005C2BA6" w14:paraId="0A06FB94" w14:textId="77777777" w:rsidTr="00314DAF">
        <w:trPr>
          <w:trHeight w:val="399"/>
        </w:trPr>
        <w:tc>
          <w:tcPr>
            <w:tcW w:w="2947" w:type="dxa"/>
          </w:tcPr>
          <w:p w14:paraId="1DE5ED98" w14:textId="77777777" w:rsidR="009214AD" w:rsidRPr="005C2BA6" w:rsidRDefault="009214AD" w:rsidP="009214AD">
            <w:pPr>
              <w:rPr>
                <w:rFonts w:ascii="Arial" w:hAnsi="Arial"/>
                <w:sz w:val="20"/>
                <w:lang w:val="en-US"/>
              </w:rPr>
            </w:pPr>
            <w:r w:rsidRPr="005C2BA6">
              <w:rPr>
                <w:rFonts w:ascii="Arial" w:hAnsi="Arial"/>
                <w:sz w:val="20"/>
                <w:lang w:val="en-US"/>
              </w:rPr>
              <w:t>Period</w:t>
            </w:r>
          </w:p>
        </w:tc>
        <w:tc>
          <w:tcPr>
            <w:tcW w:w="2610" w:type="dxa"/>
          </w:tcPr>
          <w:p w14:paraId="18D89A97" w14:textId="77777777" w:rsidR="009214AD" w:rsidRPr="005C2BA6" w:rsidRDefault="009214AD" w:rsidP="009214AD">
            <w:pPr>
              <w:rPr>
                <w:rFonts w:ascii="Arial" w:hAnsi="Arial"/>
                <w:sz w:val="20"/>
                <w:lang w:val="en-US"/>
              </w:rPr>
            </w:pPr>
            <w:r w:rsidRPr="005C2BA6">
              <w:rPr>
                <w:rFonts w:ascii="Arial" w:hAnsi="Arial"/>
                <w:sz w:val="20"/>
                <w:lang w:val="en-US"/>
              </w:rPr>
              <w:t>Series_Period</w:t>
            </w:r>
          </w:p>
        </w:tc>
        <w:tc>
          <w:tcPr>
            <w:tcW w:w="3984" w:type="dxa"/>
          </w:tcPr>
          <w:p w14:paraId="48AF5970" w14:textId="77777777" w:rsidR="009214AD" w:rsidRPr="005C2BA6" w:rsidRDefault="009214AD" w:rsidP="009214AD">
            <w:pPr>
              <w:rPr>
                <w:rFonts w:ascii="Arial" w:hAnsi="Arial"/>
                <w:sz w:val="20"/>
                <w:lang w:val="en-US"/>
              </w:rPr>
            </w:pPr>
            <w:r w:rsidRPr="005C2BA6">
              <w:rPr>
                <w:rFonts w:ascii="Arial" w:hAnsi="Arial"/>
                <w:sz w:val="20"/>
                <w:lang w:val="en-US"/>
              </w:rPr>
              <w:t>See below</w:t>
            </w:r>
          </w:p>
        </w:tc>
      </w:tr>
      <w:tr w:rsidR="005C2BA6" w:rsidRPr="005C2BA6" w14:paraId="6C2FA5E3" w14:textId="77777777" w:rsidTr="00314DAF">
        <w:trPr>
          <w:trHeight w:val="399"/>
        </w:trPr>
        <w:tc>
          <w:tcPr>
            <w:tcW w:w="2947" w:type="dxa"/>
          </w:tcPr>
          <w:p w14:paraId="007E691A" w14:textId="7CCAF763" w:rsidR="009214AD" w:rsidRPr="005C2BA6" w:rsidRDefault="009214AD" w:rsidP="009214AD">
            <w:pPr>
              <w:rPr>
                <w:rFonts w:ascii="Arial" w:hAnsi="Arial"/>
                <w:sz w:val="20"/>
                <w:lang w:val="en-US"/>
              </w:rPr>
            </w:pPr>
            <w:r w:rsidRPr="005C2BA6">
              <w:rPr>
                <w:rFonts w:ascii="Arial" w:hAnsi="Arial"/>
                <w:sz w:val="20"/>
                <w:lang w:val="en-US"/>
              </w:rPr>
              <w:t>Reason</w:t>
            </w:r>
          </w:p>
        </w:tc>
        <w:tc>
          <w:tcPr>
            <w:tcW w:w="2610" w:type="dxa"/>
          </w:tcPr>
          <w:p w14:paraId="0C92B8FB" w14:textId="118196A4" w:rsidR="009214AD" w:rsidRPr="005C2BA6" w:rsidRDefault="009214AD" w:rsidP="009214AD">
            <w:pPr>
              <w:rPr>
                <w:rFonts w:ascii="Arial" w:hAnsi="Arial"/>
                <w:sz w:val="20"/>
                <w:lang w:val="en-US"/>
              </w:rPr>
            </w:pPr>
            <w:r w:rsidRPr="005C2BA6">
              <w:rPr>
                <w:rFonts w:ascii="Arial" w:hAnsi="Arial"/>
                <w:sz w:val="20"/>
                <w:lang w:val="en-US"/>
              </w:rPr>
              <w:t>Reason code</w:t>
            </w:r>
          </w:p>
        </w:tc>
        <w:tc>
          <w:tcPr>
            <w:tcW w:w="3984" w:type="dxa"/>
          </w:tcPr>
          <w:p w14:paraId="73CF20F1" w14:textId="337CC6DA" w:rsidR="009214AD" w:rsidRPr="005C2BA6" w:rsidRDefault="009214AD" w:rsidP="009214AD">
            <w:pPr>
              <w:rPr>
                <w:rFonts w:ascii="Arial" w:hAnsi="Arial"/>
                <w:sz w:val="20"/>
                <w:lang w:val="en-US"/>
              </w:rPr>
            </w:pPr>
            <w:r w:rsidRPr="005C2BA6">
              <w:rPr>
                <w:rFonts w:ascii="Arial" w:hAnsi="Arial"/>
                <w:sz w:val="20"/>
                <w:lang w:val="en-US"/>
              </w:rPr>
              <w:t>Not used</w:t>
            </w:r>
          </w:p>
        </w:tc>
      </w:tr>
    </w:tbl>
    <w:p w14:paraId="0DF01DAD" w14:textId="77777777" w:rsidR="00314DAF" w:rsidRPr="005C2BA6"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5C2BA6" w:rsidRPr="005C2BA6" w14:paraId="2EB40115" w14:textId="77777777" w:rsidTr="00314DAF">
        <w:trPr>
          <w:trHeight w:val="393"/>
        </w:trPr>
        <w:tc>
          <w:tcPr>
            <w:tcW w:w="2947" w:type="dxa"/>
            <w:shd w:val="clear" w:color="auto" w:fill="E6E6E6"/>
          </w:tcPr>
          <w:p w14:paraId="4FAF408D" w14:textId="77777777" w:rsidR="00314DAF" w:rsidRPr="005C2BA6" w:rsidRDefault="00314DAF" w:rsidP="00314DAF">
            <w:pPr>
              <w:rPr>
                <w:rFonts w:ascii="Arial" w:hAnsi="Arial" w:cs="Arial"/>
                <w:sz w:val="20"/>
                <w:lang w:val="en-US"/>
              </w:rPr>
            </w:pPr>
            <w:r w:rsidRPr="005C2BA6">
              <w:rPr>
                <w:lang w:val="en-US"/>
              </w:rPr>
              <w:br w:type="page"/>
            </w:r>
            <w:r w:rsidRPr="005C2BA6">
              <w:rPr>
                <w:rFonts w:ascii="Arial" w:hAnsi="Arial" w:cs="Arial"/>
                <w:sz w:val="20"/>
                <w:lang w:val="en-US"/>
              </w:rPr>
              <w:t>Series_Period</w:t>
            </w:r>
          </w:p>
        </w:tc>
        <w:tc>
          <w:tcPr>
            <w:tcW w:w="2610" w:type="dxa"/>
            <w:shd w:val="clear" w:color="auto" w:fill="E6E6E6"/>
          </w:tcPr>
          <w:p w14:paraId="114C3EBD" w14:textId="77777777" w:rsidR="00314DAF" w:rsidRPr="005C2BA6" w:rsidRDefault="00314DAF" w:rsidP="00314DAF">
            <w:pPr>
              <w:rPr>
                <w:rFonts w:ascii="Arial" w:hAnsi="Arial" w:cs="Arial"/>
                <w:sz w:val="20"/>
                <w:lang w:val="en-US"/>
              </w:rPr>
            </w:pPr>
            <w:r w:rsidRPr="005C2BA6">
              <w:rPr>
                <w:rFonts w:ascii="Arial" w:hAnsi="Arial" w:cs="Arial"/>
                <w:sz w:val="20"/>
                <w:lang w:val="en-US"/>
              </w:rPr>
              <w:t>Attribute Name</w:t>
            </w:r>
          </w:p>
        </w:tc>
        <w:tc>
          <w:tcPr>
            <w:tcW w:w="3984" w:type="dxa"/>
            <w:shd w:val="clear" w:color="auto" w:fill="E6E6E6"/>
          </w:tcPr>
          <w:p w14:paraId="350F8026" w14:textId="77777777" w:rsidR="00314DAF" w:rsidRPr="005C2BA6" w:rsidRDefault="00314DAF" w:rsidP="00314DAF">
            <w:pPr>
              <w:rPr>
                <w:rFonts w:ascii="Arial" w:hAnsi="Arial" w:cs="Arial"/>
                <w:sz w:val="20"/>
                <w:lang w:val="en-US"/>
              </w:rPr>
            </w:pPr>
            <w:r w:rsidRPr="005C2BA6">
              <w:rPr>
                <w:rFonts w:ascii="Arial" w:hAnsi="Arial" w:cs="Arial"/>
                <w:sz w:val="20"/>
                <w:lang w:val="en-US"/>
              </w:rPr>
              <w:t>Attribute Description</w:t>
            </w:r>
          </w:p>
        </w:tc>
      </w:tr>
      <w:tr w:rsidR="005C2BA6" w:rsidRPr="005C2BA6" w14:paraId="4A8A9460" w14:textId="77777777" w:rsidTr="00314DAF">
        <w:trPr>
          <w:trHeight w:val="399"/>
        </w:trPr>
        <w:tc>
          <w:tcPr>
            <w:tcW w:w="2947" w:type="dxa"/>
          </w:tcPr>
          <w:p w14:paraId="4A9A3CD9" w14:textId="77777777" w:rsidR="00314DAF" w:rsidRPr="005C2BA6" w:rsidRDefault="00314DAF" w:rsidP="00314DAF">
            <w:pPr>
              <w:rPr>
                <w:rFonts w:ascii="Arial" w:hAnsi="Arial"/>
                <w:sz w:val="20"/>
                <w:lang w:val="en-US"/>
              </w:rPr>
            </w:pPr>
            <w:r w:rsidRPr="005C2BA6">
              <w:rPr>
                <w:rFonts w:ascii="Arial" w:hAnsi="Arial"/>
                <w:sz w:val="20"/>
                <w:lang w:val="en-US"/>
              </w:rPr>
              <w:t>timeInterval</w:t>
            </w:r>
          </w:p>
        </w:tc>
        <w:tc>
          <w:tcPr>
            <w:tcW w:w="2610" w:type="dxa"/>
          </w:tcPr>
          <w:p w14:paraId="1A1D2FD8" w14:textId="77777777" w:rsidR="00314DAF" w:rsidRPr="005C2BA6" w:rsidRDefault="00314DAF" w:rsidP="00314DAF">
            <w:pPr>
              <w:rPr>
                <w:rFonts w:ascii="Arial" w:hAnsi="Arial"/>
                <w:sz w:val="20"/>
                <w:lang w:val="en-US"/>
              </w:rPr>
            </w:pPr>
            <w:r w:rsidRPr="005C2BA6">
              <w:rPr>
                <w:rFonts w:ascii="Arial" w:hAnsi="Arial"/>
                <w:sz w:val="20"/>
                <w:lang w:val="en-US"/>
              </w:rPr>
              <w:t>Time Interval</w:t>
            </w:r>
          </w:p>
        </w:tc>
        <w:tc>
          <w:tcPr>
            <w:tcW w:w="3984" w:type="dxa"/>
          </w:tcPr>
          <w:p w14:paraId="6CC1313B" w14:textId="77777777" w:rsidR="00314DAF" w:rsidRPr="005C2BA6" w:rsidRDefault="00314DAF" w:rsidP="00314DAF">
            <w:pPr>
              <w:rPr>
                <w:rFonts w:ascii="Arial" w:hAnsi="Arial"/>
                <w:sz w:val="20"/>
                <w:lang w:val="en-US"/>
              </w:rPr>
            </w:pPr>
            <w:r w:rsidRPr="005C2BA6">
              <w:rPr>
                <w:rFonts w:ascii="Arial" w:hAnsi="Arial"/>
                <w:sz w:val="20"/>
                <w:lang w:val="en-US"/>
              </w:rPr>
              <w:t>This information provides the start and end date and time of the period being reported.</w:t>
            </w:r>
          </w:p>
        </w:tc>
      </w:tr>
      <w:tr w:rsidR="005C2BA6" w:rsidRPr="005C2BA6" w14:paraId="59E45E1B" w14:textId="77777777" w:rsidTr="00314DAF">
        <w:trPr>
          <w:trHeight w:val="476"/>
        </w:trPr>
        <w:tc>
          <w:tcPr>
            <w:tcW w:w="2947" w:type="dxa"/>
          </w:tcPr>
          <w:p w14:paraId="416B0F1A" w14:textId="77777777" w:rsidR="00314DAF" w:rsidRPr="005C2BA6" w:rsidRDefault="00314DAF" w:rsidP="00314DAF">
            <w:pPr>
              <w:rPr>
                <w:rFonts w:ascii="Arial" w:hAnsi="Arial" w:cs="Arial"/>
                <w:sz w:val="20"/>
                <w:lang w:val="en-US"/>
              </w:rPr>
            </w:pPr>
            <w:r w:rsidRPr="005C2BA6">
              <w:rPr>
                <w:rFonts w:ascii="Arial" w:hAnsi="Arial" w:cs="Arial"/>
                <w:sz w:val="20"/>
                <w:lang w:val="en-US"/>
              </w:rPr>
              <w:t>resolution</w:t>
            </w:r>
          </w:p>
        </w:tc>
        <w:tc>
          <w:tcPr>
            <w:tcW w:w="2610" w:type="dxa"/>
          </w:tcPr>
          <w:p w14:paraId="432F2552" w14:textId="77777777" w:rsidR="00314DAF" w:rsidRPr="005C2BA6" w:rsidRDefault="00314DAF" w:rsidP="00314DAF">
            <w:pPr>
              <w:rPr>
                <w:rFonts w:ascii="Arial" w:hAnsi="Arial" w:cs="Arial"/>
                <w:sz w:val="20"/>
                <w:lang w:val="en-US"/>
              </w:rPr>
            </w:pPr>
            <w:r w:rsidRPr="005C2BA6">
              <w:rPr>
                <w:rFonts w:ascii="Arial" w:hAnsi="Arial" w:cs="Arial"/>
                <w:sz w:val="20"/>
                <w:lang w:val="en-US"/>
              </w:rPr>
              <w:t>Resolution</w:t>
            </w:r>
          </w:p>
        </w:tc>
        <w:tc>
          <w:tcPr>
            <w:tcW w:w="3984" w:type="dxa"/>
          </w:tcPr>
          <w:p w14:paraId="02B7A292" w14:textId="77777777" w:rsidR="00314DAF" w:rsidRPr="005C2BA6" w:rsidRDefault="00314DAF" w:rsidP="00314DAF">
            <w:pPr>
              <w:rPr>
                <w:rFonts w:ascii="Arial" w:hAnsi="Arial" w:cs="Arial"/>
                <w:sz w:val="20"/>
                <w:lang w:val="en-US"/>
              </w:rPr>
            </w:pPr>
            <w:r w:rsidRPr="005C2BA6">
              <w:rPr>
                <w:rFonts w:ascii="Arial" w:hAnsi="Arial" w:cs="Arial"/>
                <w:sz w:val="20"/>
                <w:lang w:val="en-US"/>
              </w:rPr>
              <w:t>30 min as a step time (</w:t>
            </w:r>
            <w:r w:rsidRPr="005C2BA6">
              <w:rPr>
                <w:rFonts w:ascii="Arial" w:hAnsi="Arial"/>
                <w:sz w:val="20"/>
                <w:lang w:val="en-US"/>
              </w:rPr>
              <w:t>PT30M</w:t>
            </w:r>
            <w:r w:rsidRPr="005C2BA6">
              <w:rPr>
                <w:rFonts w:ascii="Arial" w:hAnsi="Arial" w:cs="Arial"/>
                <w:sz w:val="20"/>
                <w:lang w:val="en-US"/>
              </w:rPr>
              <w:t>)</w:t>
            </w:r>
          </w:p>
        </w:tc>
      </w:tr>
      <w:tr w:rsidR="00314DAF" w:rsidRPr="005C2BA6" w14:paraId="71A26316" w14:textId="77777777" w:rsidTr="00314DAF">
        <w:trPr>
          <w:trHeight w:val="476"/>
        </w:trPr>
        <w:tc>
          <w:tcPr>
            <w:tcW w:w="2947" w:type="dxa"/>
          </w:tcPr>
          <w:p w14:paraId="28FB0BF4" w14:textId="77777777" w:rsidR="00314DAF" w:rsidRPr="005C2BA6" w:rsidRDefault="00314DAF" w:rsidP="00314DAF">
            <w:pPr>
              <w:rPr>
                <w:rFonts w:ascii="Arial" w:hAnsi="Arial"/>
                <w:sz w:val="20"/>
                <w:lang w:val="en-US"/>
              </w:rPr>
            </w:pPr>
            <w:r w:rsidRPr="005C2BA6">
              <w:rPr>
                <w:rFonts w:ascii="Arial" w:hAnsi="Arial"/>
                <w:sz w:val="20"/>
                <w:lang w:val="en-US"/>
              </w:rPr>
              <w:t>Point</w:t>
            </w:r>
          </w:p>
        </w:tc>
        <w:tc>
          <w:tcPr>
            <w:tcW w:w="2610" w:type="dxa"/>
          </w:tcPr>
          <w:p w14:paraId="42064776" w14:textId="77777777" w:rsidR="00314DAF" w:rsidRPr="005C2BA6" w:rsidRDefault="00314DAF" w:rsidP="00314DAF">
            <w:pPr>
              <w:rPr>
                <w:rFonts w:ascii="Arial" w:hAnsi="Arial"/>
                <w:sz w:val="20"/>
                <w:lang w:val="en-US"/>
              </w:rPr>
            </w:pPr>
            <w:r w:rsidRPr="005C2BA6">
              <w:rPr>
                <w:rFonts w:ascii="Arial" w:hAnsi="Arial"/>
                <w:sz w:val="20"/>
                <w:lang w:val="en-US"/>
              </w:rPr>
              <w:t>Point</w:t>
            </w:r>
          </w:p>
        </w:tc>
        <w:tc>
          <w:tcPr>
            <w:tcW w:w="3984" w:type="dxa"/>
          </w:tcPr>
          <w:p w14:paraId="05F06013" w14:textId="77777777" w:rsidR="00314DAF" w:rsidRPr="005C2BA6" w:rsidRDefault="00314DAF" w:rsidP="00314DAF">
            <w:pPr>
              <w:rPr>
                <w:rFonts w:ascii="Arial" w:hAnsi="Arial"/>
                <w:sz w:val="20"/>
                <w:lang w:val="en-US"/>
              </w:rPr>
            </w:pPr>
            <w:r w:rsidRPr="005C2BA6">
              <w:rPr>
                <w:rFonts w:ascii="Arial" w:hAnsi="Arial"/>
                <w:sz w:val="20"/>
                <w:lang w:val="en-US"/>
              </w:rPr>
              <w:t>List of values, see below</w:t>
            </w:r>
          </w:p>
        </w:tc>
      </w:tr>
    </w:tbl>
    <w:p w14:paraId="7DC026F1" w14:textId="77777777" w:rsidR="00314DAF" w:rsidRPr="005C2BA6" w:rsidRDefault="00314DAF" w:rsidP="00314DA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5C2BA6" w:rsidRPr="005C2BA6" w14:paraId="069628B5" w14:textId="77777777" w:rsidTr="00314DAF">
        <w:trPr>
          <w:trHeight w:val="393"/>
        </w:trPr>
        <w:tc>
          <w:tcPr>
            <w:tcW w:w="2947" w:type="dxa"/>
            <w:shd w:val="clear" w:color="auto" w:fill="E6E6E6"/>
          </w:tcPr>
          <w:p w14:paraId="4FA2F7BE" w14:textId="77777777" w:rsidR="00314DAF" w:rsidRPr="005C2BA6" w:rsidRDefault="00314DAF" w:rsidP="00314DAF">
            <w:pPr>
              <w:rPr>
                <w:rFonts w:ascii="Arial" w:hAnsi="Arial" w:cs="Arial"/>
                <w:sz w:val="20"/>
                <w:lang w:val="en-US"/>
              </w:rPr>
            </w:pPr>
            <w:r w:rsidRPr="005C2BA6">
              <w:rPr>
                <w:lang w:val="en-US"/>
              </w:rPr>
              <w:br w:type="page"/>
            </w:r>
            <w:r w:rsidRPr="005C2BA6">
              <w:rPr>
                <w:rFonts w:ascii="Arial" w:hAnsi="Arial" w:cs="Arial"/>
                <w:sz w:val="20"/>
                <w:lang w:val="en-US"/>
              </w:rPr>
              <w:t>Point</w:t>
            </w:r>
          </w:p>
        </w:tc>
        <w:tc>
          <w:tcPr>
            <w:tcW w:w="2610" w:type="dxa"/>
            <w:shd w:val="clear" w:color="auto" w:fill="E6E6E6"/>
          </w:tcPr>
          <w:p w14:paraId="3A07082B" w14:textId="77777777" w:rsidR="00314DAF" w:rsidRPr="005C2BA6" w:rsidRDefault="00314DAF" w:rsidP="00314DAF">
            <w:pPr>
              <w:rPr>
                <w:rFonts w:ascii="Arial" w:hAnsi="Arial" w:cs="Arial"/>
                <w:sz w:val="20"/>
                <w:lang w:val="en-US"/>
              </w:rPr>
            </w:pPr>
            <w:r w:rsidRPr="005C2BA6">
              <w:rPr>
                <w:rFonts w:ascii="Arial" w:hAnsi="Arial" w:cs="Arial"/>
                <w:sz w:val="20"/>
                <w:lang w:val="en-US"/>
              </w:rPr>
              <w:t>Attribute Name</w:t>
            </w:r>
          </w:p>
        </w:tc>
        <w:tc>
          <w:tcPr>
            <w:tcW w:w="3984" w:type="dxa"/>
            <w:shd w:val="clear" w:color="auto" w:fill="E6E6E6"/>
          </w:tcPr>
          <w:p w14:paraId="3AD132C9" w14:textId="77777777" w:rsidR="00314DAF" w:rsidRPr="005C2BA6" w:rsidRDefault="00314DAF" w:rsidP="00314DAF">
            <w:pPr>
              <w:rPr>
                <w:rFonts w:ascii="Arial" w:hAnsi="Arial" w:cs="Arial"/>
                <w:sz w:val="20"/>
                <w:lang w:val="en-US"/>
              </w:rPr>
            </w:pPr>
            <w:r w:rsidRPr="005C2BA6">
              <w:rPr>
                <w:rFonts w:ascii="Arial" w:hAnsi="Arial" w:cs="Arial"/>
                <w:sz w:val="20"/>
                <w:lang w:val="en-US"/>
              </w:rPr>
              <w:t>Attribute Description</w:t>
            </w:r>
          </w:p>
        </w:tc>
      </w:tr>
      <w:tr w:rsidR="005C2BA6" w:rsidRPr="005C2BA6" w14:paraId="576EE716" w14:textId="77777777" w:rsidTr="00314DAF">
        <w:trPr>
          <w:trHeight w:val="399"/>
        </w:trPr>
        <w:tc>
          <w:tcPr>
            <w:tcW w:w="2947" w:type="dxa"/>
          </w:tcPr>
          <w:p w14:paraId="49A45982" w14:textId="77777777" w:rsidR="00314DAF" w:rsidRPr="005C2BA6" w:rsidRDefault="00314DAF" w:rsidP="00314DAF">
            <w:pPr>
              <w:rPr>
                <w:rFonts w:ascii="Arial" w:hAnsi="Arial"/>
                <w:sz w:val="20"/>
                <w:lang w:val="en-US"/>
              </w:rPr>
            </w:pPr>
            <w:r w:rsidRPr="005C2BA6">
              <w:rPr>
                <w:rFonts w:ascii="Arial" w:hAnsi="Arial"/>
                <w:sz w:val="20"/>
                <w:lang w:val="en-US"/>
              </w:rPr>
              <w:t>position</w:t>
            </w:r>
          </w:p>
        </w:tc>
        <w:tc>
          <w:tcPr>
            <w:tcW w:w="2610" w:type="dxa"/>
          </w:tcPr>
          <w:p w14:paraId="410A9B15" w14:textId="77777777" w:rsidR="00314DAF" w:rsidRPr="005C2BA6" w:rsidRDefault="00314DAF" w:rsidP="00314DAF">
            <w:pPr>
              <w:rPr>
                <w:rFonts w:ascii="Arial" w:hAnsi="Arial"/>
                <w:sz w:val="20"/>
                <w:lang w:val="en-US"/>
              </w:rPr>
            </w:pPr>
            <w:r w:rsidRPr="005C2BA6">
              <w:rPr>
                <w:rFonts w:ascii="Arial" w:hAnsi="Arial"/>
                <w:sz w:val="20"/>
                <w:lang w:val="en-US"/>
              </w:rPr>
              <w:t>Position</w:t>
            </w:r>
          </w:p>
        </w:tc>
        <w:tc>
          <w:tcPr>
            <w:tcW w:w="3984" w:type="dxa"/>
          </w:tcPr>
          <w:p w14:paraId="4EEC39B6" w14:textId="77777777" w:rsidR="00314DAF" w:rsidRPr="005C2BA6" w:rsidRDefault="00314DAF" w:rsidP="00314DAF">
            <w:pPr>
              <w:rPr>
                <w:rFonts w:ascii="Arial" w:hAnsi="Arial"/>
                <w:sz w:val="20"/>
                <w:lang w:val="en-US"/>
              </w:rPr>
            </w:pPr>
            <w:r w:rsidRPr="005C2BA6">
              <w:rPr>
                <w:rFonts w:ascii="Arial" w:hAnsi="Arial"/>
                <w:sz w:val="20"/>
                <w:lang w:val="en-US"/>
              </w:rPr>
              <w:t>A sequential value representing the relative position within a given time interval.</w:t>
            </w:r>
          </w:p>
        </w:tc>
      </w:tr>
      <w:tr w:rsidR="005C2BA6" w:rsidRPr="005C2BA6" w14:paraId="6EAA5503" w14:textId="77777777" w:rsidTr="00314DAF">
        <w:trPr>
          <w:trHeight w:val="476"/>
        </w:trPr>
        <w:tc>
          <w:tcPr>
            <w:tcW w:w="2947" w:type="dxa"/>
          </w:tcPr>
          <w:p w14:paraId="54A42D61" w14:textId="77777777" w:rsidR="00314DAF" w:rsidRPr="005C2BA6" w:rsidRDefault="00314DAF" w:rsidP="00314DAF">
            <w:pPr>
              <w:rPr>
                <w:rFonts w:ascii="Arial" w:hAnsi="Arial" w:cs="Arial"/>
                <w:sz w:val="20"/>
                <w:lang w:val="en-US"/>
              </w:rPr>
            </w:pPr>
            <w:r w:rsidRPr="005C2BA6">
              <w:rPr>
                <w:rFonts w:ascii="Arial" w:hAnsi="Arial" w:cs="Arial"/>
                <w:sz w:val="20"/>
                <w:lang w:val="en-US"/>
              </w:rPr>
              <w:t>Quantity</w:t>
            </w:r>
          </w:p>
        </w:tc>
        <w:tc>
          <w:tcPr>
            <w:tcW w:w="2610" w:type="dxa"/>
          </w:tcPr>
          <w:p w14:paraId="396DBBC7" w14:textId="77777777" w:rsidR="00314DAF" w:rsidRPr="005C2BA6" w:rsidRDefault="00314DAF" w:rsidP="00314DAF">
            <w:pPr>
              <w:rPr>
                <w:rFonts w:ascii="Arial" w:hAnsi="Arial" w:cs="Arial"/>
                <w:sz w:val="20"/>
                <w:lang w:val="en-US"/>
              </w:rPr>
            </w:pPr>
            <w:r w:rsidRPr="005C2BA6">
              <w:rPr>
                <w:rFonts w:ascii="Arial" w:hAnsi="Arial" w:cs="Arial"/>
                <w:sz w:val="20"/>
                <w:lang w:val="en-US"/>
              </w:rPr>
              <w:t>Quantity</w:t>
            </w:r>
          </w:p>
        </w:tc>
        <w:tc>
          <w:tcPr>
            <w:tcW w:w="3984" w:type="dxa"/>
          </w:tcPr>
          <w:p w14:paraId="41C99D74" w14:textId="33185966" w:rsidR="00314DAF" w:rsidRPr="005C2BA6" w:rsidRDefault="00314DAF" w:rsidP="00314DAF">
            <w:pPr>
              <w:rPr>
                <w:rFonts w:ascii="Arial" w:hAnsi="Arial" w:cs="Arial"/>
                <w:sz w:val="20"/>
                <w:lang w:val="en-US"/>
              </w:rPr>
            </w:pPr>
            <w:r w:rsidRPr="005C2BA6">
              <w:rPr>
                <w:rFonts w:ascii="Arial" w:hAnsi="Arial" w:cs="Arial"/>
                <w:sz w:val="20"/>
                <w:lang w:val="en-US"/>
              </w:rPr>
              <w:t xml:space="preserve">Quantity </w:t>
            </w:r>
            <w:r w:rsidR="00EC69FE" w:rsidRPr="005C2BA6">
              <w:rPr>
                <w:rFonts w:ascii="Arial" w:hAnsi="Arial"/>
                <w:sz w:val="20"/>
                <w:lang w:val="en-US"/>
              </w:rPr>
              <w:t>(in M</w:t>
            </w:r>
            <w:r w:rsidR="00677DFE" w:rsidRPr="005C2BA6">
              <w:rPr>
                <w:rFonts w:ascii="Arial" w:hAnsi="Arial"/>
                <w:sz w:val="20"/>
                <w:lang w:val="en-US"/>
              </w:rPr>
              <w:t>AW</w:t>
            </w:r>
            <w:r w:rsidRPr="005C2BA6">
              <w:rPr>
                <w:rFonts w:ascii="Arial" w:hAnsi="Arial"/>
                <w:sz w:val="20"/>
                <w:lang w:val="en-US"/>
              </w:rPr>
              <w:t>)</w:t>
            </w:r>
          </w:p>
        </w:tc>
      </w:tr>
      <w:tr w:rsidR="005C2BA6" w:rsidRPr="005C2BA6" w14:paraId="2A6BA5BB" w14:textId="77777777" w:rsidTr="00314DAF">
        <w:trPr>
          <w:trHeight w:val="476"/>
        </w:trPr>
        <w:tc>
          <w:tcPr>
            <w:tcW w:w="2947" w:type="dxa"/>
          </w:tcPr>
          <w:p w14:paraId="178C472F" w14:textId="77777777" w:rsidR="00314DAF" w:rsidRPr="005C2BA6" w:rsidRDefault="00314DAF" w:rsidP="00314DAF">
            <w:pPr>
              <w:rPr>
                <w:rFonts w:ascii="Arial" w:hAnsi="Arial"/>
                <w:sz w:val="20"/>
                <w:lang w:val="en-US"/>
              </w:rPr>
            </w:pPr>
            <w:r w:rsidRPr="005C2BA6">
              <w:rPr>
                <w:rFonts w:ascii="Arial" w:hAnsi="Arial"/>
                <w:sz w:val="20"/>
                <w:lang w:val="en-US"/>
              </w:rPr>
              <w:t>Reason</w:t>
            </w:r>
          </w:p>
        </w:tc>
        <w:tc>
          <w:tcPr>
            <w:tcW w:w="2610" w:type="dxa"/>
          </w:tcPr>
          <w:p w14:paraId="7B93898C" w14:textId="77777777" w:rsidR="00314DAF" w:rsidRPr="005C2BA6" w:rsidRDefault="00314DAF" w:rsidP="00314DAF">
            <w:pPr>
              <w:rPr>
                <w:rFonts w:ascii="Arial" w:hAnsi="Arial"/>
                <w:sz w:val="20"/>
                <w:lang w:val="en-US"/>
              </w:rPr>
            </w:pPr>
            <w:r w:rsidRPr="005C2BA6">
              <w:rPr>
                <w:rFonts w:ascii="Arial" w:hAnsi="Arial"/>
                <w:sz w:val="20"/>
                <w:lang w:val="en-US"/>
              </w:rPr>
              <w:t>Reason</w:t>
            </w:r>
          </w:p>
        </w:tc>
        <w:tc>
          <w:tcPr>
            <w:tcW w:w="3984" w:type="dxa"/>
          </w:tcPr>
          <w:p w14:paraId="6610B7E4" w14:textId="77777777" w:rsidR="00314DAF" w:rsidRPr="005C2BA6" w:rsidRDefault="00314DAF" w:rsidP="00314DAF">
            <w:pPr>
              <w:rPr>
                <w:rFonts w:ascii="Arial" w:hAnsi="Arial"/>
                <w:sz w:val="20"/>
                <w:lang w:val="en-US"/>
              </w:rPr>
            </w:pPr>
            <w:r w:rsidRPr="005C2BA6">
              <w:rPr>
                <w:rFonts w:ascii="Arial" w:hAnsi="Arial"/>
                <w:sz w:val="20"/>
                <w:lang w:val="en-US"/>
              </w:rPr>
              <w:t>Not used</w:t>
            </w:r>
          </w:p>
        </w:tc>
      </w:tr>
    </w:tbl>
    <w:p w14:paraId="7EC1D318" w14:textId="77777777" w:rsidR="00314DAF" w:rsidRPr="00C00F7F" w:rsidRDefault="00314DAF" w:rsidP="00314DAF">
      <w:pPr>
        <w:rPr>
          <w:lang w:val="en-US"/>
        </w:rPr>
      </w:pPr>
    </w:p>
    <w:p w14:paraId="58FE5E93"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B0E33DE" w14:textId="3E4B1B43" w:rsidR="00433014" w:rsidRDefault="006456D9" w:rsidP="00433014">
      <w:pPr>
        <w:pStyle w:val="Heading2"/>
        <w:rPr>
          <w:lang w:val="en-US"/>
        </w:rPr>
      </w:pPr>
      <w:bookmarkStart w:id="202" w:name="_Toc94262772"/>
      <w:r>
        <w:rPr>
          <w:lang w:val="en-US"/>
        </w:rPr>
        <w:lastRenderedPageBreak/>
        <w:t>Planned</w:t>
      </w:r>
      <w:r w:rsidR="00433014">
        <w:rPr>
          <w:lang w:val="en-US"/>
        </w:rPr>
        <w:t xml:space="preserve"> Activation of Balancing Energy </w:t>
      </w:r>
      <w:bookmarkEnd w:id="202"/>
      <w:r w:rsidR="0077002F">
        <w:rPr>
          <w:lang w:val="en-US"/>
        </w:rPr>
        <w:t>Offers</w:t>
      </w:r>
    </w:p>
    <w:p w14:paraId="59D076C7" w14:textId="77777777" w:rsidR="00321A1B" w:rsidRPr="00321A1B" w:rsidRDefault="00321A1B" w:rsidP="00321A1B">
      <w:pPr>
        <w:rPr>
          <w:lang w:val="en-US"/>
        </w:rPr>
      </w:pPr>
      <w:r w:rsidRPr="00321A1B">
        <w:rPr>
          <w:lang w:val="en-US"/>
        </w:rPr>
        <w:t>The Planned Activation of the Balancing Energy Offer of a Balancing Service Provider for each Trading Period, which is attained by the solution of the Integrated Scheduling Process.</w:t>
      </w:r>
    </w:p>
    <w:p w14:paraId="0E9264AE" w14:textId="4E7CC139" w:rsidR="00A94558" w:rsidRPr="0028090F" w:rsidRDefault="00A94558" w:rsidP="00A94558">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Indicative Activation of Balancing Energy Offer</w:t>
      </w:r>
      <w:r w:rsidRPr="00C00F7F">
        <w:rPr>
          <w:lang w:val="en-US"/>
        </w:rPr>
        <w:t xml:space="preserve"> will be published to the Participants.</w:t>
      </w:r>
    </w:p>
    <w:p w14:paraId="212D1FC9" w14:textId="77777777" w:rsidR="00A94558" w:rsidRPr="00C00F7F" w:rsidRDefault="00A94558" w:rsidP="00A94558">
      <w:pPr>
        <w:pStyle w:val="Heading3"/>
        <w:rPr>
          <w:lang w:val="en-US"/>
        </w:rPr>
      </w:pPr>
      <w:bookmarkStart w:id="203" w:name="_Toc94262773"/>
      <w:r w:rsidRPr="00C00F7F">
        <w:rPr>
          <w:lang w:val="en-US"/>
        </w:rPr>
        <w:t>Interface Format</w:t>
      </w:r>
      <w:bookmarkEnd w:id="203"/>
    </w:p>
    <w:p w14:paraId="5B291AD0" w14:textId="77777777" w:rsidR="00A94558" w:rsidRPr="00C00F7F" w:rsidRDefault="00A94558" w:rsidP="00A94558">
      <w:pPr>
        <w:rPr>
          <w:lang w:val="en-US"/>
        </w:rPr>
      </w:pPr>
      <w:r w:rsidRPr="00C00F7F">
        <w:rPr>
          <w:lang w:val="en-US"/>
        </w:rPr>
        <w:t>The interface will use the CIM Energy Account Market Document xsd.</w:t>
      </w:r>
    </w:p>
    <w:p w14:paraId="52F691A0" w14:textId="4AEE2D4B" w:rsidR="00A94558" w:rsidRPr="00C00F7F" w:rsidRDefault="00A94558" w:rsidP="00A94558">
      <w:pPr>
        <w:rPr>
          <w:lang w:val="en-US"/>
        </w:rPr>
      </w:pPr>
      <w:r w:rsidRPr="00C00F7F">
        <w:rPr>
          <w:lang w:val="en-US"/>
        </w:rPr>
        <w:object w:dxaOrig="1481" w:dyaOrig="975" w14:anchorId="6C94411A">
          <v:shape id="_x0000_i1064" type="#_x0000_t75" style="width:1in;height:50.25pt" o:ole="">
            <v:imagedata r:id="rId46" o:title=""/>
          </v:shape>
          <o:OLEObject Type="Embed" ProgID="Package" ShapeID="_x0000_i1064" DrawAspect="Icon" ObjectID="_1705748165" r:id="rId68"/>
        </w:object>
      </w:r>
    </w:p>
    <w:p w14:paraId="583D8ED3"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A94558" w:rsidRPr="00C00F7F" w14:paraId="76099C9D"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4C9D1D7A" w14:textId="77777777" w:rsidR="00A94558" w:rsidRPr="00C00F7F" w:rsidRDefault="00A94558" w:rsidP="00FC5B1E">
            <w:pPr>
              <w:rPr>
                <w:rFonts w:ascii="Arial" w:hAnsi="Arial" w:cs="Arial"/>
                <w:sz w:val="20"/>
                <w:lang w:val="en-US"/>
              </w:rPr>
            </w:pPr>
            <w:r w:rsidRPr="00B86D51">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280AF95" w14:textId="77777777" w:rsidR="00A94558" w:rsidRPr="00C00F7F" w:rsidRDefault="00A94558" w:rsidP="00FC5B1E">
            <w:pPr>
              <w:rPr>
                <w:rFonts w:ascii="Arial" w:hAnsi="Arial" w:cs="Arial"/>
                <w:sz w:val="20"/>
                <w:lang w:val="en-US"/>
              </w:rPr>
            </w:pPr>
            <w:r w:rsidRPr="00C00F7F">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5DDCADEF" w14:textId="77777777" w:rsidR="00A94558" w:rsidRPr="00C00F7F" w:rsidRDefault="00A94558" w:rsidP="00FC5B1E">
            <w:pPr>
              <w:rPr>
                <w:rFonts w:ascii="Arial" w:hAnsi="Arial" w:cs="Arial"/>
                <w:sz w:val="20"/>
                <w:lang w:val="en-US"/>
              </w:rPr>
            </w:pPr>
            <w:r w:rsidRPr="00C00F7F">
              <w:rPr>
                <w:rFonts w:ascii="Arial" w:hAnsi="Arial" w:cs="Arial"/>
                <w:sz w:val="20"/>
                <w:lang w:val="en-US"/>
              </w:rPr>
              <w:t>Attribute Description</w:t>
            </w:r>
          </w:p>
        </w:tc>
      </w:tr>
      <w:tr w:rsidR="00321A1B" w:rsidRPr="00321A1B" w14:paraId="19D0C241" w14:textId="77777777" w:rsidTr="00FC5B1E">
        <w:trPr>
          <w:trHeight w:val="399"/>
        </w:trPr>
        <w:tc>
          <w:tcPr>
            <w:tcW w:w="2947" w:type="dxa"/>
          </w:tcPr>
          <w:p w14:paraId="69CA175D" w14:textId="77777777" w:rsidR="00A94558" w:rsidRPr="00321A1B" w:rsidRDefault="00A94558" w:rsidP="00FC5B1E">
            <w:pPr>
              <w:rPr>
                <w:rFonts w:ascii="Arial" w:hAnsi="Arial"/>
                <w:sz w:val="20"/>
                <w:lang w:val="en-US"/>
              </w:rPr>
            </w:pPr>
            <w:r w:rsidRPr="00321A1B">
              <w:rPr>
                <w:rFonts w:ascii="Arial" w:hAnsi="Arial"/>
                <w:sz w:val="20"/>
                <w:lang w:val="en-US"/>
              </w:rPr>
              <w:t>mRID</w:t>
            </w:r>
          </w:p>
        </w:tc>
        <w:tc>
          <w:tcPr>
            <w:tcW w:w="2610" w:type="dxa"/>
          </w:tcPr>
          <w:p w14:paraId="08EF2D05" w14:textId="77777777" w:rsidR="00A94558" w:rsidRPr="00321A1B" w:rsidRDefault="00A94558" w:rsidP="00FC5B1E">
            <w:pPr>
              <w:rPr>
                <w:rFonts w:ascii="Arial" w:hAnsi="Arial"/>
                <w:sz w:val="20"/>
                <w:lang w:val="en-US"/>
              </w:rPr>
            </w:pPr>
            <w:r w:rsidRPr="00321A1B">
              <w:rPr>
                <w:rFonts w:ascii="Arial" w:hAnsi="Arial"/>
                <w:sz w:val="20"/>
                <w:lang w:val="en-US"/>
              </w:rPr>
              <w:t>mRID</w:t>
            </w:r>
          </w:p>
        </w:tc>
        <w:tc>
          <w:tcPr>
            <w:tcW w:w="3984" w:type="dxa"/>
          </w:tcPr>
          <w:p w14:paraId="5A9ED150" w14:textId="77777777" w:rsidR="00A94558" w:rsidRPr="00321A1B" w:rsidRDefault="00A94558" w:rsidP="00FC5B1E">
            <w:pPr>
              <w:rPr>
                <w:rFonts w:ascii="Arial" w:hAnsi="Arial"/>
                <w:sz w:val="20"/>
                <w:lang w:val="en-US"/>
              </w:rPr>
            </w:pPr>
            <w:r w:rsidRPr="00321A1B">
              <w:rPr>
                <w:rFonts w:ascii="Arial" w:hAnsi="Arial"/>
                <w:sz w:val="20"/>
                <w:lang w:val="en-US"/>
              </w:rPr>
              <w:t xml:space="preserve">Unique identification of the message for which the time series data is being supplied. </w:t>
            </w:r>
          </w:p>
        </w:tc>
      </w:tr>
      <w:tr w:rsidR="00321A1B" w:rsidRPr="00321A1B" w14:paraId="39268D1E" w14:textId="77777777" w:rsidTr="00FC5B1E">
        <w:trPr>
          <w:trHeight w:val="948"/>
        </w:trPr>
        <w:tc>
          <w:tcPr>
            <w:tcW w:w="2947" w:type="dxa"/>
          </w:tcPr>
          <w:p w14:paraId="78B9096F" w14:textId="77777777" w:rsidR="00A94558" w:rsidRPr="00321A1B" w:rsidRDefault="00A94558" w:rsidP="00FC5B1E">
            <w:pPr>
              <w:rPr>
                <w:rFonts w:ascii="Arial" w:hAnsi="Arial"/>
                <w:sz w:val="20"/>
                <w:lang w:val="en-US"/>
              </w:rPr>
            </w:pPr>
            <w:r w:rsidRPr="00321A1B">
              <w:rPr>
                <w:rFonts w:ascii="Arial" w:hAnsi="Arial"/>
                <w:sz w:val="20"/>
                <w:lang w:val="en-US"/>
              </w:rPr>
              <w:t>revisionNumber</w:t>
            </w:r>
          </w:p>
        </w:tc>
        <w:tc>
          <w:tcPr>
            <w:tcW w:w="2610" w:type="dxa"/>
          </w:tcPr>
          <w:p w14:paraId="6DABCEA6" w14:textId="77777777" w:rsidR="00A94558" w:rsidRPr="00321A1B" w:rsidRDefault="00A94558" w:rsidP="00FC5B1E">
            <w:pPr>
              <w:rPr>
                <w:rFonts w:ascii="Arial" w:hAnsi="Arial"/>
                <w:sz w:val="20"/>
                <w:lang w:val="en-US"/>
              </w:rPr>
            </w:pPr>
            <w:r w:rsidRPr="00321A1B">
              <w:rPr>
                <w:rFonts w:ascii="Arial" w:hAnsi="Arial"/>
                <w:sz w:val="20"/>
                <w:lang w:val="en-US"/>
              </w:rPr>
              <w:t>revisionNumber</w:t>
            </w:r>
          </w:p>
        </w:tc>
        <w:tc>
          <w:tcPr>
            <w:tcW w:w="3984" w:type="dxa"/>
          </w:tcPr>
          <w:p w14:paraId="7323A2B9" w14:textId="77777777" w:rsidR="00A94558" w:rsidRPr="00321A1B" w:rsidRDefault="00A94558" w:rsidP="00FC5B1E">
            <w:pPr>
              <w:rPr>
                <w:rFonts w:ascii="Arial" w:hAnsi="Arial"/>
                <w:sz w:val="20"/>
                <w:lang w:val="en-US"/>
              </w:rPr>
            </w:pPr>
            <w:r w:rsidRPr="00321A1B">
              <w:rPr>
                <w:rFonts w:ascii="Arial" w:hAnsi="Arial"/>
                <w:sz w:val="20"/>
                <w:lang w:val="en-US"/>
              </w:rPr>
              <w:t>Version of the message being sent. A message may be sent several times, each transmission being identified by a different version number that starts at 1 and increases sequentially.</w:t>
            </w:r>
          </w:p>
        </w:tc>
      </w:tr>
      <w:tr w:rsidR="00321A1B" w:rsidRPr="00321A1B" w14:paraId="1E478BA1" w14:textId="77777777" w:rsidTr="00FC5B1E">
        <w:trPr>
          <w:trHeight w:val="399"/>
        </w:trPr>
        <w:tc>
          <w:tcPr>
            <w:tcW w:w="2947" w:type="dxa"/>
          </w:tcPr>
          <w:p w14:paraId="17007FC2" w14:textId="77777777" w:rsidR="00A94558" w:rsidRPr="00321A1B" w:rsidRDefault="00A94558" w:rsidP="00FC5B1E">
            <w:pPr>
              <w:rPr>
                <w:rFonts w:ascii="Arial" w:hAnsi="Arial" w:cs="Arial"/>
                <w:sz w:val="20"/>
                <w:lang w:val="en-US"/>
              </w:rPr>
            </w:pPr>
            <w:r w:rsidRPr="00321A1B">
              <w:rPr>
                <w:rFonts w:ascii="Arial" w:hAnsi="Arial" w:cs="Arial"/>
                <w:sz w:val="20"/>
                <w:lang w:val="en-US"/>
              </w:rPr>
              <w:t>Type</w:t>
            </w:r>
          </w:p>
        </w:tc>
        <w:tc>
          <w:tcPr>
            <w:tcW w:w="2610" w:type="dxa"/>
          </w:tcPr>
          <w:p w14:paraId="0931F060" w14:textId="77777777" w:rsidR="00A94558" w:rsidRPr="00321A1B" w:rsidRDefault="00A94558" w:rsidP="00FC5B1E">
            <w:pPr>
              <w:rPr>
                <w:rFonts w:ascii="Arial" w:hAnsi="Arial" w:cs="Arial"/>
                <w:sz w:val="20"/>
                <w:lang w:val="en-US"/>
              </w:rPr>
            </w:pPr>
            <w:r w:rsidRPr="00321A1B">
              <w:rPr>
                <w:rFonts w:ascii="Arial" w:hAnsi="Arial" w:cs="Arial"/>
                <w:sz w:val="20"/>
                <w:lang w:val="en-US"/>
              </w:rPr>
              <w:t>Message/Document Type</w:t>
            </w:r>
          </w:p>
        </w:tc>
        <w:tc>
          <w:tcPr>
            <w:tcW w:w="3984" w:type="dxa"/>
          </w:tcPr>
          <w:p w14:paraId="5BDF3D82" w14:textId="140BC8FB" w:rsidR="00A94558" w:rsidRPr="00321A1B" w:rsidRDefault="006B63EE" w:rsidP="00FC5B1E">
            <w:pPr>
              <w:rPr>
                <w:rFonts w:ascii="Arial" w:hAnsi="Arial" w:cs="Arial"/>
                <w:sz w:val="20"/>
                <w:lang w:val="en-US"/>
              </w:rPr>
            </w:pPr>
            <w:r w:rsidRPr="00321A1B">
              <w:rPr>
                <w:rFonts w:ascii="Arial" w:hAnsi="Arial" w:cs="Arial"/>
                <w:sz w:val="20"/>
                <w:lang w:val="en-US"/>
              </w:rPr>
              <w:t xml:space="preserve">Activated balancing quantities </w:t>
            </w:r>
            <w:r w:rsidR="00A94558" w:rsidRPr="00321A1B">
              <w:rPr>
                <w:rFonts w:ascii="Arial" w:hAnsi="Arial" w:cs="Arial"/>
                <w:sz w:val="20"/>
                <w:lang w:val="en-US"/>
              </w:rPr>
              <w:t>(A</w:t>
            </w:r>
            <w:r w:rsidR="009678C5" w:rsidRPr="00321A1B">
              <w:rPr>
                <w:rFonts w:ascii="Arial" w:hAnsi="Arial" w:cs="Arial"/>
                <w:sz w:val="20"/>
                <w:lang w:val="en-US"/>
              </w:rPr>
              <w:t>83</w:t>
            </w:r>
            <w:r w:rsidR="00A94558" w:rsidRPr="00321A1B">
              <w:rPr>
                <w:rFonts w:ascii="Arial" w:hAnsi="Arial"/>
                <w:sz w:val="20"/>
                <w:lang w:val="en-US"/>
              </w:rPr>
              <w:t>)</w:t>
            </w:r>
          </w:p>
        </w:tc>
      </w:tr>
      <w:tr w:rsidR="00321A1B" w:rsidRPr="00321A1B" w14:paraId="2EC3575E" w14:textId="77777777" w:rsidTr="00FC5B1E">
        <w:trPr>
          <w:trHeight w:val="393"/>
        </w:trPr>
        <w:tc>
          <w:tcPr>
            <w:tcW w:w="2947" w:type="dxa"/>
          </w:tcPr>
          <w:p w14:paraId="39C46C71" w14:textId="77777777" w:rsidR="00A94558" w:rsidRPr="00321A1B" w:rsidRDefault="00A94558" w:rsidP="00FC5B1E">
            <w:pPr>
              <w:rPr>
                <w:rFonts w:ascii="Arial" w:hAnsi="Arial" w:cs="Arial"/>
                <w:sz w:val="20"/>
                <w:lang w:val="en-US"/>
              </w:rPr>
            </w:pPr>
            <w:r w:rsidRPr="00321A1B">
              <w:rPr>
                <w:rFonts w:ascii="Arial" w:hAnsi="Arial" w:cs="Arial"/>
                <w:sz w:val="20"/>
                <w:lang w:val="en-US"/>
              </w:rPr>
              <w:t>docStatus</w:t>
            </w:r>
          </w:p>
        </w:tc>
        <w:tc>
          <w:tcPr>
            <w:tcW w:w="2610" w:type="dxa"/>
          </w:tcPr>
          <w:p w14:paraId="3F80F36F" w14:textId="77777777" w:rsidR="00A94558" w:rsidRPr="00321A1B" w:rsidRDefault="00A94558" w:rsidP="00FC5B1E">
            <w:pPr>
              <w:rPr>
                <w:rFonts w:ascii="Arial" w:hAnsi="Arial" w:cs="Arial"/>
                <w:sz w:val="20"/>
                <w:lang w:val="en-US"/>
              </w:rPr>
            </w:pPr>
            <w:r w:rsidRPr="00321A1B">
              <w:rPr>
                <w:rFonts w:ascii="Arial" w:hAnsi="Arial" w:cs="Arial"/>
                <w:sz w:val="20"/>
                <w:lang w:val="en-US"/>
              </w:rPr>
              <w:t>Document Status</w:t>
            </w:r>
          </w:p>
        </w:tc>
        <w:tc>
          <w:tcPr>
            <w:tcW w:w="3984" w:type="dxa"/>
          </w:tcPr>
          <w:p w14:paraId="5107AEA2" w14:textId="5FF30C55" w:rsidR="00A94558" w:rsidRPr="00321A1B" w:rsidRDefault="00A94558" w:rsidP="00FC5B1E">
            <w:pPr>
              <w:rPr>
                <w:rFonts w:ascii="Arial" w:hAnsi="Arial" w:cs="Arial"/>
                <w:sz w:val="20"/>
                <w:lang w:val="en-US"/>
              </w:rPr>
            </w:pPr>
            <w:r w:rsidRPr="00321A1B">
              <w:rPr>
                <w:rFonts w:ascii="Arial" w:hAnsi="Arial" w:cs="Arial"/>
                <w:sz w:val="20"/>
                <w:lang w:val="en-US"/>
              </w:rPr>
              <w:t>Intermediate (A01</w:t>
            </w:r>
            <w:r w:rsidRPr="00321A1B">
              <w:rPr>
                <w:rFonts w:ascii="Arial" w:hAnsi="Arial"/>
                <w:sz w:val="20"/>
                <w:lang w:val="en-US"/>
              </w:rPr>
              <w:t>)</w:t>
            </w:r>
          </w:p>
        </w:tc>
      </w:tr>
      <w:tr w:rsidR="00321A1B" w:rsidRPr="00321A1B" w14:paraId="67F6DE85" w14:textId="77777777" w:rsidTr="00FC5B1E">
        <w:trPr>
          <w:trHeight w:val="393"/>
        </w:trPr>
        <w:tc>
          <w:tcPr>
            <w:tcW w:w="2947" w:type="dxa"/>
          </w:tcPr>
          <w:p w14:paraId="16FB74D0" w14:textId="77777777" w:rsidR="00A94558" w:rsidRPr="00321A1B" w:rsidRDefault="00A94558" w:rsidP="00FC5B1E">
            <w:pPr>
              <w:rPr>
                <w:rFonts w:ascii="Arial" w:hAnsi="Arial" w:cs="Arial"/>
                <w:sz w:val="20"/>
                <w:lang w:val="en-US"/>
              </w:rPr>
            </w:pPr>
            <w:r w:rsidRPr="00321A1B">
              <w:rPr>
                <w:rFonts w:ascii="Arial" w:hAnsi="Arial" w:cs="Arial"/>
                <w:sz w:val="20"/>
                <w:lang w:val="en-US"/>
              </w:rPr>
              <w:t>process.processType</w:t>
            </w:r>
          </w:p>
        </w:tc>
        <w:tc>
          <w:tcPr>
            <w:tcW w:w="2610" w:type="dxa"/>
          </w:tcPr>
          <w:p w14:paraId="47BD03DD" w14:textId="77777777" w:rsidR="00A94558" w:rsidRPr="00321A1B" w:rsidRDefault="00A94558" w:rsidP="00FC5B1E">
            <w:pPr>
              <w:rPr>
                <w:rFonts w:ascii="Arial" w:hAnsi="Arial" w:cs="Arial"/>
                <w:sz w:val="20"/>
                <w:lang w:val="en-US"/>
              </w:rPr>
            </w:pPr>
            <w:r w:rsidRPr="00321A1B">
              <w:rPr>
                <w:rFonts w:ascii="Arial" w:hAnsi="Arial" w:cs="Arial"/>
                <w:sz w:val="20"/>
                <w:lang w:val="en-US"/>
              </w:rPr>
              <w:t>Process type</w:t>
            </w:r>
          </w:p>
        </w:tc>
        <w:tc>
          <w:tcPr>
            <w:tcW w:w="3984" w:type="dxa"/>
          </w:tcPr>
          <w:p w14:paraId="394A06E2" w14:textId="77777777" w:rsidR="00A94558" w:rsidRPr="00321A1B" w:rsidRDefault="00A94558" w:rsidP="00FC5B1E">
            <w:pPr>
              <w:rPr>
                <w:rFonts w:ascii="Arial" w:hAnsi="Arial" w:cs="Arial"/>
                <w:sz w:val="20"/>
                <w:lang w:val="en-US"/>
              </w:rPr>
            </w:pPr>
            <w:r w:rsidRPr="00321A1B">
              <w:rPr>
                <w:rFonts w:ascii="Arial" w:hAnsi="Arial" w:cs="Arial"/>
                <w:sz w:val="20"/>
                <w:lang w:val="en-US"/>
              </w:rPr>
              <w:t>System Operation Closure (A04</w:t>
            </w:r>
            <w:r w:rsidRPr="00321A1B">
              <w:rPr>
                <w:rFonts w:ascii="Arial" w:hAnsi="Arial"/>
                <w:sz w:val="20"/>
                <w:lang w:val="en-US"/>
              </w:rPr>
              <w:t>)</w:t>
            </w:r>
          </w:p>
        </w:tc>
      </w:tr>
      <w:tr w:rsidR="00321A1B" w:rsidRPr="00321A1B" w14:paraId="15D6B5ED" w14:textId="77777777" w:rsidTr="00FC5B1E">
        <w:trPr>
          <w:trHeight w:val="399"/>
        </w:trPr>
        <w:tc>
          <w:tcPr>
            <w:tcW w:w="2947" w:type="dxa"/>
          </w:tcPr>
          <w:p w14:paraId="04C38D08" w14:textId="77777777" w:rsidR="00A94558" w:rsidRPr="00321A1B" w:rsidRDefault="00A94558" w:rsidP="00FC5B1E">
            <w:pPr>
              <w:rPr>
                <w:rFonts w:ascii="Arial" w:hAnsi="Arial"/>
                <w:sz w:val="20"/>
                <w:lang w:val="en-US"/>
              </w:rPr>
            </w:pPr>
            <w:r w:rsidRPr="00321A1B">
              <w:rPr>
                <w:rFonts w:ascii="Arial" w:hAnsi="Arial"/>
                <w:sz w:val="20"/>
                <w:lang w:val="en-US"/>
              </w:rPr>
              <w:t>process.classificationType</w:t>
            </w:r>
          </w:p>
        </w:tc>
        <w:tc>
          <w:tcPr>
            <w:tcW w:w="2610" w:type="dxa"/>
          </w:tcPr>
          <w:p w14:paraId="5D0610EB" w14:textId="77777777" w:rsidR="00A94558" w:rsidRPr="00321A1B" w:rsidRDefault="00A94558" w:rsidP="00FC5B1E">
            <w:pPr>
              <w:rPr>
                <w:rFonts w:ascii="Arial" w:hAnsi="Arial"/>
                <w:sz w:val="20"/>
                <w:lang w:val="en-US"/>
              </w:rPr>
            </w:pPr>
            <w:r w:rsidRPr="00321A1B">
              <w:rPr>
                <w:rFonts w:ascii="Arial" w:hAnsi="Arial"/>
                <w:sz w:val="20"/>
                <w:lang w:val="en-US"/>
              </w:rPr>
              <w:t>Classification type</w:t>
            </w:r>
          </w:p>
        </w:tc>
        <w:tc>
          <w:tcPr>
            <w:tcW w:w="3984" w:type="dxa"/>
          </w:tcPr>
          <w:p w14:paraId="4CC3FD3C" w14:textId="77777777" w:rsidR="00A94558" w:rsidRPr="00321A1B" w:rsidRDefault="00A94558" w:rsidP="00FC5B1E">
            <w:pPr>
              <w:rPr>
                <w:rFonts w:ascii="Arial" w:hAnsi="Arial"/>
                <w:sz w:val="20"/>
                <w:lang w:val="en-US"/>
              </w:rPr>
            </w:pPr>
            <w:r w:rsidRPr="00321A1B">
              <w:rPr>
                <w:rFonts w:ascii="Arial" w:hAnsi="Arial"/>
                <w:sz w:val="20"/>
                <w:lang w:val="en-US"/>
              </w:rPr>
              <w:t>Detail</w:t>
            </w:r>
            <w:r w:rsidRPr="00321A1B">
              <w:rPr>
                <w:rFonts w:ascii="Arial" w:hAnsi="Arial" w:cs="Arial"/>
                <w:sz w:val="20"/>
                <w:lang w:val="en-US"/>
              </w:rPr>
              <w:t xml:space="preserve"> (A01</w:t>
            </w:r>
            <w:r w:rsidRPr="00321A1B">
              <w:rPr>
                <w:rFonts w:ascii="Arial" w:hAnsi="Arial"/>
                <w:sz w:val="20"/>
                <w:lang w:val="en-US"/>
              </w:rPr>
              <w:t>)</w:t>
            </w:r>
          </w:p>
        </w:tc>
      </w:tr>
      <w:tr w:rsidR="00321A1B" w:rsidRPr="00321A1B" w14:paraId="5630DB01" w14:textId="77777777" w:rsidTr="00FC5B1E">
        <w:trPr>
          <w:trHeight w:val="393"/>
        </w:trPr>
        <w:tc>
          <w:tcPr>
            <w:tcW w:w="2947" w:type="dxa"/>
          </w:tcPr>
          <w:p w14:paraId="690DF161" w14:textId="77777777" w:rsidR="00A94558" w:rsidRPr="00321A1B" w:rsidRDefault="00A94558" w:rsidP="00FC5B1E">
            <w:pPr>
              <w:rPr>
                <w:rFonts w:ascii="Arial" w:hAnsi="Arial"/>
                <w:sz w:val="20"/>
                <w:lang w:val="en-US"/>
              </w:rPr>
            </w:pPr>
            <w:r w:rsidRPr="00321A1B">
              <w:rPr>
                <w:rFonts w:ascii="Arial" w:hAnsi="Arial"/>
                <w:sz w:val="20"/>
                <w:lang w:val="en-US"/>
              </w:rPr>
              <w:t>sender_MarketParticipant.mRID</w:t>
            </w:r>
          </w:p>
        </w:tc>
        <w:tc>
          <w:tcPr>
            <w:tcW w:w="2610" w:type="dxa"/>
          </w:tcPr>
          <w:p w14:paraId="56F1FD7D" w14:textId="77777777" w:rsidR="00A94558" w:rsidRPr="00321A1B" w:rsidRDefault="00A94558" w:rsidP="00FC5B1E">
            <w:pPr>
              <w:rPr>
                <w:rFonts w:ascii="Arial" w:hAnsi="Arial"/>
                <w:sz w:val="20"/>
                <w:lang w:val="en-US"/>
              </w:rPr>
            </w:pPr>
            <w:r w:rsidRPr="00321A1B">
              <w:rPr>
                <w:rFonts w:ascii="Arial" w:hAnsi="Arial"/>
                <w:sz w:val="20"/>
                <w:lang w:val="en-US"/>
              </w:rPr>
              <w:t>Sender identification / Coding scheme</w:t>
            </w:r>
          </w:p>
        </w:tc>
        <w:tc>
          <w:tcPr>
            <w:tcW w:w="3984" w:type="dxa"/>
          </w:tcPr>
          <w:p w14:paraId="1C9689CA" w14:textId="77777777" w:rsidR="00A94558" w:rsidRPr="00321A1B" w:rsidRDefault="00A94558" w:rsidP="00FC5B1E">
            <w:pPr>
              <w:rPr>
                <w:rFonts w:ascii="Arial" w:hAnsi="Arial"/>
                <w:sz w:val="20"/>
                <w:lang w:val="en-US"/>
              </w:rPr>
            </w:pPr>
            <w:r w:rsidRPr="00321A1B">
              <w:rPr>
                <w:rFonts w:ascii="Arial" w:hAnsi="Arial"/>
                <w:sz w:val="20"/>
                <w:lang w:val="en-US"/>
              </w:rPr>
              <w:t>EIC Code of Cyprus / coding scheme = A01</w:t>
            </w:r>
          </w:p>
        </w:tc>
      </w:tr>
      <w:tr w:rsidR="00321A1B" w:rsidRPr="00321A1B" w14:paraId="766A15D9" w14:textId="77777777" w:rsidTr="00FC5B1E">
        <w:trPr>
          <w:trHeight w:val="393"/>
        </w:trPr>
        <w:tc>
          <w:tcPr>
            <w:tcW w:w="2947" w:type="dxa"/>
          </w:tcPr>
          <w:p w14:paraId="2B4EA04A" w14:textId="77777777" w:rsidR="00A94558" w:rsidRPr="00321A1B" w:rsidRDefault="00A94558" w:rsidP="00FC5B1E">
            <w:pPr>
              <w:rPr>
                <w:rFonts w:ascii="Arial" w:hAnsi="Arial" w:cs="Arial"/>
                <w:sz w:val="20"/>
                <w:lang w:val="en-US"/>
              </w:rPr>
            </w:pPr>
            <w:r w:rsidRPr="00321A1B">
              <w:rPr>
                <w:rFonts w:ascii="Arial" w:hAnsi="Arial" w:cs="Arial"/>
                <w:sz w:val="20"/>
                <w:lang w:val="en-US"/>
              </w:rPr>
              <w:t>sender_MarketParticipant.marketRole.type</w:t>
            </w:r>
          </w:p>
        </w:tc>
        <w:tc>
          <w:tcPr>
            <w:tcW w:w="2610" w:type="dxa"/>
          </w:tcPr>
          <w:p w14:paraId="0267F215" w14:textId="77777777" w:rsidR="00A94558" w:rsidRPr="00321A1B" w:rsidRDefault="00A94558" w:rsidP="00FC5B1E">
            <w:pPr>
              <w:rPr>
                <w:rFonts w:ascii="Arial" w:hAnsi="Arial" w:cs="Arial"/>
                <w:sz w:val="20"/>
                <w:lang w:val="en-US"/>
              </w:rPr>
            </w:pPr>
            <w:r w:rsidRPr="00321A1B">
              <w:rPr>
                <w:rFonts w:ascii="Arial" w:hAnsi="Arial" w:cs="Arial"/>
                <w:sz w:val="20"/>
                <w:lang w:val="en-US"/>
              </w:rPr>
              <w:t>Sender role</w:t>
            </w:r>
          </w:p>
        </w:tc>
        <w:tc>
          <w:tcPr>
            <w:tcW w:w="3984" w:type="dxa"/>
          </w:tcPr>
          <w:p w14:paraId="68BEAFC5" w14:textId="616FF2BF" w:rsidR="00A94558" w:rsidRPr="00321A1B" w:rsidRDefault="000961FD" w:rsidP="00FC5B1E">
            <w:pPr>
              <w:rPr>
                <w:rFonts w:ascii="Arial" w:hAnsi="Arial" w:cs="Arial"/>
                <w:sz w:val="20"/>
                <w:lang w:val="en-US"/>
              </w:rPr>
            </w:pPr>
            <w:r w:rsidRPr="00321A1B">
              <w:rPr>
                <w:rFonts w:ascii="Arial" w:hAnsi="Arial" w:cs="Arial"/>
                <w:sz w:val="20"/>
                <w:lang w:val="en-US"/>
              </w:rPr>
              <w:t>System Operator (A04</w:t>
            </w:r>
            <w:r w:rsidRPr="00321A1B">
              <w:rPr>
                <w:rFonts w:ascii="Arial" w:hAnsi="Arial"/>
                <w:sz w:val="20"/>
                <w:lang w:val="en-US"/>
              </w:rPr>
              <w:t>)</w:t>
            </w:r>
          </w:p>
        </w:tc>
      </w:tr>
      <w:tr w:rsidR="00321A1B" w:rsidRPr="00321A1B" w14:paraId="3E99FD2C" w14:textId="77777777" w:rsidTr="00FC5B1E">
        <w:trPr>
          <w:trHeight w:val="399"/>
        </w:trPr>
        <w:tc>
          <w:tcPr>
            <w:tcW w:w="2947" w:type="dxa"/>
          </w:tcPr>
          <w:p w14:paraId="5ED50B49" w14:textId="77777777" w:rsidR="00A94558" w:rsidRPr="00321A1B" w:rsidRDefault="00A94558" w:rsidP="00FC5B1E">
            <w:pPr>
              <w:rPr>
                <w:rFonts w:ascii="Arial" w:hAnsi="Arial"/>
                <w:sz w:val="20"/>
                <w:lang w:val="en-US"/>
              </w:rPr>
            </w:pPr>
            <w:r w:rsidRPr="00321A1B">
              <w:rPr>
                <w:rFonts w:ascii="Arial" w:hAnsi="Arial"/>
                <w:sz w:val="20"/>
                <w:lang w:val="en-US"/>
              </w:rPr>
              <w:t>receiver_MarketParticipant.mRID</w:t>
            </w:r>
          </w:p>
        </w:tc>
        <w:tc>
          <w:tcPr>
            <w:tcW w:w="2610" w:type="dxa"/>
          </w:tcPr>
          <w:p w14:paraId="2E1EC743" w14:textId="77777777" w:rsidR="00A94558" w:rsidRPr="00321A1B" w:rsidRDefault="00A94558" w:rsidP="00FC5B1E">
            <w:pPr>
              <w:rPr>
                <w:rFonts w:ascii="Arial" w:hAnsi="Arial"/>
                <w:sz w:val="20"/>
                <w:lang w:val="en-US"/>
              </w:rPr>
            </w:pPr>
            <w:r w:rsidRPr="00321A1B">
              <w:rPr>
                <w:rFonts w:ascii="Arial" w:hAnsi="Arial"/>
                <w:sz w:val="20"/>
                <w:lang w:val="en-US"/>
              </w:rPr>
              <w:t>Receiver identification / Coding scheme</w:t>
            </w:r>
          </w:p>
        </w:tc>
        <w:tc>
          <w:tcPr>
            <w:tcW w:w="3984" w:type="dxa"/>
          </w:tcPr>
          <w:p w14:paraId="6DCF23B6" w14:textId="77777777" w:rsidR="00A94558" w:rsidRPr="00321A1B" w:rsidRDefault="00A94558" w:rsidP="00FC5B1E">
            <w:pPr>
              <w:rPr>
                <w:rFonts w:ascii="Arial" w:hAnsi="Arial"/>
                <w:sz w:val="20"/>
                <w:lang w:val="en-US"/>
              </w:rPr>
            </w:pPr>
            <w:r w:rsidRPr="00321A1B">
              <w:rPr>
                <w:rFonts w:ascii="Arial" w:hAnsi="Arial"/>
                <w:sz w:val="20"/>
                <w:lang w:val="en-US"/>
              </w:rPr>
              <w:t>EIC Code of Market Participant</w:t>
            </w:r>
          </w:p>
        </w:tc>
      </w:tr>
      <w:tr w:rsidR="00321A1B" w:rsidRPr="00321A1B" w14:paraId="2A42BE1C" w14:textId="77777777" w:rsidTr="00FC5B1E">
        <w:trPr>
          <w:trHeight w:val="393"/>
        </w:trPr>
        <w:tc>
          <w:tcPr>
            <w:tcW w:w="2947" w:type="dxa"/>
          </w:tcPr>
          <w:p w14:paraId="349244CC" w14:textId="77777777" w:rsidR="00A94558" w:rsidRPr="00321A1B" w:rsidRDefault="00A94558" w:rsidP="00FC5B1E">
            <w:pPr>
              <w:rPr>
                <w:rFonts w:ascii="Arial" w:hAnsi="Arial" w:cs="Arial"/>
                <w:sz w:val="20"/>
                <w:lang w:val="en-US"/>
              </w:rPr>
            </w:pPr>
            <w:r w:rsidRPr="00321A1B">
              <w:rPr>
                <w:rFonts w:ascii="Arial" w:hAnsi="Arial" w:cs="Arial"/>
                <w:sz w:val="20"/>
                <w:lang w:val="en-US"/>
              </w:rPr>
              <w:t>receiver_MarketParticipant.marketRole.type</w:t>
            </w:r>
          </w:p>
        </w:tc>
        <w:tc>
          <w:tcPr>
            <w:tcW w:w="2610" w:type="dxa"/>
          </w:tcPr>
          <w:p w14:paraId="6A660858" w14:textId="77777777" w:rsidR="00A94558" w:rsidRPr="00321A1B" w:rsidRDefault="00A94558" w:rsidP="00FC5B1E">
            <w:pPr>
              <w:rPr>
                <w:rFonts w:ascii="Arial" w:hAnsi="Arial" w:cs="Arial"/>
                <w:sz w:val="20"/>
                <w:lang w:val="en-US"/>
              </w:rPr>
            </w:pPr>
            <w:r w:rsidRPr="00321A1B">
              <w:rPr>
                <w:rFonts w:ascii="Arial" w:hAnsi="Arial" w:cs="Arial"/>
                <w:sz w:val="20"/>
                <w:lang w:val="en-US"/>
              </w:rPr>
              <w:t>Receiver role</w:t>
            </w:r>
          </w:p>
        </w:tc>
        <w:tc>
          <w:tcPr>
            <w:tcW w:w="3984" w:type="dxa"/>
          </w:tcPr>
          <w:p w14:paraId="675B07AF" w14:textId="77777777" w:rsidR="00A94558" w:rsidRPr="00321A1B" w:rsidRDefault="00A94558" w:rsidP="00FC5B1E">
            <w:pPr>
              <w:rPr>
                <w:rFonts w:ascii="Arial" w:hAnsi="Arial" w:cs="Arial"/>
                <w:sz w:val="20"/>
                <w:lang w:val="en-US"/>
              </w:rPr>
            </w:pPr>
            <w:r w:rsidRPr="00321A1B">
              <w:rPr>
                <w:rFonts w:ascii="Arial" w:hAnsi="Arial" w:cs="Arial"/>
                <w:sz w:val="20"/>
                <w:lang w:val="en-US"/>
              </w:rPr>
              <w:t>Resource Provider (A27</w:t>
            </w:r>
            <w:r w:rsidRPr="00321A1B">
              <w:rPr>
                <w:rFonts w:ascii="Arial" w:hAnsi="Arial"/>
                <w:sz w:val="20"/>
                <w:lang w:val="en-US"/>
              </w:rPr>
              <w:t>)</w:t>
            </w:r>
          </w:p>
        </w:tc>
      </w:tr>
      <w:tr w:rsidR="00321A1B" w:rsidRPr="00321A1B" w14:paraId="54782652" w14:textId="77777777" w:rsidTr="00FC5B1E">
        <w:trPr>
          <w:trHeight w:val="673"/>
        </w:trPr>
        <w:tc>
          <w:tcPr>
            <w:tcW w:w="2947" w:type="dxa"/>
          </w:tcPr>
          <w:p w14:paraId="5D840379" w14:textId="77777777" w:rsidR="00A94558" w:rsidRPr="00321A1B" w:rsidRDefault="00A94558" w:rsidP="00FC5B1E">
            <w:pPr>
              <w:rPr>
                <w:rFonts w:ascii="Arial" w:hAnsi="Arial"/>
                <w:sz w:val="20"/>
                <w:lang w:val="en-US"/>
              </w:rPr>
            </w:pPr>
            <w:r w:rsidRPr="00321A1B">
              <w:rPr>
                <w:rFonts w:ascii="Arial" w:hAnsi="Arial"/>
                <w:sz w:val="20"/>
                <w:lang w:val="en-US"/>
              </w:rPr>
              <w:lastRenderedPageBreak/>
              <w:t>createdDateTime</w:t>
            </w:r>
          </w:p>
        </w:tc>
        <w:tc>
          <w:tcPr>
            <w:tcW w:w="2610" w:type="dxa"/>
          </w:tcPr>
          <w:p w14:paraId="2C8627DA" w14:textId="77777777" w:rsidR="00A94558" w:rsidRPr="00321A1B" w:rsidRDefault="00A94558" w:rsidP="00FC5B1E">
            <w:pPr>
              <w:rPr>
                <w:rFonts w:ascii="Arial" w:hAnsi="Arial"/>
                <w:sz w:val="20"/>
                <w:lang w:val="en-US"/>
              </w:rPr>
            </w:pPr>
            <w:r w:rsidRPr="00321A1B">
              <w:rPr>
                <w:rFonts w:ascii="Arial" w:hAnsi="Arial"/>
                <w:sz w:val="20"/>
                <w:lang w:val="en-US"/>
              </w:rPr>
              <w:t>createdDateTime</w:t>
            </w:r>
          </w:p>
        </w:tc>
        <w:tc>
          <w:tcPr>
            <w:tcW w:w="3984" w:type="dxa"/>
          </w:tcPr>
          <w:p w14:paraId="31B3A971" w14:textId="2EF1AD07" w:rsidR="00A94558" w:rsidRPr="00321A1B" w:rsidRDefault="00A94558" w:rsidP="00FC5B1E">
            <w:pPr>
              <w:rPr>
                <w:rFonts w:ascii="Arial" w:hAnsi="Arial"/>
                <w:sz w:val="20"/>
                <w:lang w:val="en-US"/>
              </w:rPr>
            </w:pPr>
            <w:r w:rsidRPr="00321A1B">
              <w:rPr>
                <w:rFonts w:ascii="Arial" w:hAnsi="Arial"/>
                <w:sz w:val="20"/>
                <w:lang w:val="en-US"/>
              </w:rPr>
              <w:t>Date and time of transmission of the data. The time must be expressed in UTC as YYYY-MM</w:t>
            </w:r>
            <w:r w:rsidR="00116606" w:rsidRPr="00321A1B">
              <w:rPr>
                <w:rFonts w:ascii="Arial" w:hAnsi="Arial"/>
                <w:sz w:val="20"/>
                <w:lang w:val="en-US"/>
              </w:rPr>
              <w:t>-</w:t>
            </w:r>
            <w:r w:rsidRPr="00321A1B">
              <w:rPr>
                <w:rFonts w:ascii="Arial" w:hAnsi="Arial"/>
                <w:sz w:val="20"/>
                <w:lang w:val="en-US"/>
              </w:rPr>
              <w:t>DDTHH:MM:SSZ.</w:t>
            </w:r>
          </w:p>
        </w:tc>
      </w:tr>
      <w:tr w:rsidR="00321A1B" w:rsidRPr="00321A1B" w14:paraId="61F38991" w14:textId="77777777" w:rsidTr="00FC5B1E">
        <w:trPr>
          <w:trHeight w:val="393"/>
        </w:trPr>
        <w:tc>
          <w:tcPr>
            <w:tcW w:w="2947" w:type="dxa"/>
          </w:tcPr>
          <w:p w14:paraId="20630290" w14:textId="77777777" w:rsidR="00A94558" w:rsidRPr="00321A1B" w:rsidRDefault="00A94558" w:rsidP="00FC5B1E">
            <w:pPr>
              <w:rPr>
                <w:rFonts w:ascii="Arial" w:hAnsi="Arial"/>
                <w:sz w:val="20"/>
                <w:lang w:val="en-US"/>
              </w:rPr>
            </w:pPr>
            <w:r w:rsidRPr="00321A1B">
              <w:rPr>
                <w:rFonts w:ascii="Arial" w:hAnsi="Arial"/>
                <w:sz w:val="20"/>
                <w:lang w:val="en-US"/>
              </w:rPr>
              <w:t>domain.mRID</w:t>
            </w:r>
          </w:p>
        </w:tc>
        <w:tc>
          <w:tcPr>
            <w:tcW w:w="2610" w:type="dxa"/>
          </w:tcPr>
          <w:p w14:paraId="116621F0" w14:textId="77777777" w:rsidR="00A94558" w:rsidRPr="00321A1B" w:rsidRDefault="00A94558" w:rsidP="00FC5B1E">
            <w:pPr>
              <w:rPr>
                <w:rFonts w:ascii="Arial" w:hAnsi="Arial"/>
                <w:sz w:val="20"/>
                <w:lang w:val="en-US"/>
              </w:rPr>
            </w:pPr>
            <w:r w:rsidRPr="00321A1B">
              <w:rPr>
                <w:rFonts w:ascii="Arial" w:hAnsi="Arial"/>
                <w:sz w:val="20"/>
                <w:lang w:val="en-US"/>
              </w:rPr>
              <w:t>Domain / Coding scheme</w:t>
            </w:r>
          </w:p>
        </w:tc>
        <w:tc>
          <w:tcPr>
            <w:tcW w:w="3984" w:type="dxa"/>
          </w:tcPr>
          <w:p w14:paraId="16309C94" w14:textId="77777777" w:rsidR="00A94558" w:rsidRPr="00321A1B" w:rsidRDefault="00A94558" w:rsidP="00FC5B1E">
            <w:pPr>
              <w:rPr>
                <w:rFonts w:ascii="Arial" w:hAnsi="Arial"/>
                <w:sz w:val="20"/>
                <w:lang w:val="en-US"/>
              </w:rPr>
            </w:pPr>
            <w:r w:rsidRPr="00321A1B">
              <w:rPr>
                <w:rFonts w:ascii="Arial" w:hAnsi="Arial"/>
                <w:sz w:val="20"/>
                <w:lang w:val="en-US"/>
              </w:rPr>
              <w:t>Cyprus Control Area EIC Code</w:t>
            </w:r>
          </w:p>
        </w:tc>
      </w:tr>
      <w:tr w:rsidR="00321A1B" w:rsidRPr="00321A1B" w14:paraId="67F5573B" w14:textId="77777777" w:rsidTr="00FC5B1E">
        <w:trPr>
          <w:trHeight w:val="399"/>
        </w:trPr>
        <w:tc>
          <w:tcPr>
            <w:tcW w:w="2947" w:type="dxa"/>
          </w:tcPr>
          <w:p w14:paraId="56F17B88" w14:textId="77777777" w:rsidR="00A94558" w:rsidRPr="00321A1B" w:rsidRDefault="00A94558" w:rsidP="00FC5B1E">
            <w:pPr>
              <w:rPr>
                <w:rFonts w:ascii="Arial" w:hAnsi="Arial"/>
                <w:sz w:val="20"/>
                <w:lang w:val="en-US"/>
              </w:rPr>
            </w:pPr>
            <w:r w:rsidRPr="00321A1B">
              <w:rPr>
                <w:rFonts w:ascii="Arial" w:hAnsi="Arial"/>
                <w:sz w:val="20"/>
                <w:lang w:val="en-US"/>
              </w:rPr>
              <w:t>period.timeInterval</w:t>
            </w:r>
          </w:p>
        </w:tc>
        <w:tc>
          <w:tcPr>
            <w:tcW w:w="2610" w:type="dxa"/>
          </w:tcPr>
          <w:p w14:paraId="091CF3EA" w14:textId="77777777" w:rsidR="00A94558" w:rsidRPr="00321A1B" w:rsidRDefault="00A94558" w:rsidP="00FC5B1E">
            <w:pPr>
              <w:rPr>
                <w:rFonts w:ascii="Arial" w:hAnsi="Arial"/>
                <w:sz w:val="20"/>
                <w:lang w:val="en-US"/>
              </w:rPr>
            </w:pPr>
            <w:r w:rsidRPr="00321A1B">
              <w:rPr>
                <w:rFonts w:ascii="Arial" w:hAnsi="Arial"/>
                <w:sz w:val="20"/>
                <w:lang w:val="en-US"/>
              </w:rPr>
              <w:t>ESMP_DateTimeInterval</w:t>
            </w:r>
          </w:p>
        </w:tc>
        <w:tc>
          <w:tcPr>
            <w:tcW w:w="3984" w:type="dxa"/>
          </w:tcPr>
          <w:p w14:paraId="36C613E0" w14:textId="77777777" w:rsidR="00A94558" w:rsidRPr="00321A1B" w:rsidRDefault="00A94558" w:rsidP="00FC5B1E">
            <w:pPr>
              <w:rPr>
                <w:rFonts w:ascii="Arial" w:hAnsi="Arial"/>
                <w:sz w:val="20"/>
                <w:lang w:val="en-US"/>
              </w:rPr>
            </w:pPr>
            <w:r w:rsidRPr="00321A1B">
              <w:rPr>
                <w:rFonts w:ascii="Arial" w:hAnsi="Arial"/>
                <w:sz w:val="20"/>
                <w:lang w:val="en-US"/>
              </w:rPr>
              <w:t>See below</w:t>
            </w:r>
          </w:p>
        </w:tc>
      </w:tr>
      <w:tr w:rsidR="00A94558" w:rsidRPr="00321A1B" w14:paraId="7A28EC52" w14:textId="77777777" w:rsidTr="00FC5B1E">
        <w:trPr>
          <w:trHeight w:val="393"/>
        </w:trPr>
        <w:tc>
          <w:tcPr>
            <w:tcW w:w="2947" w:type="dxa"/>
          </w:tcPr>
          <w:p w14:paraId="4A2070FD" w14:textId="77777777" w:rsidR="00A94558" w:rsidRPr="00321A1B" w:rsidRDefault="00A94558" w:rsidP="00FC5B1E">
            <w:pPr>
              <w:rPr>
                <w:rFonts w:ascii="Arial" w:hAnsi="Arial"/>
                <w:sz w:val="20"/>
                <w:lang w:val="en-US"/>
              </w:rPr>
            </w:pPr>
            <w:r w:rsidRPr="00321A1B">
              <w:rPr>
                <w:rFonts w:ascii="Arial" w:hAnsi="Arial"/>
                <w:sz w:val="20"/>
                <w:lang w:val="en-US"/>
              </w:rPr>
              <w:t>TimeSeries</w:t>
            </w:r>
          </w:p>
        </w:tc>
        <w:tc>
          <w:tcPr>
            <w:tcW w:w="2610" w:type="dxa"/>
          </w:tcPr>
          <w:p w14:paraId="599B6BBB" w14:textId="77777777" w:rsidR="00A94558" w:rsidRPr="00321A1B" w:rsidRDefault="00A94558" w:rsidP="00FC5B1E">
            <w:pPr>
              <w:rPr>
                <w:rFonts w:ascii="Arial" w:hAnsi="Arial"/>
                <w:sz w:val="20"/>
                <w:lang w:val="en-US"/>
              </w:rPr>
            </w:pPr>
            <w:r w:rsidRPr="00321A1B">
              <w:rPr>
                <w:rFonts w:ascii="Arial" w:hAnsi="Arial"/>
                <w:sz w:val="20"/>
                <w:lang w:val="en-US"/>
              </w:rPr>
              <w:t>Time Series</w:t>
            </w:r>
          </w:p>
        </w:tc>
        <w:tc>
          <w:tcPr>
            <w:tcW w:w="3984" w:type="dxa"/>
          </w:tcPr>
          <w:p w14:paraId="3A80CC43" w14:textId="77777777" w:rsidR="00A94558" w:rsidRPr="00321A1B" w:rsidRDefault="00A94558" w:rsidP="00FC5B1E">
            <w:pPr>
              <w:rPr>
                <w:rFonts w:ascii="Arial" w:hAnsi="Arial"/>
                <w:sz w:val="20"/>
                <w:lang w:val="en-US"/>
              </w:rPr>
            </w:pPr>
            <w:r w:rsidRPr="00321A1B">
              <w:rPr>
                <w:rFonts w:ascii="Arial" w:hAnsi="Arial"/>
                <w:sz w:val="20"/>
                <w:lang w:val="en-US"/>
              </w:rPr>
              <w:t>See below</w:t>
            </w:r>
          </w:p>
        </w:tc>
      </w:tr>
    </w:tbl>
    <w:p w14:paraId="0EFEF8A8" w14:textId="77777777" w:rsidR="00A94558" w:rsidRPr="00321A1B"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21A1B" w:rsidRPr="00321A1B" w14:paraId="7027F595" w14:textId="77777777" w:rsidTr="00FC5B1E">
        <w:trPr>
          <w:trHeight w:val="393"/>
        </w:trPr>
        <w:tc>
          <w:tcPr>
            <w:tcW w:w="2947" w:type="dxa"/>
            <w:shd w:val="clear" w:color="auto" w:fill="E6E6E6"/>
          </w:tcPr>
          <w:p w14:paraId="66960A0A" w14:textId="77777777" w:rsidR="00A94558" w:rsidRPr="00321A1B" w:rsidRDefault="00A94558" w:rsidP="00FC5B1E">
            <w:pPr>
              <w:rPr>
                <w:lang w:val="en-US"/>
              </w:rPr>
            </w:pPr>
            <w:r w:rsidRPr="00321A1B">
              <w:rPr>
                <w:lang w:val="en-US"/>
              </w:rPr>
              <w:br w:type="page"/>
            </w:r>
            <w:r w:rsidRPr="00321A1B">
              <w:rPr>
                <w:rFonts w:ascii="Arial" w:hAnsi="Arial" w:cs="Arial"/>
                <w:sz w:val="20"/>
                <w:lang w:val="en-US"/>
              </w:rPr>
              <w:t>Timeseries</w:t>
            </w:r>
          </w:p>
        </w:tc>
        <w:tc>
          <w:tcPr>
            <w:tcW w:w="2610" w:type="dxa"/>
            <w:shd w:val="clear" w:color="auto" w:fill="E6E6E6"/>
          </w:tcPr>
          <w:p w14:paraId="250C06A3" w14:textId="77777777" w:rsidR="00A94558" w:rsidRPr="00321A1B" w:rsidRDefault="00A94558" w:rsidP="00FC5B1E">
            <w:pPr>
              <w:rPr>
                <w:rFonts w:ascii="Arial" w:hAnsi="Arial" w:cs="Arial"/>
                <w:sz w:val="20"/>
                <w:lang w:val="en-US"/>
              </w:rPr>
            </w:pPr>
            <w:r w:rsidRPr="00321A1B">
              <w:rPr>
                <w:rFonts w:ascii="Arial" w:hAnsi="Arial" w:cs="Arial"/>
                <w:sz w:val="20"/>
                <w:lang w:val="en-US"/>
              </w:rPr>
              <w:t>Attribute Name</w:t>
            </w:r>
          </w:p>
        </w:tc>
        <w:tc>
          <w:tcPr>
            <w:tcW w:w="3984" w:type="dxa"/>
            <w:shd w:val="clear" w:color="auto" w:fill="E6E6E6"/>
          </w:tcPr>
          <w:p w14:paraId="59676F5C" w14:textId="77777777" w:rsidR="00A94558" w:rsidRPr="00321A1B" w:rsidRDefault="00A94558" w:rsidP="00FC5B1E">
            <w:pPr>
              <w:rPr>
                <w:rFonts w:ascii="Arial" w:hAnsi="Arial" w:cs="Arial"/>
                <w:sz w:val="20"/>
                <w:lang w:val="en-US"/>
              </w:rPr>
            </w:pPr>
            <w:r w:rsidRPr="00321A1B">
              <w:rPr>
                <w:rFonts w:ascii="Arial" w:hAnsi="Arial" w:cs="Arial"/>
                <w:sz w:val="20"/>
                <w:lang w:val="en-US"/>
              </w:rPr>
              <w:t>Attribute Description</w:t>
            </w:r>
          </w:p>
        </w:tc>
      </w:tr>
      <w:tr w:rsidR="00321A1B" w:rsidRPr="00321A1B" w14:paraId="298827F8" w14:textId="77777777" w:rsidTr="00FC5B1E">
        <w:trPr>
          <w:trHeight w:val="399"/>
        </w:trPr>
        <w:tc>
          <w:tcPr>
            <w:tcW w:w="2947" w:type="dxa"/>
          </w:tcPr>
          <w:p w14:paraId="48055B2D" w14:textId="77777777" w:rsidR="00A94558" w:rsidRPr="00321A1B" w:rsidRDefault="00A94558" w:rsidP="00FC5B1E">
            <w:pPr>
              <w:rPr>
                <w:rFonts w:ascii="Arial" w:hAnsi="Arial"/>
                <w:sz w:val="20"/>
                <w:lang w:val="en-US"/>
              </w:rPr>
            </w:pPr>
            <w:r w:rsidRPr="00321A1B">
              <w:rPr>
                <w:rFonts w:ascii="Arial" w:hAnsi="Arial"/>
                <w:sz w:val="20"/>
                <w:lang w:val="en-US"/>
              </w:rPr>
              <w:t>mRID</w:t>
            </w:r>
          </w:p>
        </w:tc>
        <w:tc>
          <w:tcPr>
            <w:tcW w:w="2610" w:type="dxa"/>
          </w:tcPr>
          <w:p w14:paraId="1087A58B" w14:textId="77777777" w:rsidR="00A94558" w:rsidRPr="00321A1B" w:rsidRDefault="00A94558" w:rsidP="00FC5B1E">
            <w:pPr>
              <w:rPr>
                <w:rFonts w:ascii="Arial" w:hAnsi="Arial"/>
                <w:sz w:val="20"/>
                <w:lang w:val="en-US"/>
              </w:rPr>
            </w:pPr>
            <w:r w:rsidRPr="00321A1B">
              <w:rPr>
                <w:rFonts w:ascii="Arial" w:hAnsi="Arial"/>
                <w:sz w:val="20"/>
                <w:lang w:val="en-US"/>
              </w:rPr>
              <w:t>mRID</w:t>
            </w:r>
          </w:p>
        </w:tc>
        <w:tc>
          <w:tcPr>
            <w:tcW w:w="3984" w:type="dxa"/>
          </w:tcPr>
          <w:p w14:paraId="3EE670F4" w14:textId="77777777" w:rsidR="00A94558" w:rsidRPr="00321A1B" w:rsidRDefault="00A94558" w:rsidP="00FC5B1E">
            <w:pPr>
              <w:rPr>
                <w:rFonts w:ascii="Arial" w:hAnsi="Arial"/>
                <w:sz w:val="20"/>
                <w:lang w:val="en-US"/>
              </w:rPr>
            </w:pPr>
            <w:r w:rsidRPr="00321A1B">
              <w:rPr>
                <w:rFonts w:ascii="Arial" w:hAnsi="Arial"/>
                <w:sz w:val="20"/>
                <w:lang w:val="en-US"/>
              </w:rPr>
              <w:t>Unique identifier of the data time series.</w:t>
            </w:r>
          </w:p>
        </w:tc>
      </w:tr>
      <w:tr w:rsidR="00321A1B" w:rsidRPr="00321A1B" w14:paraId="201FAA10" w14:textId="77777777" w:rsidTr="00FC5B1E">
        <w:trPr>
          <w:trHeight w:val="476"/>
        </w:trPr>
        <w:tc>
          <w:tcPr>
            <w:tcW w:w="2947" w:type="dxa"/>
          </w:tcPr>
          <w:p w14:paraId="67721B13" w14:textId="77777777" w:rsidR="00A94558" w:rsidRPr="00321A1B" w:rsidRDefault="00A94558" w:rsidP="00FC5B1E">
            <w:pPr>
              <w:rPr>
                <w:rFonts w:ascii="Arial" w:hAnsi="Arial" w:cs="Arial"/>
                <w:sz w:val="20"/>
                <w:lang w:val="en-US"/>
              </w:rPr>
            </w:pPr>
            <w:r w:rsidRPr="00321A1B">
              <w:rPr>
                <w:rFonts w:ascii="Arial" w:hAnsi="Arial" w:cs="Arial"/>
                <w:sz w:val="20"/>
                <w:lang w:val="en-US"/>
              </w:rPr>
              <w:t>businessType</w:t>
            </w:r>
          </w:p>
        </w:tc>
        <w:tc>
          <w:tcPr>
            <w:tcW w:w="2610" w:type="dxa"/>
          </w:tcPr>
          <w:p w14:paraId="1F859AC5" w14:textId="77777777" w:rsidR="00A94558" w:rsidRPr="00321A1B" w:rsidRDefault="00A94558" w:rsidP="00FC5B1E">
            <w:pPr>
              <w:rPr>
                <w:rFonts w:ascii="Arial" w:hAnsi="Arial" w:cs="Arial"/>
                <w:sz w:val="20"/>
                <w:lang w:val="en-US"/>
              </w:rPr>
            </w:pPr>
            <w:r w:rsidRPr="00321A1B">
              <w:rPr>
                <w:rFonts w:ascii="Arial" w:hAnsi="Arial" w:cs="Arial"/>
                <w:sz w:val="20"/>
                <w:lang w:val="en-US"/>
              </w:rPr>
              <w:t>Business type</w:t>
            </w:r>
          </w:p>
        </w:tc>
        <w:tc>
          <w:tcPr>
            <w:tcW w:w="3984" w:type="dxa"/>
          </w:tcPr>
          <w:p w14:paraId="664FD808" w14:textId="15F0E2F6" w:rsidR="00A94558" w:rsidRPr="00321A1B" w:rsidRDefault="006456D9" w:rsidP="00FC5B1E">
            <w:pPr>
              <w:rPr>
                <w:rFonts w:ascii="Arial" w:hAnsi="Arial" w:cs="Arial"/>
                <w:sz w:val="20"/>
                <w:lang w:val="en-US"/>
              </w:rPr>
            </w:pPr>
            <w:r w:rsidRPr="00321A1B">
              <w:rPr>
                <w:rFonts w:ascii="Arial" w:hAnsi="Arial" w:cs="Arial"/>
                <w:sz w:val="20"/>
                <w:lang w:val="en-US"/>
              </w:rPr>
              <w:t>Control area balance energy (A86)</w:t>
            </w:r>
          </w:p>
        </w:tc>
      </w:tr>
      <w:tr w:rsidR="00321A1B" w:rsidRPr="00321A1B" w14:paraId="4CBE5D43" w14:textId="77777777" w:rsidTr="00FC5B1E">
        <w:trPr>
          <w:trHeight w:val="399"/>
        </w:trPr>
        <w:tc>
          <w:tcPr>
            <w:tcW w:w="2947" w:type="dxa"/>
          </w:tcPr>
          <w:p w14:paraId="79CBE4A7" w14:textId="77777777" w:rsidR="00A94558" w:rsidRPr="00321A1B" w:rsidRDefault="00A94558" w:rsidP="00FC5B1E">
            <w:pPr>
              <w:rPr>
                <w:rFonts w:ascii="Arial" w:hAnsi="Arial"/>
                <w:sz w:val="20"/>
                <w:lang w:val="en-US"/>
              </w:rPr>
            </w:pPr>
            <w:r w:rsidRPr="00321A1B">
              <w:rPr>
                <w:rFonts w:ascii="Arial" w:hAnsi="Arial"/>
                <w:sz w:val="20"/>
                <w:lang w:val="en-US"/>
              </w:rPr>
              <w:t>product</w:t>
            </w:r>
          </w:p>
        </w:tc>
        <w:tc>
          <w:tcPr>
            <w:tcW w:w="2610" w:type="dxa"/>
          </w:tcPr>
          <w:p w14:paraId="1E0FC764" w14:textId="77777777" w:rsidR="00A94558" w:rsidRPr="00321A1B" w:rsidRDefault="00A94558" w:rsidP="00FC5B1E">
            <w:pPr>
              <w:rPr>
                <w:rFonts w:ascii="Arial" w:hAnsi="Arial"/>
                <w:sz w:val="20"/>
                <w:lang w:val="en-US"/>
              </w:rPr>
            </w:pPr>
            <w:r w:rsidRPr="00321A1B">
              <w:rPr>
                <w:rFonts w:ascii="Arial" w:hAnsi="Arial"/>
                <w:sz w:val="20"/>
                <w:lang w:val="en-US"/>
              </w:rPr>
              <w:t>Product</w:t>
            </w:r>
          </w:p>
        </w:tc>
        <w:tc>
          <w:tcPr>
            <w:tcW w:w="3984" w:type="dxa"/>
          </w:tcPr>
          <w:p w14:paraId="5E611062" w14:textId="77777777" w:rsidR="00A94558" w:rsidRPr="00321A1B" w:rsidRDefault="00A94558" w:rsidP="00FC5B1E">
            <w:pPr>
              <w:rPr>
                <w:rFonts w:ascii="Arial" w:hAnsi="Arial"/>
                <w:sz w:val="20"/>
                <w:lang w:val="en-US"/>
              </w:rPr>
            </w:pPr>
            <w:r w:rsidRPr="00321A1B">
              <w:rPr>
                <w:rFonts w:ascii="Arial" w:hAnsi="Arial"/>
                <w:sz w:val="20"/>
                <w:lang w:val="en-US"/>
              </w:rPr>
              <w:t>Active Energy</w:t>
            </w:r>
            <w:r w:rsidRPr="00321A1B">
              <w:rPr>
                <w:rFonts w:ascii="Arial" w:hAnsi="Arial" w:cs="Arial"/>
                <w:sz w:val="20"/>
                <w:lang w:val="en-US"/>
              </w:rPr>
              <w:t xml:space="preserve"> (8716867000030)</w:t>
            </w:r>
          </w:p>
        </w:tc>
      </w:tr>
      <w:tr w:rsidR="00321A1B" w:rsidRPr="00321A1B" w14:paraId="2E62B2C6" w14:textId="77777777" w:rsidTr="00FC5B1E">
        <w:trPr>
          <w:trHeight w:val="393"/>
        </w:trPr>
        <w:tc>
          <w:tcPr>
            <w:tcW w:w="2947" w:type="dxa"/>
          </w:tcPr>
          <w:p w14:paraId="3E0CAF21" w14:textId="77777777" w:rsidR="00A94558" w:rsidRPr="00321A1B" w:rsidRDefault="00A94558" w:rsidP="00FC5B1E">
            <w:pPr>
              <w:rPr>
                <w:rFonts w:ascii="Arial" w:hAnsi="Arial" w:cs="Arial"/>
                <w:sz w:val="20"/>
                <w:lang w:val="en-US"/>
              </w:rPr>
            </w:pPr>
            <w:r w:rsidRPr="00321A1B">
              <w:rPr>
                <w:rFonts w:ascii="Arial" w:hAnsi="Arial" w:cs="Arial"/>
                <w:sz w:val="20"/>
                <w:lang w:val="en-US"/>
              </w:rPr>
              <w:t>objectAggregation</w:t>
            </w:r>
          </w:p>
        </w:tc>
        <w:tc>
          <w:tcPr>
            <w:tcW w:w="2610" w:type="dxa"/>
          </w:tcPr>
          <w:p w14:paraId="07A74C06" w14:textId="77777777" w:rsidR="00A94558" w:rsidRPr="00321A1B" w:rsidRDefault="00A94558" w:rsidP="00FC5B1E">
            <w:pPr>
              <w:rPr>
                <w:rFonts w:ascii="Arial" w:hAnsi="Arial" w:cs="Arial"/>
                <w:sz w:val="20"/>
                <w:lang w:val="en-US"/>
              </w:rPr>
            </w:pPr>
            <w:r w:rsidRPr="00321A1B">
              <w:rPr>
                <w:rFonts w:ascii="Arial" w:hAnsi="Arial" w:cs="Arial"/>
                <w:sz w:val="20"/>
                <w:lang w:val="en-US"/>
              </w:rPr>
              <w:t>Object aggregation</w:t>
            </w:r>
          </w:p>
        </w:tc>
        <w:tc>
          <w:tcPr>
            <w:tcW w:w="3984" w:type="dxa"/>
          </w:tcPr>
          <w:p w14:paraId="381C3D26" w14:textId="224F0339" w:rsidR="00A94558" w:rsidRPr="00321A1B" w:rsidRDefault="006456D9" w:rsidP="00FC5B1E">
            <w:pPr>
              <w:rPr>
                <w:rFonts w:ascii="Arial" w:hAnsi="Arial" w:cs="Arial"/>
                <w:sz w:val="20"/>
                <w:lang w:val="en-US"/>
              </w:rPr>
            </w:pPr>
            <w:r w:rsidRPr="00321A1B">
              <w:rPr>
                <w:rFonts w:ascii="Arial" w:hAnsi="Arial" w:cs="Arial"/>
                <w:sz w:val="20"/>
                <w:lang w:val="en-US"/>
              </w:rPr>
              <w:t>Resource Object (A06</w:t>
            </w:r>
            <w:r w:rsidRPr="00321A1B">
              <w:rPr>
                <w:rFonts w:ascii="Arial" w:hAnsi="Arial"/>
                <w:sz w:val="20"/>
                <w:lang w:val="en-US"/>
              </w:rPr>
              <w:t>)</w:t>
            </w:r>
          </w:p>
        </w:tc>
      </w:tr>
      <w:tr w:rsidR="00321A1B" w:rsidRPr="00321A1B" w14:paraId="6F03242D" w14:textId="77777777" w:rsidTr="00FC5B1E">
        <w:trPr>
          <w:trHeight w:val="393"/>
        </w:trPr>
        <w:tc>
          <w:tcPr>
            <w:tcW w:w="2947" w:type="dxa"/>
          </w:tcPr>
          <w:p w14:paraId="1B7112D9" w14:textId="77777777" w:rsidR="00A94558" w:rsidRPr="00321A1B" w:rsidRDefault="00A94558" w:rsidP="00FC5B1E">
            <w:pPr>
              <w:rPr>
                <w:rFonts w:ascii="Arial" w:hAnsi="Arial"/>
                <w:sz w:val="20"/>
                <w:lang w:val="en-US"/>
              </w:rPr>
            </w:pPr>
            <w:r w:rsidRPr="00321A1B">
              <w:rPr>
                <w:rFonts w:ascii="Arial" w:hAnsi="Arial"/>
                <w:sz w:val="20"/>
                <w:lang w:val="en-US"/>
              </w:rPr>
              <w:t>area_Domain.mRID</w:t>
            </w:r>
          </w:p>
        </w:tc>
        <w:tc>
          <w:tcPr>
            <w:tcW w:w="2610" w:type="dxa"/>
          </w:tcPr>
          <w:p w14:paraId="5BECDC28" w14:textId="77777777" w:rsidR="00A94558" w:rsidRPr="00321A1B" w:rsidRDefault="00A94558" w:rsidP="00FC5B1E">
            <w:pPr>
              <w:rPr>
                <w:rFonts w:ascii="Arial" w:hAnsi="Arial"/>
                <w:sz w:val="20"/>
                <w:lang w:val="en-US"/>
              </w:rPr>
            </w:pPr>
            <w:r w:rsidRPr="00321A1B">
              <w:rPr>
                <w:rFonts w:ascii="Arial" w:hAnsi="Arial"/>
                <w:sz w:val="20"/>
                <w:lang w:val="en-US"/>
              </w:rPr>
              <w:t>Area / Coding scheme</w:t>
            </w:r>
          </w:p>
        </w:tc>
        <w:tc>
          <w:tcPr>
            <w:tcW w:w="3984" w:type="dxa"/>
          </w:tcPr>
          <w:p w14:paraId="28C6D5C1" w14:textId="77777777" w:rsidR="00A94558" w:rsidRPr="00321A1B" w:rsidRDefault="00A94558" w:rsidP="00FC5B1E">
            <w:pPr>
              <w:rPr>
                <w:rFonts w:ascii="Arial" w:hAnsi="Arial"/>
                <w:sz w:val="20"/>
                <w:lang w:val="en-US"/>
              </w:rPr>
            </w:pPr>
            <w:r w:rsidRPr="00321A1B">
              <w:rPr>
                <w:rFonts w:ascii="Arial" w:hAnsi="Arial"/>
                <w:sz w:val="20"/>
                <w:lang w:val="en-US"/>
              </w:rPr>
              <w:t>Cyprus Control Area EIC Code</w:t>
            </w:r>
          </w:p>
        </w:tc>
      </w:tr>
      <w:tr w:rsidR="00321A1B" w:rsidRPr="00321A1B" w14:paraId="381A9124" w14:textId="77777777" w:rsidTr="00FC5B1E">
        <w:trPr>
          <w:trHeight w:val="399"/>
        </w:trPr>
        <w:tc>
          <w:tcPr>
            <w:tcW w:w="2947" w:type="dxa"/>
          </w:tcPr>
          <w:p w14:paraId="668FD518" w14:textId="77777777" w:rsidR="00A94558" w:rsidRPr="00321A1B" w:rsidRDefault="00A94558" w:rsidP="00FC5B1E">
            <w:pPr>
              <w:rPr>
                <w:rFonts w:ascii="Arial" w:hAnsi="Arial"/>
                <w:sz w:val="20"/>
                <w:lang w:val="en-US"/>
              </w:rPr>
            </w:pPr>
            <w:r w:rsidRPr="00321A1B">
              <w:rPr>
                <w:rFonts w:ascii="Arial" w:hAnsi="Arial"/>
                <w:sz w:val="20"/>
                <w:lang w:val="en-US"/>
              </w:rPr>
              <w:t>marketParticipant.mRID</w:t>
            </w:r>
          </w:p>
        </w:tc>
        <w:tc>
          <w:tcPr>
            <w:tcW w:w="2610" w:type="dxa"/>
          </w:tcPr>
          <w:p w14:paraId="36EEF893" w14:textId="77777777" w:rsidR="00A94558" w:rsidRPr="00321A1B" w:rsidRDefault="00A94558" w:rsidP="00FC5B1E">
            <w:pPr>
              <w:rPr>
                <w:rFonts w:ascii="Arial" w:hAnsi="Arial"/>
                <w:sz w:val="20"/>
                <w:lang w:val="en-US"/>
              </w:rPr>
            </w:pPr>
            <w:r w:rsidRPr="00321A1B">
              <w:rPr>
                <w:rFonts w:ascii="Arial" w:hAnsi="Arial"/>
                <w:sz w:val="20"/>
                <w:lang w:val="en-US"/>
              </w:rPr>
              <w:t>Party / Coding scheme</w:t>
            </w:r>
          </w:p>
        </w:tc>
        <w:tc>
          <w:tcPr>
            <w:tcW w:w="3984" w:type="dxa"/>
          </w:tcPr>
          <w:p w14:paraId="08C2E6BD" w14:textId="77777777" w:rsidR="00A94558" w:rsidRPr="00321A1B" w:rsidRDefault="00A94558" w:rsidP="00FC5B1E">
            <w:pPr>
              <w:rPr>
                <w:rFonts w:ascii="Arial" w:hAnsi="Arial"/>
                <w:sz w:val="20"/>
                <w:lang w:val="en-US"/>
              </w:rPr>
            </w:pPr>
            <w:r w:rsidRPr="00321A1B">
              <w:rPr>
                <w:rFonts w:ascii="Arial" w:hAnsi="Arial"/>
                <w:sz w:val="20"/>
                <w:lang w:val="en-US"/>
              </w:rPr>
              <w:t>Not used</w:t>
            </w:r>
          </w:p>
        </w:tc>
      </w:tr>
      <w:tr w:rsidR="00321A1B" w:rsidRPr="00321A1B" w14:paraId="74628D74" w14:textId="77777777" w:rsidTr="00FC5B1E">
        <w:trPr>
          <w:trHeight w:val="393"/>
        </w:trPr>
        <w:tc>
          <w:tcPr>
            <w:tcW w:w="2947" w:type="dxa"/>
          </w:tcPr>
          <w:p w14:paraId="6E3ED98F" w14:textId="77777777" w:rsidR="00A94558" w:rsidRPr="00321A1B" w:rsidRDefault="00A94558" w:rsidP="00FC5B1E">
            <w:pPr>
              <w:rPr>
                <w:rFonts w:ascii="Arial" w:hAnsi="Arial"/>
                <w:sz w:val="20"/>
                <w:lang w:val="en-US"/>
              </w:rPr>
            </w:pPr>
            <w:r w:rsidRPr="00321A1B">
              <w:rPr>
                <w:rFonts w:ascii="Arial" w:hAnsi="Arial"/>
                <w:sz w:val="20"/>
                <w:lang w:val="en-US"/>
              </w:rPr>
              <w:t>marketAgreement.mRID</w:t>
            </w:r>
          </w:p>
        </w:tc>
        <w:tc>
          <w:tcPr>
            <w:tcW w:w="2610" w:type="dxa"/>
          </w:tcPr>
          <w:p w14:paraId="7C2D27B9" w14:textId="77777777" w:rsidR="00A94558" w:rsidRPr="00321A1B" w:rsidRDefault="00A94558" w:rsidP="00FC5B1E">
            <w:pPr>
              <w:rPr>
                <w:rFonts w:ascii="Arial" w:hAnsi="Arial"/>
                <w:sz w:val="20"/>
                <w:lang w:val="en-US"/>
              </w:rPr>
            </w:pPr>
            <w:r w:rsidRPr="00321A1B">
              <w:rPr>
                <w:rFonts w:ascii="Arial" w:hAnsi="Arial"/>
                <w:sz w:val="20"/>
                <w:lang w:val="en-US"/>
              </w:rPr>
              <w:t>Agreement identification</w:t>
            </w:r>
          </w:p>
        </w:tc>
        <w:tc>
          <w:tcPr>
            <w:tcW w:w="3984" w:type="dxa"/>
          </w:tcPr>
          <w:p w14:paraId="6B59F03F" w14:textId="77777777" w:rsidR="00A94558" w:rsidRPr="00321A1B" w:rsidRDefault="00A94558" w:rsidP="00FC5B1E">
            <w:pPr>
              <w:rPr>
                <w:rFonts w:ascii="Arial" w:hAnsi="Arial"/>
                <w:sz w:val="20"/>
                <w:lang w:val="en-US"/>
              </w:rPr>
            </w:pPr>
            <w:r w:rsidRPr="00321A1B">
              <w:rPr>
                <w:rFonts w:ascii="Arial" w:hAnsi="Arial"/>
                <w:sz w:val="20"/>
                <w:lang w:val="en-US"/>
              </w:rPr>
              <w:t>Not used</w:t>
            </w:r>
          </w:p>
        </w:tc>
      </w:tr>
      <w:tr w:rsidR="00321A1B" w:rsidRPr="00321A1B" w14:paraId="530062E4" w14:textId="77777777" w:rsidTr="00FC5B1E">
        <w:trPr>
          <w:trHeight w:val="393"/>
        </w:trPr>
        <w:tc>
          <w:tcPr>
            <w:tcW w:w="2947" w:type="dxa"/>
          </w:tcPr>
          <w:p w14:paraId="03D9A2FD" w14:textId="77777777" w:rsidR="00A94558" w:rsidRPr="00321A1B" w:rsidRDefault="00A94558" w:rsidP="00FC5B1E">
            <w:pPr>
              <w:rPr>
                <w:rFonts w:ascii="Arial" w:hAnsi="Arial"/>
                <w:sz w:val="20"/>
                <w:lang w:val="en-US"/>
              </w:rPr>
            </w:pPr>
            <w:r w:rsidRPr="00321A1B">
              <w:rPr>
                <w:rFonts w:ascii="Arial" w:hAnsi="Arial"/>
                <w:sz w:val="20"/>
                <w:lang w:val="en-US"/>
              </w:rPr>
              <w:t>measure_Unit.name</w:t>
            </w:r>
          </w:p>
        </w:tc>
        <w:tc>
          <w:tcPr>
            <w:tcW w:w="2610" w:type="dxa"/>
          </w:tcPr>
          <w:p w14:paraId="4F4E8386" w14:textId="77777777" w:rsidR="00A94558" w:rsidRPr="00321A1B" w:rsidRDefault="00A94558" w:rsidP="00FC5B1E">
            <w:pPr>
              <w:rPr>
                <w:rFonts w:ascii="Arial" w:hAnsi="Arial"/>
                <w:sz w:val="20"/>
                <w:lang w:val="en-US"/>
              </w:rPr>
            </w:pPr>
            <w:r w:rsidRPr="00321A1B">
              <w:rPr>
                <w:rFonts w:ascii="Arial" w:hAnsi="Arial"/>
                <w:sz w:val="20"/>
                <w:lang w:val="en-US"/>
              </w:rPr>
              <w:t>Measurement Unit</w:t>
            </w:r>
          </w:p>
        </w:tc>
        <w:tc>
          <w:tcPr>
            <w:tcW w:w="3984" w:type="dxa"/>
          </w:tcPr>
          <w:p w14:paraId="12188DB0" w14:textId="16E4C377" w:rsidR="00A94558" w:rsidRPr="00321A1B" w:rsidRDefault="00A94558" w:rsidP="00FC5B1E">
            <w:pPr>
              <w:rPr>
                <w:rFonts w:ascii="Arial" w:hAnsi="Arial"/>
                <w:sz w:val="20"/>
                <w:lang w:val="en-US"/>
              </w:rPr>
            </w:pPr>
            <w:r w:rsidRPr="00321A1B">
              <w:rPr>
                <w:rFonts w:ascii="Arial" w:hAnsi="Arial"/>
                <w:sz w:val="20"/>
                <w:lang w:val="en-US"/>
              </w:rPr>
              <w:t>MW</w:t>
            </w:r>
            <w:r w:rsidR="006456D9" w:rsidRPr="00321A1B">
              <w:rPr>
                <w:rFonts w:ascii="Arial" w:hAnsi="Arial"/>
                <w:sz w:val="20"/>
                <w:lang w:val="en-US"/>
              </w:rPr>
              <w:t>H</w:t>
            </w:r>
            <w:r w:rsidRPr="00321A1B">
              <w:rPr>
                <w:rFonts w:ascii="Arial" w:hAnsi="Arial"/>
                <w:sz w:val="20"/>
                <w:lang w:val="en-US"/>
              </w:rPr>
              <w:t xml:space="preserve"> (Megawatt</w:t>
            </w:r>
            <w:r w:rsidR="006456D9" w:rsidRPr="00321A1B">
              <w:rPr>
                <w:rFonts w:ascii="Arial" w:hAnsi="Arial"/>
                <w:sz w:val="20"/>
                <w:lang w:val="en-US"/>
              </w:rPr>
              <w:t xml:space="preserve"> hour</w:t>
            </w:r>
            <w:r w:rsidRPr="00321A1B">
              <w:rPr>
                <w:rFonts w:ascii="Arial" w:hAnsi="Arial"/>
                <w:sz w:val="20"/>
                <w:lang w:val="en-US"/>
              </w:rPr>
              <w:t>)</w:t>
            </w:r>
          </w:p>
        </w:tc>
      </w:tr>
      <w:tr w:rsidR="00321A1B" w:rsidRPr="00321A1B" w14:paraId="790DB9EF" w14:textId="77777777" w:rsidTr="00FC5B1E">
        <w:trPr>
          <w:trHeight w:val="399"/>
        </w:trPr>
        <w:tc>
          <w:tcPr>
            <w:tcW w:w="2947" w:type="dxa"/>
          </w:tcPr>
          <w:p w14:paraId="50DEA962" w14:textId="77777777" w:rsidR="00A94558" w:rsidRPr="00321A1B" w:rsidRDefault="00A94558" w:rsidP="00FC5B1E">
            <w:pPr>
              <w:rPr>
                <w:rFonts w:ascii="Arial" w:hAnsi="Arial"/>
                <w:sz w:val="20"/>
                <w:lang w:val="en-US"/>
              </w:rPr>
            </w:pPr>
            <w:r w:rsidRPr="00321A1B">
              <w:rPr>
                <w:rFonts w:ascii="Arial" w:hAnsi="Arial"/>
                <w:sz w:val="20"/>
                <w:lang w:val="en-US"/>
              </w:rPr>
              <w:t>currency_Unit.name</w:t>
            </w:r>
          </w:p>
        </w:tc>
        <w:tc>
          <w:tcPr>
            <w:tcW w:w="2610" w:type="dxa"/>
          </w:tcPr>
          <w:p w14:paraId="0914E54E" w14:textId="77777777" w:rsidR="00A94558" w:rsidRPr="00321A1B" w:rsidRDefault="00A94558" w:rsidP="00FC5B1E">
            <w:pPr>
              <w:rPr>
                <w:rFonts w:ascii="Arial" w:hAnsi="Arial"/>
                <w:sz w:val="20"/>
                <w:lang w:val="en-US"/>
              </w:rPr>
            </w:pPr>
            <w:r w:rsidRPr="00321A1B">
              <w:rPr>
                <w:rFonts w:ascii="Arial" w:hAnsi="Arial"/>
                <w:sz w:val="20"/>
                <w:lang w:val="en-US"/>
              </w:rPr>
              <w:t>Currency</w:t>
            </w:r>
          </w:p>
        </w:tc>
        <w:tc>
          <w:tcPr>
            <w:tcW w:w="3984" w:type="dxa"/>
          </w:tcPr>
          <w:p w14:paraId="01AD8681" w14:textId="77777777" w:rsidR="00A94558" w:rsidRPr="00321A1B" w:rsidRDefault="00A94558" w:rsidP="00FC5B1E">
            <w:pPr>
              <w:rPr>
                <w:rFonts w:ascii="Arial" w:hAnsi="Arial"/>
                <w:sz w:val="20"/>
                <w:lang w:val="en-US"/>
              </w:rPr>
            </w:pPr>
            <w:r w:rsidRPr="00321A1B">
              <w:rPr>
                <w:rFonts w:ascii="Arial" w:hAnsi="Arial"/>
                <w:sz w:val="20"/>
                <w:lang w:val="en-US"/>
              </w:rPr>
              <w:t>EUR</w:t>
            </w:r>
          </w:p>
        </w:tc>
      </w:tr>
      <w:tr w:rsidR="00321A1B" w:rsidRPr="00321A1B" w14:paraId="0222F4C4" w14:textId="77777777" w:rsidTr="00FC5B1E">
        <w:trPr>
          <w:trHeight w:val="399"/>
        </w:trPr>
        <w:tc>
          <w:tcPr>
            <w:tcW w:w="2947" w:type="dxa"/>
          </w:tcPr>
          <w:p w14:paraId="1EA2F313" w14:textId="77777777" w:rsidR="00A94558" w:rsidRPr="00321A1B" w:rsidRDefault="00A94558" w:rsidP="00FC5B1E">
            <w:pPr>
              <w:rPr>
                <w:rFonts w:ascii="Arial" w:hAnsi="Arial"/>
                <w:sz w:val="20"/>
                <w:lang w:val="en-US"/>
              </w:rPr>
            </w:pPr>
            <w:r w:rsidRPr="00321A1B">
              <w:rPr>
                <w:rFonts w:ascii="Arial" w:hAnsi="Arial"/>
                <w:sz w:val="20"/>
                <w:lang w:val="en-US"/>
              </w:rPr>
              <w:t>marketEvaluationPoint.mRID</w:t>
            </w:r>
          </w:p>
        </w:tc>
        <w:tc>
          <w:tcPr>
            <w:tcW w:w="2610" w:type="dxa"/>
          </w:tcPr>
          <w:p w14:paraId="6C53E403" w14:textId="77777777" w:rsidR="00A94558" w:rsidRPr="00321A1B" w:rsidRDefault="00A94558" w:rsidP="00FC5B1E">
            <w:pPr>
              <w:rPr>
                <w:rFonts w:ascii="Arial" w:hAnsi="Arial"/>
                <w:sz w:val="20"/>
                <w:lang w:val="en-US"/>
              </w:rPr>
            </w:pPr>
            <w:r w:rsidRPr="00321A1B">
              <w:rPr>
                <w:rFonts w:ascii="Arial" w:hAnsi="Arial"/>
                <w:sz w:val="20"/>
                <w:lang w:val="en-US"/>
              </w:rPr>
              <w:t>Market Evaluation point</w:t>
            </w:r>
          </w:p>
        </w:tc>
        <w:tc>
          <w:tcPr>
            <w:tcW w:w="3984" w:type="dxa"/>
          </w:tcPr>
          <w:p w14:paraId="695F2533" w14:textId="004CF01E" w:rsidR="00A94558" w:rsidRPr="00321A1B" w:rsidRDefault="006456D9" w:rsidP="00FC5B1E">
            <w:pPr>
              <w:rPr>
                <w:rFonts w:ascii="Arial" w:hAnsi="Arial"/>
                <w:sz w:val="20"/>
                <w:lang w:val="en-US"/>
              </w:rPr>
            </w:pPr>
            <w:r w:rsidRPr="00321A1B">
              <w:rPr>
                <w:rFonts w:ascii="Arial" w:hAnsi="Arial"/>
                <w:sz w:val="20"/>
                <w:lang w:val="en-US"/>
              </w:rPr>
              <w:t>EIC Code of the Resource Object</w:t>
            </w:r>
          </w:p>
        </w:tc>
      </w:tr>
      <w:tr w:rsidR="00A94558" w:rsidRPr="00321A1B" w14:paraId="3897974E" w14:textId="77777777" w:rsidTr="00FC5B1E">
        <w:trPr>
          <w:trHeight w:val="399"/>
        </w:trPr>
        <w:tc>
          <w:tcPr>
            <w:tcW w:w="2947" w:type="dxa"/>
          </w:tcPr>
          <w:p w14:paraId="1214B183" w14:textId="77777777" w:rsidR="00A94558" w:rsidRPr="00321A1B" w:rsidRDefault="00A94558" w:rsidP="00FC5B1E">
            <w:pPr>
              <w:rPr>
                <w:rFonts w:ascii="Arial" w:hAnsi="Arial"/>
                <w:sz w:val="20"/>
                <w:lang w:val="en-US"/>
              </w:rPr>
            </w:pPr>
            <w:r w:rsidRPr="00321A1B">
              <w:rPr>
                <w:rFonts w:ascii="Arial" w:hAnsi="Arial"/>
                <w:sz w:val="20"/>
                <w:lang w:val="en-US"/>
              </w:rPr>
              <w:t>Series_Period</w:t>
            </w:r>
          </w:p>
        </w:tc>
        <w:tc>
          <w:tcPr>
            <w:tcW w:w="2610" w:type="dxa"/>
          </w:tcPr>
          <w:p w14:paraId="3EEAABCF" w14:textId="77777777" w:rsidR="00A94558" w:rsidRPr="00321A1B" w:rsidRDefault="00A94558" w:rsidP="00FC5B1E">
            <w:pPr>
              <w:rPr>
                <w:rFonts w:ascii="Arial" w:hAnsi="Arial"/>
                <w:sz w:val="20"/>
                <w:lang w:val="en-US"/>
              </w:rPr>
            </w:pPr>
            <w:r w:rsidRPr="00321A1B">
              <w:rPr>
                <w:rFonts w:ascii="Arial" w:hAnsi="Arial"/>
                <w:sz w:val="20"/>
                <w:lang w:val="en-US"/>
              </w:rPr>
              <w:t>Period</w:t>
            </w:r>
          </w:p>
        </w:tc>
        <w:tc>
          <w:tcPr>
            <w:tcW w:w="3984" w:type="dxa"/>
          </w:tcPr>
          <w:p w14:paraId="4BCDFE0A" w14:textId="77777777" w:rsidR="00A94558" w:rsidRPr="00321A1B" w:rsidRDefault="00A94558" w:rsidP="00FC5B1E">
            <w:pPr>
              <w:rPr>
                <w:rFonts w:ascii="Arial" w:hAnsi="Arial"/>
                <w:sz w:val="20"/>
                <w:lang w:val="en-US"/>
              </w:rPr>
            </w:pPr>
            <w:r w:rsidRPr="00321A1B">
              <w:rPr>
                <w:rFonts w:ascii="Arial" w:hAnsi="Arial"/>
                <w:sz w:val="20"/>
                <w:lang w:val="en-US"/>
              </w:rPr>
              <w:t>See below</w:t>
            </w:r>
          </w:p>
        </w:tc>
      </w:tr>
    </w:tbl>
    <w:p w14:paraId="2A9464BA" w14:textId="77777777" w:rsidR="00A94558" w:rsidRPr="00321A1B"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21A1B" w:rsidRPr="00321A1B" w14:paraId="648AF738" w14:textId="77777777" w:rsidTr="00FC5B1E">
        <w:trPr>
          <w:trHeight w:val="393"/>
        </w:trPr>
        <w:tc>
          <w:tcPr>
            <w:tcW w:w="2947" w:type="dxa"/>
            <w:shd w:val="clear" w:color="auto" w:fill="E6E6E6"/>
          </w:tcPr>
          <w:p w14:paraId="19E901CC" w14:textId="77777777" w:rsidR="00A94558" w:rsidRPr="00321A1B" w:rsidRDefault="00A94558" w:rsidP="00FC5B1E">
            <w:pPr>
              <w:rPr>
                <w:rFonts w:ascii="Arial" w:hAnsi="Arial" w:cs="Arial"/>
                <w:sz w:val="20"/>
                <w:lang w:val="en-US"/>
              </w:rPr>
            </w:pPr>
            <w:r w:rsidRPr="00321A1B">
              <w:rPr>
                <w:lang w:val="en-US"/>
              </w:rPr>
              <w:br w:type="page"/>
            </w:r>
            <w:r w:rsidRPr="00321A1B">
              <w:rPr>
                <w:rFonts w:ascii="Arial" w:hAnsi="Arial" w:cs="Arial"/>
                <w:sz w:val="20"/>
                <w:lang w:val="en-US"/>
              </w:rPr>
              <w:t>Series_Period</w:t>
            </w:r>
          </w:p>
        </w:tc>
        <w:tc>
          <w:tcPr>
            <w:tcW w:w="2610" w:type="dxa"/>
            <w:shd w:val="clear" w:color="auto" w:fill="E6E6E6"/>
          </w:tcPr>
          <w:p w14:paraId="1AF6BADD" w14:textId="77777777" w:rsidR="00A94558" w:rsidRPr="00321A1B" w:rsidRDefault="00A94558" w:rsidP="00FC5B1E">
            <w:pPr>
              <w:rPr>
                <w:rFonts w:ascii="Arial" w:hAnsi="Arial" w:cs="Arial"/>
                <w:sz w:val="20"/>
                <w:lang w:val="en-US"/>
              </w:rPr>
            </w:pPr>
            <w:r w:rsidRPr="00321A1B">
              <w:rPr>
                <w:rFonts w:ascii="Arial" w:hAnsi="Arial" w:cs="Arial"/>
                <w:sz w:val="20"/>
                <w:lang w:val="en-US"/>
              </w:rPr>
              <w:t>Attribute Name</w:t>
            </w:r>
          </w:p>
        </w:tc>
        <w:tc>
          <w:tcPr>
            <w:tcW w:w="3984" w:type="dxa"/>
            <w:shd w:val="clear" w:color="auto" w:fill="E6E6E6"/>
          </w:tcPr>
          <w:p w14:paraId="066B7C44" w14:textId="77777777" w:rsidR="00A94558" w:rsidRPr="00321A1B" w:rsidRDefault="00A94558" w:rsidP="00FC5B1E">
            <w:pPr>
              <w:rPr>
                <w:rFonts w:ascii="Arial" w:hAnsi="Arial" w:cs="Arial"/>
                <w:sz w:val="20"/>
                <w:lang w:val="en-US"/>
              </w:rPr>
            </w:pPr>
            <w:r w:rsidRPr="00321A1B">
              <w:rPr>
                <w:rFonts w:ascii="Arial" w:hAnsi="Arial" w:cs="Arial"/>
                <w:sz w:val="20"/>
                <w:lang w:val="en-US"/>
              </w:rPr>
              <w:t>Attribute Description</w:t>
            </w:r>
          </w:p>
        </w:tc>
      </w:tr>
      <w:tr w:rsidR="00321A1B" w:rsidRPr="00321A1B" w14:paraId="7833FB16" w14:textId="77777777" w:rsidTr="00FC5B1E">
        <w:trPr>
          <w:trHeight w:val="399"/>
        </w:trPr>
        <w:tc>
          <w:tcPr>
            <w:tcW w:w="2947" w:type="dxa"/>
          </w:tcPr>
          <w:p w14:paraId="423B1A3A" w14:textId="77777777" w:rsidR="00A94558" w:rsidRPr="00321A1B" w:rsidRDefault="00A94558" w:rsidP="00FC5B1E">
            <w:pPr>
              <w:rPr>
                <w:rFonts w:ascii="Arial" w:hAnsi="Arial"/>
                <w:sz w:val="20"/>
                <w:lang w:val="en-US"/>
              </w:rPr>
            </w:pPr>
            <w:r w:rsidRPr="00321A1B">
              <w:rPr>
                <w:rFonts w:ascii="Arial" w:hAnsi="Arial"/>
                <w:sz w:val="20"/>
                <w:lang w:val="en-US"/>
              </w:rPr>
              <w:t>timeInterval</w:t>
            </w:r>
          </w:p>
        </w:tc>
        <w:tc>
          <w:tcPr>
            <w:tcW w:w="2610" w:type="dxa"/>
          </w:tcPr>
          <w:p w14:paraId="7069F8B6" w14:textId="77777777" w:rsidR="00A94558" w:rsidRPr="00321A1B" w:rsidRDefault="00A94558" w:rsidP="00FC5B1E">
            <w:pPr>
              <w:rPr>
                <w:rFonts w:ascii="Arial" w:hAnsi="Arial"/>
                <w:sz w:val="20"/>
                <w:lang w:val="en-US"/>
              </w:rPr>
            </w:pPr>
            <w:r w:rsidRPr="00321A1B">
              <w:rPr>
                <w:rFonts w:ascii="Arial" w:hAnsi="Arial" w:cs="Arial"/>
                <w:sz w:val="20"/>
                <w:lang w:val="en-US"/>
              </w:rPr>
              <w:t>Time Interval</w:t>
            </w:r>
          </w:p>
        </w:tc>
        <w:tc>
          <w:tcPr>
            <w:tcW w:w="3984" w:type="dxa"/>
          </w:tcPr>
          <w:p w14:paraId="2C774F8F" w14:textId="77777777" w:rsidR="00A94558" w:rsidRPr="00321A1B" w:rsidRDefault="00A94558" w:rsidP="00FC5B1E">
            <w:pPr>
              <w:rPr>
                <w:rFonts w:ascii="Arial" w:hAnsi="Arial"/>
                <w:sz w:val="20"/>
                <w:lang w:val="en-US"/>
              </w:rPr>
            </w:pPr>
            <w:r w:rsidRPr="00321A1B">
              <w:rPr>
                <w:rFonts w:ascii="Arial" w:hAnsi="Arial"/>
                <w:sz w:val="20"/>
                <w:lang w:val="en-US"/>
              </w:rPr>
              <w:t>Time interval field has to cover a complete day in business time zone, expressed in UTC - format YYYY-MM-DDTHH:MMZ/YYYY-MM-DDTHH:MMZ</w:t>
            </w:r>
          </w:p>
        </w:tc>
      </w:tr>
      <w:tr w:rsidR="00321A1B" w:rsidRPr="00321A1B" w14:paraId="51FE64BD" w14:textId="77777777" w:rsidTr="00FC5B1E">
        <w:trPr>
          <w:trHeight w:val="476"/>
        </w:trPr>
        <w:tc>
          <w:tcPr>
            <w:tcW w:w="2947" w:type="dxa"/>
          </w:tcPr>
          <w:p w14:paraId="7D346889" w14:textId="77777777" w:rsidR="00A94558" w:rsidRPr="00321A1B" w:rsidRDefault="00A94558" w:rsidP="00FC5B1E">
            <w:pPr>
              <w:rPr>
                <w:rFonts w:ascii="Arial" w:hAnsi="Arial" w:cs="Arial"/>
                <w:sz w:val="20"/>
                <w:lang w:val="en-US"/>
              </w:rPr>
            </w:pPr>
            <w:r w:rsidRPr="00321A1B">
              <w:rPr>
                <w:rFonts w:ascii="Arial" w:hAnsi="Arial" w:cs="Arial"/>
                <w:sz w:val="20"/>
                <w:lang w:val="en-US"/>
              </w:rPr>
              <w:t>resolution</w:t>
            </w:r>
          </w:p>
        </w:tc>
        <w:tc>
          <w:tcPr>
            <w:tcW w:w="2610" w:type="dxa"/>
          </w:tcPr>
          <w:p w14:paraId="5E9B3F30" w14:textId="77777777" w:rsidR="00A94558" w:rsidRPr="00321A1B" w:rsidRDefault="00A94558" w:rsidP="00FC5B1E">
            <w:pPr>
              <w:rPr>
                <w:rFonts w:ascii="Arial" w:hAnsi="Arial" w:cs="Arial"/>
                <w:sz w:val="20"/>
                <w:lang w:val="en-US"/>
              </w:rPr>
            </w:pPr>
            <w:r w:rsidRPr="00321A1B">
              <w:rPr>
                <w:rFonts w:ascii="Arial" w:hAnsi="Arial" w:cs="Arial"/>
                <w:sz w:val="20"/>
                <w:lang w:val="en-US"/>
              </w:rPr>
              <w:t>Resolution</w:t>
            </w:r>
          </w:p>
        </w:tc>
        <w:tc>
          <w:tcPr>
            <w:tcW w:w="3984" w:type="dxa"/>
          </w:tcPr>
          <w:p w14:paraId="04D3F22D" w14:textId="77777777" w:rsidR="00A94558" w:rsidRPr="00321A1B" w:rsidRDefault="00A94558" w:rsidP="00FC5B1E">
            <w:pPr>
              <w:rPr>
                <w:rFonts w:ascii="Arial" w:hAnsi="Arial" w:cs="Arial"/>
                <w:sz w:val="20"/>
                <w:lang w:val="en-US"/>
              </w:rPr>
            </w:pPr>
            <w:r w:rsidRPr="00321A1B">
              <w:rPr>
                <w:rFonts w:ascii="Arial" w:hAnsi="Arial" w:cs="Arial"/>
                <w:sz w:val="20"/>
                <w:lang w:val="en-US"/>
              </w:rPr>
              <w:t>30 min as a step time (</w:t>
            </w:r>
            <w:r w:rsidRPr="00321A1B">
              <w:rPr>
                <w:rFonts w:ascii="Arial" w:hAnsi="Arial"/>
                <w:sz w:val="20"/>
                <w:lang w:val="en-US"/>
              </w:rPr>
              <w:t>PT30M</w:t>
            </w:r>
            <w:r w:rsidRPr="00321A1B">
              <w:rPr>
                <w:rFonts w:ascii="Arial" w:hAnsi="Arial" w:cs="Arial"/>
                <w:sz w:val="20"/>
                <w:lang w:val="en-US"/>
              </w:rPr>
              <w:t>)</w:t>
            </w:r>
          </w:p>
        </w:tc>
      </w:tr>
      <w:tr w:rsidR="00A94558" w:rsidRPr="00321A1B" w14:paraId="289347DF" w14:textId="77777777" w:rsidTr="00FC5B1E">
        <w:trPr>
          <w:trHeight w:val="476"/>
        </w:trPr>
        <w:tc>
          <w:tcPr>
            <w:tcW w:w="2947" w:type="dxa"/>
          </w:tcPr>
          <w:p w14:paraId="276B8FF0" w14:textId="77777777" w:rsidR="00A94558" w:rsidRPr="00321A1B" w:rsidRDefault="00A94558" w:rsidP="00FC5B1E">
            <w:pPr>
              <w:rPr>
                <w:rFonts w:ascii="Arial" w:hAnsi="Arial"/>
                <w:sz w:val="20"/>
                <w:lang w:val="en-US"/>
              </w:rPr>
            </w:pPr>
            <w:r w:rsidRPr="00321A1B">
              <w:rPr>
                <w:rFonts w:ascii="Arial" w:hAnsi="Arial"/>
                <w:sz w:val="20"/>
                <w:lang w:val="en-US"/>
              </w:rPr>
              <w:t>Point</w:t>
            </w:r>
          </w:p>
        </w:tc>
        <w:tc>
          <w:tcPr>
            <w:tcW w:w="2610" w:type="dxa"/>
          </w:tcPr>
          <w:p w14:paraId="647DA587" w14:textId="77777777" w:rsidR="00A94558" w:rsidRPr="00321A1B" w:rsidRDefault="00A94558" w:rsidP="00FC5B1E">
            <w:pPr>
              <w:rPr>
                <w:rFonts w:ascii="Arial" w:hAnsi="Arial"/>
                <w:sz w:val="20"/>
                <w:lang w:val="en-US"/>
              </w:rPr>
            </w:pPr>
            <w:r w:rsidRPr="00321A1B">
              <w:rPr>
                <w:rFonts w:ascii="Arial" w:hAnsi="Arial"/>
                <w:sz w:val="20"/>
                <w:lang w:val="en-US"/>
              </w:rPr>
              <w:t>Point</w:t>
            </w:r>
          </w:p>
        </w:tc>
        <w:tc>
          <w:tcPr>
            <w:tcW w:w="3984" w:type="dxa"/>
          </w:tcPr>
          <w:p w14:paraId="434426DA" w14:textId="77777777" w:rsidR="00A94558" w:rsidRPr="00321A1B" w:rsidRDefault="00A94558" w:rsidP="00FC5B1E">
            <w:pPr>
              <w:rPr>
                <w:rFonts w:ascii="Arial" w:hAnsi="Arial"/>
                <w:sz w:val="20"/>
                <w:lang w:val="en-US"/>
              </w:rPr>
            </w:pPr>
            <w:r w:rsidRPr="00321A1B">
              <w:rPr>
                <w:rFonts w:ascii="Arial" w:hAnsi="Arial"/>
                <w:sz w:val="20"/>
                <w:lang w:val="en-US"/>
              </w:rPr>
              <w:t>See below</w:t>
            </w:r>
          </w:p>
        </w:tc>
      </w:tr>
    </w:tbl>
    <w:p w14:paraId="35390536" w14:textId="77777777" w:rsidR="00A94558" w:rsidRPr="00321A1B"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21A1B" w:rsidRPr="00321A1B" w14:paraId="34537F47" w14:textId="77777777" w:rsidTr="00FC5B1E">
        <w:trPr>
          <w:trHeight w:val="393"/>
        </w:trPr>
        <w:tc>
          <w:tcPr>
            <w:tcW w:w="2947" w:type="dxa"/>
            <w:shd w:val="clear" w:color="auto" w:fill="E6E6E6"/>
          </w:tcPr>
          <w:p w14:paraId="6789C23B" w14:textId="77777777" w:rsidR="00A94558" w:rsidRPr="00321A1B" w:rsidRDefault="00A94558" w:rsidP="00FC5B1E">
            <w:pPr>
              <w:rPr>
                <w:rFonts w:ascii="Arial" w:hAnsi="Arial" w:cs="Arial"/>
                <w:sz w:val="20"/>
                <w:lang w:val="en-US"/>
              </w:rPr>
            </w:pPr>
            <w:r w:rsidRPr="00321A1B">
              <w:rPr>
                <w:lang w:val="en-US"/>
              </w:rPr>
              <w:br w:type="page"/>
            </w:r>
            <w:r w:rsidRPr="00321A1B">
              <w:rPr>
                <w:rFonts w:ascii="Arial" w:hAnsi="Arial" w:cs="Arial"/>
                <w:sz w:val="20"/>
                <w:lang w:val="en-US"/>
              </w:rPr>
              <w:t>Point</w:t>
            </w:r>
          </w:p>
        </w:tc>
        <w:tc>
          <w:tcPr>
            <w:tcW w:w="2610" w:type="dxa"/>
            <w:shd w:val="clear" w:color="auto" w:fill="E6E6E6"/>
          </w:tcPr>
          <w:p w14:paraId="2AED3491" w14:textId="77777777" w:rsidR="00A94558" w:rsidRPr="00321A1B" w:rsidRDefault="00A94558" w:rsidP="00FC5B1E">
            <w:pPr>
              <w:rPr>
                <w:rFonts w:ascii="Arial" w:hAnsi="Arial" w:cs="Arial"/>
                <w:sz w:val="20"/>
                <w:lang w:val="en-US"/>
              </w:rPr>
            </w:pPr>
            <w:r w:rsidRPr="00321A1B">
              <w:rPr>
                <w:rFonts w:ascii="Arial" w:hAnsi="Arial" w:cs="Arial"/>
                <w:sz w:val="20"/>
                <w:lang w:val="en-US"/>
              </w:rPr>
              <w:t>Attribute Name</w:t>
            </w:r>
          </w:p>
        </w:tc>
        <w:tc>
          <w:tcPr>
            <w:tcW w:w="3984" w:type="dxa"/>
            <w:shd w:val="clear" w:color="auto" w:fill="E6E6E6"/>
          </w:tcPr>
          <w:p w14:paraId="69065E10" w14:textId="77777777" w:rsidR="00A94558" w:rsidRPr="00321A1B" w:rsidRDefault="00A94558" w:rsidP="00FC5B1E">
            <w:pPr>
              <w:rPr>
                <w:rFonts w:ascii="Arial" w:hAnsi="Arial" w:cs="Arial"/>
                <w:sz w:val="20"/>
                <w:lang w:val="en-US"/>
              </w:rPr>
            </w:pPr>
            <w:r w:rsidRPr="00321A1B">
              <w:rPr>
                <w:rFonts w:ascii="Arial" w:hAnsi="Arial" w:cs="Arial"/>
                <w:sz w:val="20"/>
                <w:lang w:val="en-US"/>
              </w:rPr>
              <w:t>Attribute Description</w:t>
            </w:r>
          </w:p>
        </w:tc>
      </w:tr>
      <w:tr w:rsidR="00321A1B" w:rsidRPr="00321A1B" w14:paraId="71904C3C" w14:textId="77777777" w:rsidTr="00FC5B1E">
        <w:trPr>
          <w:trHeight w:val="399"/>
        </w:trPr>
        <w:tc>
          <w:tcPr>
            <w:tcW w:w="2947" w:type="dxa"/>
          </w:tcPr>
          <w:p w14:paraId="02469D1D" w14:textId="77777777" w:rsidR="00A94558" w:rsidRPr="00321A1B" w:rsidRDefault="00A94558" w:rsidP="00FC5B1E">
            <w:pPr>
              <w:rPr>
                <w:rFonts w:ascii="Arial" w:hAnsi="Arial"/>
                <w:sz w:val="20"/>
                <w:lang w:val="en-US"/>
              </w:rPr>
            </w:pPr>
            <w:r w:rsidRPr="00321A1B">
              <w:rPr>
                <w:rFonts w:ascii="Arial" w:hAnsi="Arial"/>
                <w:sz w:val="20"/>
                <w:lang w:val="en-US"/>
              </w:rPr>
              <w:t>position</w:t>
            </w:r>
          </w:p>
        </w:tc>
        <w:tc>
          <w:tcPr>
            <w:tcW w:w="2610" w:type="dxa"/>
          </w:tcPr>
          <w:p w14:paraId="6A061E99" w14:textId="77777777" w:rsidR="00A94558" w:rsidRPr="00321A1B" w:rsidRDefault="00A94558" w:rsidP="00FC5B1E">
            <w:pPr>
              <w:rPr>
                <w:rFonts w:ascii="Arial" w:hAnsi="Arial"/>
                <w:sz w:val="20"/>
                <w:lang w:val="en-US"/>
              </w:rPr>
            </w:pPr>
            <w:r w:rsidRPr="00321A1B">
              <w:rPr>
                <w:rFonts w:ascii="Arial" w:hAnsi="Arial"/>
                <w:sz w:val="20"/>
                <w:lang w:val="en-US"/>
              </w:rPr>
              <w:t>Position</w:t>
            </w:r>
          </w:p>
        </w:tc>
        <w:tc>
          <w:tcPr>
            <w:tcW w:w="3984" w:type="dxa"/>
          </w:tcPr>
          <w:p w14:paraId="07D0D537" w14:textId="77777777" w:rsidR="00A94558" w:rsidRPr="00321A1B" w:rsidRDefault="00A94558" w:rsidP="00FC5B1E">
            <w:pPr>
              <w:rPr>
                <w:rFonts w:ascii="Arial" w:hAnsi="Arial"/>
                <w:sz w:val="20"/>
                <w:lang w:val="en-US"/>
              </w:rPr>
            </w:pPr>
            <w:r w:rsidRPr="00321A1B">
              <w:rPr>
                <w:rFonts w:ascii="Arial" w:hAnsi="Arial"/>
                <w:sz w:val="20"/>
                <w:lang w:val="en-US"/>
              </w:rPr>
              <w:t>A sequential value representing the relative position within a given time interval.</w:t>
            </w:r>
          </w:p>
        </w:tc>
      </w:tr>
      <w:tr w:rsidR="00321A1B" w:rsidRPr="00321A1B" w14:paraId="3195497C" w14:textId="77777777" w:rsidTr="00FC5B1E">
        <w:trPr>
          <w:trHeight w:val="476"/>
        </w:trPr>
        <w:tc>
          <w:tcPr>
            <w:tcW w:w="2947" w:type="dxa"/>
          </w:tcPr>
          <w:p w14:paraId="47C98EE9" w14:textId="77777777" w:rsidR="00A94558" w:rsidRPr="00321A1B" w:rsidRDefault="00A94558" w:rsidP="00FC5B1E">
            <w:pPr>
              <w:rPr>
                <w:rFonts w:ascii="Arial" w:hAnsi="Arial" w:cs="Arial"/>
                <w:sz w:val="20"/>
                <w:lang w:val="en-US"/>
              </w:rPr>
            </w:pPr>
            <w:r w:rsidRPr="00321A1B">
              <w:rPr>
                <w:rFonts w:ascii="Arial" w:hAnsi="Arial" w:cs="Arial"/>
                <w:sz w:val="20"/>
                <w:lang w:val="en-US"/>
              </w:rPr>
              <w:lastRenderedPageBreak/>
              <w:t>price.amount</w:t>
            </w:r>
          </w:p>
        </w:tc>
        <w:tc>
          <w:tcPr>
            <w:tcW w:w="2610" w:type="dxa"/>
          </w:tcPr>
          <w:p w14:paraId="1A7C56E4" w14:textId="77777777" w:rsidR="00A94558" w:rsidRPr="00321A1B" w:rsidRDefault="00A94558" w:rsidP="00FC5B1E">
            <w:pPr>
              <w:rPr>
                <w:rFonts w:ascii="Arial" w:hAnsi="Arial" w:cs="Arial"/>
                <w:sz w:val="20"/>
                <w:lang w:val="en-US"/>
              </w:rPr>
            </w:pPr>
            <w:r w:rsidRPr="00321A1B">
              <w:rPr>
                <w:rFonts w:ascii="Arial" w:hAnsi="Arial" w:cs="Arial"/>
                <w:sz w:val="20"/>
                <w:lang w:val="en-US"/>
              </w:rPr>
              <w:t>Price</w:t>
            </w:r>
          </w:p>
        </w:tc>
        <w:tc>
          <w:tcPr>
            <w:tcW w:w="3984" w:type="dxa"/>
          </w:tcPr>
          <w:p w14:paraId="2F1E1EED" w14:textId="1A20EC4C" w:rsidR="00A94558" w:rsidRPr="00321A1B" w:rsidRDefault="006456D9" w:rsidP="00FC5B1E">
            <w:pPr>
              <w:rPr>
                <w:rFonts w:ascii="Arial" w:hAnsi="Arial" w:cs="Arial"/>
                <w:sz w:val="20"/>
                <w:lang w:val="en-US"/>
              </w:rPr>
            </w:pPr>
            <w:r w:rsidRPr="00321A1B">
              <w:rPr>
                <w:rFonts w:ascii="Arial" w:hAnsi="Arial" w:cs="Arial"/>
                <w:sz w:val="20"/>
                <w:lang w:val="en-US"/>
              </w:rPr>
              <w:t>Awarded</w:t>
            </w:r>
            <w:r w:rsidR="00A94558" w:rsidRPr="00321A1B">
              <w:rPr>
                <w:rFonts w:ascii="Arial" w:hAnsi="Arial" w:cs="Arial"/>
                <w:sz w:val="20"/>
                <w:lang w:val="en-US"/>
              </w:rPr>
              <w:t xml:space="preserve"> Price</w:t>
            </w:r>
          </w:p>
        </w:tc>
      </w:tr>
      <w:tr w:rsidR="00321A1B" w:rsidRPr="00321A1B" w14:paraId="0A0496F2" w14:textId="77777777" w:rsidTr="00FC5B1E">
        <w:trPr>
          <w:trHeight w:val="476"/>
        </w:trPr>
        <w:tc>
          <w:tcPr>
            <w:tcW w:w="2947" w:type="dxa"/>
          </w:tcPr>
          <w:p w14:paraId="4730D64A" w14:textId="77777777" w:rsidR="00A94558" w:rsidRPr="00321A1B" w:rsidRDefault="00A94558" w:rsidP="00FC5B1E">
            <w:pPr>
              <w:rPr>
                <w:rFonts w:ascii="Arial" w:hAnsi="Arial" w:cs="Arial"/>
                <w:sz w:val="20"/>
                <w:lang w:val="en-US"/>
              </w:rPr>
            </w:pPr>
            <w:r w:rsidRPr="00321A1B">
              <w:rPr>
                <w:rFonts w:ascii="Arial" w:hAnsi="Arial" w:cs="Arial"/>
                <w:sz w:val="20"/>
                <w:lang w:val="en-US"/>
              </w:rPr>
              <w:t>in_Quantity.quantity</w:t>
            </w:r>
          </w:p>
        </w:tc>
        <w:tc>
          <w:tcPr>
            <w:tcW w:w="2610" w:type="dxa"/>
          </w:tcPr>
          <w:p w14:paraId="3799B039" w14:textId="77777777" w:rsidR="00A94558" w:rsidRPr="00321A1B" w:rsidRDefault="00A94558" w:rsidP="00FC5B1E">
            <w:pPr>
              <w:rPr>
                <w:rFonts w:ascii="Arial" w:hAnsi="Arial" w:cs="Arial"/>
                <w:sz w:val="20"/>
                <w:lang w:val="en-US"/>
              </w:rPr>
            </w:pPr>
            <w:r w:rsidRPr="00321A1B">
              <w:rPr>
                <w:rFonts w:ascii="Arial" w:hAnsi="Arial" w:cs="Arial"/>
                <w:sz w:val="20"/>
                <w:lang w:val="en-US"/>
              </w:rPr>
              <w:t>In Quantity</w:t>
            </w:r>
          </w:p>
        </w:tc>
        <w:tc>
          <w:tcPr>
            <w:tcW w:w="3984" w:type="dxa"/>
          </w:tcPr>
          <w:p w14:paraId="1E0A3E4B" w14:textId="702F780B" w:rsidR="00A94558" w:rsidRPr="00321A1B" w:rsidRDefault="006456D9" w:rsidP="00FC5B1E">
            <w:pPr>
              <w:rPr>
                <w:rFonts w:ascii="Arial" w:hAnsi="Arial" w:cs="Arial"/>
                <w:sz w:val="20"/>
                <w:lang w:val="en-US"/>
              </w:rPr>
            </w:pPr>
            <w:r w:rsidRPr="00321A1B">
              <w:rPr>
                <w:rFonts w:ascii="Arial" w:hAnsi="Arial" w:cs="Arial"/>
                <w:sz w:val="20"/>
                <w:lang w:val="en-US"/>
              </w:rPr>
              <w:t>Awarded quantity for purchase</w:t>
            </w:r>
          </w:p>
        </w:tc>
      </w:tr>
      <w:tr w:rsidR="00321A1B" w:rsidRPr="00321A1B" w14:paraId="478A4B46" w14:textId="77777777" w:rsidTr="00FC5B1E">
        <w:trPr>
          <w:trHeight w:val="476"/>
        </w:trPr>
        <w:tc>
          <w:tcPr>
            <w:tcW w:w="2947" w:type="dxa"/>
          </w:tcPr>
          <w:p w14:paraId="6D1F7144" w14:textId="77777777" w:rsidR="00A94558" w:rsidRPr="00321A1B" w:rsidRDefault="00A94558" w:rsidP="00FC5B1E">
            <w:pPr>
              <w:rPr>
                <w:rFonts w:ascii="Arial" w:hAnsi="Arial" w:cs="Arial"/>
                <w:sz w:val="20"/>
                <w:lang w:val="en-US"/>
              </w:rPr>
            </w:pPr>
            <w:r w:rsidRPr="00321A1B">
              <w:rPr>
                <w:rFonts w:ascii="Arial" w:hAnsi="Arial" w:cs="Arial"/>
                <w:sz w:val="20"/>
                <w:lang w:val="en-US"/>
              </w:rPr>
              <w:t>in_Quantity_quality</w:t>
            </w:r>
          </w:p>
        </w:tc>
        <w:tc>
          <w:tcPr>
            <w:tcW w:w="2610" w:type="dxa"/>
          </w:tcPr>
          <w:p w14:paraId="6A49361C" w14:textId="77777777" w:rsidR="00A94558" w:rsidRPr="00321A1B" w:rsidRDefault="00A94558" w:rsidP="00FC5B1E">
            <w:pPr>
              <w:rPr>
                <w:rFonts w:ascii="Arial" w:hAnsi="Arial" w:cs="Arial"/>
                <w:sz w:val="20"/>
                <w:lang w:val="en-US"/>
              </w:rPr>
            </w:pPr>
            <w:r w:rsidRPr="00321A1B">
              <w:rPr>
                <w:rFonts w:ascii="Arial" w:hAnsi="Arial" w:cs="Arial"/>
                <w:sz w:val="20"/>
                <w:lang w:val="en-US"/>
              </w:rPr>
              <w:t>In Quality</w:t>
            </w:r>
          </w:p>
        </w:tc>
        <w:tc>
          <w:tcPr>
            <w:tcW w:w="3984" w:type="dxa"/>
          </w:tcPr>
          <w:p w14:paraId="15ADCC7B" w14:textId="77777777" w:rsidR="00A94558" w:rsidRPr="00321A1B" w:rsidRDefault="00A94558" w:rsidP="00FC5B1E">
            <w:pPr>
              <w:rPr>
                <w:rFonts w:ascii="Arial" w:hAnsi="Arial" w:cs="Arial"/>
                <w:sz w:val="20"/>
                <w:lang w:val="en-US"/>
              </w:rPr>
            </w:pPr>
            <w:r w:rsidRPr="00321A1B">
              <w:rPr>
                <w:rFonts w:ascii="Arial" w:hAnsi="Arial" w:cs="Arial"/>
                <w:sz w:val="20"/>
              </w:rPr>
              <w:t>Not used</w:t>
            </w:r>
          </w:p>
        </w:tc>
      </w:tr>
      <w:tr w:rsidR="00321A1B" w:rsidRPr="00321A1B" w14:paraId="60C6C6BE" w14:textId="77777777" w:rsidTr="00FC5B1E">
        <w:trPr>
          <w:trHeight w:val="476"/>
        </w:trPr>
        <w:tc>
          <w:tcPr>
            <w:tcW w:w="2947" w:type="dxa"/>
          </w:tcPr>
          <w:p w14:paraId="1F7685F0" w14:textId="77777777" w:rsidR="00A94558" w:rsidRPr="00321A1B" w:rsidRDefault="00A94558" w:rsidP="00FC5B1E">
            <w:pPr>
              <w:rPr>
                <w:rFonts w:ascii="Arial" w:hAnsi="Arial" w:cs="Arial"/>
                <w:sz w:val="20"/>
                <w:lang w:val="en-US"/>
              </w:rPr>
            </w:pPr>
            <w:r w:rsidRPr="00321A1B">
              <w:rPr>
                <w:rFonts w:ascii="Arial" w:hAnsi="Arial" w:cs="Arial"/>
                <w:sz w:val="20"/>
                <w:lang w:val="en-US"/>
              </w:rPr>
              <w:t>out_Quantity_quality</w:t>
            </w:r>
          </w:p>
        </w:tc>
        <w:tc>
          <w:tcPr>
            <w:tcW w:w="2610" w:type="dxa"/>
          </w:tcPr>
          <w:p w14:paraId="20FD02EF" w14:textId="77777777" w:rsidR="00A94558" w:rsidRPr="00321A1B" w:rsidRDefault="00A94558" w:rsidP="00FC5B1E">
            <w:pPr>
              <w:rPr>
                <w:rFonts w:ascii="Arial" w:hAnsi="Arial" w:cs="Arial"/>
                <w:sz w:val="20"/>
                <w:lang w:val="en-US"/>
              </w:rPr>
            </w:pPr>
            <w:r w:rsidRPr="00321A1B">
              <w:rPr>
                <w:rFonts w:ascii="Arial" w:hAnsi="Arial" w:cs="Arial"/>
                <w:sz w:val="20"/>
                <w:lang w:val="en-US"/>
              </w:rPr>
              <w:t>Out Quality</w:t>
            </w:r>
          </w:p>
        </w:tc>
        <w:tc>
          <w:tcPr>
            <w:tcW w:w="3984" w:type="dxa"/>
          </w:tcPr>
          <w:p w14:paraId="25664DE3" w14:textId="77777777" w:rsidR="00A94558" w:rsidRPr="00321A1B" w:rsidRDefault="00A94558" w:rsidP="00FC5B1E">
            <w:pPr>
              <w:rPr>
                <w:rFonts w:ascii="Arial" w:hAnsi="Arial" w:cs="Arial"/>
                <w:sz w:val="20"/>
                <w:lang w:val="en-US"/>
              </w:rPr>
            </w:pPr>
            <w:r w:rsidRPr="00321A1B">
              <w:rPr>
                <w:rFonts w:ascii="Arial" w:hAnsi="Arial" w:cs="Arial"/>
                <w:sz w:val="20"/>
              </w:rPr>
              <w:t>Not used</w:t>
            </w:r>
          </w:p>
        </w:tc>
      </w:tr>
      <w:tr w:rsidR="00321A1B" w:rsidRPr="00321A1B" w14:paraId="4B308AD4" w14:textId="77777777" w:rsidTr="00FC5B1E">
        <w:trPr>
          <w:trHeight w:val="476"/>
        </w:trPr>
        <w:tc>
          <w:tcPr>
            <w:tcW w:w="2947" w:type="dxa"/>
          </w:tcPr>
          <w:p w14:paraId="44C35997" w14:textId="77777777" w:rsidR="00A94558" w:rsidRPr="00321A1B" w:rsidRDefault="00A94558" w:rsidP="00FC5B1E">
            <w:pPr>
              <w:rPr>
                <w:rFonts w:ascii="Arial" w:hAnsi="Arial" w:cs="Arial"/>
                <w:sz w:val="20"/>
                <w:lang w:val="en-US"/>
              </w:rPr>
            </w:pPr>
            <w:r w:rsidRPr="00321A1B">
              <w:rPr>
                <w:rFonts w:ascii="Arial" w:hAnsi="Arial" w:cs="Arial"/>
                <w:sz w:val="20"/>
                <w:lang w:val="en-US"/>
              </w:rPr>
              <w:t>out_Quantity.quantity</w:t>
            </w:r>
          </w:p>
        </w:tc>
        <w:tc>
          <w:tcPr>
            <w:tcW w:w="2610" w:type="dxa"/>
          </w:tcPr>
          <w:p w14:paraId="1550C548" w14:textId="77777777" w:rsidR="00A94558" w:rsidRPr="00321A1B" w:rsidRDefault="00A94558" w:rsidP="00FC5B1E">
            <w:pPr>
              <w:rPr>
                <w:rFonts w:ascii="Arial" w:hAnsi="Arial" w:cs="Arial"/>
                <w:sz w:val="20"/>
                <w:lang w:val="en-US"/>
              </w:rPr>
            </w:pPr>
            <w:r w:rsidRPr="00321A1B">
              <w:rPr>
                <w:rFonts w:ascii="Arial" w:hAnsi="Arial" w:cs="Arial"/>
                <w:sz w:val="20"/>
                <w:lang w:val="en-US"/>
              </w:rPr>
              <w:t xml:space="preserve">Out Quantity </w:t>
            </w:r>
          </w:p>
        </w:tc>
        <w:tc>
          <w:tcPr>
            <w:tcW w:w="3984" w:type="dxa"/>
          </w:tcPr>
          <w:p w14:paraId="56AD2350" w14:textId="4C056CF5" w:rsidR="00A94558" w:rsidRPr="00321A1B" w:rsidRDefault="006456D9" w:rsidP="00FC5B1E">
            <w:pPr>
              <w:rPr>
                <w:rFonts w:ascii="Arial" w:hAnsi="Arial" w:cs="Arial"/>
                <w:sz w:val="20"/>
                <w:lang w:val="en-US"/>
              </w:rPr>
            </w:pPr>
            <w:r w:rsidRPr="00321A1B">
              <w:rPr>
                <w:rFonts w:ascii="Arial" w:hAnsi="Arial" w:cs="Arial"/>
                <w:sz w:val="20"/>
                <w:lang w:val="en-US"/>
              </w:rPr>
              <w:t>Awarded quantity for sale</w:t>
            </w:r>
          </w:p>
        </w:tc>
      </w:tr>
      <w:tr w:rsidR="00A94558" w:rsidRPr="00321A1B" w14:paraId="54AD9B3C" w14:textId="77777777" w:rsidTr="00FC5B1E">
        <w:trPr>
          <w:trHeight w:val="476"/>
        </w:trPr>
        <w:tc>
          <w:tcPr>
            <w:tcW w:w="2947" w:type="dxa"/>
          </w:tcPr>
          <w:p w14:paraId="204ACDE5" w14:textId="77777777" w:rsidR="00A94558" w:rsidRPr="00321A1B" w:rsidRDefault="00A94558" w:rsidP="00FC5B1E">
            <w:pPr>
              <w:rPr>
                <w:rFonts w:ascii="Arial" w:hAnsi="Arial"/>
                <w:sz w:val="20"/>
                <w:lang w:val="en-US"/>
              </w:rPr>
            </w:pPr>
            <w:r w:rsidRPr="00321A1B">
              <w:rPr>
                <w:rFonts w:ascii="Arial" w:hAnsi="Arial"/>
                <w:sz w:val="20"/>
                <w:lang w:val="en-US"/>
              </w:rPr>
              <w:t>Reason</w:t>
            </w:r>
          </w:p>
        </w:tc>
        <w:tc>
          <w:tcPr>
            <w:tcW w:w="2610" w:type="dxa"/>
          </w:tcPr>
          <w:p w14:paraId="70C98CBA" w14:textId="77777777" w:rsidR="00A94558" w:rsidRPr="00321A1B" w:rsidRDefault="00A94558" w:rsidP="00FC5B1E">
            <w:pPr>
              <w:rPr>
                <w:rFonts w:ascii="Arial" w:hAnsi="Arial"/>
                <w:sz w:val="20"/>
                <w:lang w:val="en-US"/>
              </w:rPr>
            </w:pPr>
            <w:r w:rsidRPr="00321A1B">
              <w:rPr>
                <w:rFonts w:ascii="Arial" w:hAnsi="Arial"/>
                <w:sz w:val="20"/>
                <w:lang w:val="en-US"/>
              </w:rPr>
              <w:t>Reason</w:t>
            </w:r>
          </w:p>
        </w:tc>
        <w:tc>
          <w:tcPr>
            <w:tcW w:w="3984" w:type="dxa"/>
          </w:tcPr>
          <w:p w14:paraId="7F28A0CB" w14:textId="77777777" w:rsidR="00A94558" w:rsidRPr="00321A1B" w:rsidRDefault="00A94558" w:rsidP="00FC5B1E">
            <w:pPr>
              <w:rPr>
                <w:rFonts w:ascii="Arial" w:hAnsi="Arial"/>
                <w:sz w:val="20"/>
                <w:lang w:val="en-US"/>
              </w:rPr>
            </w:pPr>
            <w:r w:rsidRPr="00321A1B">
              <w:rPr>
                <w:rFonts w:ascii="Arial" w:hAnsi="Arial"/>
                <w:sz w:val="20"/>
                <w:lang w:val="en-US"/>
              </w:rPr>
              <w:t>Not used</w:t>
            </w:r>
          </w:p>
        </w:tc>
      </w:tr>
    </w:tbl>
    <w:p w14:paraId="027C58CE" w14:textId="77777777" w:rsidR="00A94558" w:rsidRPr="00321A1B" w:rsidRDefault="00A94558" w:rsidP="00514D34">
      <w:pPr>
        <w:rPr>
          <w:lang w:val="en-US"/>
        </w:rPr>
      </w:pPr>
    </w:p>
    <w:p w14:paraId="71BE61C3" w14:textId="77777777" w:rsidR="00A94558" w:rsidRPr="00321A1B"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321A1B">
        <w:rPr>
          <w:lang w:val="en-US"/>
        </w:rPr>
        <w:br w:type="page"/>
      </w:r>
    </w:p>
    <w:p w14:paraId="061B6A44" w14:textId="53C38D9E" w:rsidR="00433014" w:rsidRDefault="006456D9" w:rsidP="00433014">
      <w:pPr>
        <w:pStyle w:val="Heading2"/>
        <w:rPr>
          <w:lang w:val="en-US"/>
        </w:rPr>
      </w:pPr>
      <w:bookmarkStart w:id="204" w:name="_Toc94262774"/>
      <w:r>
        <w:rPr>
          <w:lang w:val="en-US"/>
        </w:rPr>
        <w:lastRenderedPageBreak/>
        <w:t>Planned</w:t>
      </w:r>
      <w:r w:rsidR="00433014">
        <w:rPr>
          <w:lang w:val="en-US"/>
        </w:rPr>
        <w:t xml:space="preserve"> Marginal Balancing Energy </w:t>
      </w:r>
      <w:bookmarkEnd w:id="204"/>
      <w:r w:rsidR="00C3771C">
        <w:rPr>
          <w:lang w:val="en-US"/>
        </w:rPr>
        <w:t>Prices</w:t>
      </w:r>
    </w:p>
    <w:p w14:paraId="5A24DAB3" w14:textId="77777777" w:rsidR="009B6AFC" w:rsidRPr="009B6AFC" w:rsidRDefault="009B6AFC" w:rsidP="009B6AFC">
      <w:pPr>
        <w:rPr>
          <w:lang w:val="en-US"/>
        </w:rPr>
      </w:pPr>
      <w:r w:rsidRPr="009B6AFC">
        <w:rPr>
          <w:lang w:val="en-US"/>
        </w:rPr>
        <w:t>The indicative Marginal Balancing Energy prices for each Trading Period, which are attained by the solution of the Integrated Scheduling Process.</w:t>
      </w:r>
    </w:p>
    <w:p w14:paraId="399A077D" w14:textId="4B751097" w:rsidR="006456D9" w:rsidRPr="0028090F" w:rsidRDefault="006456D9" w:rsidP="006456D9">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Indicative Marginal Balancing Energy prices</w:t>
      </w:r>
      <w:r w:rsidRPr="00C00F7F">
        <w:rPr>
          <w:lang w:val="en-US"/>
        </w:rPr>
        <w:t xml:space="preserve"> </w:t>
      </w:r>
      <w:r w:rsidR="00D15FD0" w:rsidRPr="00C00F7F">
        <w:rPr>
          <w:lang w:val="en-US"/>
        </w:rPr>
        <w:t xml:space="preserve">are </w:t>
      </w:r>
      <w:r w:rsidR="00D15FD0">
        <w:rPr>
          <w:lang w:val="en-US"/>
        </w:rPr>
        <w:t xml:space="preserve">made </w:t>
      </w:r>
      <w:r w:rsidR="00D15FD0" w:rsidRPr="00C00F7F">
        <w:rPr>
          <w:lang w:val="en-US"/>
        </w:rPr>
        <w:t>publi</w:t>
      </w:r>
      <w:r w:rsidR="00D15FD0">
        <w:rPr>
          <w:lang w:val="en-US"/>
        </w:rPr>
        <w:t>c</w:t>
      </w:r>
      <w:r w:rsidR="00D15FD0" w:rsidRPr="00C00F7F">
        <w:rPr>
          <w:lang w:val="en-US"/>
        </w:rPr>
        <w:t xml:space="preserve"> for </w:t>
      </w:r>
      <w:r w:rsidR="00D15FD0">
        <w:rPr>
          <w:lang w:val="en-US"/>
        </w:rPr>
        <w:t xml:space="preserve">all </w:t>
      </w:r>
      <w:r w:rsidR="00D15FD0" w:rsidRPr="00C00F7F">
        <w:rPr>
          <w:lang w:val="en-US"/>
        </w:rPr>
        <w:t>the participant</w:t>
      </w:r>
      <w:r w:rsidR="00D15FD0">
        <w:rPr>
          <w:lang w:val="en-US"/>
        </w:rPr>
        <w:t>s</w:t>
      </w:r>
      <w:r w:rsidRPr="00C00F7F">
        <w:rPr>
          <w:lang w:val="en-US"/>
        </w:rPr>
        <w:t>.</w:t>
      </w:r>
    </w:p>
    <w:p w14:paraId="651E1DB3" w14:textId="77777777" w:rsidR="006456D9" w:rsidRPr="00C00F7F" w:rsidRDefault="006456D9" w:rsidP="006456D9">
      <w:pPr>
        <w:pStyle w:val="Heading3"/>
        <w:rPr>
          <w:lang w:val="en-US"/>
        </w:rPr>
      </w:pPr>
      <w:bookmarkStart w:id="205" w:name="_Toc94262775"/>
      <w:r w:rsidRPr="00C00F7F">
        <w:rPr>
          <w:lang w:val="en-US"/>
        </w:rPr>
        <w:t>Interface Format</w:t>
      </w:r>
      <w:bookmarkEnd w:id="205"/>
    </w:p>
    <w:p w14:paraId="4F664D51" w14:textId="77777777" w:rsidR="006456D9" w:rsidRPr="00C00F7F" w:rsidRDefault="006456D9" w:rsidP="006456D9">
      <w:pPr>
        <w:rPr>
          <w:lang w:val="en-US"/>
        </w:rPr>
      </w:pPr>
      <w:r w:rsidRPr="00C00F7F">
        <w:rPr>
          <w:lang w:val="en-US"/>
        </w:rPr>
        <w:t>The interface will use the CIM Energy Account Market Document xsd.</w:t>
      </w:r>
    </w:p>
    <w:p w14:paraId="22B10ED8" w14:textId="52197836" w:rsidR="006456D9" w:rsidRPr="00C00F7F" w:rsidRDefault="006456D9" w:rsidP="006456D9">
      <w:pPr>
        <w:rPr>
          <w:lang w:val="en-US"/>
        </w:rPr>
      </w:pPr>
      <w:r w:rsidRPr="00C00F7F">
        <w:rPr>
          <w:lang w:val="en-US"/>
        </w:rPr>
        <w:object w:dxaOrig="1481" w:dyaOrig="975" w14:anchorId="5BB493E1">
          <v:shape id="_x0000_i1065" type="#_x0000_t75" style="width:1in;height:50.25pt" o:ole="">
            <v:imagedata r:id="rId46" o:title=""/>
          </v:shape>
          <o:OLEObject Type="Embed" ProgID="Package" ShapeID="_x0000_i1065" DrawAspect="Icon" ObjectID="_1705748166" r:id="rId69"/>
        </w:object>
      </w:r>
    </w:p>
    <w:p w14:paraId="7D9335F4"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456D9" w:rsidRPr="00C00F7F" w14:paraId="478E0529"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389C868" w14:textId="77777777" w:rsidR="006456D9" w:rsidRPr="00C00F7F" w:rsidRDefault="006456D9" w:rsidP="00FC5B1E">
            <w:pPr>
              <w:rPr>
                <w:rFonts w:ascii="Arial" w:hAnsi="Arial" w:cs="Arial"/>
                <w:sz w:val="20"/>
                <w:lang w:val="en-US"/>
              </w:rPr>
            </w:pPr>
            <w:r w:rsidRPr="00B86D51">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7D9ED83" w14:textId="77777777" w:rsidR="006456D9" w:rsidRPr="00C00F7F" w:rsidRDefault="006456D9" w:rsidP="00FC5B1E">
            <w:pPr>
              <w:rPr>
                <w:rFonts w:ascii="Arial" w:hAnsi="Arial" w:cs="Arial"/>
                <w:sz w:val="20"/>
                <w:lang w:val="en-US"/>
              </w:rPr>
            </w:pPr>
            <w:r w:rsidRPr="00C00F7F">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E79891D" w14:textId="77777777" w:rsidR="006456D9" w:rsidRPr="00C00F7F" w:rsidRDefault="006456D9" w:rsidP="00FC5B1E">
            <w:pPr>
              <w:rPr>
                <w:rFonts w:ascii="Arial" w:hAnsi="Arial" w:cs="Arial"/>
                <w:sz w:val="20"/>
                <w:lang w:val="en-US"/>
              </w:rPr>
            </w:pPr>
            <w:r w:rsidRPr="00C00F7F">
              <w:rPr>
                <w:rFonts w:ascii="Arial" w:hAnsi="Arial" w:cs="Arial"/>
                <w:sz w:val="20"/>
                <w:lang w:val="en-US"/>
              </w:rPr>
              <w:t>Attribute Description</w:t>
            </w:r>
          </w:p>
        </w:tc>
      </w:tr>
      <w:tr w:rsidR="009B6AFC" w:rsidRPr="009B6AFC" w14:paraId="0CAA002D" w14:textId="77777777" w:rsidTr="00FC5B1E">
        <w:trPr>
          <w:trHeight w:val="399"/>
        </w:trPr>
        <w:tc>
          <w:tcPr>
            <w:tcW w:w="2947" w:type="dxa"/>
          </w:tcPr>
          <w:p w14:paraId="2E68D7D4" w14:textId="77777777" w:rsidR="006456D9" w:rsidRPr="009B6AFC" w:rsidRDefault="006456D9" w:rsidP="00FC5B1E">
            <w:pPr>
              <w:rPr>
                <w:rFonts w:ascii="Arial" w:hAnsi="Arial"/>
                <w:sz w:val="20"/>
                <w:lang w:val="en-US"/>
              </w:rPr>
            </w:pPr>
            <w:r w:rsidRPr="009B6AFC">
              <w:rPr>
                <w:rFonts w:ascii="Arial" w:hAnsi="Arial"/>
                <w:sz w:val="20"/>
                <w:lang w:val="en-US"/>
              </w:rPr>
              <w:t>mRID</w:t>
            </w:r>
          </w:p>
        </w:tc>
        <w:tc>
          <w:tcPr>
            <w:tcW w:w="2610" w:type="dxa"/>
          </w:tcPr>
          <w:p w14:paraId="072CA301" w14:textId="77777777" w:rsidR="006456D9" w:rsidRPr="009B6AFC" w:rsidRDefault="006456D9" w:rsidP="00FC5B1E">
            <w:pPr>
              <w:rPr>
                <w:rFonts w:ascii="Arial" w:hAnsi="Arial"/>
                <w:sz w:val="20"/>
                <w:lang w:val="en-US"/>
              </w:rPr>
            </w:pPr>
            <w:r w:rsidRPr="009B6AFC">
              <w:rPr>
                <w:rFonts w:ascii="Arial" w:hAnsi="Arial"/>
                <w:sz w:val="20"/>
                <w:lang w:val="en-US"/>
              </w:rPr>
              <w:t>mRID</w:t>
            </w:r>
          </w:p>
        </w:tc>
        <w:tc>
          <w:tcPr>
            <w:tcW w:w="3984" w:type="dxa"/>
          </w:tcPr>
          <w:p w14:paraId="56761FAC" w14:textId="77777777" w:rsidR="006456D9" w:rsidRPr="009B6AFC" w:rsidRDefault="006456D9" w:rsidP="00FC5B1E">
            <w:pPr>
              <w:rPr>
                <w:rFonts w:ascii="Arial" w:hAnsi="Arial"/>
                <w:sz w:val="20"/>
                <w:lang w:val="en-US"/>
              </w:rPr>
            </w:pPr>
            <w:r w:rsidRPr="009B6AFC">
              <w:rPr>
                <w:rFonts w:ascii="Arial" w:hAnsi="Arial"/>
                <w:sz w:val="20"/>
                <w:lang w:val="en-US"/>
              </w:rPr>
              <w:t xml:space="preserve">Unique identification of the message for which the time series data is being supplied. </w:t>
            </w:r>
          </w:p>
        </w:tc>
      </w:tr>
      <w:tr w:rsidR="009B6AFC" w:rsidRPr="009B6AFC" w14:paraId="2546EF44" w14:textId="77777777" w:rsidTr="00FC5B1E">
        <w:trPr>
          <w:trHeight w:val="948"/>
        </w:trPr>
        <w:tc>
          <w:tcPr>
            <w:tcW w:w="2947" w:type="dxa"/>
          </w:tcPr>
          <w:p w14:paraId="70D56708" w14:textId="77777777" w:rsidR="006456D9" w:rsidRPr="009B6AFC" w:rsidRDefault="006456D9" w:rsidP="00FC5B1E">
            <w:pPr>
              <w:rPr>
                <w:rFonts w:ascii="Arial" w:hAnsi="Arial"/>
                <w:sz w:val="20"/>
                <w:lang w:val="en-US"/>
              </w:rPr>
            </w:pPr>
            <w:r w:rsidRPr="009B6AFC">
              <w:rPr>
                <w:rFonts w:ascii="Arial" w:hAnsi="Arial"/>
                <w:sz w:val="20"/>
                <w:lang w:val="en-US"/>
              </w:rPr>
              <w:t>revisionNumber</w:t>
            </w:r>
          </w:p>
        </w:tc>
        <w:tc>
          <w:tcPr>
            <w:tcW w:w="2610" w:type="dxa"/>
          </w:tcPr>
          <w:p w14:paraId="45DE8FF2" w14:textId="77777777" w:rsidR="006456D9" w:rsidRPr="009B6AFC" w:rsidRDefault="006456D9" w:rsidP="00FC5B1E">
            <w:pPr>
              <w:rPr>
                <w:rFonts w:ascii="Arial" w:hAnsi="Arial"/>
                <w:sz w:val="20"/>
                <w:lang w:val="en-US"/>
              </w:rPr>
            </w:pPr>
            <w:r w:rsidRPr="009B6AFC">
              <w:rPr>
                <w:rFonts w:ascii="Arial" w:hAnsi="Arial"/>
                <w:sz w:val="20"/>
                <w:lang w:val="en-US"/>
              </w:rPr>
              <w:t>revisionNumber</w:t>
            </w:r>
          </w:p>
        </w:tc>
        <w:tc>
          <w:tcPr>
            <w:tcW w:w="3984" w:type="dxa"/>
          </w:tcPr>
          <w:p w14:paraId="06452271" w14:textId="77777777" w:rsidR="006456D9" w:rsidRPr="009B6AFC" w:rsidRDefault="006456D9" w:rsidP="00FC5B1E">
            <w:pPr>
              <w:rPr>
                <w:rFonts w:ascii="Arial" w:hAnsi="Arial"/>
                <w:sz w:val="20"/>
                <w:lang w:val="en-US"/>
              </w:rPr>
            </w:pPr>
            <w:r w:rsidRPr="009B6AFC">
              <w:rPr>
                <w:rFonts w:ascii="Arial" w:hAnsi="Arial"/>
                <w:sz w:val="20"/>
                <w:lang w:val="en-US"/>
              </w:rPr>
              <w:t>Version of the message being sent. A message may be sent several times, each transmission being identified by a different version number that starts at 1 and increases sequentially.</w:t>
            </w:r>
          </w:p>
        </w:tc>
      </w:tr>
      <w:tr w:rsidR="009B6AFC" w:rsidRPr="009B6AFC" w14:paraId="060DE19B" w14:textId="77777777" w:rsidTr="00FC5B1E">
        <w:trPr>
          <w:trHeight w:val="399"/>
        </w:trPr>
        <w:tc>
          <w:tcPr>
            <w:tcW w:w="2947" w:type="dxa"/>
          </w:tcPr>
          <w:p w14:paraId="2D55CF9B" w14:textId="77777777" w:rsidR="006456D9" w:rsidRPr="009B6AFC" w:rsidRDefault="006456D9" w:rsidP="00FC5B1E">
            <w:pPr>
              <w:rPr>
                <w:rFonts w:ascii="Arial" w:hAnsi="Arial" w:cs="Arial"/>
                <w:sz w:val="20"/>
                <w:lang w:val="en-US"/>
              </w:rPr>
            </w:pPr>
            <w:r w:rsidRPr="009B6AFC">
              <w:rPr>
                <w:rFonts w:ascii="Arial" w:hAnsi="Arial" w:cs="Arial"/>
                <w:sz w:val="20"/>
                <w:lang w:val="en-US"/>
              </w:rPr>
              <w:t>Type</w:t>
            </w:r>
          </w:p>
        </w:tc>
        <w:tc>
          <w:tcPr>
            <w:tcW w:w="2610" w:type="dxa"/>
          </w:tcPr>
          <w:p w14:paraId="500A4739" w14:textId="77777777" w:rsidR="006456D9" w:rsidRPr="009B6AFC" w:rsidRDefault="006456D9" w:rsidP="00FC5B1E">
            <w:pPr>
              <w:rPr>
                <w:rFonts w:ascii="Arial" w:hAnsi="Arial" w:cs="Arial"/>
                <w:sz w:val="20"/>
                <w:lang w:val="en-US"/>
              </w:rPr>
            </w:pPr>
            <w:r w:rsidRPr="009B6AFC">
              <w:rPr>
                <w:rFonts w:ascii="Arial" w:hAnsi="Arial" w:cs="Arial"/>
                <w:sz w:val="20"/>
                <w:lang w:val="en-US"/>
              </w:rPr>
              <w:t>Message/Document Type</w:t>
            </w:r>
          </w:p>
        </w:tc>
        <w:tc>
          <w:tcPr>
            <w:tcW w:w="3984" w:type="dxa"/>
          </w:tcPr>
          <w:p w14:paraId="355B2E59" w14:textId="7FEBF1E4" w:rsidR="006456D9" w:rsidRPr="009B6AFC" w:rsidRDefault="006456D9" w:rsidP="00FC5B1E">
            <w:pPr>
              <w:rPr>
                <w:rFonts w:ascii="Arial" w:hAnsi="Arial" w:cs="Arial"/>
                <w:sz w:val="20"/>
                <w:lang w:val="en-US"/>
              </w:rPr>
            </w:pPr>
            <w:r w:rsidRPr="009B6AFC">
              <w:rPr>
                <w:rFonts w:ascii="Arial" w:hAnsi="Arial" w:cs="Arial"/>
                <w:sz w:val="20"/>
                <w:lang w:val="en-US"/>
              </w:rPr>
              <w:t>Price Document (A44</w:t>
            </w:r>
            <w:r w:rsidRPr="009B6AFC">
              <w:rPr>
                <w:rFonts w:ascii="Arial" w:hAnsi="Arial"/>
                <w:sz w:val="20"/>
                <w:lang w:val="en-US"/>
              </w:rPr>
              <w:t>)</w:t>
            </w:r>
          </w:p>
        </w:tc>
      </w:tr>
      <w:tr w:rsidR="009B6AFC" w:rsidRPr="009B6AFC" w14:paraId="10759B1D" w14:textId="77777777" w:rsidTr="00FC5B1E">
        <w:trPr>
          <w:trHeight w:val="393"/>
        </w:trPr>
        <w:tc>
          <w:tcPr>
            <w:tcW w:w="2947" w:type="dxa"/>
          </w:tcPr>
          <w:p w14:paraId="5D949F8B" w14:textId="77777777" w:rsidR="006456D9" w:rsidRPr="009B6AFC" w:rsidRDefault="006456D9" w:rsidP="00FC5B1E">
            <w:pPr>
              <w:rPr>
                <w:rFonts w:ascii="Arial" w:hAnsi="Arial" w:cs="Arial"/>
                <w:sz w:val="20"/>
                <w:lang w:val="en-US"/>
              </w:rPr>
            </w:pPr>
            <w:r w:rsidRPr="009B6AFC">
              <w:rPr>
                <w:rFonts w:ascii="Arial" w:hAnsi="Arial" w:cs="Arial"/>
                <w:sz w:val="20"/>
                <w:lang w:val="en-US"/>
              </w:rPr>
              <w:t>docStatus</w:t>
            </w:r>
          </w:p>
        </w:tc>
        <w:tc>
          <w:tcPr>
            <w:tcW w:w="2610" w:type="dxa"/>
          </w:tcPr>
          <w:p w14:paraId="29B98618" w14:textId="77777777" w:rsidR="006456D9" w:rsidRPr="009B6AFC" w:rsidRDefault="006456D9" w:rsidP="00FC5B1E">
            <w:pPr>
              <w:rPr>
                <w:rFonts w:ascii="Arial" w:hAnsi="Arial" w:cs="Arial"/>
                <w:sz w:val="20"/>
                <w:lang w:val="en-US"/>
              </w:rPr>
            </w:pPr>
            <w:r w:rsidRPr="009B6AFC">
              <w:rPr>
                <w:rFonts w:ascii="Arial" w:hAnsi="Arial" w:cs="Arial"/>
                <w:sz w:val="20"/>
                <w:lang w:val="en-US"/>
              </w:rPr>
              <w:t>Document Status</w:t>
            </w:r>
          </w:p>
        </w:tc>
        <w:tc>
          <w:tcPr>
            <w:tcW w:w="3984" w:type="dxa"/>
          </w:tcPr>
          <w:p w14:paraId="4D59FE17" w14:textId="77777777" w:rsidR="006456D9" w:rsidRPr="009B6AFC" w:rsidRDefault="006456D9" w:rsidP="00FC5B1E">
            <w:pPr>
              <w:rPr>
                <w:rFonts w:ascii="Arial" w:hAnsi="Arial" w:cs="Arial"/>
                <w:sz w:val="20"/>
                <w:lang w:val="en-US"/>
              </w:rPr>
            </w:pPr>
            <w:r w:rsidRPr="009B6AFC">
              <w:rPr>
                <w:rFonts w:ascii="Arial" w:hAnsi="Arial" w:cs="Arial"/>
                <w:sz w:val="20"/>
                <w:lang w:val="en-US"/>
              </w:rPr>
              <w:t>Intermediate (A01</w:t>
            </w:r>
            <w:r w:rsidRPr="009B6AFC">
              <w:rPr>
                <w:rFonts w:ascii="Arial" w:hAnsi="Arial"/>
                <w:sz w:val="20"/>
                <w:lang w:val="en-US"/>
              </w:rPr>
              <w:t>)</w:t>
            </w:r>
          </w:p>
        </w:tc>
      </w:tr>
      <w:tr w:rsidR="009B6AFC" w:rsidRPr="009B6AFC" w14:paraId="0226E46F" w14:textId="77777777" w:rsidTr="00FC5B1E">
        <w:trPr>
          <w:trHeight w:val="393"/>
        </w:trPr>
        <w:tc>
          <w:tcPr>
            <w:tcW w:w="2947" w:type="dxa"/>
          </w:tcPr>
          <w:p w14:paraId="0ACC6A73" w14:textId="77777777" w:rsidR="006456D9" w:rsidRPr="009B6AFC" w:rsidRDefault="006456D9" w:rsidP="00FC5B1E">
            <w:pPr>
              <w:rPr>
                <w:rFonts w:ascii="Arial" w:hAnsi="Arial" w:cs="Arial"/>
                <w:sz w:val="20"/>
                <w:lang w:val="en-US"/>
              </w:rPr>
            </w:pPr>
            <w:r w:rsidRPr="009B6AFC">
              <w:rPr>
                <w:rFonts w:ascii="Arial" w:hAnsi="Arial" w:cs="Arial"/>
                <w:sz w:val="20"/>
                <w:lang w:val="en-US"/>
              </w:rPr>
              <w:t>process.processType</w:t>
            </w:r>
          </w:p>
        </w:tc>
        <w:tc>
          <w:tcPr>
            <w:tcW w:w="2610" w:type="dxa"/>
          </w:tcPr>
          <w:p w14:paraId="5F1C791E" w14:textId="77777777" w:rsidR="006456D9" w:rsidRPr="009B6AFC" w:rsidRDefault="006456D9" w:rsidP="00FC5B1E">
            <w:pPr>
              <w:rPr>
                <w:rFonts w:ascii="Arial" w:hAnsi="Arial" w:cs="Arial"/>
                <w:sz w:val="20"/>
                <w:lang w:val="en-US"/>
              </w:rPr>
            </w:pPr>
            <w:r w:rsidRPr="009B6AFC">
              <w:rPr>
                <w:rFonts w:ascii="Arial" w:hAnsi="Arial" w:cs="Arial"/>
                <w:sz w:val="20"/>
                <w:lang w:val="en-US"/>
              </w:rPr>
              <w:t>Process type</w:t>
            </w:r>
          </w:p>
        </w:tc>
        <w:tc>
          <w:tcPr>
            <w:tcW w:w="3984" w:type="dxa"/>
          </w:tcPr>
          <w:p w14:paraId="625F6EB4" w14:textId="77777777" w:rsidR="006456D9" w:rsidRPr="009B6AFC" w:rsidRDefault="006456D9" w:rsidP="00FC5B1E">
            <w:pPr>
              <w:rPr>
                <w:rFonts w:ascii="Arial" w:hAnsi="Arial" w:cs="Arial"/>
                <w:sz w:val="20"/>
                <w:lang w:val="en-US"/>
              </w:rPr>
            </w:pPr>
            <w:r w:rsidRPr="009B6AFC">
              <w:rPr>
                <w:rFonts w:ascii="Arial" w:hAnsi="Arial" w:cs="Arial"/>
                <w:sz w:val="20"/>
                <w:lang w:val="en-US"/>
              </w:rPr>
              <w:t>System Operation Closure (A04</w:t>
            </w:r>
            <w:r w:rsidRPr="009B6AFC">
              <w:rPr>
                <w:rFonts w:ascii="Arial" w:hAnsi="Arial"/>
                <w:sz w:val="20"/>
                <w:lang w:val="en-US"/>
              </w:rPr>
              <w:t>)</w:t>
            </w:r>
          </w:p>
        </w:tc>
      </w:tr>
      <w:tr w:rsidR="009B6AFC" w:rsidRPr="009B6AFC" w14:paraId="3359301C" w14:textId="77777777" w:rsidTr="00FC5B1E">
        <w:trPr>
          <w:trHeight w:val="399"/>
        </w:trPr>
        <w:tc>
          <w:tcPr>
            <w:tcW w:w="2947" w:type="dxa"/>
          </w:tcPr>
          <w:p w14:paraId="29161F29" w14:textId="77777777" w:rsidR="006456D9" w:rsidRPr="009B6AFC" w:rsidRDefault="006456D9" w:rsidP="00FC5B1E">
            <w:pPr>
              <w:rPr>
                <w:rFonts w:ascii="Arial" w:hAnsi="Arial"/>
                <w:sz w:val="20"/>
                <w:lang w:val="en-US"/>
              </w:rPr>
            </w:pPr>
            <w:r w:rsidRPr="009B6AFC">
              <w:rPr>
                <w:rFonts w:ascii="Arial" w:hAnsi="Arial"/>
                <w:sz w:val="20"/>
                <w:lang w:val="en-US"/>
              </w:rPr>
              <w:t>process.classificationType</w:t>
            </w:r>
          </w:p>
        </w:tc>
        <w:tc>
          <w:tcPr>
            <w:tcW w:w="2610" w:type="dxa"/>
          </w:tcPr>
          <w:p w14:paraId="50B64183" w14:textId="77777777" w:rsidR="006456D9" w:rsidRPr="009B6AFC" w:rsidRDefault="006456D9" w:rsidP="00FC5B1E">
            <w:pPr>
              <w:rPr>
                <w:rFonts w:ascii="Arial" w:hAnsi="Arial"/>
                <w:sz w:val="20"/>
                <w:lang w:val="en-US"/>
              </w:rPr>
            </w:pPr>
            <w:r w:rsidRPr="009B6AFC">
              <w:rPr>
                <w:rFonts w:ascii="Arial" w:hAnsi="Arial"/>
                <w:sz w:val="20"/>
                <w:lang w:val="en-US"/>
              </w:rPr>
              <w:t>Classification type</w:t>
            </w:r>
          </w:p>
        </w:tc>
        <w:tc>
          <w:tcPr>
            <w:tcW w:w="3984" w:type="dxa"/>
          </w:tcPr>
          <w:p w14:paraId="7AFC125B" w14:textId="77777777" w:rsidR="006456D9" w:rsidRPr="009B6AFC" w:rsidRDefault="006456D9" w:rsidP="00FC5B1E">
            <w:pPr>
              <w:rPr>
                <w:rFonts w:ascii="Arial" w:hAnsi="Arial"/>
                <w:sz w:val="20"/>
                <w:lang w:val="en-US"/>
              </w:rPr>
            </w:pPr>
            <w:r w:rsidRPr="009B6AFC">
              <w:rPr>
                <w:rFonts w:ascii="Arial" w:hAnsi="Arial"/>
                <w:sz w:val="20"/>
                <w:lang w:val="en-US"/>
              </w:rPr>
              <w:t>Detail</w:t>
            </w:r>
            <w:r w:rsidRPr="009B6AFC">
              <w:rPr>
                <w:rFonts w:ascii="Arial" w:hAnsi="Arial" w:cs="Arial"/>
                <w:sz w:val="20"/>
                <w:lang w:val="en-US"/>
              </w:rPr>
              <w:t xml:space="preserve"> (A01</w:t>
            </w:r>
            <w:r w:rsidRPr="009B6AFC">
              <w:rPr>
                <w:rFonts w:ascii="Arial" w:hAnsi="Arial"/>
                <w:sz w:val="20"/>
                <w:lang w:val="en-US"/>
              </w:rPr>
              <w:t>)</w:t>
            </w:r>
          </w:p>
        </w:tc>
      </w:tr>
      <w:tr w:rsidR="009B6AFC" w:rsidRPr="009B6AFC" w14:paraId="7E647FB1" w14:textId="77777777" w:rsidTr="00FC5B1E">
        <w:trPr>
          <w:trHeight w:val="393"/>
        </w:trPr>
        <w:tc>
          <w:tcPr>
            <w:tcW w:w="2947" w:type="dxa"/>
          </w:tcPr>
          <w:p w14:paraId="7F97702B" w14:textId="77777777" w:rsidR="006456D9" w:rsidRPr="009B6AFC" w:rsidRDefault="006456D9" w:rsidP="00FC5B1E">
            <w:pPr>
              <w:rPr>
                <w:rFonts w:ascii="Arial" w:hAnsi="Arial"/>
                <w:sz w:val="20"/>
                <w:lang w:val="en-US"/>
              </w:rPr>
            </w:pPr>
            <w:r w:rsidRPr="009B6AFC">
              <w:rPr>
                <w:rFonts w:ascii="Arial" w:hAnsi="Arial"/>
                <w:sz w:val="20"/>
                <w:lang w:val="en-US"/>
              </w:rPr>
              <w:t>sender_MarketParticipant.mRID</w:t>
            </w:r>
          </w:p>
        </w:tc>
        <w:tc>
          <w:tcPr>
            <w:tcW w:w="2610" w:type="dxa"/>
          </w:tcPr>
          <w:p w14:paraId="6FB72531" w14:textId="77777777" w:rsidR="006456D9" w:rsidRPr="009B6AFC" w:rsidRDefault="006456D9" w:rsidP="00FC5B1E">
            <w:pPr>
              <w:rPr>
                <w:rFonts w:ascii="Arial" w:hAnsi="Arial"/>
                <w:sz w:val="20"/>
                <w:lang w:val="en-US"/>
              </w:rPr>
            </w:pPr>
            <w:r w:rsidRPr="009B6AFC">
              <w:rPr>
                <w:rFonts w:ascii="Arial" w:hAnsi="Arial"/>
                <w:sz w:val="20"/>
                <w:lang w:val="en-US"/>
              </w:rPr>
              <w:t>Sender identification / Coding scheme</w:t>
            </w:r>
          </w:p>
        </w:tc>
        <w:tc>
          <w:tcPr>
            <w:tcW w:w="3984" w:type="dxa"/>
          </w:tcPr>
          <w:p w14:paraId="601AC781" w14:textId="77777777" w:rsidR="006456D9" w:rsidRPr="009B6AFC" w:rsidRDefault="006456D9" w:rsidP="00FC5B1E">
            <w:pPr>
              <w:rPr>
                <w:rFonts w:ascii="Arial" w:hAnsi="Arial"/>
                <w:sz w:val="20"/>
                <w:lang w:val="en-US"/>
              </w:rPr>
            </w:pPr>
            <w:r w:rsidRPr="009B6AFC">
              <w:rPr>
                <w:rFonts w:ascii="Arial" w:hAnsi="Arial"/>
                <w:sz w:val="20"/>
                <w:lang w:val="en-US"/>
              </w:rPr>
              <w:t>EIC Code of Cyprus / coding scheme = A01</w:t>
            </w:r>
          </w:p>
        </w:tc>
      </w:tr>
      <w:tr w:rsidR="009B6AFC" w:rsidRPr="009B6AFC" w14:paraId="1CA617D3" w14:textId="77777777" w:rsidTr="00FC5B1E">
        <w:trPr>
          <w:trHeight w:val="393"/>
        </w:trPr>
        <w:tc>
          <w:tcPr>
            <w:tcW w:w="2947" w:type="dxa"/>
          </w:tcPr>
          <w:p w14:paraId="7083B5B7" w14:textId="77777777" w:rsidR="006456D9" w:rsidRPr="009B6AFC" w:rsidRDefault="006456D9" w:rsidP="00FC5B1E">
            <w:pPr>
              <w:rPr>
                <w:rFonts w:ascii="Arial" w:hAnsi="Arial" w:cs="Arial"/>
                <w:sz w:val="20"/>
                <w:lang w:val="en-US"/>
              </w:rPr>
            </w:pPr>
            <w:r w:rsidRPr="009B6AFC">
              <w:rPr>
                <w:rFonts w:ascii="Arial" w:hAnsi="Arial" w:cs="Arial"/>
                <w:sz w:val="20"/>
                <w:lang w:val="en-US"/>
              </w:rPr>
              <w:t>sender_MarketParticipant.marketRole.type</w:t>
            </w:r>
          </w:p>
        </w:tc>
        <w:tc>
          <w:tcPr>
            <w:tcW w:w="2610" w:type="dxa"/>
          </w:tcPr>
          <w:p w14:paraId="07DF169C" w14:textId="77777777" w:rsidR="006456D9" w:rsidRPr="009B6AFC" w:rsidRDefault="006456D9" w:rsidP="00FC5B1E">
            <w:pPr>
              <w:rPr>
                <w:rFonts w:ascii="Arial" w:hAnsi="Arial" w:cs="Arial"/>
                <w:sz w:val="20"/>
                <w:lang w:val="en-US"/>
              </w:rPr>
            </w:pPr>
            <w:r w:rsidRPr="009B6AFC">
              <w:rPr>
                <w:rFonts w:ascii="Arial" w:hAnsi="Arial" w:cs="Arial"/>
                <w:sz w:val="20"/>
                <w:lang w:val="en-US"/>
              </w:rPr>
              <w:t>Sender role</w:t>
            </w:r>
          </w:p>
        </w:tc>
        <w:tc>
          <w:tcPr>
            <w:tcW w:w="3984" w:type="dxa"/>
          </w:tcPr>
          <w:p w14:paraId="14730C28" w14:textId="0E0A34AF" w:rsidR="006456D9" w:rsidRPr="009B6AFC" w:rsidRDefault="000961FD" w:rsidP="00FC5B1E">
            <w:pPr>
              <w:rPr>
                <w:rFonts w:ascii="Arial" w:hAnsi="Arial" w:cs="Arial"/>
                <w:sz w:val="20"/>
                <w:lang w:val="en-US"/>
              </w:rPr>
            </w:pPr>
            <w:r w:rsidRPr="009B6AFC">
              <w:rPr>
                <w:rFonts w:ascii="Arial" w:hAnsi="Arial" w:cs="Arial"/>
                <w:sz w:val="20"/>
                <w:lang w:val="en-US"/>
              </w:rPr>
              <w:t>System Operator (A04</w:t>
            </w:r>
            <w:r w:rsidRPr="009B6AFC">
              <w:rPr>
                <w:rFonts w:ascii="Arial" w:hAnsi="Arial"/>
                <w:sz w:val="20"/>
                <w:lang w:val="en-US"/>
              </w:rPr>
              <w:t>)</w:t>
            </w:r>
          </w:p>
        </w:tc>
      </w:tr>
      <w:tr w:rsidR="009B6AFC" w:rsidRPr="009B6AFC" w14:paraId="2916C1AC" w14:textId="77777777" w:rsidTr="00FC5B1E">
        <w:trPr>
          <w:trHeight w:val="399"/>
        </w:trPr>
        <w:tc>
          <w:tcPr>
            <w:tcW w:w="2947" w:type="dxa"/>
          </w:tcPr>
          <w:p w14:paraId="2AECC375" w14:textId="77777777" w:rsidR="006456D9" w:rsidRPr="009B6AFC" w:rsidRDefault="006456D9" w:rsidP="00FC5B1E">
            <w:pPr>
              <w:rPr>
                <w:rFonts w:ascii="Arial" w:hAnsi="Arial"/>
                <w:sz w:val="20"/>
                <w:lang w:val="en-US"/>
              </w:rPr>
            </w:pPr>
            <w:r w:rsidRPr="009B6AFC">
              <w:rPr>
                <w:rFonts w:ascii="Arial" w:hAnsi="Arial"/>
                <w:sz w:val="20"/>
                <w:lang w:val="en-US"/>
              </w:rPr>
              <w:t>receiver_MarketParticipant.mRID</w:t>
            </w:r>
          </w:p>
        </w:tc>
        <w:tc>
          <w:tcPr>
            <w:tcW w:w="2610" w:type="dxa"/>
          </w:tcPr>
          <w:p w14:paraId="5813361F" w14:textId="77777777" w:rsidR="006456D9" w:rsidRPr="009B6AFC" w:rsidRDefault="006456D9" w:rsidP="00FC5B1E">
            <w:pPr>
              <w:rPr>
                <w:rFonts w:ascii="Arial" w:hAnsi="Arial"/>
                <w:sz w:val="20"/>
                <w:lang w:val="en-US"/>
              </w:rPr>
            </w:pPr>
            <w:r w:rsidRPr="009B6AFC">
              <w:rPr>
                <w:rFonts w:ascii="Arial" w:hAnsi="Arial"/>
                <w:sz w:val="20"/>
                <w:lang w:val="en-US"/>
              </w:rPr>
              <w:t>Receiver identification / Coding scheme</w:t>
            </w:r>
          </w:p>
        </w:tc>
        <w:tc>
          <w:tcPr>
            <w:tcW w:w="3984" w:type="dxa"/>
          </w:tcPr>
          <w:p w14:paraId="74101C33" w14:textId="3749D531" w:rsidR="006456D9" w:rsidRPr="009B6AFC" w:rsidRDefault="00D15FD0" w:rsidP="00FC5B1E">
            <w:pPr>
              <w:rPr>
                <w:rFonts w:ascii="Arial" w:hAnsi="Arial"/>
                <w:sz w:val="20"/>
                <w:lang w:val="en-US"/>
              </w:rPr>
            </w:pPr>
            <w:r w:rsidRPr="009B6AFC">
              <w:rPr>
                <w:rFonts w:ascii="Arial" w:hAnsi="Arial"/>
                <w:sz w:val="20"/>
                <w:lang w:val="en-US"/>
              </w:rPr>
              <w:t xml:space="preserve">EIC Code of Cyprus </w:t>
            </w:r>
            <w:r w:rsidR="00794215" w:rsidRPr="009B6AFC">
              <w:rPr>
                <w:rFonts w:ascii="Arial" w:hAnsi="Arial"/>
                <w:sz w:val="20"/>
                <w:lang w:val="en-US"/>
              </w:rPr>
              <w:t xml:space="preserve">(Public) </w:t>
            </w:r>
            <w:r w:rsidRPr="009B6AFC">
              <w:rPr>
                <w:rFonts w:ascii="Arial" w:hAnsi="Arial"/>
                <w:sz w:val="20"/>
                <w:lang w:val="en-US"/>
              </w:rPr>
              <w:t>/ coding scheme = A01</w:t>
            </w:r>
          </w:p>
        </w:tc>
      </w:tr>
      <w:tr w:rsidR="009B6AFC" w:rsidRPr="009B6AFC" w14:paraId="291F7B9B" w14:textId="77777777" w:rsidTr="00FC5B1E">
        <w:trPr>
          <w:trHeight w:val="393"/>
        </w:trPr>
        <w:tc>
          <w:tcPr>
            <w:tcW w:w="2947" w:type="dxa"/>
          </w:tcPr>
          <w:p w14:paraId="6910A1BF" w14:textId="77777777" w:rsidR="006456D9" w:rsidRPr="009B6AFC" w:rsidRDefault="006456D9" w:rsidP="00FC5B1E">
            <w:pPr>
              <w:rPr>
                <w:rFonts w:ascii="Arial" w:hAnsi="Arial" w:cs="Arial"/>
                <w:sz w:val="20"/>
                <w:lang w:val="en-US"/>
              </w:rPr>
            </w:pPr>
            <w:r w:rsidRPr="009B6AFC">
              <w:rPr>
                <w:rFonts w:ascii="Arial" w:hAnsi="Arial" w:cs="Arial"/>
                <w:sz w:val="20"/>
                <w:lang w:val="en-US"/>
              </w:rPr>
              <w:t>receiver_MarketParticipant.marketRole.type</w:t>
            </w:r>
          </w:p>
        </w:tc>
        <w:tc>
          <w:tcPr>
            <w:tcW w:w="2610" w:type="dxa"/>
          </w:tcPr>
          <w:p w14:paraId="3E1A1A6B" w14:textId="77777777" w:rsidR="006456D9" w:rsidRPr="009B6AFC" w:rsidRDefault="006456D9" w:rsidP="00FC5B1E">
            <w:pPr>
              <w:rPr>
                <w:rFonts w:ascii="Arial" w:hAnsi="Arial" w:cs="Arial"/>
                <w:sz w:val="20"/>
                <w:lang w:val="en-US"/>
              </w:rPr>
            </w:pPr>
            <w:r w:rsidRPr="009B6AFC">
              <w:rPr>
                <w:rFonts w:ascii="Arial" w:hAnsi="Arial" w:cs="Arial"/>
                <w:sz w:val="20"/>
                <w:lang w:val="en-US"/>
              </w:rPr>
              <w:t>Receiver role</w:t>
            </w:r>
          </w:p>
        </w:tc>
        <w:tc>
          <w:tcPr>
            <w:tcW w:w="3984" w:type="dxa"/>
          </w:tcPr>
          <w:p w14:paraId="0A744248" w14:textId="77967BCD" w:rsidR="006456D9" w:rsidRPr="009B6AFC" w:rsidRDefault="00D15FD0" w:rsidP="00FC5B1E">
            <w:pPr>
              <w:rPr>
                <w:rFonts w:ascii="Arial" w:hAnsi="Arial" w:cs="Arial"/>
                <w:sz w:val="20"/>
                <w:lang w:val="en-US"/>
              </w:rPr>
            </w:pPr>
            <w:r w:rsidRPr="009B6AFC">
              <w:rPr>
                <w:rFonts w:ascii="Arial" w:hAnsi="Arial" w:cs="Arial"/>
                <w:sz w:val="20"/>
                <w:lang w:val="en-US"/>
              </w:rPr>
              <w:t>System Operator (A04</w:t>
            </w:r>
            <w:r w:rsidRPr="009B6AFC">
              <w:rPr>
                <w:rFonts w:ascii="Arial" w:hAnsi="Arial"/>
                <w:sz w:val="20"/>
                <w:lang w:val="en-US"/>
              </w:rPr>
              <w:t>)</w:t>
            </w:r>
          </w:p>
        </w:tc>
      </w:tr>
      <w:tr w:rsidR="009B6AFC" w:rsidRPr="009B6AFC" w14:paraId="30B3BE83" w14:textId="77777777" w:rsidTr="00FC5B1E">
        <w:trPr>
          <w:trHeight w:val="673"/>
        </w:trPr>
        <w:tc>
          <w:tcPr>
            <w:tcW w:w="2947" w:type="dxa"/>
          </w:tcPr>
          <w:p w14:paraId="37D5ACAC" w14:textId="77777777" w:rsidR="006456D9" w:rsidRPr="009B6AFC" w:rsidRDefault="006456D9" w:rsidP="00FC5B1E">
            <w:pPr>
              <w:rPr>
                <w:rFonts w:ascii="Arial" w:hAnsi="Arial"/>
                <w:sz w:val="20"/>
                <w:lang w:val="en-US"/>
              </w:rPr>
            </w:pPr>
            <w:r w:rsidRPr="009B6AFC">
              <w:rPr>
                <w:rFonts w:ascii="Arial" w:hAnsi="Arial"/>
                <w:sz w:val="20"/>
                <w:lang w:val="en-US"/>
              </w:rPr>
              <w:lastRenderedPageBreak/>
              <w:t>createdDateTime</w:t>
            </w:r>
          </w:p>
        </w:tc>
        <w:tc>
          <w:tcPr>
            <w:tcW w:w="2610" w:type="dxa"/>
          </w:tcPr>
          <w:p w14:paraId="1B4E0147" w14:textId="77777777" w:rsidR="006456D9" w:rsidRPr="009B6AFC" w:rsidRDefault="006456D9" w:rsidP="00FC5B1E">
            <w:pPr>
              <w:rPr>
                <w:rFonts w:ascii="Arial" w:hAnsi="Arial"/>
                <w:sz w:val="20"/>
                <w:lang w:val="en-US"/>
              </w:rPr>
            </w:pPr>
            <w:r w:rsidRPr="009B6AFC">
              <w:rPr>
                <w:rFonts w:ascii="Arial" w:hAnsi="Arial"/>
                <w:sz w:val="20"/>
                <w:lang w:val="en-US"/>
              </w:rPr>
              <w:t>createdDateTime</w:t>
            </w:r>
          </w:p>
        </w:tc>
        <w:tc>
          <w:tcPr>
            <w:tcW w:w="3984" w:type="dxa"/>
          </w:tcPr>
          <w:p w14:paraId="1A93BC83" w14:textId="0887A563" w:rsidR="006456D9" w:rsidRPr="009B6AFC" w:rsidRDefault="006456D9" w:rsidP="00FC5B1E">
            <w:pPr>
              <w:rPr>
                <w:rFonts w:ascii="Arial" w:hAnsi="Arial"/>
                <w:sz w:val="20"/>
                <w:lang w:val="en-US"/>
              </w:rPr>
            </w:pPr>
            <w:r w:rsidRPr="009B6AFC">
              <w:rPr>
                <w:rFonts w:ascii="Arial" w:hAnsi="Arial"/>
                <w:sz w:val="20"/>
                <w:lang w:val="en-US"/>
              </w:rPr>
              <w:t>Date and time of transmission of the data. The time must be expressed in UTC as YYYY-MM</w:t>
            </w:r>
            <w:r w:rsidR="00116606" w:rsidRPr="009B6AFC">
              <w:rPr>
                <w:rFonts w:ascii="Arial" w:hAnsi="Arial"/>
                <w:sz w:val="20"/>
                <w:lang w:val="en-US"/>
              </w:rPr>
              <w:t>-</w:t>
            </w:r>
            <w:r w:rsidRPr="009B6AFC">
              <w:rPr>
                <w:rFonts w:ascii="Arial" w:hAnsi="Arial"/>
                <w:sz w:val="20"/>
                <w:lang w:val="en-US"/>
              </w:rPr>
              <w:t>DDTHH:MM:SSZ.</w:t>
            </w:r>
          </w:p>
        </w:tc>
      </w:tr>
      <w:tr w:rsidR="009B6AFC" w:rsidRPr="009B6AFC" w14:paraId="18590469" w14:textId="77777777" w:rsidTr="00FC5B1E">
        <w:trPr>
          <w:trHeight w:val="393"/>
        </w:trPr>
        <w:tc>
          <w:tcPr>
            <w:tcW w:w="2947" w:type="dxa"/>
          </w:tcPr>
          <w:p w14:paraId="7AA08805" w14:textId="77777777" w:rsidR="006456D9" w:rsidRPr="009B6AFC" w:rsidRDefault="006456D9" w:rsidP="00FC5B1E">
            <w:pPr>
              <w:rPr>
                <w:rFonts w:ascii="Arial" w:hAnsi="Arial"/>
                <w:sz w:val="20"/>
                <w:lang w:val="en-US"/>
              </w:rPr>
            </w:pPr>
            <w:r w:rsidRPr="009B6AFC">
              <w:rPr>
                <w:rFonts w:ascii="Arial" w:hAnsi="Arial"/>
                <w:sz w:val="20"/>
                <w:lang w:val="en-US"/>
              </w:rPr>
              <w:t>domain.mRID</w:t>
            </w:r>
          </w:p>
        </w:tc>
        <w:tc>
          <w:tcPr>
            <w:tcW w:w="2610" w:type="dxa"/>
          </w:tcPr>
          <w:p w14:paraId="7B8F1F40" w14:textId="77777777" w:rsidR="006456D9" w:rsidRPr="009B6AFC" w:rsidRDefault="006456D9" w:rsidP="00FC5B1E">
            <w:pPr>
              <w:rPr>
                <w:rFonts w:ascii="Arial" w:hAnsi="Arial"/>
                <w:sz w:val="20"/>
                <w:lang w:val="en-US"/>
              </w:rPr>
            </w:pPr>
            <w:r w:rsidRPr="009B6AFC">
              <w:rPr>
                <w:rFonts w:ascii="Arial" w:hAnsi="Arial"/>
                <w:sz w:val="20"/>
                <w:lang w:val="en-US"/>
              </w:rPr>
              <w:t>Domain / Coding scheme</w:t>
            </w:r>
          </w:p>
        </w:tc>
        <w:tc>
          <w:tcPr>
            <w:tcW w:w="3984" w:type="dxa"/>
          </w:tcPr>
          <w:p w14:paraId="3CAEC8C5" w14:textId="77777777" w:rsidR="006456D9" w:rsidRPr="009B6AFC" w:rsidRDefault="006456D9" w:rsidP="00FC5B1E">
            <w:pPr>
              <w:rPr>
                <w:rFonts w:ascii="Arial" w:hAnsi="Arial"/>
                <w:sz w:val="20"/>
                <w:lang w:val="en-US"/>
              </w:rPr>
            </w:pPr>
            <w:r w:rsidRPr="009B6AFC">
              <w:rPr>
                <w:rFonts w:ascii="Arial" w:hAnsi="Arial"/>
                <w:sz w:val="20"/>
                <w:lang w:val="en-US"/>
              </w:rPr>
              <w:t>Cyprus Control Area EIC Code</w:t>
            </w:r>
          </w:p>
        </w:tc>
      </w:tr>
      <w:tr w:rsidR="009B6AFC" w:rsidRPr="009B6AFC" w14:paraId="2ADC8BD9" w14:textId="77777777" w:rsidTr="00FC5B1E">
        <w:trPr>
          <w:trHeight w:val="399"/>
        </w:trPr>
        <w:tc>
          <w:tcPr>
            <w:tcW w:w="2947" w:type="dxa"/>
          </w:tcPr>
          <w:p w14:paraId="2A0AF7A1" w14:textId="77777777" w:rsidR="006456D9" w:rsidRPr="009B6AFC" w:rsidRDefault="006456D9" w:rsidP="00FC5B1E">
            <w:pPr>
              <w:rPr>
                <w:rFonts w:ascii="Arial" w:hAnsi="Arial"/>
                <w:sz w:val="20"/>
                <w:lang w:val="en-US"/>
              </w:rPr>
            </w:pPr>
            <w:r w:rsidRPr="009B6AFC">
              <w:rPr>
                <w:rFonts w:ascii="Arial" w:hAnsi="Arial"/>
                <w:sz w:val="20"/>
                <w:lang w:val="en-US"/>
              </w:rPr>
              <w:t>period.timeInterval</w:t>
            </w:r>
          </w:p>
        </w:tc>
        <w:tc>
          <w:tcPr>
            <w:tcW w:w="2610" w:type="dxa"/>
          </w:tcPr>
          <w:p w14:paraId="01CA99E8" w14:textId="77777777" w:rsidR="006456D9" w:rsidRPr="009B6AFC" w:rsidRDefault="006456D9" w:rsidP="00FC5B1E">
            <w:pPr>
              <w:rPr>
                <w:rFonts w:ascii="Arial" w:hAnsi="Arial"/>
                <w:sz w:val="20"/>
                <w:lang w:val="en-US"/>
              </w:rPr>
            </w:pPr>
            <w:r w:rsidRPr="009B6AFC">
              <w:rPr>
                <w:rFonts w:ascii="Arial" w:hAnsi="Arial"/>
                <w:sz w:val="20"/>
                <w:lang w:val="en-US"/>
              </w:rPr>
              <w:t>ESMP_DateTimeInterval</w:t>
            </w:r>
          </w:p>
        </w:tc>
        <w:tc>
          <w:tcPr>
            <w:tcW w:w="3984" w:type="dxa"/>
          </w:tcPr>
          <w:p w14:paraId="547F1885" w14:textId="77777777" w:rsidR="006456D9" w:rsidRPr="009B6AFC" w:rsidRDefault="006456D9" w:rsidP="00FC5B1E">
            <w:pPr>
              <w:rPr>
                <w:rFonts w:ascii="Arial" w:hAnsi="Arial"/>
                <w:sz w:val="20"/>
                <w:lang w:val="en-US"/>
              </w:rPr>
            </w:pPr>
            <w:r w:rsidRPr="009B6AFC">
              <w:rPr>
                <w:rFonts w:ascii="Arial" w:hAnsi="Arial"/>
                <w:sz w:val="20"/>
                <w:lang w:val="en-US"/>
              </w:rPr>
              <w:t>See below</w:t>
            </w:r>
          </w:p>
        </w:tc>
      </w:tr>
      <w:tr w:rsidR="006456D9" w:rsidRPr="009B6AFC" w14:paraId="2D70732B" w14:textId="77777777" w:rsidTr="00FC5B1E">
        <w:trPr>
          <w:trHeight w:val="393"/>
        </w:trPr>
        <w:tc>
          <w:tcPr>
            <w:tcW w:w="2947" w:type="dxa"/>
          </w:tcPr>
          <w:p w14:paraId="69EDD307" w14:textId="77777777" w:rsidR="006456D9" w:rsidRPr="009B6AFC" w:rsidRDefault="006456D9" w:rsidP="00FC5B1E">
            <w:pPr>
              <w:rPr>
                <w:rFonts w:ascii="Arial" w:hAnsi="Arial"/>
                <w:sz w:val="20"/>
                <w:lang w:val="en-US"/>
              </w:rPr>
            </w:pPr>
            <w:r w:rsidRPr="009B6AFC">
              <w:rPr>
                <w:rFonts w:ascii="Arial" w:hAnsi="Arial"/>
                <w:sz w:val="20"/>
                <w:lang w:val="en-US"/>
              </w:rPr>
              <w:t>TimeSeries</w:t>
            </w:r>
          </w:p>
        </w:tc>
        <w:tc>
          <w:tcPr>
            <w:tcW w:w="2610" w:type="dxa"/>
          </w:tcPr>
          <w:p w14:paraId="63C5B385" w14:textId="77777777" w:rsidR="006456D9" w:rsidRPr="009B6AFC" w:rsidRDefault="006456D9" w:rsidP="00FC5B1E">
            <w:pPr>
              <w:rPr>
                <w:rFonts w:ascii="Arial" w:hAnsi="Arial"/>
                <w:sz w:val="20"/>
                <w:lang w:val="en-US"/>
              </w:rPr>
            </w:pPr>
            <w:r w:rsidRPr="009B6AFC">
              <w:rPr>
                <w:rFonts w:ascii="Arial" w:hAnsi="Arial"/>
                <w:sz w:val="20"/>
                <w:lang w:val="en-US"/>
              </w:rPr>
              <w:t>Time Series</w:t>
            </w:r>
          </w:p>
        </w:tc>
        <w:tc>
          <w:tcPr>
            <w:tcW w:w="3984" w:type="dxa"/>
          </w:tcPr>
          <w:p w14:paraId="3284D873" w14:textId="77777777" w:rsidR="006456D9" w:rsidRPr="009B6AFC" w:rsidRDefault="006456D9" w:rsidP="00FC5B1E">
            <w:pPr>
              <w:rPr>
                <w:rFonts w:ascii="Arial" w:hAnsi="Arial"/>
                <w:sz w:val="20"/>
                <w:lang w:val="en-US"/>
              </w:rPr>
            </w:pPr>
            <w:r w:rsidRPr="009B6AFC">
              <w:rPr>
                <w:rFonts w:ascii="Arial" w:hAnsi="Arial"/>
                <w:sz w:val="20"/>
                <w:lang w:val="en-US"/>
              </w:rPr>
              <w:t>See below</w:t>
            </w:r>
          </w:p>
        </w:tc>
      </w:tr>
    </w:tbl>
    <w:p w14:paraId="4DFF05B9" w14:textId="77777777" w:rsidR="006456D9" w:rsidRPr="009B6AFC"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B6AFC" w:rsidRPr="009B6AFC" w14:paraId="20F0D64F" w14:textId="77777777" w:rsidTr="00FC5B1E">
        <w:trPr>
          <w:trHeight w:val="393"/>
        </w:trPr>
        <w:tc>
          <w:tcPr>
            <w:tcW w:w="2947" w:type="dxa"/>
            <w:shd w:val="clear" w:color="auto" w:fill="E6E6E6"/>
          </w:tcPr>
          <w:p w14:paraId="4B8B6086" w14:textId="77777777" w:rsidR="006456D9" w:rsidRPr="009B6AFC" w:rsidRDefault="006456D9" w:rsidP="00FC5B1E">
            <w:pPr>
              <w:rPr>
                <w:lang w:val="en-US"/>
              </w:rPr>
            </w:pPr>
            <w:r w:rsidRPr="009B6AFC">
              <w:rPr>
                <w:lang w:val="en-US"/>
              </w:rPr>
              <w:br w:type="page"/>
            </w:r>
            <w:r w:rsidRPr="009B6AFC">
              <w:rPr>
                <w:rFonts w:ascii="Arial" w:hAnsi="Arial" w:cs="Arial"/>
                <w:sz w:val="20"/>
                <w:lang w:val="en-US"/>
              </w:rPr>
              <w:t>Timeseries</w:t>
            </w:r>
          </w:p>
        </w:tc>
        <w:tc>
          <w:tcPr>
            <w:tcW w:w="2610" w:type="dxa"/>
            <w:shd w:val="clear" w:color="auto" w:fill="E6E6E6"/>
          </w:tcPr>
          <w:p w14:paraId="3D02D81C" w14:textId="77777777" w:rsidR="006456D9" w:rsidRPr="009B6AFC" w:rsidRDefault="006456D9" w:rsidP="00FC5B1E">
            <w:pPr>
              <w:rPr>
                <w:rFonts w:ascii="Arial" w:hAnsi="Arial" w:cs="Arial"/>
                <w:sz w:val="20"/>
                <w:lang w:val="en-US"/>
              </w:rPr>
            </w:pPr>
            <w:r w:rsidRPr="009B6AFC">
              <w:rPr>
                <w:rFonts w:ascii="Arial" w:hAnsi="Arial" w:cs="Arial"/>
                <w:sz w:val="20"/>
                <w:lang w:val="en-US"/>
              </w:rPr>
              <w:t>Attribute Name</w:t>
            </w:r>
          </w:p>
        </w:tc>
        <w:tc>
          <w:tcPr>
            <w:tcW w:w="3984" w:type="dxa"/>
            <w:shd w:val="clear" w:color="auto" w:fill="E6E6E6"/>
          </w:tcPr>
          <w:p w14:paraId="31298570" w14:textId="77777777" w:rsidR="006456D9" w:rsidRPr="009B6AFC" w:rsidRDefault="006456D9" w:rsidP="00FC5B1E">
            <w:pPr>
              <w:rPr>
                <w:rFonts w:ascii="Arial" w:hAnsi="Arial" w:cs="Arial"/>
                <w:sz w:val="20"/>
                <w:lang w:val="en-US"/>
              </w:rPr>
            </w:pPr>
            <w:r w:rsidRPr="009B6AFC">
              <w:rPr>
                <w:rFonts w:ascii="Arial" w:hAnsi="Arial" w:cs="Arial"/>
                <w:sz w:val="20"/>
                <w:lang w:val="en-US"/>
              </w:rPr>
              <w:t>Attribute Description</w:t>
            </w:r>
          </w:p>
        </w:tc>
      </w:tr>
      <w:tr w:rsidR="009B6AFC" w:rsidRPr="009B6AFC" w14:paraId="3A5E5728" w14:textId="77777777" w:rsidTr="00FC5B1E">
        <w:trPr>
          <w:trHeight w:val="399"/>
        </w:trPr>
        <w:tc>
          <w:tcPr>
            <w:tcW w:w="2947" w:type="dxa"/>
          </w:tcPr>
          <w:p w14:paraId="525A4627" w14:textId="77777777" w:rsidR="006456D9" w:rsidRPr="009B6AFC" w:rsidRDefault="006456D9" w:rsidP="00FC5B1E">
            <w:pPr>
              <w:rPr>
                <w:rFonts w:ascii="Arial" w:hAnsi="Arial"/>
                <w:sz w:val="20"/>
                <w:lang w:val="en-US"/>
              </w:rPr>
            </w:pPr>
            <w:r w:rsidRPr="009B6AFC">
              <w:rPr>
                <w:rFonts w:ascii="Arial" w:hAnsi="Arial"/>
                <w:sz w:val="20"/>
                <w:lang w:val="en-US"/>
              </w:rPr>
              <w:t>mRID</w:t>
            </w:r>
          </w:p>
        </w:tc>
        <w:tc>
          <w:tcPr>
            <w:tcW w:w="2610" w:type="dxa"/>
          </w:tcPr>
          <w:p w14:paraId="6C421B82" w14:textId="77777777" w:rsidR="006456D9" w:rsidRPr="009B6AFC" w:rsidRDefault="006456D9" w:rsidP="00FC5B1E">
            <w:pPr>
              <w:rPr>
                <w:rFonts w:ascii="Arial" w:hAnsi="Arial"/>
                <w:sz w:val="20"/>
                <w:lang w:val="en-US"/>
              </w:rPr>
            </w:pPr>
            <w:r w:rsidRPr="009B6AFC">
              <w:rPr>
                <w:rFonts w:ascii="Arial" w:hAnsi="Arial"/>
                <w:sz w:val="20"/>
                <w:lang w:val="en-US"/>
              </w:rPr>
              <w:t>mRID</w:t>
            </w:r>
          </w:p>
        </w:tc>
        <w:tc>
          <w:tcPr>
            <w:tcW w:w="3984" w:type="dxa"/>
          </w:tcPr>
          <w:p w14:paraId="3F264629" w14:textId="77777777" w:rsidR="006456D9" w:rsidRPr="009B6AFC" w:rsidRDefault="006456D9" w:rsidP="00FC5B1E">
            <w:pPr>
              <w:rPr>
                <w:rFonts w:ascii="Arial" w:hAnsi="Arial"/>
                <w:sz w:val="20"/>
                <w:lang w:val="en-US"/>
              </w:rPr>
            </w:pPr>
            <w:r w:rsidRPr="009B6AFC">
              <w:rPr>
                <w:rFonts w:ascii="Arial" w:hAnsi="Arial"/>
                <w:sz w:val="20"/>
                <w:lang w:val="en-US"/>
              </w:rPr>
              <w:t>Unique identifier of the data time series.</w:t>
            </w:r>
          </w:p>
        </w:tc>
      </w:tr>
      <w:tr w:rsidR="009B6AFC" w:rsidRPr="009B6AFC" w14:paraId="65B86DE9" w14:textId="77777777" w:rsidTr="00FC5B1E">
        <w:trPr>
          <w:trHeight w:val="476"/>
        </w:trPr>
        <w:tc>
          <w:tcPr>
            <w:tcW w:w="2947" w:type="dxa"/>
          </w:tcPr>
          <w:p w14:paraId="50425F37" w14:textId="77777777" w:rsidR="006456D9" w:rsidRPr="009B6AFC" w:rsidRDefault="006456D9" w:rsidP="00FC5B1E">
            <w:pPr>
              <w:rPr>
                <w:rFonts w:ascii="Arial" w:hAnsi="Arial" w:cs="Arial"/>
                <w:sz w:val="20"/>
                <w:lang w:val="en-US"/>
              </w:rPr>
            </w:pPr>
            <w:r w:rsidRPr="009B6AFC">
              <w:rPr>
                <w:rFonts w:ascii="Arial" w:hAnsi="Arial" w:cs="Arial"/>
                <w:sz w:val="20"/>
                <w:lang w:val="en-US"/>
              </w:rPr>
              <w:t>businessType</w:t>
            </w:r>
          </w:p>
        </w:tc>
        <w:tc>
          <w:tcPr>
            <w:tcW w:w="2610" w:type="dxa"/>
          </w:tcPr>
          <w:p w14:paraId="1D4B97FA" w14:textId="77777777" w:rsidR="006456D9" w:rsidRPr="009B6AFC" w:rsidRDefault="006456D9" w:rsidP="00FC5B1E">
            <w:pPr>
              <w:rPr>
                <w:rFonts w:ascii="Arial" w:hAnsi="Arial" w:cs="Arial"/>
                <w:sz w:val="20"/>
                <w:lang w:val="en-US"/>
              </w:rPr>
            </w:pPr>
            <w:r w:rsidRPr="009B6AFC">
              <w:rPr>
                <w:rFonts w:ascii="Arial" w:hAnsi="Arial" w:cs="Arial"/>
                <w:sz w:val="20"/>
                <w:lang w:val="en-US"/>
              </w:rPr>
              <w:t>Business type</w:t>
            </w:r>
          </w:p>
        </w:tc>
        <w:tc>
          <w:tcPr>
            <w:tcW w:w="3984" w:type="dxa"/>
          </w:tcPr>
          <w:p w14:paraId="781200DF" w14:textId="77777777" w:rsidR="006456D9" w:rsidRPr="009B6AFC" w:rsidRDefault="006456D9" w:rsidP="00FC5B1E">
            <w:pPr>
              <w:rPr>
                <w:rFonts w:ascii="Arial" w:hAnsi="Arial" w:cs="Arial"/>
                <w:sz w:val="20"/>
                <w:lang w:val="en-US"/>
              </w:rPr>
            </w:pPr>
            <w:r w:rsidRPr="009B6AFC">
              <w:rPr>
                <w:rFonts w:ascii="Arial" w:hAnsi="Arial" w:cs="Arial"/>
                <w:sz w:val="20"/>
                <w:lang w:val="en-US"/>
              </w:rPr>
              <w:t>Control area balance energy (A86)</w:t>
            </w:r>
          </w:p>
        </w:tc>
      </w:tr>
      <w:tr w:rsidR="009B6AFC" w:rsidRPr="009B6AFC" w14:paraId="7B5750E6" w14:textId="77777777" w:rsidTr="00FC5B1E">
        <w:trPr>
          <w:trHeight w:val="399"/>
        </w:trPr>
        <w:tc>
          <w:tcPr>
            <w:tcW w:w="2947" w:type="dxa"/>
          </w:tcPr>
          <w:p w14:paraId="6F5D6A12" w14:textId="77777777" w:rsidR="006456D9" w:rsidRPr="009B6AFC" w:rsidRDefault="006456D9" w:rsidP="00FC5B1E">
            <w:pPr>
              <w:rPr>
                <w:rFonts w:ascii="Arial" w:hAnsi="Arial"/>
                <w:sz w:val="20"/>
                <w:lang w:val="en-US"/>
              </w:rPr>
            </w:pPr>
            <w:r w:rsidRPr="009B6AFC">
              <w:rPr>
                <w:rFonts w:ascii="Arial" w:hAnsi="Arial"/>
                <w:sz w:val="20"/>
                <w:lang w:val="en-US"/>
              </w:rPr>
              <w:t>product</w:t>
            </w:r>
          </w:p>
        </w:tc>
        <w:tc>
          <w:tcPr>
            <w:tcW w:w="2610" w:type="dxa"/>
          </w:tcPr>
          <w:p w14:paraId="6DBB19FD" w14:textId="77777777" w:rsidR="006456D9" w:rsidRPr="009B6AFC" w:rsidRDefault="006456D9" w:rsidP="00FC5B1E">
            <w:pPr>
              <w:rPr>
                <w:rFonts w:ascii="Arial" w:hAnsi="Arial"/>
                <w:sz w:val="20"/>
                <w:lang w:val="en-US"/>
              </w:rPr>
            </w:pPr>
            <w:r w:rsidRPr="009B6AFC">
              <w:rPr>
                <w:rFonts w:ascii="Arial" w:hAnsi="Arial"/>
                <w:sz w:val="20"/>
                <w:lang w:val="en-US"/>
              </w:rPr>
              <w:t>Product</w:t>
            </w:r>
          </w:p>
        </w:tc>
        <w:tc>
          <w:tcPr>
            <w:tcW w:w="3984" w:type="dxa"/>
          </w:tcPr>
          <w:p w14:paraId="3DE0FD04" w14:textId="77777777" w:rsidR="006456D9" w:rsidRPr="009B6AFC" w:rsidRDefault="006456D9" w:rsidP="00FC5B1E">
            <w:pPr>
              <w:rPr>
                <w:rFonts w:ascii="Arial" w:hAnsi="Arial"/>
                <w:sz w:val="20"/>
                <w:lang w:val="en-US"/>
              </w:rPr>
            </w:pPr>
            <w:r w:rsidRPr="009B6AFC">
              <w:rPr>
                <w:rFonts w:ascii="Arial" w:hAnsi="Arial"/>
                <w:sz w:val="20"/>
                <w:lang w:val="en-US"/>
              </w:rPr>
              <w:t>Active Energy</w:t>
            </w:r>
            <w:r w:rsidRPr="009B6AFC">
              <w:rPr>
                <w:rFonts w:ascii="Arial" w:hAnsi="Arial" w:cs="Arial"/>
                <w:sz w:val="20"/>
                <w:lang w:val="en-US"/>
              </w:rPr>
              <w:t xml:space="preserve"> (8716867000030)</w:t>
            </w:r>
          </w:p>
        </w:tc>
      </w:tr>
      <w:tr w:rsidR="009B6AFC" w:rsidRPr="009B6AFC" w14:paraId="1CB5C8A0" w14:textId="77777777" w:rsidTr="00FC5B1E">
        <w:trPr>
          <w:trHeight w:val="393"/>
        </w:trPr>
        <w:tc>
          <w:tcPr>
            <w:tcW w:w="2947" w:type="dxa"/>
          </w:tcPr>
          <w:p w14:paraId="5FC78E93" w14:textId="77777777" w:rsidR="006456D9" w:rsidRPr="009B6AFC" w:rsidRDefault="006456D9" w:rsidP="00FC5B1E">
            <w:pPr>
              <w:rPr>
                <w:rFonts w:ascii="Arial" w:hAnsi="Arial" w:cs="Arial"/>
                <w:sz w:val="20"/>
                <w:lang w:val="en-US"/>
              </w:rPr>
            </w:pPr>
            <w:r w:rsidRPr="009B6AFC">
              <w:rPr>
                <w:rFonts w:ascii="Arial" w:hAnsi="Arial" w:cs="Arial"/>
                <w:sz w:val="20"/>
                <w:lang w:val="en-US"/>
              </w:rPr>
              <w:t>objectAggregation</w:t>
            </w:r>
          </w:p>
        </w:tc>
        <w:tc>
          <w:tcPr>
            <w:tcW w:w="2610" w:type="dxa"/>
          </w:tcPr>
          <w:p w14:paraId="05B58389" w14:textId="77777777" w:rsidR="006456D9" w:rsidRPr="009B6AFC" w:rsidRDefault="006456D9" w:rsidP="00FC5B1E">
            <w:pPr>
              <w:rPr>
                <w:rFonts w:ascii="Arial" w:hAnsi="Arial" w:cs="Arial"/>
                <w:sz w:val="20"/>
                <w:lang w:val="en-US"/>
              </w:rPr>
            </w:pPr>
            <w:r w:rsidRPr="009B6AFC">
              <w:rPr>
                <w:rFonts w:ascii="Arial" w:hAnsi="Arial" w:cs="Arial"/>
                <w:sz w:val="20"/>
                <w:lang w:val="en-US"/>
              </w:rPr>
              <w:t>Object aggregation</w:t>
            </w:r>
          </w:p>
        </w:tc>
        <w:tc>
          <w:tcPr>
            <w:tcW w:w="3984" w:type="dxa"/>
          </w:tcPr>
          <w:p w14:paraId="1F83C1FD" w14:textId="67562EF4" w:rsidR="006456D9" w:rsidRPr="009B6AFC" w:rsidRDefault="006456D9" w:rsidP="00FC5B1E">
            <w:pPr>
              <w:rPr>
                <w:rFonts w:ascii="Arial" w:hAnsi="Arial" w:cs="Arial"/>
                <w:sz w:val="20"/>
                <w:lang w:val="en-US"/>
              </w:rPr>
            </w:pPr>
            <w:r w:rsidRPr="009B6AFC">
              <w:rPr>
                <w:rFonts w:ascii="Arial" w:hAnsi="Arial" w:cs="Arial"/>
                <w:sz w:val="20"/>
                <w:lang w:val="en-US"/>
              </w:rPr>
              <w:t>Scheduling Area (A01)</w:t>
            </w:r>
          </w:p>
        </w:tc>
      </w:tr>
      <w:tr w:rsidR="009B6AFC" w:rsidRPr="009B6AFC" w14:paraId="5FEF26A1" w14:textId="77777777" w:rsidTr="00FC5B1E">
        <w:trPr>
          <w:trHeight w:val="393"/>
        </w:trPr>
        <w:tc>
          <w:tcPr>
            <w:tcW w:w="2947" w:type="dxa"/>
          </w:tcPr>
          <w:p w14:paraId="04DE6112" w14:textId="77777777" w:rsidR="006456D9" w:rsidRPr="009B6AFC" w:rsidRDefault="006456D9" w:rsidP="00FC5B1E">
            <w:pPr>
              <w:rPr>
                <w:rFonts w:ascii="Arial" w:hAnsi="Arial"/>
                <w:sz w:val="20"/>
                <w:lang w:val="en-US"/>
              </w:rPr>
            </w:pPr>
            <w:r w:rsidRPr="009B6AFC">
              <w:rPr>
                <w:rFonts w:ascii="Arial" w:hAnsi="Arial"/>
                <w:sz w:val="20"/>
                <w:lang w:val="en-US"/>
              </w:rPr>
              <w:t>area_Domain.mRID</w:t>
            </w:r>
          </w:p>
        </w:tc>
        <w:tc>
          <w:tcPr>
            <w:tcW w:w="2610" w:type="dxa"/>
          </w:tcPr>
          <w:p w14:paraId="623E92D4" w14:textId="77777777" w:rsidR="006456D9" w:rsidRPr="009B6AFC" w:rsidRDefault="006456D9" w:rsidP="00FC5B1E">
            <w:pPr>
              <w:rPr>
                <w:rFonts w:ascii="Arial" w:hAnsi="Arial"/>
                <w:sz w:val="20"/>
                <w:lang w:val="en-US"/>
              </w:rPr>
            </w:pPr>
            <w:r w:rsidRPr="009B6AFC">
              <w:rPr>
                <w:rFonts w:ascii="Arial" w:hAnsi="Arial"/>
                <w:sz w:val="20"/>
                <w:lang w:val="en-US"/>
              </w:rPr>
              <w:t>Area / Coding scheme</w:t>
            </w:r>
          </w:p>
        </w:tc>
        <w:tc>
          <w:tcPr>
            <w:tcW w:w="3984" w:type="dxa"/>
          </w:tcPr>
          <w:p w14:paraId="1593BE10" w14:textId="77777777" w:rsidR="006456D9" w:rsidRPr="009B6AFC" w:rsidRDefault="006456D9" w:rsidP="00FC5B1E">
            <w:pPr>
              <w:rPr>
                <w:rFonts w:ascii="Arial" w:hAnsi="Arial"/>
                <w:sz w:val="20"/>
                <w:lang w:val="en-US"/>
              </w:rPr>
            </w:pPr>
            <w:r w:rsidRPr="009B6AFC">
              <w:rPr>
                <w:rFonts w:ascii="Arial" w:hAnsi="Arial"/>
                <w:sz w:val="20"/>
                <w:lang w:val="en-US"/>
              </w:rPr>
              <w:t>Cyprus Control Area EIC Code</w:t>
            </w:r>
          </w:p>
        </w:tc>
      </w:tr>
      <w:tr w:rsidR="009B6AFC" w:rsidRPr="009B6AFC" w14:paraId="2FF8F225" w14:textId="77777777" w:rsidTr="00FC5B1E">
        <w:trPr>
          <w:trHeight w:val="399"/>
        </w:trPr>
        <w:tc>
          <w:tcPr>
            <w:tcW w:w="2947" w:type="dxa"/>
          </w:tcPr>
          <w:p w14:paraId="74A9DEE1" w14:textId="77777777" w:rsidR="006456D9" w:rsidRPr="009B6AFC" w:rsidRDefault="006456D9" w:rsidP="00FC5B1E">
            <w:pPr>
              <w:rPr>
                <w:rFonts w:ascii="Arial" w:hAnsi="Arial"/>
                <w:sz w:val="20"/>
                <w:lang w:val="en-US"/>
              </w:rPr>
            </w:pPr>
            <w:r w:rsidRPr="009B6AFC">
              <w:rPr>
                <w:rFonts w:ascii="Arial" w:hAnsi="Arial"/>
                <w:sz w:val="20"/>
                <w:lang w:val="en-US"/>
              </w:rPr>
              <w:t>marketParticipant.mRID</w:t>
            </w:r>
          </w:p>
        </w:tc>
        <w:tc>
          <w:tcPr>
            <w:tcW w:w="2610" w:type="dxa"/>
          </w:tcPr>
          <w:p w14:paraId="33D84943" w14:textId="77777777" w:rsidR="006456D9" w:rsidRPr="009B6AFC" w:rsidRDefault="006456D9" w:rsidP="00FC5B1E">
            <w:pPr>
              <w:rPr>
                <w:rFonts w:ascii="Arial" w:hAnsi="Arial"/>
                <w:sz w:val="20"/>
                <w:lang w:val="en-US"/>
              </w:rPr>
            </w:pPr>
            <w:r w:rsidRPr="009B6AFC">
              <w:rPr>
                <w:rFonts w:ascii="Arial" w:hAnsi="Arial"/>
                <w:sz w:val="20"/>
                <w:lang w:val="en-US"/>
              </w:rPr>
              <w:t>Party / Coding scheme</w:t>
            </w:r>
          </w:p>
        </w:tc>
        <w:tc>
          <w:tcPr>
            <w:tcW w:w="3984" w:type="dxa"/>
          </w:tcPr>
          <w:p w14:paraId="0B7F5BFF" w14:textId="77777777" w:rsidR="006456D9" w:rsidRPr="009B6AFC" w:rsidRDefault="006456D9" w:rsidP="00FC5B1E">
            <w:pPr>
              <w:rPr>
                <w:rFonts w:ascii="Arial" w:hAnsi="Arial"/>
                <w:sz w:val="20"/>
                <w:lang w:val="en-US"/>
              </w:rPr>
            </w:pPr>
            <w:r w:rsidRPr="009B6AFC">
              <w:rPr>
                <w:rFonts w:ascii="Arial" w:hAnsi="Arial"/>
                <w:sz w:val="20"/>
                <w:lang w:val="en-US"/>
              </w:rPr>
              <w:t>Not used</w:t>
            </w:r>
          </w:p>
        </w:tc>
      </w:tr>
      <w:tr w:rsidR="009B6AFC" w:rsidRPr="009B6AFC" w14:paraId="78841D0E" w14:textId="77777777" w:rsidTr="00FC5B1E">
        <w:trPr>
          <w:trHeight w:val="393"/>
        </w:trPr>
        <w:tc>
          <w:tcPr>
            <w:tcW w:w="2947" w:type="dxa"/>
          </w:tcPr>
          <w:p w14:paraId="7C6E4B3B" w14:textId="77777777" w:rsidR="006456D9" w:rsidRPr="009B6AFC" w:rsidRDefault="006456D9" w:rsidP="00FC5B1E">
            <w:pPr>
              <w:rPr>
                <w:rFonts w:ascii="Arial" w:hAnsi="Arial"/>
                <w:sz w:val="20"/>
                <w:lang w:val="en-US"/>
              </w:rPr>
            </w:pPr>
            <w:r w:rsidRPr="009B6AFC">
              <w:rPr>
                <w:rFonts w:ascii="Arial" w:hAnsi="Arial"/>
                <w:sz w:val="20"/>
                <w:lang w:val="en-US"/>
              </w:rPr>
              <w:t>marketAgreement.mRID</w:t>
            </w:r>
          </w:p>
        </w:tc>
        <w:tc>
          <w:tcPr>
            <w:tcW w:w="2610" w:type="dxa"/>
          </w:tcPr>
          <w:p w14:paraId="2E4915D0" w14:textId="77777777" w:rsidR="006456D9" w:rsidRPr="009B6AFC" w:rsidRDefault="006456D9" w:rsidP="00FC5B1E">
            <w:pPr>
              <w:rPr>
                <w:rFonts w:ascii="Arial" w:hAnsi="Arial"/>
                <w:sz w:val="20"/>
                <w:lang w:val="en-US"/>
              </w:rPr>
            </w:pPr>
            <w:r w:rsidRPr="009B6AFC">
              <w:rPr>
                <w:rFonts w:ascii="Arial" w:hAnsi="Arial"/>
                <w:sz w:val="20"/>
                <w:lang w:val="en-US"/>
              </w:rPr>
              <w:t>Agreement identification</w:t>
            </w:r>
          </w:p>
        </w:tc>
        <w:tc>
          <w:tcPr>
            <w:tcW w:w="3984" w:type="dxa"/>
          </w:tcPr>
          <w:p w14:paraId="44D69E4F" w14:textId="77777777" w:rsidR="006456D9" w:rsidRPr="009B6AFC" w:rsidRDefault="006456D9" w:rsidP="00FC5B1E">
            <w:pPr>
              <w:rPr>
                <w:rFonts w:ascii="Arial" w:hAnsi="Arial"/>
                <w:sz w:val="20"/>
                <w:lang w:val="en-US"/>
              </w:rPr>
            </w:pPr>
            <w:r w:rsidRPr="009B6AFC">
              <w:rPr>
                <w:rFonts w:ascii="Arial" w:hAnsi="Arial"/>
                <w:sz w:val="20"/>
                <w:lang w:val="en-US"/>
              </w:rPr>
              <w:t>Not used</w:t>
            </w:r>
          </w:p>
        </w:tc>
      </w:tr>
      <w:tr w:rsidR="009B6AFC" w:rsidRPr="009B6AFC" w14:paraId="5E6EB64D" w14:textId="77777777" w:rsidTr="00FC5B1E">
        <w:trPr>
          <w:trHeight w:val="393"/>
        </w:trPr>
        <w:tc>
          <w:tcPr>
            <w:tcW w:w="2947" w:type="dxa"/>
          </w:tcPr>
          <w:p w14:paraId="7F5B928D" w14:textId="77777777" w:rsidR="006456D9" w:rsidRPr="009B6AFC" w:rsidRDefault="006456D9" w:rsidP="00FC5B1E">
            <w:pPr>
              <w:rPr>
                <w:rFonts w:ascii="Arial" w:hAnsi="Arial"/>
                <w:sz w:val="20"/>
                <w:lang w:val="en-US"/>
              </w:rPr>
            </w:pPr>
            <w:r w:rsidRPr="009B6AFC">
              <w:rPr>
                <w:rFonts w:ascii="Arial" w:hAnsi="Arial"/>
                <w:sz w:val="20"/>
                <w:lang w:val="en-US"/>
              </w:rPr>
              <w:t>measure_Unit.name</w:t>
            </w:r>
          </w:p>
        </w:tc>
        <w:tc>
          <w:tcPr>
            <w:tcW w:w="2610" w:type="dxa"/>
          </w:tcPr>
          <w:p w14:paraId="77121DC9" w14:textId="77777777" w:rsidR="006456D9" w:rsidRPr="009B6AFC" w:rsidRDefault="006456D9" w:rsidP="00FC5B1E">
            <w:pPr>
              <w:rPr>
                <w:rFonts w:ascii="Arial" w:hAnsi="Arial"/>
                <w:sz w:val="20"/>
                <w:lang w:val="en-US"/>
              </w:rPr>
            </w:pPr>
            <w:r w:rsidRPr="009B6AFC">
              <w:rPr>
                <w:rFonts w:ascii="Arial" w:hAnsi="Arial"/>
                <w:sz w:val="20"/>
                <w:lang w:val="en-US"/>
              </w:rPr>
              <w:t>Measurement Unit</w:t>
            </w:r>
          </w:p>
        </w:tc>
        <w:tc>
          <w:tcPr>
            <w:tcW w:w="3984" w:type="dxa"/>
          </w:tcPr>
          <w:p w14:paraId="0D0D9DE3" w14:textId="44184704" w:rsidR="006456D9" w:rsidRPr="009B6AFC" w:rsidRDefault="006456D9" w:rsidP="00FC5B1E">
            <w:pPr>
              <w:rPr>
                <w:rFonts w:ascii="Arial" w:hAnsi="Arial"/>
                <w:sz w:val="20"/>
                <w:lang w:val="en-US"/>
              </w:rPr>
            </w:pPr>
            <w:r w:rsidRPr="009B6AFC">
              <w:rPr>
                <w:rFonts w:ascii="Arial" w:hAnsi="Arial"/>
                <w:sz w:val="20"/>
                <w:lang w:val="en-US"/>
              </w:rPr>
              <w:t>MWH (Megawatt hour)</w:t>
            </w:r>
          </w:p>
        </w:tc>
      </w:tr>
      <w:tr w:rsidR="009B6AFC" w:rsidRPr="009B6AFC" w14:paraId="49C9540E" w14:textId="77777777" w:rsidTr="00FC5B1E">
        <w:trPr>
          <w:trHeight w:val="399"/>
        </w:trPr>
        <w:tc>
          <w:tcPr>
            <w:tcW w:w="2947" w:type="dxa"/>
          </w:tcPr>
          <w:p w14:paraId="58548196" w14:textId="77777777" w:rsidR="006456D9" w:rsidRPr="009B6AFC" w:rsidRDefault="006456D9" w:rsidP="00FC5B1E">
            <w:pPr>
              <w:rPr>
                <w:rFonts w:ascii="Arial" w:hAnsi="Arial"/>
                <w:sz w:val="20"/>
                <w:lang w:val="en-US"/>
              </w:rPr>
            </w:pPr>
            <w:r w:rsidRPr="009B6AFC">
              <w:rPr>
                <w:rFonts w:ascii="Arial" w:hAnsi="Arial"/>
                <w:sz w:val="20"/>
                <w:lang w:val="en-US"/>
              </w:rPr>
              <w:t>currency_Unit.name</w:t>
            </w:r>
          </w:p>
        </w:tc>
        <w:tc>
          <w:tcPr>
            <w:tcW w:w="2610" w:type="dxa"/>
          </w:tcPr>
          <w:p w14:paraId="3CFC3A9F" w14:textId="77777777" w:rsidR="006456D9" w:rsidRPr="009B6AFC" w:rsidRDefault="006456D9" w:rsidP="00FC5B1E">
            <w:pPr>
              <w:rPr>
                <w:rFonts w:ascii="Arial" w:hAnsi="Arial"/>
                <w:sz w:val="20"/>
                <w:lang w:val="en-US"/>
              </w:rPr>
            </w:pPr>
            <w:r w:rsidRPr="009B6AFC">
              <w:rPr>
                <w:rFonts w:ascii="Arial" w:hAnsi="Arial"/>
                <w:sz w:val="20"/>
                <w:lang w:val="en-US"/>
              </w:rPr>
              <w:t>Currency</w:t>
            </w:r>
          </w:p>
        </w:tc>
        <w:tc>
          <w:tcPr>
            <w:tcW w:w="3984" w:type="dxa"/>
          </w:tcPr>
          <w:p w14:paraId="3361CB84" w14:textId="77777777" w:rsidR="006456D9" w:rsidRPr="009B6AFC" w:rsidRDefault="006456D9" w:rsidP="00FC5B1E">
            <w:pPr>
              <w:rPr>
                <w:rFonts w:ascii="Arial" w:hAnsi="Arial"/>
                <w:sz w:val="20"/>
                <w:lang w:val="en-US"/>
              </w:rPr>
            </w:pPr>
            <w:r w:rsidRPr="009B6AFC">
              <w:rPr>
                <w:rFonts w:ascii="Arial" w:hAnsi="Arial"/>
                <w:sz w:val="20"/>
                <w:lang w:val="en-US"/>
              </w:rPr>
              <w:t>EUR</w:t>
            </w:r>
          </w:p>
        </w:tc>
      </w:tr>
      <w:tr w:rsidR="009B6AFC" w:rsidRPr="009B6AFC" w14:paraId="03BEFCB4" w14:textId="77777777" w:rsidTr="00FC5B1E">
        <w:trPr>
          <w:trHeight w:val="399"/>
        </w:trPr>
        <w:tc>
          <w:tcPr>
            <w:tcW w:w="2947" w:type="dxa"/>
          </w:tcPr>
          <w:p w14:paraId="4BAA7367" w14:textId="77777777" w:rsidR="006456D9" w:rsidRPr="009B6AFC" w:rsidRDefault="006456D9" w:rsidP="00FC5B1E">
            <w:pPr>
              <w:rPr>
                <w:rFonts w:ascii="Arial" w:hAnsi="Arial"/>
                <w:sz w:val="20"/>
                <w:lang w:val="en-US"/>
              </w:rPr>
            </w:pPr>
            <w:r w:rsidRPr="009B6AFC">
              <w:rPr>
                <w:rFonts w:ascii="Arial" w:hAnsi="Arial"/>
                <w:sz w:val="20"/>
                <w:lang w:val="en-US"/>
              </w:rPr>
              <w:t>marketEvaluationPoint.mRID</w:t>
            </w:r>
          </w:p>
        </w:tc>
        <w:tc>
          <w:tcPr>
            <w:tcW w:w="2610" w:type="dxa"/>
          </w:tcPr>
          <w:p w14:paraId="651A19D9" w14:textId="77777777" w:rsidR="006456D9" w:rsidRPr="009B6AFC" w:rsidRDefault="006456D9" w:rsidP="00FC5B1E">
            <w:pPr>
              <w:rPr>
                <w:rFonts w:ascii="Arial" w:hAnsi="Arial"/>
                <w:sz w:val="20"/>
                <w:lang w:val="en-US"/>
              </w:rPr>
            </w:pPr>
            <w:r w:rsidRPr="009B6AFC">
              <w:rPr>
                <w:rFonts w:ascii="Arial" w:hAnsi="Arial"/>
                <w:sz w:val="20"/>
                <w:lang w:val="en-US"/>
              </w:rPr>
              <w:t>Market Evaluation point</w:t>
            </w:r>
          </w:p>
        </w:tc>
        <w:tc>
          <w:tcPr>
            <w:tcW w:w="3984" w:type="dxa"/>
          </w:tcPr>
          <w:p w14:paraId="355E7518" w14:textId="364EE37B" w:rsidR="006456D9" w:rsidRPr="009B6AFC" w:rsidRDefault="006456D9" w:rsidP="00FC5B1E">
            <w:pPr>
              <w:rPr>
                <w:rFonts w:ascii="Arial" w:hAnsi="Arial"/>
                <w:sz w:val="20"/>
                <w:lang w:val="en-US"/>
              </w:rPr>
            </w:pPr>
            <w:r w:rsidRPr="009B6AFC">
              <w:rPr>
                <w:rFonts w:ascii="Arial" w:hAnsi="Arial"/>
                <w:sz w:val="20"/>
                <w:lang w:val="en-US"/>
              </w:rPr>
              <w:t>Not used</w:t>
            </w:r>
          </w:p>
        </w:tc>
      </w:tr>
      <w:tr w:rsidR="006456D9" w:rsidRPr="009B6AFC" w14:paraId="4D3E5276" w14:textId="77777777" w:rsidTr="00FC5B1E">
        <w:trPr>
          <w:trHeight w:val="399"/>
        </w:trPr>
        <w:tc>
          <w:tcPr>
            <w:tcW w:w="2947" w:type="dxa"/>
          </w:tcPr>
          <w:p w14:paraId="50F136D8" w14:textId="77777777" w:rsidR="006456D9" w:rsidRPr="009B6AFC" w:rsidRDefault="006456D9" w:rsidP="00FC5B1E">
            <w:pPr>
              <w:rPr>
                <w:rFonts w:ascii="Arial" w:hAnsi="Arial"/>
                <w:sz w:val="20"/>
                <w:lang w:val="en-US"/>
              </w:rPr>
            </w:pPr>
            <w:r w:rsidRPr="009B6AFC">
              <w:rPr>
                <w:rFonts w:ascii="Arial" w:hAnsi="Arial"/>
                <w:sz w:val="20"/>
                <w:lang w:val="en-US"/>
              </w:rPr>
              <w:t>Series_Period</w:t>
            </w:r>
          </w:p>
        </w:tc>
        <w:tc>
          <w:tcPr>
            <w:tcW w:w="2610" w:type="dxa"/>
          </w:tcPr>
          <w:p w14:paraId="50D1D1D0" w14:textId="77777777" w:rsidR="006456D9" w:rsidRPr="009B6AFC" w:rsidRDefault="006456D9" w:rsidP="00FC5B1E">
            <w:pPr>
              <w:rPr>
                <w:rFonts w:ascii="Arial" w:hAnsi="Arial"/>
                <w:sz w:val="20"/>
                <w:lang w:val="en-US"/>
              </w:rPr>
            </w:pPr>
            <w:r w:rsidRPr="009B6AFC">
              <w:rPr>
                <w:rFonts w:ascii="Arial" w:hAnsi="Arial"/>
                <w:sz w:val="20"/>
                <w:lang w:val="en-US"/>
              </w:rPr>
              <w:t>Period</w:t>
            </w:r>
          </w:p>
        </w:tc>
        <w:tc>
          <w:tcPr>
            <w:tcW w:w="3984" w:type="dxa"/>
          </w:tcPr>
          <w:p w14:paraId="1C6AEE22" w14:textId="77777777" w:rsidR="006456D9" w:rsidRPr="009B6AFC" w:rsidRDefault="006456D9" w:rsidP="00FC5B1E">
            <w:pPr>
              <w:rPr>
                <w:rFonts w:ascii="Arial" w:hAnsi="Arial"/>
                <w:sz w:val="20"/>
                <w:lang w:val="en-US"/>
              </w:rPr>
            </w:pPr>
            <w:r w:rsidRPr="009B6AFC">
              <w:rPr>
                <w:rFonts w:ascii="Arial" w:hAnsi="Arial"/>
                <w:sz w:val="20"/>
                <w:lang w:val="en-US"/>
              </w:rPr>
              <w:t>See below</w:t>
            </w:r>
          </w:p>
        </w:tc>
      </w:tr>
    </w:tbl>
    <w:p w14:paraId="6AEE56FA" w14:textId="77777777" w:rsidR="006456D9" w:rsidRPr="009B6AFC"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B6AFC" w:rsidRPr="009B6AFC" w14:paraId="61630564" w14:textId="77777777" w:rsidTr="00FC5B1E">
        <w:trPr>
          <w:trHeight w:val="393"/>
        </w:trPr>
        <w:tc>
          <w:tcPr>
            <w:tcW w:w="2947" w:type="dxa"/>
            <w:shd w:val="clear" w:color="auto" w:fill="E6E6E6"/>
          </w:tcPr>
          <w:p w14:paraId="548B940E" w14:textId="77777777" w:rsidR="006456D9" w:rsidRPr="009B6AFC" w:rsidRDefault="006456D9" w:rsidP="00FC5B1E">
            <w:pPr>
              <w:rPr>
                <w:rFonts w:ascii="Arial" w:hAnsi="Arial" w:cs="Arial"/>
                <w:sz w:val="20"/>
                <w:lang w:val="en-US"/>
              </w:rPr>
            </w:pPr>
            <w:r w:rsidRPr="009B6AFC">
              <w:rPr>
                <w:lang w:val="en-US"/>
              </w:rPr>
              <w:br w:type="page"/>
            </w:r>
            <w:r w:rsidRPr="009B6AFC">
              <w:rPr>
                <w:rFonts w:ascii="Arial" w:hAnsi="Arial" w:cs="Arial"/>
                <w:sz w:val="20"/>
                <w:lang w:val="en-US"/>
              </w:rPr>
              <w:t>Series_Period</w:t>
            </w:r>
          </w:p>
        </w:tc>
        <w:tc>
          <w:tcPr>
            <w:tcW w:w="2610" w:type="dxa"/>
            <w:shd w:val="clear" w:color="auto" w:fill="E6E6E6"/>
          </w:tcPr>
          <w:p w14:paraId="09BBB1D5" w14:textId="77777777" w:rsidR="006456D9" w:rsidRPr="009B6AFC" w:rsidRDefault="006456D9" w:rsidP="00FC5B1E">
            <w:pPr>
              <w:rPr>
                <w:rFonts w:ascii="Arial" w:hAnsi="Arial" w:cs="Arial"/>
                <w:sz w:val="20"/>
                <w:lang w:val="en-US"/>
              </w:rPr>
            </w:pPr>
            <w:r w:rsidRPr="009B6AFC">
              <w:rPr>
                <w:rFonts w:ascii="Arial" w:hAnsi="Arial" w:cs="Arial"/>
                <w:sz w:val="20"/>
                <w:lang w:val="en-US"/>
              </w:rPr>
              <w:t>Attribute Name</w:t>
            </w:r>
          </w:p>
        </w:tc>
        <w:tc>
          <w:tcPr>
            <w:tcW w:w="3984" w:type="dxa"/>
            <w:shd w:val="clear" w:color="auto" w:fill="E6E6E6"/>
          </w:tcPr>
          <w:p w14:paraId="00A1FC91" w14:textId="77777777" w:rsidR="006456D9" w:rsidRPr="009B6AFC" w:rsidRDefault="006456D9" w:rsidP="00FC5B1E">
            <w:pPr>
              <w:rPr>
                <w:rFonts w:ascii="Arial" w:hAnsi="Arial" w:cs="Arial"/>
                <w:sz w:val="20"/>
                <w:lang w:val="en-US"/>
              </w:rPr>
            </w:pPr>
            <w:r w:rsidRPr="009B6AFC">
              <w:rPr>
                <w:rFonts w:ascii="Arial" w:hAnsi="Arial" w:cs="Arial"/>
                <w:sz w:val="20"/>
                <w:lang w:val="en-US"/>
              </w:rPr>
              <w:t>Attribute Description</w:t>
            </w:r>
          </w:p>
        </w:tc>
      </w:tr>
      <w:tr w:rsidR="009B6AFC" w:rsidRPr="009B6AFC" w14:paraId="3F7BB429" w14:textId="77777777" w:rsidTr="00FC5B1E">
        <w:trPr>
          <w:trHeight w:val="399"/>
        </w:trPr>
        <w:tc>
          <w:tcPr>
            <w:tcW w:w="2947" w:type="dxa"/>
          </w:tcPr>
          <w:p w14:paraId="2ED2A872" w14:textId="77777777" w:rsidR="006456D9" w:rsidRPr="009B6AFC" w:rsidRDefault="006456D9" w:rsidP="00FC5B1E">
            <w:pPr>
              <w:rPr>
                <w:rFonts w:ascii="Arial" w:hAnsi="Arial"/>
                <w:sz w:val="20"/>
                <w:lang w:val="en-US"/>
              </w:rPr>
            </w:pPr>
            <w:r w:rsidRPr="009B6AFC">
              <w:rPr>
                <w:rFonts w:ascii="Arial" w:hAnsi="Arial"/>
                <w:sz w:val="20"/>
                <w:lang w:val="en-US"/>
              </w:rPr>
              <w:t>timeInterval</w:t>
            </w:r>
          </w:p>
        </w:tc>
        <w:tc>
          <w:tcPr>
            <w:tcW w:w="2610" w:type="dxa"/>
          </w:tcPr>
          <w:p w14:paraId="6294D78E" w14:textId="77777777" w:rsidR="006456D9" w:rsidRPr="009B6AFC" w:rsidRDefault="006456D9" w:rsidP="00FC5B1E">
            <w:pPr>
              <w:rPr>
                <w:rFonts w:ascii="Arial" w:hAnsi="Arial"/>
                <w:sz w:val="20"/>
                <w:lang w:val="en-US"/>
              </w:rPr>
            </w:pPr>
            <w:r w:rsidRPr="009B6AFC">
              <w:rPr>
                <w:rFonts w:ascii="Arial" w:hAnsi="Arial" w:cs="Arial"/>
                <w:sz w:val="20"/>
                <w:lang w:val="en-US"/>
              </w:rPr>
              <w:t>Time Interval</w:t>
            </w:r>
          </w:p>
        </w:tc>
        <w:tc>
          <w:tcPr>
            <w:tcW w:w="3984" w:type="dxa"/>
          </w:tcPr>
          <w:p w14:paraId="031E60FE" w14:textId="77777777" w:rsidR="006456D9" w:rsidRPr="009B6AFC" w:rsidRDefault="006456D9" w:rsidP="00FC5B1E">
            <w:pPr>
              <w:rPr>
                <w:rFonts w:ascii="Arial" w:hAnsi="Arial"/>
                <w:sz w:val="20"/>
                <w:lang w:val="en-US"/>
              </w:rPr>
            </w:pPr>
            <w:r w:rsidRPr="009B6AFC">
              <w:rPr>
                <w:rFonts w:ascii="Arial" w:hAnsi="Arial"/>
                <w:sz w:val="20"/>
                <w:lang w:val="en-US"/>
              </w:rPr>
              <w:t>Time interval field has to cover a complete day in business time zone, expressed in UTC - format YYYY-MM-DDTHH:MMZ/YYYY-MM-DDTHH:MMZ</w:t>
            </w:r>
          </w:p>
        </w:tc>
      </w:tr>
      <w:tr w:rsidR="009B6AFC" w:rsidRPr="009B6AFC" w14:paraId="753078B0" w14:textId="77777777" w:rsidTr="00FC5B1E">
        <w:trPr>
          <w:trHeight w:val="476"/>
        </w:trPr>
        <w:tc>
          <w:tcPr>
            <w:tcW w:w="2947" w:type="dxa"/>
          </w:tcPr>
          <w:p w14:paraId="07BB521B" w14:textId="77777777" w:rsidR="006456D9" w:rsidRPr="009B6AFC" w:rsidRDefault="006456D9" w:rsidP="00FC5B1E">
            <w:pPr>
              <w:rPr>
                <w:rFonts w:ascii="Arial" w:hAnsi="Arial" w:cs="Arial"/>
                <w:sz w:val="20"/>
                <w:lang w:val="en-US"/>
              </w:rPr>
            </w:pPr>
            <w:r w:rsidRPr="009B6AFC">
              <w:rPr>
                <w:rFonts w:ascii="Arial" w:hAnsi="Arial" w:cs="Arial"/>
                <w:sz w:val="20"/>
                <w:lang w:val="en-US"/>
              </w:rPr>
              <w:t>resolution</w:t>
            </w:r>
          </w:p>
        </w:tc>
        <w:tc>
          <w:tcPr>
            <w:tcW w:w="2610" w:type="dxa"/>
          </w:tcPr>
          <w:p w14:paraId="38498BAF" w14:textId="77777777" w:rsidR="006456D9" w:rsidRPr="009B6AFC" w:rsidRDefault="006456D9" w:rsidP="00FC5B1E">
            <w:pPr>
              <w:rPr>
                <w:rFonts w:ascii="Arial" w:hAnsi="Arial" w:cs="Arial"/>
                <w:sz w:val="20"/>
                <w:lang w:val="en-US"/>
              </w:rPr>
            </w:pPr>
            <w:r w:rsidRPr="009B6AFC">
              <w:rPr>
                <w:rFonts w:ascii="Arial" w:hAnsi="Arial" w:cs="Arial"/>
                <w:sz w:val="20"/>
                <w:lang w:val="en-US"/>
              </w:rPr>
              <w:t>Resolution</w:t>
            </w:r>
          </w:p>
        </w:tc>
        <w:tc>
          <w:tcPr>
            <w:tcW w:w="3984" w:type="dxa"/>
          </w:tcPr>
          <w:p w14:paraId="7880830D" w14:textId="77777777" w:rsidR="006456D9" w:rsidRPr="009B6AFC" w:rsidRDefault="006456D9" w:rsidP="00FC5B1E">
            <w:pPr>
              <w:rPr>
                <w:rFonts w:ascii="Arial" w:hAnsi="Arial" w:cs="Arial"/>
                <w:sz w:val="20"/>
                <w:lang w:val="en-US"/>
              </w:rPr>
            </w:pPr>
            <w:r w:rsidRPr="009B6AFC">
              <w:rPr>
                <w:rFonts w:ascii="Arial" w:hAnsi="Arial" w:cs="Arial"/>
                <w:sz w:val="20"/>
                <w:lang w:val="en-US"/>
              </w:rPr>
              <w:t>30 min as a step time (</w:t>
            </w:r>
            <w:r w:rsidRPr="009B6AFC">
              <w:rPr>
                <w:rFonts w:ascii="Arial" w:hAnsi="Arial"/>
                <w:sz w:val="20"/>
                <w:lang w:val="en-US"/>
              </w:rPr>
              <w:t>PT30M</w:t>
            </w:r>
            <w:r w:rsidRPr="009B6AFC">
              <w:rPr>
                <w:rFonts w:ascii="Arial" w:hAnsi="Arial" w:cs="Arial"/>
                <w:sz w:val="20"/>
                <w:lang w:val="en-US"/>
              </w:rPr>
              <w:t>)</w:t>
            </w:r>
          </w:p>
        </w:tc>
      </w:tr>
      <w:tr w:rsidR="006456D9" w:rsidRPr="009B6AFC" w14:paraId="3DA47F69" w14:textId="77777777" w:rsidTr="00FC5B1E">
        <w:trPr>
          <w:trHeight w:val="476"/>
        </w:trPr>
        <w:tc>
          <w:tcPr>
            <w:tcW w:w="2947" w:type="dxa"/>
          </w:tcPr>
          <w:p w14:paraId="5F92F896" w14:textId="77777777" w:rsidR="006456D9" w:rsidRPr="009B6AFC" w:rsidRDefault="006456D9" w:rsidP="00FC5B1E">
            <w:pPr>
              <w:rPr>
                <w:rFonts w:ascii="Arial" w:hAnsi="Arial"/>
                <w:sz w:val="20"/>
                <w:lang w:val="en-US"/>
              </w:rPr>
            </w:pPr>
            <w:r w:rsidRPr="009B6AFC">
              <w:rPr>
                <w:rFonts w:ascii="Arial" w:hAnsi="Arial"/>
                <w:sz w:val="20"/>
                <w:lang w:val="en-US"/>
              </w:rPr>
              <w:t>Point</w:t>
            </w:r>
          </w:p>
        </w:tc>
        <w:tc>
          <w:tcPr>
            <w:tcW w:w="2610" w:type="dxa"/>
          </w:tcPr>
          <w:p w14:paraId="24578E0D" w14:textId="77777777" w:rsidR="006456D9" w:rsidRPr="009B6AFC" w:rsidRDefault="006456D9" w:rsidP="00FC5B1E">
            <w:pPr>
              <w:rPr>
                <w:rFonts w:ascii="Arial" w:hAnsi="Arial"/>
                <w:sz w:val="20"/>
                <w:lang w:val="en-US"/>
              </w:rPr>
            </w:pPr>
            <w:r w:rsidRPr="009B6AFC">
              <w:rPr>
                <w:rFonts w:ascii="Arial" w:hAnsi="Arial"/>
                <w:sz w:val="20"/>
                <w:lang w:val="en-US"/>
              </w:rPr>
              <w:t>Point</w:t>
            </w:r>
          </w:p>
        </w:tc>
        <w:tc>
          <w:tcPr>
            <w:tcW w:w="3984" w:type="dxa"/>
          </w:tcPr>
          <w:p w14:paraId="4DF1505B" w14:textId="77777777" w:rsidR="006456D9" w:rsidRPr="009B6AFC" w:rsidRDefault="006456D9" w:rsidP="00FC5B1E">
            <w:pPr>
              <w:rPr>
                <w:rFonts w:ascii="Arial" w:hAnsi="Arial"/>
                <w:sz w:val="20"/>
                <w:lang w:val="en-US"/>
              </w:rPr>
            </w:pPr>
            <w:r w:rsidRPr="009B6AFC">
              <w:rPr>
                <w:rFonts w:ascii="Arial" w:hAnsi="Arial"/>
                <w:sz w:val="20"/>
                <w:lang w:val="en-US"/>
              </w:rPr>
              <w:t>See below</w:t>
            </w:r>
          </w:p>
        </w:tc>
      </w:tr>
    </w:tbl>
    <w:p w14:paraId="6AB8BC81" w14:textId="77777777" w:rsidR="006456D9" w:rsidRPr="009B6AFC"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B6AFC" w:rsidRPr="009B6AFC" w14:paraId="089842C7" w14:textId="77777777" w:rsidTr="00FC5B1E">
        <w:trPr>
          <w:trHeight w:val="393"/>
        </w:trPr>
        <w:tc>
          <w:tcPr>
            <w:tcW w:w="2947" w:type="dxa"/>
            <w:shd w:val="clear" w:color="auto" w:fill="E6E6E6"/>
          </w:tcPr>
          <w:p w14:paraId="4C248724" w14:textId="77777777" w:rsidR="006456D9" w:rsidRPr="009B6AFC" w:rsidRDefault="006456D9" w:rsidP="00FC5B1E">
            <w:pPr>
              <w:rPr>
                <w:rFonts w:ascii="Arial" w:hAnsi="Arial" w:cs="Arial"/>
                <w:sz w:val="20"/>
                <w:lang w:val="en-US"/>
              </w:rPr>
            </w:pPr>
            <w:r w:rsidRPr="009B6AFC">
              <w:rPr>
                <w:lang w:val="en-US"/>
              </w:rPr>
              <w:br w:type="page"/>
            </w:r>
            <w:r w:rsidRPr="009B6AFC">
              <w:rPr>
                <w:rFonts w:ascii="Arial" w:hAnsi="Arial" w:cs="Arial"/>
                <w:sz w:val="20"/>
                <w:lang w:val="en-US"/>
              </w:rPr>
              <w:t>Point</w:t>
            </w:r>
          </w:p>
        </w:tc>
        <w:tc>
          <w:tcPr>
            <w:tcW w:w="2610" w:type="dxa"/>
            <w:shd w:val="clear" w:color="auto" w:fill="E6E6E6"/>
          </w:tcPr>
          <w:p w14:paraId="30614798" w14:textId="77777777" w:rsidR="006456D9" w:rsidRPr="009B6AFC" w:rsidRDefault="006456D9" w:rsidP="00FC5B1E">
            <w:pPr>
              <w:rPr>
                <w:rFonts w:ascii="Arial" w:hAnsi="Arial" w:cs="Arial"/>
                <w:sz w:val="20"/>
                <w:lang w:val="en-US"/>
              </w:rPr>
            </w:pPr>
            <w:r w:rsidRPr="009B6AFC">
              <w:rPr>
                <w:rFonts w:ascii="Arial" w:hAnsi="Arial" w:cs="Arial"/>
                <w:sz w:val="20"/>
                <w:lang w:val="en-US"/>
              </w:rPr>
              <w:t>Attribute Name</w:t>
            </w:r>
          </w:p>
        </w:tc>
        <w:tc>
          <w:tcPr>
            <w:tcW w:w="3984" w:type="dxa"/>
            <w:shd w:val="clear" w:color="auto" w:fill="E6E6E6"/>
          </w:tcPr>
          <w:p w14:paraId="1F04720E" w14:textId="77777777" w:rsidR="006456D9" w:rsidRPr="009B6AFC" w:rsidRDefault="006456D9" w:rsidP="00FC5B1E">
            <w:pPr>
              <w:rPr>
                <w:rFonts w:ascii="Arial" w:hAnsi="Arial" w:cs="Arial"/>
                <w:sz w:val="20"/>
                <w:lang w:val="en-US"/>
              </w:rPr>
            </w:pPr>
            <w:r w:rsidRPr="009B6AFC">
              <w:rPr>
                <w:rFonts w:ascii="Arial" w:hAnsi="Arial" w:cs="Arial"/>
                <w:sz w:val="20"/>
                <w:lang w:val="en-US"/>
              </w:rPr>
              <w:t>Attribute Description</w:t>
            </w:r>
          </w:p>
        </w:tc>
      </w:tr>
      <w:tr w:rsidR="009B6AFC" w:rsidRPr="009B6AFC" w14:paraId="34F5EB68" w14:textId="77777777" w:rsidTr="00FC5B1E">
        <w:trPr>
          <w:trHeight w:val="399"/>
        </w:trPr>
        <w:tc>
          <w:tcPr>
            <w:tcW w:w="2947" w:type="dxa"/>
          </w:tcPr>
          <w:p w14:paraId="54468EE7" w14:textId="77777777" w:rsidR="006456D9" w:rsidRPr="009B6AFC" w:rsidRDefault="006456D9" w:rsidP="00FC5B1E">
            <w:pPr>
              <w:rPr>
                <w:rFonts w:ascii="Arial" w:hAnsi="Arial"/>
                <w:sz w:val="20"/>
                <w:lang w:val="en-US"/>
              </w:rPr>
            </w:pPr>
            <w:r w:rsidRPr="009B6AFC">
              <w:rPr>
                <w:rFonts w:ascii="Arial" w:hAnsi="Arial"/>
                <w:sz w:val="20"/>
                <w:lang w:val="en-US"/>
              </w:rPr>
              <w:t>position</w:t>
            </w:r>
          </w:p>
        </w:tc>
        <w:tc>
          <w:tcPr>
            <w:tcW w:w="2610" w:type="dxa"/>
          </w:tcPr>
          <w:p w14:paraId="31E5201E" w14:textId="77777777" w:rsidR="006456D9" w:rsidRPr="009B6AFC" w:rsidRDefault="006456D9" w:rsidP="00FC5B1E">
            <w:pPr>
              <w:rPr>
                <w:rFonts w:ascii="Arial" w:hAnsi="Arial"/>
                <w:sz w:val="20"/>
                <w:lang w:val="en-US"/>
              </w:rPr>
            </w:pPr>
            <w:r w:rsidRPr="009B6AFC">
              <w:rPr>
                <w:rFonts w:ascii="Arial" w:hAnsi="Arial"/>
                <w:sz w:val="20"/>
                <w:lang w:val="en-US"/>
              </w:rPr>
              <w:t>Position</w:t>
            </w:r>
          </w:p>
        </w:tc>
        <w:tc>
          <w:tcPr>
            <w:tcW w:w="3984" w:type="dxa"/>
          </w:tcPr>
          <w:p w14:paraId="3E0DDD77" w14:textId="77777777" w:rsidR="006456D9" w:rsidRPr="009B6AFC" w:rsidRDefault="006456D9" w:rsidP="00FC5B1E">
            <w:pPr>
              <w:rPr>
                <w:rFonts w:ascii="Arial" w:hAnsi="Arial"/>
                <w:sz w:val="20"/>
                <w:lang w:val="en-US"/>
              </w:rPr>
            </w:pPr>
            <w:r w:rsidRPr="009B6AFC">
              <w:rPr>
                <w:rFonts w:ascii="Arial" w:hAnsi="Arial"/>
                <w:sz w:val="20"/>
                <w:lang w:val="en-US"/>
              </w:rPr>
              <w:t>A sequential value representing the relative position within a given time interval.</w:t>
            </w:r>
          </w:p>
        </w:tc>
      </w:tr>
      <w:tr w:rsidR="009B6AFC" w:rsidRPr="009B6AFC" w14:paraId="2F04E609" w14:textId="77777777" w:rsidTr="00FC5B1E">
        <w:trPr>
          <w:trHeight w:val="476"/>
        </w:trPr>
        <w:tc>
          <w:tcPr>
            <w:tcW w:w="2947" w:type="dxa"/>
          </w:tcPr>
          <w:p w14:paraId="5954D211" w14:textId="77777777" w:rsidR="006456D9" w:rsidRPr="009B6AFC" w:rsidRDefault="006456D9" w:rsidP="00FC5B1E">
            <w:pPr>
              <w:rPr>
                <w:rFonts w:ascii="Arial" w:hAnsi="Arial" w:cs="Arial"/>
                <w:sz w:val="20"/>
                <w:lang w:val="en-US"/>
              </w:rPr>
            </w:pPr>
            <w:r w:rsidRPr="009B6AFC">
              <w:rPr>
                <w:rFonts w:ascii="Arial" w:hAnsi="Arial" w:cs="Arial"/>
                <w:sz w:val="20"/>
                <w:lang w:val="en-US"/>
              </w:rPr>
              <w:lastRenderedPageBreak/>
              <w:t>price.amount</w:t>
            </w:r>
          </w:p>
        </w:tc>
        <w:tc>
          <w:tcPr>
            <w:tcW w:w="2610" w:type="dxa"/>
          </w:tcPr>
          <w:p w14:paraId="260BB57D" w14:textId="77777777" w:rsidR="006456D9" w:rsidRPr="009B6AFC" w:rsidRDefault="006456D9" w:rsidP="00FC5B1E">
            <w:pPr>
              <w:rPr>
                <w:rFonts w:ascii="Arial" w:hAnsi="Arial" w:cs="Arial"/>
                <w:sz w:val="20"/>
                <w:lang w:val="en-US"/>
              </w:rPr>
            </w:pPr>
            <w:r w:rsidRPr="009B6AFC">
              <w:rPr>
                <w:rFonts w:ascii="Arial" w:hAnsi="Arial" w:cs="Arial"/>
                <w:sz w:val="20"/>
                <w:lang w:val="en-US"/>
              </w:rPr>
              <w:t>Price</w:t>
            </w:r>
          </w:p>
        </w:tc>
        <w:tc>
          <w:tcPr>
            <w:tcW w:w="3984" w:type="dxa"/>
          </w:tcPr>
          <w:p w14:paraId="2A3E31B0" w14:textId="7586C302" w:rsidR="006456D9" w:rsidRPr="009B6AFC" w:rsidRDefault="006456D9" w:rsidP="00FC5B1E">
            <w:pPr>
              <w:rPr>
                <w:rFonts w:ascii="Arial" w:hAnsi="Arial" w:cs="Arial"/>
                <w:sz w:val="20"/>
                <w:lang w:val="en-US"/>
              </w:rPr>
            </w:pPr>
            <w:r w:rsidRPr="009B6AFC">
              <w:rPr>
                <w:rFonts w:ascii="Arial" w:hAnsi="Arial" w:cs="Arial"/>
                <w:sz w:val="20"/>
                <w:lang w:val="en-US"/>
              </w:rPr>
              <w:t xml:space="preserve">Marginal Balancing Energy </w:t>
            </w:r>
            <w:r w:rsidR="0072044E" w:rsidRPr="009B6AFC">
              <w:rPr>
                <w:rFonts w:ascii="Arial" w:hAnsi="Arial" w:cs="Arial"/>
                <w:sz w:val="20"/>
                <w:lang w:val="en-US"/>
              </w:rPr>
              <w:t>P</w:t>
            </w:r>
            <w:r w:rsidRPr="009B6AFC">
              <w:rPr>
                <w:rFonts w:ascii="Arial" w:hAnsi="Arial" w:cs="Arial"/>
                <w:sz w:val="20"/>
                <w:lang w:val="en-US"/>
              </w:rPr>
              <w:t>rice</w:t>
            </w:r>
          </w:p>
        </w:tc>
      </w:tr>
      <w:tr w:rsidR="009B6AFC" w:rsidRPr="009B6AFC" w14:paraId="1CF943EA" w14:textId="77777777" w:rsidTr="00FC5B1E">
        <w:trPr>
          <w:trHeight w:val="476"/>
        </w:trPr>
        <w:tc>
          <w:tcPr>
            <w:tcW w:w="2947" w:type="dxa"/>
          </w:tcPr>
          <w:p w14:paraId="69F9AA7A" w14:textId="77777777" w:rsidR="006456D9" w:rsidRPr="009B6AFC" w:rsidRDefault="006456D9" w:rsidP="00FC5B1E">
            <w:pPr>
              <w:rPr>
                <w:rFonts w:ascii="Arial" w:hAnsi="Arial" w:cs="Arial"/>
                <w:sz w:val="20"/>
                <w:lang w:val="en-US"/>
              </w:rPr>
            </w:pPr>
            <w:r w:rsidRPr="009B6AFC">
              <w:rPr>
                <w:rFonts w:ascii="Arial" w:hAnsi="Arial" w:cs="Arial"/>
                <w:sz w:val="20"/>
                <w:lang w:val="en-US"/>
              </w:rPr>
              <w:t>in_Quantity.quantity</w:t>
            </w:r>
          </w:p>
        </w:tc>
        <w:tc>
          <w:tcPr>
            <w:tcW w:w="2610" w:type="dxa"/>
          </w:tcPr>
          <w:p w14:paraId="2A0E07E7" w14:textId="77777777" w:rsidR="006456D9" w:rsidRPr="009B6AFC" w:rsidRDefault="006456D9" w:rsidP="00FC5B1E">
            <w:pPr>
              <w:rPr>
                <w:rFonts w:ascii="Arial" w:hAnsi="Arial" w:cs="Arial"/>
                <w:sz w:val="20"/>
                <w:lang w:val="en-US"/>
              </w:rPr>
            </w:pPr>
            <w:r w:rsidRPr="009B6AFC">
              <w:rPr>
                <w:rFonts w:ascii="Arial" w:hAnsi="Arial" w:cs="Arial"/>
                <w:sz w:val="20"/>
                <w:lang w:val="en-US"/>
              </w:rPr>
              <w:t>In Quantity</w:t>
            </w:r>
          </w:p>
        </w:tc>
        <w:tc>
          <w:tcPr>
            <w:tcW w:w="3984" w:type="dxa"/>
          </w:tcPr>
          <w:p w14:paraId="7751ECE0" w14:textId="4BF7845D" w:rsidR="006456D9" w:rsidRPr="009B6AFC" w:rsidRDefault="006456D9" w:rsidP="00FC5B1E">
            <w:pPr>
              <w:rPr>
                <w:rFonts w:ascii="Arial" w:hAnsi="Arial" w:cs="Arial"/>
                <w:sz w:val="20"/>
                <w:lang w:val="en-US"/>
              </w:rPr>
            </w:pPr>
            <w:r w:rsidRPr="009B6AFC">
              <w:rPr>
                <w:rFonts w:ascii="Arial" w:hAnsi="Arial" w:cs="Arial"/>
                <w:sz w:val="20"/>
                <w:lang w:val="en-US"/>
              </w:rPr>
              <w:t>0</w:t>
            </w:r>
          </w:p>
        </w:tc>
      </w:tr>
      <w:tr w:rsidR="009B6AFC" w:rsidRPr="009B6AFC" w14:paraId="221F4A55" w14:textId="77777777" w:rsidTr="00FC5B1E">
        <w:trPr>
          <w:trHeight w:val="476"/>
        </w:trPr>
        <w:tc>
          <w:tcPr>
            <w:tcW w:w="2947" w:type="dxa"/>
          </w:tcPr>
          <w:p w14:paraId="21AF2946" w14:textId="77777777" w:rsidR="006456D9" w:rsidRPr="009B6AFC" w:rsidRDefault="006456D9" w:rsidP="00FC5B1E">
            <w:pPr>
              <w:rPr>
                <w:rFonts w:ascii="Arial" w:hAnsi="Arial" w:cs="Arial"/>
                <w:sz w:val="20"/>
                <w:lang w:val="en-US"/>
              </w:rPr>
            </w:pPr>
            <w:r w:rsidRPr="009B6AFC">
              <w:rPr>
                <w:rFonts w:ascii="Arial" w:hAnsi="Arial" w:cs="Arial"/>
                <w:sz w:val="20"/>
                <w:lang w:val="en-US"/>
              </w:rPr>
              <w:t>in_Quantity_quality</w:t>
            </w:r>
          </w:p>
        </w:tc>
        <w:tc>
          <w:tcPr>
            <w:tcW w:w="2610" w:type="dxa"/>
          </w:tcPr>
          <w:p w14:paraId="57CF1DEC" w14:textId="77777777" w:rsidR="006456D9" w:rsidRPr="009B6AFC" w:rsidRDefault="006456D9" w:rsidP="00FC5B1E">
            <w:pPr>
              <w:rPr>
                <w:rFonts w:ascii="Arial" w:hAnsi="Arial" w:cs="Arial"/>
                <w:sz w:val="20"/>
                <w:lang w:val="en-US"/>
              </w:rPr>
            </w:pPr>
            <w:r w:rsidRPr="009B6AFC">
              <w:rPr>
                <w:rFonts w:ascii="Arial" w:hAnsi="Arial" w:cs="Arial"/>
                <w:sz w:val="20"/>
                <w:lang w:val="en-US"/>
              </w:rPr>
              <w:t>In Quality</w:t>
            </w:r>
          </w:p>
        </w:tc>
        <w:tc>
          <w:tcPr>
            <w:tcW w:w="3984" w:type="dxa"/>
          </w:tcPr>
          <w:p w14:paraId="3FBBC91E" w14:textId="77777777" w:rsidR="006456D9" w:rsidRPr="009B6AFC" w:rsidRDefault="006456D9" w:rsidP="00FC5B1E">
            <w:pPr>
              <w:rPr>
                <w:rFonts w:ascii="Arial" w:hAnsi="Arial" w:cs="Arial"/>
                <w:sz w:val="20"/>
                <w:lang w:val="en-US"/>
              </w:rPr>
            </w:pPr>
            <w:r w:rsidRPr="009B6AFC">
              <w:rPr>
                <w:rFonts w:ascii="Arial" w:hAnsi="Arial" w:cs="Arial"/>
                <w:sz w:val="20"/>
              </w:rPr>
              <w:t>Not used</w:t>
            </w:r>
          </w:p>
        </w:tc>
      </w:tr>
      <w:tr w:rsidR="009B6AFC" w:rsidRPr="009B6AFC" w14:paraId="340CFC6E" w14:textId="77777777" w:rsidTr="00FC5B1E">
        <w:trPr>
          <w:trHeight w:val="476"/>
        </w:trPr>
        <w:tc>
          <w:tcPr>
            <w:tcW w:w="2947" w:type="dxa"/>
          </w:tcPr>
          <w:p w14:paraId="25736ED4" w14:textId="77777777" w:rsidR="006456D9" w:rsidRPr="009B6AFC" w:rsidRDefault="006456D9" w:rsidP="00FC5B1E">
            <w:pPr>
              <w:rPr>
                <w:rFonts w:ascii="Arial" w:hAnsi="Arial" w:cs="Arial"/>
                <w:sz w:val="20"/>
                <w:lang w:val="en-US"/>
              </w:rPr>
            </w:pPr>
            <w:r w:rsidRPr="009B6AFC">
              <w:rPr>
                <w:rFonts w:ascii="Arial" w:hAnsi="Arial" w:cs="Arial"/>
                <w:sz w:val="20"/>
                <w:lang w:val="en-US"/>
              </w:rPr>
              <w:t>out_Quantity_quality</w:t>
            </w:r>
          </w:p>
        </w:tc>
        <w:tc>
          <w:tcPr>
            <w:tcW w:w="2610" w:type="dxa"/>
          </w:tcPr>
          <w:p w14:paraId="586F8D96" w14:textId="77777777" w:rsidR="006456D9" w:rsidRPr="009B6AFC" w:rsidRDefault="006456D9" w:rsidP="00FC5B1E">
            <w:pPr>
              <w:rPr>
                <w:rFonts w:ascii="Arial" w:hAnsi="Arial" w:cs="Arial"/>
                <w:sz w:val="20"/>
                <w:lang w:val="en-US"/>
              </w:rPr>
            </w:pPr>
            <w:r w:rsidRPr="009B6AFC">
              <w:rPr>
                <w:rFonts w:ascii="Arial" w:hAnsi="Arial" w:cs="Arial"/>
                <w:sz w:val="20"/>
                <w:lang w:val="en-US"/>
              </w:rPr>
              <w:t>Out Quality</w:t>
            </w:r>
          </w:p>
        </w:tc>
        <w:tc>
          <w:tcPr>
            <w:tcW w:w="3984" w:type="dxa"/>
          </w:tcPr>
          <w:p w14:paraId="4A9793C6" w14:textId="77777777" w:rsidR="006456D9" w:rsidRPr="009B6AFC" w:rsidRDefault="006456D9" w:rsidP="00FC5B1E">
            <w:pPr>
              <w:rPr>
                <w:rFonts w:ascii="Arial" w:hAnsi="Arial" w:cs="Arial"/>
                <w:sz w:val="20"/>
                <w:lang w:val="en-US"/>
              </w:rPr>
            </w:pPr>
            <w:r w:rsidRPr="009B6AFC">
              <w:rPr>
                <w:rFonts w:ascii="Arial" w:hAnsi="Arial" w:cs="Arial"/>
                <w:sz w:val="20"/>
              </w:rPr>
              <w:t>Not used</w:t>
            </w:r>
          </w:p>
        </w:tc>
      </w:tr>
      <w:tr w:rsidR="009B6AFC" w:rsidRPr="009B6AFC" w14:paraId="2E9A7265" w14:textId="77777777" w:rsidTr="00FC5B1E">
        <w:trPr>
          <w:trHeight w:val="476"/>
        </w:trPr>
        <w:tc>
          <w:tcPr>
            <w:tcW w:w="2947" w:type="dxa"/>
          </w:tcPr>
          <w:p w14:paraId="713CD835" w14:textId="77777777" w:rsidR="006456D9" w:rsidRPr="009B6AFC" w:rsidRDefault="006456D9" w:rsidP="00FC5B1E">
            <w:pPr>
              <w:rPr>
                <w:rFonts w:ascii="Arial" w:hAnsi="Arial" w:cs="Arial"/>
                <w:sz w:val="20"/>
                <w:lang w:val="en-US"/>
              </w:rPr>
            </w:pPr>
            <w:r w:rsidRPr="009B6AFC">
              <w:rPr>
                <w:rFonts w:ascii="Arial" w:hAnsi="Arial" w:cs="Arial"/>
                <w:sz w:val="20"/>
                <w:lang w:val="en-US"/>
              </w:rPr>
              <w:t>out_Quantity.quantity</w:t>
            </w:r>
          </w:p>
        </w:tc>
        <w:tc>
          <w:tcPr>
            <w:tcW w:w="2610" w:type="dxa"/>
          </w:tcPr>
          <w:p w14:paraId="463F57B3" w14:textId="77777777" w:rsidR="006456D9" w:rsidRPr="009B6AFC" w:rsidRDefault="006456D9" w:rsidP="00FC5B1E">
            <w:pPr>
              <w:rPr>
                <w:rFonts w:ascii="Arial" w:hAnsi="Arial" w:cs="Arial"/>
                <w:sz w:val="20"/>
                <w:lang w:val="en-US"/>
              </w:rPr>
            </w:pPr>
            <w:r w:rsidRPr="009B6AFC">
              <w:rPr>
                <w:rFonts w:ascii="Arial" w:hAnsi="Arial" w:cs="Arial"/>
                <w:sz w:val="20"/>
                <w:lang w:val="en-US"/>
              </w:rPr>
              <w:t xml:space="preserve">Out Quantity </w:t>
            </w:r>
          </w:p>
        </w:tc>
        <w:tc>
          <w:tcPr>
            <w:tcW w:w="3984" w:type="dxa"/>
          </w:tcPr>
          <w:p w14:paraId="07143DFB" w14:textId="7E870AEE" w:rsidR="006456D9" w:rsidRPr="009B6AFC" w:rsidRDefault="006456D9" w:rsidP="00FC5B1E">
            <w:pPr>
              <w:rPr>
                <w:rFonts w:ascii="Arial" w:hAnsi="Arial" w:cs="Arial"/>
                <w:sz w:val="20"/>
                <w:lang w:val="en-US"/>
              </w:rPr>
            </w:pPr>
            <w:r w:rsidRPr="009B6AFC">
              <w:rPr>
                <w:rFonts w:ascii="Arial" w:hAnsi="Arial" w:cs="Arial"/>
                <w:sz w:val="20"/>
                <w:lang w:val="en-US"/>
              </w:rPr>
              <w:t>0</w:t>
            </w:r>
          </w:p>
        </w:tc>
      </w:tr>
      <w:tr w:rsidR="006456D9" w:rsidRPr="009B6AFC" w14:paraId="321305E1" w14:textId="77777777" w:rsidTr="00FC5B1E">
        <w:trPr>
          <w:trHeight w:val="476"/>
        </w:trPr>
        <w:tc>
          <w:tcPr>
            <w:tcW w:w="2947" w:type="dxa"/>
          </w:tcPr>
          <w:p w14:paraId="7623469C" w14:textId="77777777" w:rsidR="006456D9" w:rsidRPr="009B6AFC" w:rsidRDefault="006456D9" w:rsidP="00FC5B1E">
            <w:pPr>
              <w:rPr>
                <w:rFonts w:ascii="Arial" w:hAnsi="Arial"/>
                <w:sz w:val="20"/>
                <w:lang w:val="en-US"/>
              </w:rPr>
            </w:pPr>
            <w:r w:rsidRPr="009B6AFC">
              <w:rPr>
                <w:rFonts w:ascii="Arial" w:hAnsi="Arial"/>
                <w:sz w:val="20"/>
                <w:lang w:val="en-US"/>
              </w:rPr>
              <w:t>Reason</w:t>
            </w:r>
          </w:p>
        </w:tc>
        <w:tc>
          <w:tcPr>
            <w:tcW w:w="2610" w:type="dxa"/>
          </w:tcPr>
          <w:p w14:paraId="4258B82C" w14:textId="77777777" w:rsidR="006456D9" w:rsidRPr="009B6AFC" w:rsidRDefault="006456D9" w:rsidP="00FC5B1E">
            <w:pPr>
              <w:rPr>
                <w:rFonts w:ascii="Arial" w:hAnsi="Arial"/>
                <w:sz w:val="20"/>
                <w:lang w:val="en-US"/>
              </w:rPr>
            </w:pPr>
            <w:r w:rsidRPr="009B6AFC">
              <w:rPr>
                <w:rFonts w:ascii="Arial" w:hAnsi="Arial"/>
                <w:sz w:val="20"/>
                <w:lang w:val="en-US"/>
              </w:rPr>
              <w:t>Reason</w:t>
            </w:r>
          </w:p>
        </w:tc>
        <w:tc>
          <w:tcPr>
            <w:tcW w:w="3984" w:type="dxa"/>
          </w:tcPr>
          <w:p w14:paraId="609E403B" w14:textId="77777777" w:rsidR="006456D9" w:rsidRPr="009B6AFC" w:rsidRDefault="006456D9" w:rsidP="00FC5B1E">
            <w:pPr>
              <w:rPr>
                <w:rFonts w:ascii="Arial" w:hAnsi="Arial"/>
                <w:sz w:val="20"/>
                <w:lang w:val="en-US"/>
              </w:rPr>
            </w:pPr>
            <w:r w:rsidRPr="009B6AFC">
              <w:rPr>
                <w:rFonts w:ascii="Arial" w:hAnsi="Arial"/>
                <w:sz w:val="20"/>
                <w:lang w:val="en-US"/>
              </w:rPr>
              <w:t>Not used</w:t>
            </w:r>
          </w:p>
        </w:tc>
      </w:tr>
    </w:tbl>
    <w:p w14:paraId="1ED5588A" w14:textId="77777777" w:rsidR="006456D9" w:rsidRPr="009B6AFC" w:rsidRDefault="006456D9" w:rsidP="006456D9">
      <w:pPr>
        <w:rPr>
          <w:lang w:val="en-US"/>
        </w:rPr>
      </w:pPr>
    </w:p>
    <w:p w14:paraId="1D4C2098" w14:textId="77777777" w:rsidR="006F2584" w:rsidRPr="009B6AFC"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9B6AFC">
        <w:rPr>
          <w:lang w:val="en-US"/>
        </w:rPr>
        <w:br w:type="page"/>
      </w:r>
    </w:p>
    <w:p w14:paraId="28E7D503" w14:textId="20E27601" w:rsidR="006F2584" w:rsidRDefault="006F2584" w:rsidP="006F2584">
      <w:pPr>
        <w:pStyle w:val="Heading2"/>
        <w:rPr>
          <w:lang w:val="en-US"/>
        </w:rPr>
      </w:pPr>
      <w:bookmarkStart w:id="206" w:name="_Toc94262776"/>
      <w:r>
        <w:rPr>
          <w:lang w:val="en-US"/>
        </w:rPr>
        <w:lastRenderedPageBreak/>
        <w:t xml:space="preserve">Prospective </w:t>
      </w:r>
      <w:bookmarkEnd w:id="206"/>
      <w:r w:rsidR="00BC6A8E">
        <w:rPr>
          <w:lang w:val="en-US"/>
        </w:rPr>
        <w:t>Payments</w:t>
      </w:r>
    </w:p>
    <w:p w14:paraId="276C81B8" w14:textId="77777777" w:rsidR="00363F96" w:rsidRPr="00363F96" w:rsidRDefault="00363F96" w:rsidP="00363F96">
      <w:pPr>
        <w:rPr>
          <w:lang w:val="en-US"/>
        </w:rPr>
      </w:pPr>
      <w:r w:rsidRPr="00363F96">
        <w:rPr>
          <w:lang w:val="en-US"/>
        </w:rPr>
        <w:t>The prospective payments for the start-up costs of the Generating Units, and the prospective settlements for the Balancing Energy Offer acceptance of Generating Units which are shut down, as attained by the solution of the Integrated Scheduling Process.</w:t>
      </w:r>
    </w:p>
    <w:p w14:paraId="60E3992C" w14:textId="1E762220" w:rsidR="006F2584" w:rsidRPr="0028090F" w:rsidRDefault="006F2584" w:rsidP="006F258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sidR="007167F4">
        <w:rPr>
          <w:lang w:val="en-US"/>
        </w:rPr>
        <w:t xml:space="preserve">prospective payments as calculated by the </w:t>
      </w:r>
      <w:r>
        <w:rPr>
          <w:lang w:val="en-US"/>
        </w:rPr>
        <w:t>ISP</w:t>
      </w:r>
      <w:r w:rsidRPr="00C00F7F">
        <w:rPr>
          <w:lang w:val="en-US"/>
        </w:rPr>
        <w:t xml:space="preserve"> clearing will be published to the Participants.</w:t>
      </w:r>
      <w:r w:rsidR="00A40988">
        <w:rPr>
          <w:lang w:val="en-US"/>
        </w:rPr>
        <w:t xml:space="preserve"> </w:t>
      </w:r>
      <w:r w:rsidR="00A40988" w:rsidRPr="00A40988">
        <w:rPr>
          <w:lang w:val="en-US"/>
        </w:rPr>
        <w:t>Th</w:t>
      </w:r>
      <w:r w:rsidR="0031263A">
        <w:rPr>
          <w:lang w:val="en-US"/>
        </w:rPr>
        <w:t>e</w:t>
      </w:r>
      <w:r w:rsidR="00A40988" w:rsidRPr="00A40988">
        <w:rPr>
          <w:lang w:val="en-US"/>
        </w:rPr>
        <w:t xml:space="preserve"> </w:t>
      </w:r>
      <w:r w:rsidR="00A40988">
        <w:rPr>
          <w:lang w:val="en-US"/>
        </w:rPr>
        <w:t xml:space="preserve">prospective payments </w:t>
      </w:r>
      <w:r w:rsidR="0031263A">
        <w:rPr>
          <w:lang w:val="en-US"/>
        </w:rPr>
        <w:t>for the Balancing Energy Offer Acc</w:t>
      </w:r>
      <w:r w:rsidR="003C26B2">
        <w:rPr>
          <w:lang w:val="en-US"/>
        </w:rPr>
        <w:t>ep</w:t>
      </w:r>
      <w:r w:rsidR="0031263A">
        <w:rPr>
          <w:lang w:val="en-US"/>
        </w:rPr>
        <w:t xml:space="preserve">tance </w:t>
      </w:r>
      <w:r w:rsidR="00A40988">
        <w:rPr>
          <w:lang w:val="en-US"/>
        </w:rPr>
        <w:t xml:space="preserve">are </w:t>
      </w:r>
      <w:r w:rsidR="00A40988" w:rsidRPr="00A40988">
        <w:rPr>
          <w:lang w:val="en-US"/>
        </w:rPr>
        <w:t xml:space="preserve">provided only for </w:t>
      </w:r>
      <w:r w:rsidR="00A40988">
        <w:rPr>
          <w:lang w:val="en-US"/>
        </w:rPr>
        <w:t xml:space="preserve">the </w:t>
      </w:r>
      <w:r w:rsidR="00A40988" w:rsidRPr="00A40988">
        <w:rPr>
          <w:lang w:val="en-US"/>
        </w:rPr>
        <w:t xml:space="preserve">units that </w:t>
      </w:r>
      <w:r w:rsidR="00A40988">
        <w:rPr>
          <w:lang w:val="en-US"/>
        </w:rPr>
        <w:t xml:space="preserve">have been </w:t>
      </w:r>
      <w:r w:rsidR="00A40988" w:rsidRPr="00A40988">
        <w:rPr>
          <w:lang w:val="en-US"/>
        </w:rPr>
        <w:t>shut</w:t>
      </w:r>
      <w:r w:rsidR="00A40988">
        <w:rPr>
          <w:lang w:val="en-US"/>
        </w:rPr>
        <w:t>ed</w:t>
      </w:r>
      <w:r w:rsidR="00A40988" w:rsidRPr="00A40988">
        <w:rPr>
          <w:lang w:val="en-US"/>
        </w:rPr>
        <w:t xml:space="preserve"> down by the ISP.</w:t>
      </w:r>
    </w:p>
    <w:p w14:paraId="167818F5" w14:textId="77777777" w:rsidR="006F2584" w:rsidRPr="00C00F7F" w:rsidRDefault="006F2584" w:rsidP="006F2584">
      <w:pPr>
        <w:pStyle w:val="Heading3"/>
        <w:rPr>
          <w:lang w:val="en-US"/>
        </w:rPr>
      </w:pPr>
      <w:bookmarkStart w:id="207" w:name="_Toc94262777"/>
      <w:r w:rsidRPr="00C00F7F">
        <w:rPr>
          <w:lang w:val="en-US"/>
        </w:rPr>
        <w:t>Interface Format</w:t>
      </w:r>
      <w:bookmarkEnd w:id="207"/>
    </w:p>
    <w:p w14:paraId="18623F08" w14:textId="77777777" w:rsidR="006F2584" w:rsidRPr="00C00F7F" w:rsidRDefault="006F2584" w:rsidP="006F2584">
      <w:pPr>
        <w:rPr>
          <w:lang w:val="en-US"/>
        </w:rPr>
      </w:pPr>
      <w:r w:rsidRPr="00C00F7F">
        <w:rPr>
          <w:lang w:val="en-US"/>
        </w:rPr>
        <w:t>The interface will use the CIM Energy Account Market Document xsd.</w:t>
      </w:r>
    </w:p>
    <w:p w14:paraId="0C18C916" w14:textId="440E6FFF" w:rsidR="006F2584" w:rsidRPr="00C00F7F" w:rsidRDefault="006F2584" w:rsidP="006F2584">
      <w:pPr>
        <w:rPr>
          <w:lang w:val="en-US"/>
        </w:rPr>
      </w:pPr>
      <w:r w:rsidRPr="00C00F7F">
        <w:rPr>
          <w:lang w:val="en-US"/>
        </w:rPr>
        <w:object w:dxaOrig="1481" w:dyaOrig="975" w14:anchorId="3F8D4048">
          <v:shape id="_x0000_i1066" type="#_x0000_t75" style="width:1in;height:50.25pt" o:ole="">
            <v:imagedata r:id="rId46" o:title=""/>
          </v:shape>
          <o:OLEObject Type="Embed" ProgID="Package" ShapeID="_x0000_i1066" DrawAspect="Icon" ObjectID="_1705748167" r:id="rId70"/>
        </w:object>
      </w:r>
    </w:p>
    <w:p w14:paraId="2DE706CB"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584" w:rsidRPr="00C00F7F" w14:paraId="6535512E"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2FC5D42" w14:textId="77777777" w:rsidR="006F2584" w:rsidRPr="00C00F7F" w:rsidRDefault="006F2584" w:rsidP="00433014">
            <w:pPr>
              <w:rPr>
                <w:rFonts w:ascii="Arial" w:hAnsi="Arial" w:cs="Arial"/>
                <w:sz w:val="20"/>
                <w:lang w:val="en-US"/>
              </w:rPr>
            </w:pPr>
            <w:r w:rsidRPr="00B86D51">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69279B3" w14:textId="77777777" w:rsidR="006F2584" w:rsidRPr="00C00F7F" w:rsidRDefault="006F2584" w:rsidP="00433014">
            <w:pPr>
              <w:rPr>
                <w:rFonts w:ascii="Arial" w:hAnsi="Arial" w:cs="Arial"/>
                <w:sz w:val="20"/>
                <w:lang w:val="en-US"/>
              </w:rPr>
            </w:pPr>
            <w:r w:rsidRPr="00C00F7F">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C53C83A" w14:textId="77777777" w:rsidR="006F2584" w:rsidRPr="00C00F7F" w:rsidRDefault="006F2584" w:rsidP="00433014">
            <w:pPr>
              <w:rPr>
                <w:rFonts w:ascii="Arial" w:hAnsi="Arial" w:cs="Arial"/>
                <w:sz w:val="20"/>
                <w:lang w:val="en-US"/>
              </w:rPr>
            </w:pPr>
            <w:r w:rsidRPr="00C00F7F">
              <w:rPr>
                <w:rFonts w:ascii="Arial" w:hAnsi="Arial" w:cs="Arial"/>
                <w:sz w:val="20"/>
                <w:lang w:val="en-US"/>
              </w:rPr>
              <w:t>Attribute Description</w:t>
            </w:r>
          </w:p>
        </w:tc>
      </w:tr>
      <w:tr w:rsidR="00363F96" w:rsidRPr="00363F96" w14:paraId="4AFECF32" w14:textId="77777777" w:rsidTr="00433014">
        <w:trPr>
          <w:trHeight w:val="399"/>
        </w:trPr>
        <w:tc>
          <w:tcPr>
            <w:tcW w:w="2947" w:type="dxa"/>
          </w:tcPr>
          <w:p w14:paraId="49783225" w14:textId="77777777" w:rsidR="006F2584" w:rsidRPr="00363F96" w:rsidRDefault="006F2584" w:rsidP="00433014">
            <w:pPr>
              <w:rPr>
                <w:rFonts w:ascii="Arial" w:hAnsi="Arial"/>
                <w:sz w:val="20"/>
                <w:lang w:val="en-US"/>
              </w:rPr>
            </w:pPr>
            <w:r w:rsidRPr="00363F96">
              <w:rPr>
                <w:rFonts w:ascii="Arial" w:hAnsi="Arial"/>
                <w:sz w:val="20"/>
                <w:lang w:val="en-US"/>
              </w:rPr>
              <w:t>mRID</w:t>
            </w:r>
          </w:p>
        </w:tc>
        <w:tc>
          <w:tcPr>
            <w:tcW w:w="2610" w:type="dxa"/>
          </w:tcPr>
          <w:p w14:paraId="23288684" w14:textId="77777777" w:rsidR="006F2584" w:rsidRPr="00363F96" w:rsidRDefault="006F2584" w:rsidP="00433014">
            <w:pPr>
              <w:rPr>
                <w:rFonts w:ascii="Arial" w:hAnsi="Arial"/>
                <w:sz w:val="20"/>
                <w:lang w:val="en-US"/>
              </w:rPr>
            </w:pPr>
            <w:r w:rsidRPr="00363F96">
              <w:rPr>
                <w:rFonts w:ascii="Arial" w:hAnsi="Arial"/>
                <w:sz w:val="20"/>
                <w:lang w:val="en-US"/>
              </w:rPr>
              <w:t>mRID</w:t>
            </w:r>
          </w:p>
        </w:tc>
        <w:tc>
          <w:tcPr>
            <w:tcW w:w="3984" w:type="dxa"/>
          </w:tcPr>
          <w:p w14:paraId="64BD3DF5" w14:textId="77777777" w:rsidR="006F2584" w:rsidRPr="00363F96" w:rsidRDefault="006F2584" w:rsidP="00433014">
            <w:pPr>
              <w:rPr>
                <w:rFonts w:ascii="Arial" w:hAnsi="Arial"/>
                <w:sz w:val="20"/>
                <w:lang w:val="en-US"/>
              </w:rPr>
            </w:pPr>
            <w:r w:rsidRPr="00363F96">
              <w:rPr>
                <w:rFonts w:ascii="Arial" w:hAnsi="Arial"/>
                <w:sz w:val="20"/>
                <w:lang w:val="en-US"/>
              </w:rPr>
              <w:t xml:space="preserve">Unique identification of the message for which the time series data is being supplied. </w:t>
            </w:r>
          </w:p>
        </w:tc>
      </w:tr>
      <w:tr w:rsidR="00363F96" w:rsidRPr="00363F96" w14:paraId="1F1FB448" w14:textId="77777777" w:rsidTr="00433014">
        <w:trPr>
          <w:trHeight w:val="948"/>
        </w:trPr>
        <w:tc>
          <w:tcPr>
            <w:tcW w:w="2947" w:type="dxa"/>
          </w:tcPr>
          <w:p w14:paraId="2C5FA049" w14:textId="77777777" w:rsidR="006F2584" w:rsidRPr="00363F96" w:rsidRDefault="006F2584" w:rsidP="00433014">
            <w:pPr>
              <w:rPr>
                <w:rFonts w:ascii="Arial" w:hAnsi="Arial"/>
                <w:sz w:val="20"/>
                <w:lang w:val="en-US"/>
              </w:rPr>
            </w:pPr>
            <w:r w:rsidRPr="00363F96">
              <w:rPr>
                <w:rFonts w:ascii="Arial" w:hAnsi="Arial"/>
                <w:sz w:val="20"/>
                <w:lang w:val="en-US"/>
              </w:rPr>
              <w:t>revisionNumber</w:t>
            </w:r>
          </w:p>
        </w:tc>
        <w:tc>
          <w:tcPr>
            <w:tcW w:w="2610" w:type="dxa"/>
          </w:tcPr>
          <w:p w14:paraId="6B94D24E" w14:textId="77777777" w:rsidR="006F2584" w:rsidRPr="00363F96" w:rsidRDefault="006F2584" w:rsidP="00433014">
            <w:pPr>
              <w:rPr>
                <w:rFonts w:ascii="Arial" w:hAnsi="Arial"/>
                <w:sz w:val="20"/>
                <w:lang w:val="en-US"/>
              </w:rPr>
            </w:pPr>
            <w:r w:rsidRPr="00363F96">
              <w:rPr>
                <w:rFonts w:ascii="Arial" w:hAnsi="Arial"/>
                <w:sz w:val="20"/>
                <w:lang w:val="en-US"/>
              </w:rPr>
              <w:t>revisionNumber</w:t>
            </w:r>
          </w:p>
        </w:tc>
        <w:tc>
          <w:tcPr>
            <w:tcW w:w="3984" w:type="dxa"/>
          </w:tcPr>
          <w:p w14:paraId="4754E69B" w14:textId="77777777" w:rsidR="006F2584" w:rsidRPr="00363F96" w:rsidRDefault="006F2584" w:rsidP="00433014">
            <w:pPr>
              <w:rPr>
                <w:rFonts w:ascii="Arial" w:hAnsi="Arial"/>
                <w:sz w:val="20"/>
                <w:lang w:val="en-US"/>
              </w:rPr>
            </w:pPr>
            <w:r w:rsidRPr="00363F96">
              <w:rPr>
                <w:rFonts w:ascii="Arial" w:hAnsi="Arial"/>
                <w:sz w:val="20"/>
                <w:lang w:val="en-US"/>
              </w:rPr>
              <w:t>Version of the message being sent. A message may be sent several times, each transmission being identified by a different version number that starts at 1 and increases sequentially.</w:t>
            </w:r>
          </w:p>
        </w:tc>
      </w:tr>
      <w:tr w:rsidR="00363F96" w:rsidRPr="00363F96" w14:paraId="6F309104" w14:textId="77777777" w:rsidTr="00433014">
        <w:trPr>
          <w:trHeight w:val="399"/>
        </w:trPr>
        <w:tc>
          <w:tcPr>
            <w:tcW w:w="2947" w:type="dxa"/>
          </w:tcPr>
          <w:p w14:paraId="1E53FE2F" w14:textId="77777777" w:rsidR="006F2584" w:rsidRPr="00363F96" w:rsidRDefault="006F2584" w:rsidP="00433014">
            <w:pPr>
              <w:rPr>
                <w:rFonts w:ascii="Arial" w:hAnsi="Arial" w:cs="Arial"/>
                <w:sz w:val="20"/>
                <w:lang w:val="en-US"/>
              </w:rPr>
            </w:pPr>
            <w:r w:rsidRPr="00363F96">
              <w:rPr>
                <w:rFonts w:ascii="Arial" w:hAnsi="Arial" w:cs="Arial"/>
                <w:sz w:val="20"/>
                <w:lang w:val="en-US"/>
              </w:rPr>
              <w:t>Type</w:t>
            </w:r>
          </w:p>
        </w:tc>
        <w:tc>
          <w:tcPr>
            <w:tcW w:w="2610" w:type="dxa"/>
          </w:tcPr>
          <w:p w14:paraId="174B0441" w14:textId="77777777" w:rsidR="006F2584" w:rsidRPr="00363F96" w:rsidRDefault="006F2584" w:rsidP="00433014">
            <w:pPr>
              <w:rPr>
                <w:rFonts w:ascii="Arial" w:hAnsi="Arial" w:cs="Arial"/>
                <w:sz w:val="20"/>
                <w:lang w:val="en-US"/>
              </w:rPr>
            </w:pPr>
            <w:r w:rsidRPr="00363F96">
              <w:rPr>
                <w:rFonts w:ascii="Arial" w:hAnsi="Arial" w:cs="Arial"/>
                <w:sz w:val="20"/>
                <w:lang w:val="en-US"/>
              </w:rPr>
              <w:t>Message/Document Type</w:t>
            </w:r>
          </w:p>
        </w:tc>
        <w:tc>
          <w:tcPr>
            <w:tcW w:w="3984" w:type="dxa"/>
          </w:tcPr>
          <w:p w14:paraId="33EEE76A" w14:textId="2D660D47" w:rsidR="006F2584" w:rsidRPr="00363F96" w:rsidRDefault="007167F4" w:rsidP="00433014">
            <w:pPr>
              <w:rPr>
                <w:rFonts w:ascii="Arial" w:hAnsi="Arial" w:cs="Arial"/>
                <w:sz w:val="20"/>
                <w:lang w:val="en-US"/>
              </w:rPr>
            </w:pPr>
            <w:r w:rsidRPr="00363F96">
              <w:rPr>
                <w:rFonts w:ascii="Arial" w:hAnsi="Arial" w:cs="Arial"/>
                <w:sz w:val="20"/>
                <w:lang w:val="en-US"/>
              </w:rPr>
              <w:t>Prospective payment</w:t>
            </w:r>
            <w:r w:rsidR="006F2584" w:rsidRPr="00363F96">
              <w:rPr>
                <w:rFonts w:ascii="Arial" w:hAnsi="Arial" w:cs="Arial"/>
                <w:sz w:val="20"/>
                <w:lang w:val="en-US"/>
              </w:rPr>
              <w:t xml:space="preserve"> Document (</w:t>
            </w:r>
            <w:r w:rsidRPr="00363F96">
              <w:rPr>
                <w:rFonts w:ascii="Arial" w:hAnsi="Arial" w:cs="Arial"/>
                <w:sz w:val="20"/>
                <w:lang w:val="en-US"/>
              </w:rPr>
              <w:t>Z13</w:t>
            </w:r>
            <w:r w:rsidR="006F2584" w:rsidRPr="00363F96">
              <w:rPr>
                <w:rFonts w:ascii="Arial" w:hAnsi="Arial"/>
                <w:sz w:val="20"/>
                <w:lang w:val="en-US"/>
              </w:rPr>
              <w:t>)</w:t>
            </w:r>
          </w:p>
        </w:tc>
      </w:tr>
      <w:tr w:rsidR="00363F96" w:rsidRPr="00363F96" w14:paraId="32C70966" w14:textId="77777777" w:rsidTr="00433014">
        <w:trPr>
          <w:trHeight w:val="393"/>
        </w:trPr>
        <w:tc>
          <w:tcPr>
            <w:tcW w:w="2947" w:type="dxa"/>
          </w:tcPr>
          <w:p w14:paraId="3538398B" w14:textId="77777777" w:rsidR="006F2584" w:rsidRPr="00363F96" w:rsidRDefault="006F2584" w:rsidP="00433014">
            <w:pPr>
              <w:rPr>
                <w:rFonts w:ascii="Arial" w:hAnsi="Arial" w:cs="Arial"/>
                <w:sz w:val="20"/>
                <w:lang w:val="en-US"/>
              </w:rPr>
            </w:pPr>
            <w:r w:rsidRPr="00363F96">
              <w:rPr>
                <w:rFonts w:ascii="Arial" w:hAnsi="Arial" w:cs="Arial"/>
                <w:sz w:val="20"/>
                <w:lang w:val="en-US"/>
              </w:rPr>
              <w:t>docStatus</w:t>
            </w:r>
          </w:p>
        </w:tc>
        <w:tc>
          <w:tcPr>
            <w:tcW w:w="2610" w:type="dxa"/>
          </w:tcPr>
          <w:p w14:paraId="49046356" w14:textId="77777777" w:rsidR="006F2584" w:rsidRPr="00363F96" w:rsidRDefault="006F2584" w:rsidP="00433014">
            <w:pPr>
              <w:rPr>
                <w:rFonts w:ascii="Arial" w:hAnsi="Arial" w:cs="Arial"/>
                <w:sz w:val="20"/>
                <w:lang w:val="en-US"/>
              </w:rPr>
            </w:pPr>
            <w:r w:rsidRPr="00363F96">
              <w:rPr>
                <w:rFonts w:ascii="Arial" w:hAnsi="Arial" w:cs="Arial"/>
                <w:sz w:val="20"/>
                <w:lang w:val="en-US"/>
              </w:rPr>
              <w:t>Document Status</w:t>
            </w:r>
          </w:p>
        </w:tc>
        <w:tc>
          <w:tcPr>
            <w:tcW w:w="3984" w:type="dxa"/>
          </w:tcPr>
          <w:p w14:paraId="4863ABEA" w14:textId="42BDA3C3" w:rsidR="006F2584" w:rsidRPr="00363F96" w:rsidRDefault="0072044E" w:rsidP="00433014">
            <w:pPr>
              <w:rPr>
                <w:rFonts w:ascii="Arial" w:hAnsi="Arial" w:cs="Arial"/>
                <w:sz w:val="20"/>
                <w:lang w:val="en-US"/>
              </w:rPr>
            </w:pPr>
            <w:r w:rsidRPr="00363F96">
              <w:rPr>
                <w:rFonts w:ascii="Arial" w:hAnsi="Arial" w:cs="Arial"/>
                <w:sz w:val="20"/>
                <w:lang w:val="en-US"/>
              </w:rPr>
              <w:t>Intermediate</w:t>
            </w:r>
            <w:r w:rsidR="006F2584" w:rsidRPr="00363F96">
              <w:rPr>
                <w:rFonts w:ascii="Arial" w:hAnsi="Arial" w:cs="Arial"/>
                <w:sz w:val="20"/>
                <w:lang w:val="en-US"/>
              </w:rPr>
              <w:t xml:space="preserve"> (A0</w:t>
            </w:r>
            <w:r w:rsidRPr="00363F96">
              <w:rPr>
                <w:rFonts w:ascii="Arial" w:hAnsi="Arial" w:cs="Arial"/>
                <w:sz w:val="20"/>
                <w:lang w:val="en-US"/>
              </w:rPr>
              <w:t>1</w:t>
            </w:r>
            <w:r w:rsidR="006F2584" w:rsidRPr="00363F96">
              <w:rPr>
                <w:rFonts w:ascii="Arial" w:hAnsi="Arial"/>
                <w:sz w:val="20"/>
                <w:lang w:val="en-US"/>
              </w:rPr>
              <w:t>)</w:t>
            </w:r>
          </w:p>
        </w:tc>
      </w:tr>
      <w:tr w:rsidR="00363F96" w:rsidRPr="00363F96" w14:paraId="01A49BA6" w14:textId="77777777" w:rsidTr="00433014">
        <w:trPr>
          <w:trHeight w:val="393"/>
        </w:trPr>
        <w:tc>
          <w:tcPr>
            <w:tcW w:w="2947" w:type="dxa"/>
          </w:tcPr>
          <w:p w14:paraId="18C05C48" w14:textId="77777777" w:rsidR="006F2584" w:rsidRPr="00363F96" w:rsidRDefault="006F2584" w:rsidP="00433014">
            <w:pPr>
              <w:rPr>
                <w:rFonts w:ascii="Arial" w:hAnsi="Arial" w:cs="Arial"/>
                <w:sz w:val="20"/>
                <w:lang w:val="en-US"/>
              </w:rPr>
            </w:pPr>
            <w:r w:rsidRPr="00363F96">
              <w:rPr>
                <w:rFonts w:ascii="Arial" w:hAnsi="Arial" w:cs="Arial"/>
                <w:sz w:val="20"/>
                <w:lang w:val="en-US"/>
              </w:rPr>
              <w:t>process.processType</w:t>
            </w:r>
          </w:p>
        </w:tc>
        <w:tc>
          <w:tcPr>
            <w:tcW w:w="2610" w:type="dxa"/>
          </w:tcPr>
          <w:p w14:paraId="26A101E9" w14:textId="77777777" w:rsidR="006F2584" w:rsidRPr="00363F96" w:rsidRDefault="006F2584" w:rsidP="00433014">
            <w:pPr>
              <w:rPr>
                <w:rFonts w:ascii="Arial" w:hAnsi="Arial" w:cs="Arial"/>
                <w:sz w:val="20"/>
                <w:lang w:val="en-US"/>
              </w:rPr>
            </w:pPr>
            <w:r w:rsidRPr="00363F96">
              <w:rPr>
                <w:rFonts w:ascii="Arial" w:hAnsi="Arial" w:cs="Arial"/>
                <w:sz w:val="20"/>
                <w:lang w:val="en-US"/>
              </w:rPr>
              <w:t>Process type</w:t>
            </w:r>
          </w:p>
        </w:tc>
        <w:tc>
          <w:tcPr>
            <w:tcW w:w="3984" w:type="dxa"/>
          </w:tcPr>
          <w:p w14:paraId="09D313A0" w14:textId="77777777" w:rsidR="006F2584" w:rsidRPr="00363F96" w:rsidRDefault="006F2584" w:rsidP="00433014">
            <w:pPr>
              <w:rPr>
                <w:rFonts w:ascii="Arial" w:hAnsi="Arial" w:cs="Arial"/>
                <w:sz w:val="20"/>
                <w:lang w:val="en-US"/>
              </w:rPr>
            </w:pPr>
            <w:r w:rsidRPr="00363F96">
              <w:rPr>
                <w:rFonts w:ascii="Arial" w:hAnsi="Arial" w:cs="Arial"/>
                <w:sz w:val="20"/>
                <w:lang w:val="en-US"/>
              </w:rPr>
              <w:t>System Operation Closure (A04</w:t>
            </w:r>
            <w:r w:rsidRPr="00363F96">
              <w:rPr>
                <w:rFonts w:ascii="Arial" w:hAnsi="Arial"/>
                <w:sz w:val="20"/>
                <w:lang w:val="en-US"/>
              </w:rPr>
              <w:t>)</w:t>
            </w:r>
          </w:p>
        </w:tc>
      </w:tr>
      <w:tr w:rsidR="00363F96" w:rsidRPr="00363F96" w14:paraId="7083E742" w14:textId="77777777" w:rsidTr="00433014">
        <w:trPr>
          <w:trHeight w:val="399"/>
        </w:trPr>
        <w:tc>
          <w:tcPr>
            <w:tcW w:w="2947" w:type="dxa"/>
          </w:tcPr>
          <w:p w14:paraId="22F3DD76" w14:textId="77777777" w:rsidR="006F2584" w:rsidRPr="00363F96" w:rsidRDefault="006F2584" w:rsidP="00433014">
            <w:pPr>
              <w:rPr>
                <w:rFonts w:ascii="Arial" w:hAnsi="Arial"/>
                <w:sz w:val="20"/>
                <w:lang w:val="en-US"/>
              </w:rPr>
            </w:pPr>
            <w:r w:rsidRPr="00363F96">
              <w:rPr>
                <w:rFonts w:ascii="Arial" w:hAnsi="Arial"/>
                <w:sz w:val="20"/>
                <w:lang w:val="en-US"/>
              </w:rPr>
              <w:t>process.classificationType</w:t>
            </w:r>
          </w:p>
        </w:tc>
        <w:tc>
          <w:tcPr>
            <w:tcW w:w="2610" w:type="dxa"/>
          </w:tcPr>
          <w:p w14:paraId="0083CD84" w14:textId="77777777" w:rsidR="006F2584" w:rsidRPr="00363F96" w:rsidRDefault="006F2584" w:rsidP="00433014">
            <w:pPr>
              <w:rPr>
                <w:rFonts w:ascii="Arial" w:hAnsi="Arial"/>
                <w:sz w:val="20"/>
                <w:lang w:val="en-US"/>
              </w:rPr>
            </w:pPr>
            <w:r w:rsidRPr="00363F96">
              <w:rPr>
                <w:rFonts w:ascii="Arial" w:hAnsi="Arial"/>
                <w:sz w:val="20"/>
                <w:lang w:val="en-US"/>
              </w:rPr>
              <w:t>Classification type</w:t>
            </w:r>
          </w:p>
        </w:tc>
        <w:tc>
          <w:tcPr>
            <w:tcW w:w="3984" w:type="dxa"/>
          </w:tcPr>
          <w:p w14:paraId="5B6FF12B" w14:textId="77777777" w:rsidR="006F2584" w:rsidRPr="00363F96" w:rsidRDefault="006F2584" w:rsidP="00433014">
            <w:pPr>
              <w:rPr>
                <w:rFonts w:ascii="Arial" w:hAnsi="Arial"/>
                <w:sz w:val="20"/>
                <w:lang w:val="en-US"/>
              </w:rPr>
            </w:pPr>
            <w:r w:rsidRPr="00363F96">
              <w:rPr>
                <w:rFonts w:ascii="Arial" w:hAnsi="Arial"/>
                <w:sz w:val="20"/>
                <w:lang w:val="en-US"/>
              </w:rPr>
              <w:t>Detail</w:t>
            </w:r>
            <w:r w:rsidRPr="00363F96">
              <w:rPr>
                <w:rFonts w:ascii="Arial" w:hAnsi="Arial" w:cs="Arial"/>
                <w:sz w:val="20"/>
                <w:lang w:val="en-US"/>
              </w:rPr>
              <w:t xml:space="preserve"> (A01</w:t>
            </w:r>
            <w:r w:rsidRPr="00363F96">
              <w:rPr>
                <w:rFonts w:ascii="Arial" w:hAnsi="Arial"/>
                <w:sz w:val="20"/>
                <w:lang w:val="en-US"/>
              </w:rPr>
              <w:t>)</w:t>
            </w:r>
          </w:p>
        </w:tc>
      </w:tr>
      <w:tr w:rsidR="00363F96" w:rsidRPr="00363F96" w14:paraId="276E296D" w14:textId="77777777" w:rsidTr="00433014">
        <w:trPr>
          <w:trHeight w:val="393"/>
        </w:trPr>
        <w:tc>
          <w:tcPr>
            <w:tcW w:w="2947" w:type="dxa"/>
          </w:tcPr>
          <w:p w14:paraId="0F4BBA81" w14:textId="77777777" w:rsidR="006F2584" w:rsidRPr="00363F96" w:rsidRDefault="006F2584" w:rsidP="00433014">
            <w:pPr>
              <w:rPr>
                <w:rFonts w:ascii="Arial" w:hAnsi="Arial"/>
                <w:sz w:val="20"/>
                <w:lang w:val="en-US"/>
              </w:rPr>
            </w:pPr>
            <w:r w:rsidRPr="00363F96">
              <w:rPr>
                <w:rFonts w:ascii="Arial" w:hAnsi="Arial"/>
                <w:sz w:val="20"/>
                <w:lang w:val="en-US"/>
              </w:rPr>
              <w:t>sender_MarketParticipant.mRID</w:t>
            </w:r>
          </w:p>
        </w:tc>
        <w:tc>
          <w:tcPr>
            <w:tcW w:w="2610" w:type="dxa"/>
          </w:tcPr>
          <w:p w14:paraId="673E8D26" w14:textId="77777777" w:rsidR="006F2584" w:rsidRPr="00363F96" w:rsidRDefault="006F2584" w:rsidP="00433014">
            <w:pPr>
              <w:rPr>
                <w:rFonts w:ascii="Arial" w:hAnsi="Arial"/>
                <w:sz w:val="20"/>
                <w:lang w:val="en-US"/>
              </w:rPr>
            </w:pPr>
            <w:r w:rsidRPr="00363F96">
              <w:rPr>
                <w:rFonts w:ascii="Arial" w:hAnsi="Arial"/>
                <w:sz w:val="20"/>
                <w:lang w:val="en-US"/>
              </w:rPr>
              <w:t>Sender identification / Coding scheme</w:t>
            </w:r>
          </w:p>
        </w:tc>
        <w:tc>
          <w:tcPr>
            <w:tcW w:w="3984" w:type="dxa"/>
          </w:tcPr>
          <w:p w14:paraId="65B9E409" w14:textId="77777777" w:rsidR="006F2584" w:rsidRPr="00363F96" w:rsidRDefault="006F2584" w:rsidP="00433014">
            <w:pPr>
              <w:rPr>
                <w:rFonts w:ascii="Arial" w:hAnsi="Arial"/>
                <w:sz w:val="20"/>
                <w:lang w:val="en-US"/>
              </w:rPr>
            </w:pPr>
            <w:r w:rsidRPr="00363F96">
              <w:rPr>
                <w:rFonts w:ascii="Arial" w:hAnsi="Arial"/>
                <w:sz w:val="20"/>
                <w:lang w:val="en-US"/>
              </w:rPr>
              <w:t>EIC Code of Cyprus / coding scheme = A01</w:t>
            </w:r>
          </w:p>
        </w:tc>
      </w:tr>
      <w:tr w:rsidR="00363F96" w:rsidRPr="00363F96" w14:paraId="0345AF90" w14:textId="77777777" w:rsidTr="00433014">
        <w:trPr>
          <w:trHeight w:val="393"/>
        </w:trPr>
        <w:tc>
          <w:tcPr>
            <w:tcW w:w="2947" w:type="dxa"/>
          </w:tcPr>
          <w:p w14:paraId="4838139D" w14:textId="77777777" w:rsidR="006F2584" w:rsidRPr="00363F96" w:rsidRDefault="006F2584" w:rsidP="00433014">
            <w:pPr>
              <w:rPr>
                <w:rFonts w:ascii="Arial" w:hAnsi="Arial" w:cs="Arial"/>
                <w:sz w:val="20"/>
                <w:lang w:val="en-US"/>
              </w:rPr>
            </w:pPr>
            <w:r w:rsidRPr="00363F96">
              <w:rPr>
                <w:rFonts w:ascii="Arial" w:hAnsi="Arial" w:cs="Arial"/>
                <w:sz w:val="20"/>
                <w:lang w:val="en-US"/>
              </w:rPr>
              <w:t>sender_MarketParticipant.marketRole.type</w:t>
            </w:r>
          </w:p>
        </w:tc>
        <w:tc>
          <w:tcPr>
            <w:tcW w:w="2610" w:type="dxa"/>
          </w:tcPr>
          <w:p w14:paraId="2A553FC9" w14:textId="77777777" w:rsidR="006F2584" w:rsidRPr="00363F96" w:rsidRDefault="006F2584" w:rsidP="00433014">
            <w:pPr>
              <w:rPr>
                <w:rFonts w:ascii="Arial" w:hAnsi="Arial" w:cs="Arial"/>
                <w:sz w:val="20"/>
                <w:lang w:val="en-US"/>
              </w:rPr>
            </w:pPr>
            <w:r w:rsidRPr="00363F96">
              <w:rPr>
                <w:rFonts w:ascii="Arial" w:hAnsi="Arial" w:cs="Arial"/>
                <w:sz w:val="20"/>
                <w:lang w:val="en-US"/>
              </w:rPr>
              <w:t>Sender role</w:t>
            </w:r>
          </w:p>
        </w:tc>
        <w:tc>
          <w:tcPr>
            <w:tcW w:w="3984" w:type="dxa"/>
          </w:tcPr>
          <w:p w14:paraId="237CBC04" w14:textId="34416840" w:rsidR="006F2584" w:rsidRPr="00363F96" w:rsidRDefault="000961FD" w:rsidP="00433014">
            <w:pPr>
              <w:rPr>
                <w:rFonts w:ascii="Arial" w:hAnsi="Arial" w:cs="Arial"/>
                <w:sz w:val="20"/>
                <w:lang w:val="en-US"/>
              </w:rPr>
            </w:pPr>
            <w:r w:rsidRPr="00363F96">
              <w:rPr>
                <w:rFonts w:ascii="Arial" w:hAnsi="Arial" w:cs="Arial"/>
                <w:sz w:val="20"/>
                <w:lang w:val="en-US"/>
              </w:rPr>
              <w:t>System Operator (A04</w:t>
            </w:r>
            <w:r w:rsidRPr="00363F96">
              <w:rPr>
                <w:rFonts w:ascii="Arial" w:hAnsi="Arial"/>
                <w:sz w:val="20"/>
                <w:lang w:val="en-US"/>
              </w:rPr>
              <w:t>)</w:t>
            </w:r>
          </w:p>
        </w:tc>
      </w:tr>
      <w:tr w:rsidR="00363F96" w:rsidRPr="00363F96" w14:paraId="069E74BD" w14:textId="77777777" w:rsidTr="00433014">
        <w:trPr>
          <w:trHeight w:val="399"/>
        </w:trPr>
        <w:tc>
          <w:tcPr>
            <w:tcW w:w="2947" w:type="dxa"/>
          </w:tcPr>
          <w:p w14:paraId="236CCD14" w14:textId="77777777" w:rsidR="006F2584" w:rsidRPr="00363F96" w:rsidRDefault="006F2584" w:rsidP="00433014">
            <w:pPr>
              <w:rPr>
                <w:rFonts w:ascii="Arial" w:hAnsi="Arial"/>
                <w:sz w:val="20"/>
                <w:lang w:val="en-US"/>
              </w:rPr>
            </w:pPr>
            <w:r w:rsidRPr="00363F96">
              <w:rPr>
                <w:rFonts w:ascii="Arial" w:hAnsi="Arial"/>
                <w:sz w:val="20"/>
                <w:lang w:val="en-US"/>
              </w:rPr>
              <w:t>receiver_MarketParticipant.mRID</w:t>
            </w:r>
          </w:p>
        </w:tc>
        <w:tc>
          <w:tcPr>
            <w:tcW w:w="2610" w:type="dxa"/>
          </w:tcPr>
          <w:p w14:paraId="200440BA" w14:textId="77777777" w:rsidR="006F2584" w:rsidRPr="00363F96" w:rsidRDefault="006F2584" w:rsidP="00433014">
            <w:pPr>
              <w:rPr>
                <w:rFonts w:ascii="Arial" w:hAnsi="Arial"/>
                <w:sz w:val="20"/>
                <w:lang w:val="en-US"/>
              </w:rPr>
            </w:pPr>
            <w:r w:rsidRPr="00363F96">
              <w:rPr>
                <w:rFonts w:ascii="Arial" w:hAnsi="Arial"/>
                <w:sz w:val="20"/>
                <w:lang w:val="en-US"/>
              </w:rPr>
              <w:t>Receiver identification / Coding scheme</w:t>
            </w:r>
          </w:p>
        </w:tc>
        <w:tc>
          <w:tcPr>
            <w:tcW w:w="3984" w:type="dxa"/>
          </w:tcPr>
          <w:p w14:paraId="5E33DC7C" w14:textId="77777777" w:rsidR="006F2584" w:rsidRPr="00363F96" w:rsidRDefault="006F2584" w:rsidP="00433014">
            <w:pPr>
              <w:rPr>
                <w:rFonts w:ascii="Arial" w:hAnsi="Arial"/>
                <w:sz w:val="20"/>
                <w:lang w:val="en-US"/>
              </w:rPr>
            </w:pPr>
            <w:r w:rsidRPr="00363F96">
              <w:rPr>
                <w:rFonts w:ascii="Arial" w:hAnsi="Arial"/>
                <w:sz w:val="20"/>
                <w:lang w:val="en-US"/>
              </w:rPr>
              <w:t>EIC Code of Market Participant</w:t>
            </w:r>
          </w:p>
        </w:tc>
      </w:tr>
      <w:tr w:rsidR="00363F96" w:rsidRPr="00363F96" w14:paraId="42D01553" w14:textId="77777777" w:rsidTr="00433014">
        <w:trPr>
          <w:trHeight w:val="393"/>
        </w:trPr>
        <w:tc>
          <w:tcPr>
            <w:tcW w:w="2947" w:type="dxa"/>
          </w:tcPr>
          <w:p w14:paraId="07F13B86" w14:textId="77777777" w:rsidR="006F2584" w:rsidRPr="00363F96" w:rsidRDefault="006F2584" w:rsidP="00433014">
            <w:pPr>
              <w:rPr>
                <w:rFonts w:ascii="Arial" w:hAnsi="Arial" w:cs="Arial"/>
                <w:sz w:val="20"/>
                <w:lang w:val="en-US"/>
              </w:rPr>
            </w:pPr>
            <w:r w:rsidRPr="00363F96">
              <w:rPr>
                <w:rFonts w:ascii="Arial" w:hAnsi="Arial" w:cs="Arial"/>
                <w:sz w:val="20"/>
                <w:lang w:val="en-US"/>
              </w:rPr>
              <w:lastRenderedPageBreak/>
              <w:t>receiver_MarketParticipant.marketRole.type</w:t>
            </w:r>
          </w:p>
        </w:tc>
        <w:tc>
          <w:tcPr>
            <w:tcW w:w="2610" w:type="dxa"/>
          </w:tcPr>
          <w:p w14:paraId="4C853462" w14:textId="77777777" w:rsidR="006F2584" w:rsidRPr="00363F96" w:rsidRDefault="006F2584" w:rsidP="00433014">
            <w:pPr>
              <w:rPr>
                <w:rFonts w:ascii="Arial" w:hAnsi="Arial" w:cs="Arial"/>
                <w:sz w:val="20"/>
                <w:lang w:val="en-US"/>
              </w:rPr>
            </w:pPr>
            <w:r w:rsidRPr="00363F96">
              <w:rPr>
                <w:rFonts w:ascii="Arial" w:hAnsi="Arial" w:cs="Arial"/>
                <w:sz w:val="20"/>
                <w:lang w:val="en-US"/>
              </w:rPr>
              <w:t>Receiver role</w:t>
            </w:r>
          </w:p>
        </w:tc>
        <w:tc>
          <w:tcPr>
            <w:tcW w:w="3984" w:type="dxa"/>
          </w:tcPr>
          <w:p w14:paraId="2D376FFD" w14:textId="77777777" w:rsidR="006F2584" w:rsidRPr="00363F96" w:rsidRDefault="006F2584" w:rsidP="00433014">
            <w:pPr>
              <w:rPr>
                <w:rFonts w:ascii="Arial" w:hAnsi="Arial" w:cs="Arial"/>
                <w:sz w:val="20"/>
                <w:lang w:val="en-US"/>
              </w:rPr>
            </w:pPr>
            <w:r w:rsidRPr="00363F96">
              <w:rPr>
                <w:rFonts w:ascii="Arial" w:hAnsi="Arial" w:cs="Arial"/>
                <w:sz w:val="20"/>
                <w:lang w:val="en-US"/>
              </w:rPr>
              <w:t>Resource Provider (A27</w:t>
            </w:r>
            <w:r w:rsidRPr="00363F96">
              <w:rPr>
                <w:rFonts w:ascii="Arial" w:hAnsi="Arial"/>
                <w:sz w:val="20"/>
                <w:lang w:val="en-US"/>
              </w:rPr>
              <w:t>)</w:t>
            </w:r>
          </w:p>
        </w:tc>
      </w:tr>
      <w:tr w:rsidR="00363F96" w:rsidRPr="00363F96" w14:paraId="1F6E2584" w14:textId="77777777" w:rsidTr="00433014">
        <w:trPr>
          <w:trHeight w:val="673"/>
        </w:trPr>
        <w:tc>
          <w:tcPr>
            <w:tcW w:w="2947" w:type="dxa"/>
          </w:tcPr>
          <w:p w14:paraId="43CEF7E1" w14:textId="77777777" w:rsidR="006F2584" w:rsidRPr="00363F96" w:rsidRDefault="006F2584" w:rsidP="00433014">
            <w:pPr>
              <w:rPr>
                <w:rFonts w:ascii="Arial" w:hAnsi="Arial"/>
                <w:sz w:val="20"/>
                <w:lang w:val="en-US"/>
              </w:rPr>
            </w:pPr>
            <w:r w:rsidRPr="00363F96">
              <w:rPr>
                <w:rFonts w:ascii="Arial" w:hAnsi="Arial"/>
                <w:sz w:val="20"/>
                <w:lang w:val="en-US"/>
              </w:rPr>
              <w:t>createdDateTime</w:t>
            </w:r>
          </w:p>
        </w:tc>
        <w:tc>
          <w:tcPr>
            <w:tcW w:w="2610" w:type="dxa"/>
          </w:tcPr>
          <w:p w14:paraId="76084DB3" w14:textId="77777777" w:rsidR="006F2584" w:rsidRPr="00363F96" w:rsidRDefault="006F2584" w:rsidP="00433014">
            <w:pPr>
              <w:rPr>
                <w:rFonts w:ascii="Arial" w:hAnsi="Arial"/>
                <w:sz w:val="20"/>
                <w:lang w:val="en-US"/>
              </w:rPr>
            </w:pPr>
            <w:r w:rsidRPr="00363F96">
              <w:rPr>
                <w:rFonts w:ascii="Arial" w:hAnsi="Arial"/>
                <w:sz w:val="20"/>
                <w:lang w:val="en-US"/>
              </w:rPr>
              <w:t>createdDateTime</w:t>
            </w:r>
          </w:p>
        </w:tc>
        <w:tc>
          <w:tcPr>
            <w:tcW w:w="3984" w:type="dxa"/>
          </w:tcPr>
          <w:p w14:paraId="3799B980" w14:textId="56E07126" w:rsidR="006F2584" w:rsidRPr="00363F96" w:rsidRDefault="006F2584" w:rsidP="00433014">
            <w:pPr>
              <w:rPr>
                <w:rFonts w:ascii="Arial" w:hAnsi="Arial"/>
                <w:sz w:val="20"/>
                <w:lang w:val="en-US"/>
              </w:rPr>
            </w:pPr>
            <w:r w:rsidRPr="00363F96">
              <w:rPr>
                <w:rFonts w:ascii="Arial" w:hAnsi="Arial"/>
                <w:sz w:val="20"/>
                <w:lang w:val="en-US"/>
              </w:rPr>
              <w:t>Date and time of transmission of the data. The time must be expressed in UTC as YYYY-MM</w:t>
            </w:r>
            <w:r w:rsidR="00116606" w:rsidRPr="00363F96">
              <w:rPr>
                <w:rFonts w:ascii="Arial" w:hAnsi="Arial"/>
                <w:sz w:val="20"/>
                <w:lang w:val="en-US"/>
              </w:rPr>
              <w:t>-</w:t>
            </w:r>
            <w:r w:rsidRPr="00363F96">
              <w:rPr>
                <w:rFonts w:ascii="Arial" w:hAnsi="Arial"/>
                <w:sz w:val="20"/>
                <w:lang w:val="en-US"/>
              </w:rPr>
              <w:t>DDTHH:MM:SSZ.</w:t>
            </w:r>
          </w:p>
        </w:tc>
      </w:tr>
      <w:tr w:rsidR="00363F96" w:rsidRPr="00363F96" w14:paraId="6696DC62" w14:textId="77777777" w:rsidTr="00433014">
        <w:trPr>
          <w:trHeight w:val="393"/>
        </w:trPr>
        <w:tc>
          <w:tcPr>
            <w:tcW w:w="2947" w:type="dxa"/>
          </w:tcPr>
          <w:p w14:paraId="5FA1ED67" w14:textId="77777777" w:rsidR="006F2584" w:rsidRPr="00363F96" w:rsidRDefault="006F2584" w:rsidP="00433014">
            <w:pPr>
              <w:rPr>
                <w:rFonts w:ascii="Arial" w:hAnsi="Arial"/>
                <w:sz w:val="20"/>
                <w:lang w:val="en-US"/>
              </w:rPr>
            </w:pPr>
            <w:r w:rsidRPr="00363F96">
              <w:rPr>
                <w:rFonts w:ascii="Arial" w:hAnsi="Arial"/>
                <w:sz w:val="20"/>
                <w:lang w:val="en-US"/>
              </w:rPr>
              <w:t>domain.mRID</w:t>
            </w:r>
          </w:p>
        </w:tc>
        <w:tc>
          <w:tcPr>
            <w:tcW w:w="2610" w:type="dxa"/>
          </w:tcPr>
          <w:p w14:paraId="621D67F3" w14:textId="77777777" w:rsidR="006F2584" w:rsidRPr="00363F96" w:rsidRDefault="006F2584" w:rsidP="00433014">
            <w:pPr>
              <w:rPr>
                <w:rFonts w:ascii="Arial" w:hAnsi="Arial"/>
                <w:sz w:val="20"/>
                <w:lang w:val="en-US"/>
              </w:rPr>
            </w:pPr>
            <w:r w:rsidRPr="00363F96">
              <w:rPr>
                <w:rFonts w:ascii="Arial" w:hAnsi="Arial"/>
                <w:sz w:val="20"/>
                <w:lang w:val="en-US"/>
              </w:rPr>
              <w:t>Domain / Coding scheme</w:t>
            </w:r>
          </w:p>
        </w:tc>
        <w:tc>
          <w:tcPr>
            <w:tcW w:w="3984" w:type="dxa"/>
          </w:tcPr>
          <w:p w14:paraId="1D29C5D2" w14:textId="77777777" w:rsidR="006F2584" w:rsidRPr="00363F96" w:rsidRDefault="006F2584" w:rsidP="00433014">
            <w:pPr>
              <w:rPr>
                <w:rFonts w:ascii="Arial" w:hAnsi="Arial"/>
                <w:sz w:val="20"/>
                <w:lang w:val="en-US"/>
              </w:rPr>
            </w:pPr>
            <w:r w:rsidRPr="00363F96">
              <w:rPr>
                <w:rFonts w:ascii="Arial" w:hAnsi="Arial"/>
                <w:sz w:val="20"/>
                <w:lang w:val="en-US"/>
              </w:rPr>
              <w:t>Cyprus Control Area EIC Code</w:t>
            </w:r>
          </w:p>
        </w:tc>
      </w:tr>
      <w:tr w:rsidR="00363F96" w:rsidRPr="00363F96" w14:paraId="4EFA4C6E" w14:textId="77777777" w:rsidTr="00433014">
        <w:trPr>
          <w:trHeight w:val="399"/>
        </w:trPr>
        <w:tc>
          <w:tcPr>
            <w:tcW w:w="2947" w:type="dxa"/>
          </w:tcPr>
          <w:p w14:paraId="4491864D" w14:textId="77777777" w:rsidR="006F2584" w:rsidRPr="00363F96" w:rsidRDefault="006F2584" w:rsidP="00433014">
            <w:pPr>
              <w:rPr>
                <w:rFonts w:ascii="Arial" w:hAnsi="Arial"/>
                <w:sz w:val="20"/>
                <w:lang w:val="en-US"/>
              </w:rPr>
            </w:pPr>
            <w:r w:rsidRPr="00363F96">
              <w:rPr>
                <w:rFonts w:ascii="Arial" w:hAnsi="Arial"/>
                <w:sz w:val="20"/>
                <w:lang w:val="en-US"/>
              </w:rPr>
              <w:t>period.timeInterval</w:t>
            </w:r>
          </w:p>
        </w:tc>
        <w:tc>
          <w:tcPr>
            <w:tcW w:w="2610" w:type="dxa"/>
          </w:tcPr>
          <w:p w14:paraId="1DDA04A0" w14:textId="77777777" w:rsidR="006F2584" w:rsidRPr="00363F96" w:rsidRDefault="006F2584" w:rsidP="00433014">
            <w:pPr>
              <w:rPr>
                <w:rFonts w:ascii="Arial" w:hAnsi="Arial"/>
                <w:sz w:val="20"/>
                <w:lang w:val="en-US"/>
              </w:rPr>
            </w:pPr>
            <w:r w:rsidRPr="00363F96">
              <w:rPr>
                <w:rFonts w:ascii="Arial" w:hAnsi="Arial"/>
                <w:sz w:val="20"/>
                <w:lang w:val="en-US"/>
              </w:rPr>
              <w:t>ESMP_DateTimeInterval</w:t>
            </w:r>
          </w:p>
        </w:tc>
        <w:tc>
          <w:tcPr>
            <w:tcW w:w="3984" w:type="dxa"/>
          </w:tcPr>
          <w:p w14:paraId="4FF040FF" w14:textId="77777777" w:rsidR="006F2584" w:rsidRPr="00363F96" w:rsidRDefault="006F2584" w:rsidP="00433014">
            <w:pPr>
              <w:rPr>
                <w:rFonts w:ascii="Arial" w:hAnsi="Arial"/>
                <w:sz w:val="20"/>
                <w:lang w:val="en-US"/>
              </w:rPr>
            </w:pPr>
            <w:r w:rsidRPr="00363F96">
              <w:rPr>
                <w:rFonts w:ascii="Arial" w:hAnsi="Arial"/>
                <w:sz w:val="20"/>
                <w:lang w:val="en-US"/>
              </w:rPr>
              <w:t>See below</w:t>
            </w:r>
          </w:p>
        </w:tc>
      </w:tr>
      <w:tr w:rsidR="006F2584" w:rsidRPr="00363F96" w14:paraId="27668A3F" w14:textId="77777777" w:rsidTr="00433014">
        <w:trPr>
          <w:trHeight w:val="393"/>
        </w:trPr>
        <w:tc>
          <w:tcPr>
            <w:tcW w:w="2947" w:type="dxa"/>
          </w:tcPr>
          <w:p w14:paraId="7352F0F9" w14:textId="77777777" w:rsidR="006F2584" w:rsidRPr="00363F96" w:rsidRDefault="006F2584" w:rsidP="00433014">
            <w:pPr>
              <w:rPr>
                <w:rFonts w:ascii="Arial" w:hAnsi="Arial"/>
                <w:sz w:val="20"/>
                <w:lang w:val="en-US"/>
              </w:rPr>
            </w:pPr>
            <w:r w:rsidRPr="00363F96">
              <w:rPr>
                <w:rFonts w:ascii="Arial" w:hAnsi="Arial"/>
                <w:sz w:val="20"/>
                <w:lang w:val="en-US"/>
              </w:rPr>
              <w:t>TimeSeries</w:t>
            </w:r>
          </w:p>
        </w:tc>
        <w:tc>
          <w:tcPr>
            <w:tcW w:w="2610" w:type="dxa"/>
          </w:tcPr>
          <w:p w14:paraId="4FF37891" w14:textId="77777777" w:rsidR="006F2584" w:rsidRPr="00363F96" w:rsidRDefault="006F2584" w:rsidP="00433014">
            <w:pPr>
              <w:rPr>
                <w:rFonts w:ascii="Arial" w:hAnsi="Arial"/>
                <w:sz w:val="20"/>
                <w:lang w:val="en-US"/>
              </w:rPr>
            </w:pPr>
            <w:r w:rsidRPr="00363F96">
              <w:rPr>
                <w:rFonts w:ascii="Arial" w:hAnsi="Arial"/>
                <w:sz w:val="20"/>
                <w:lang w:val="en-US"/>
              </w:rPr>
              <w:t>Time Series</w:t>
            </w:r>
          </w:p>
        </w:tc>
        <w:tc>
          <w:tcPr>
            <w:tcW w:w="3984" w:type="dxa"/>
          </w:tcPr>
          <w:p w14:paraId="4A65331C" w14:textId="77777777" w:rsidR="006F2584" w:rsidRPr="00363F96" w:rsidRDefault="006F2584" w:rsidP="00433014">
            <w:pPr>
              <w:rPr>
                <w:rFonts w:ascii="Arial" w:hAnsi="Arial"/>
                <w:sz w:val="20"/>
                <w:lang w:val="en-US"/>
              </w:rPr>
            </w:pPr>
            <w:r w:rsidRPr="00363F96">
              <w:rPr>
                <w:rFonts w:ascii="Arial" w:hAnsi="Arial"/>
                <w:sz w:val="20"/>
                <w:lang w:val="en-US"/>
              </w:rPr>
              <w:t>See below</w:t>
            </w:r>
          </w:p>
        </w:tc>
      </w:tr>
    </w:tbl>
    <w:p w14:paraId="23D25AE5" w14:textId="77777777" w:rsidR="006F2584" w:rsidRPr="00363F96"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63F96" w:rsidRPr="00363F96" w14:paraId="4395AEBB" w14:textId="77777777" w:rsidTr="00433014">
        <w:trPr>
          <w:trHeight w:val="393"/>
        </w:trPr>
        <w:tc>
          <w:tcPr>
            <w:tcW w:w="2947" w:type="dxa"/>
            <w:shd w:val="clear" w:color="auto" w:fill="E6E6E6"/>
          </w:tcPr>
          <w:p w14:paraId="57F5CC05" w14:textId="77777777" w:rsidR="006F2584" w:rsidRPr="00363F96" w:rsidRDefault="006F2584" w:rsidP="00433014">
            <w:pPr>
              <w:rPr>
                <w:lang w:val="en-US"/>
              </w:rPr>
            </w:pPr>
            <w:r w:rsidRPr="00363F96">
              <w:rPr>
                <w:lang w:val="en-US"/>
              </w:rPr>
              <w:br w:type="page"/>
            </w:r>
            <w:r w:rsidRPr="00363F96">
              <w:rPr>
                <w:rFonts w:ascii="Arial" w:hAnsi="Arial" w:cs="Arial"/>
                <w:sz w:val="20"/>
                <w:lang w:val="en-US"/>
              </w:rPr>
              <w:t>Timeseries</w:t>
            </w:r>
          </w:p>
        </w:tc>
        <w:tc>
          <w:tcPr>
            <w:tcW w:w="2610" w:type="dxa"/>
            <w:shd w:val="clear" w:color="auto" w:fill="E6E6E6"/>
          </w:tcPr>
          <w:p w14:paraId="0BA0CAF0" w14:textId="77777777" w:rsidR="006F2584" w:rsidRPr="00363F96" w:rsidRDefault="006F2584" w:rsidP="00433014">
            <w:pPr>
              <w:rPr>
                <w:rFonts w:ascii="Arial" w:hAnsi="Arial" w:cs="Arial"/>
                <w:sz w:val="20"/>
                <w:lang w:val="en-US"/>
              </w:rPr>
            </w:pPr>
            <w:r w:rsidRPr="00363F96">
              <w:rPr>
                <w:rFonts w:ascii="Arial" w:hAnsi="Arial" w:cs="Arial"/>
                <w:sz w:val="20"/>
                <w:lang w:val="en-US"/>
              </w:rPr>
              <w:t>Attribute Name</w:t>
            </w:r>
          </w:p>
        </w:tc>
        <w:tc>
          <w:tcPr>
            <w:tcW w:w="3984" w:type="dxa"/>
            <w:shd w:val="clear" w:color="auto" w:fill="E6E6E6"/>
          </w:tcPr>
          <w:p w14:paraId="32961AFA" w14:textId="77777777" w:rsidR="006F2584" w:rsidRPr="00363F96" w:rsidRDefault="006F2584" w:rsidP="00433014">
            <w:pPr>
              <w:rPr>
                <w:rFonts w:ascii="Arial" w:hAnsi="Arial" w:cs="Arial"/>
                <w:sz w:val="20"/>
                <w:lang w:val="en-US"/>
              </w:rPr>
            </w:pPr>
            <w:r w:rsidRPr="00363F96">
              <w:rPr>
                <w:rFonts w:ascii="Arial" w:hAnsi="Arial" w:cs="Arial"/>
                <w:sz w:val="20"/>
                <w:lang w:val="en-US"/>
              </w:rPr>
              <w:t>Attribute Description</w:t>
            </w:r>
          </w:p>
        </w:tc>
      </w:tr>
      <w:tr w:rsidR="00363F96" w:rsidRPr="00363F96" w14:paraId="2D6A71AB" w14:textId="77777777" w:rsidTr="00433014">
        <w:trPr>
          <w:trHeight w:val="399"/>
        </w:trPr>
        <w:tc>
          <w:tcPr>
            <w:tcW w:w="2947" w:type="dxa"/>
          </w:tcPr>
          <w:p w14:paraId="605D0177" w14:textId="77777777" w:rsidR="006F2584" w:rsidRPr="00363F96" w:rsidRDefault="006F2584" w:rsidP="00433014">
            <w:pPr>
              <w:rPr>
                <w:rFonts w:ascii="Arial" w:hAnsi="Arial"/>
                <w:sz w:val="20"/>
                <w:lang w:val="en-US"/>
              </w:rPr>
            </w:pPr>
            <w:r w:rsidRPr="00363F96">
              <w:rPr>
                <w:rFonts w:ascii="Arial" w:hAnsi="Arial"/>
                <w:sz w:val="20"/>
                <w:lang w:val="en-US"/>
              </w:rPr>
              <w:t>mRID</w:t>
            </w:r>
          </w:p>
        </w:tc>
        <w:tc>
          <w:tcPr>
            <w:tcW w:w="2610" w:type="dxa"/>
          </w:tcPr>
          <w:p w14:paraId="6B0E21A6" w14:textId="77777777" w:rsidR="006F2584" w:rsidRPr="00363F96" w:rsidRDefault="006F2584" w:rsidP="00433014">
            <w:pPr>
              <w:rPr>
                <w:rFonts w:ascii="Arial" w:hAnsi="Arial"/>
                <w:sz w:val="20"/>
                <w:lang w:val="en-US"/>
              </w:rPr>
            </w:pPr>
            <w:r w:rsidRPr="00363F96">
              <w:rPr>
                <w:rFonts w:ascii="Arial" w:hAnsi="Arial"/>
                <w:sz w:val="20"/>
                <w:lang w:val="en-US"/>
              </w:rPr>
              <w:t>mRID</w:t>
            </w:r>
          </w:p>
        </w:tc>
        <w:tc>
          <w:tcPr>
            <w:tcW w:w="3984" w:type="dxa"/>
          </w:tcPr>
          <w:p w14:paraId="182DBAF8" w14:textId="77777777" w:rsidR="006F2584" w:rsidRPr="00363F96" w:rsidRDefault="006F2584" w:rsidP="00433014">
            <w:pPr>
              <w:rPr>
                <w:rFonts w:ascii="Arial" w:hAnsi="Arial"/>
                <w:sz w:val="20"/>
                <w:lang w:val="en-US"/>
              </w:rPr>
            </w:pPr>
            <w:r w:rsidRPr="00363F96">
              <w:rPr>
                <w:rFonts w:ascii="Arial" w:hAnsi="Arial"/>
                <w:sz w:val="20"/>
                <w:lang w:val="en-US"/>
              </w:rPr>
              <w:t>Unique identifier of the data time series.</w:t>
            </w:r>
          </w:p>
        </w:tc>
      </w:tr>
      <w:tr w:rsidR="00363F96" w:rsidRPr="00363F96" w14:paraId="5AFD91D4" w14:textId="77777777" w:rsidTr="00433014">
        <w:trPr>
          <w:trHeight w:val="476"/>
        </w:trPr>
        <w:tc>
          <w:tcPr>
            <w:tcW w:w="2947" w:type="dxa"/>
          </w:tcPr>
          <w:p w14:paraId="67978216" w14:textId="77777777" w:rsidR="006F2584" w:rsidRPr="00363F96" w:rsidRDefault="006F2584" w:rsidP="00433014">
            <w:pPr>
              <w:rPr>
                <w:rFonts w:ascii="Arial" w:hAnsi="Arial" w:cs="Arial"/>
                <w:sz w:val="20"/>
                <w:lang w:val="en-US"/>
              </w:rPr>
            </w:pPr>
            <w:r w:rsidRPr="00363F96">
              <w:rPr>
                <w:rFonts w:ascii="Arial" w:hAnsi="Arial" w:cs="Arial"/>
                <w:sz w:val="20"/>
                <w:lang w:val="en-US"/>
              </w:rPr>
              <w:t>businessType</w:t>
            </w:r>
          </w:p>
        </w:tc>
        <w:tc>
          <w:tcPr>
            <w:tcW w:w="2610" w:type="dxa"/>
          </w:tcPr>
          <w:p w14:paraId="3A668572" w14:textId="77777777" w:rsidR="006F2584" w:rsidRPr="00363F96" w:rsidRDefault="006F2584" w:rsidP="00433014">
            <w:pPr>
              <w:rPr>
                <w:rFonts w:ascii="Arial" w:hAnsi="Arial" w:cs="Arial"/>
                <w:sz w:val="20"/>
                <w:lang w:val="en-US"/>
              </w:rPr>
            </w:pPr>
            <w:r w:rsidRPr="00363F96">
              <w:rPr>
                <w:rFonts w:ascii="Arial" w:hAnsi="Arial" w:cs="Arial"/>
                <w:sz w:val="20"/>
                <w:lang w:val="en-US"/>
              </w:rPr>
              <w:t>Business type</w:t>
            </w:r>
          </w:p>
        </w:tc>
        <w:tc>
          <w:tcPr>
            <w:tcW w:w="3984" w:type="dxa"/>
          </w:tcPr>
          <w:p w14:paraId="0A1A3F22" w14:textId="7A1540D9" w:rsidR="006F2584" w:rsidRPr="00363F96" w:rsidRDefault="007167F4" w:rsidP="00433014">
            <w:pPr>
              <w:rPr>
                <w:rFonts w:ascii="Arial" w:hAnsi="Arial" w:cs="Arial"/>
                <w:sz w:val="20"/>
                <w:lang w:val="en-US"/>
              </w:rPr>
            </w:pPr>
            <w:r w:rsidRPr="00363F96">
              <w:rPr>
                <w:rFonts w:ascii="Arial" w:hAnsi="Arial" w:cs="Arial"/>
                <w:sz w:val="20"/>
                <w:lang w:val="en-US"/>
              </w:rPr>
              <w:t xml:space="preserve">Prospective payment for start-up cost </w:t>
            </w:r>
            <w:r w:rsidR="006F2584" w:rsidRPr="00363F96">
              <w:rPr>
                <w:rFonts w:ascii="Arial" w:hAnsi="Arial" w:cs="Arial"/>
                <w:sz w:val="20"/>
                <w:lang w:val="en-US"/>
              </w:rPr>
              <w:t>(</w:t>
            </w:r>
            <w:r w:rsidRPr="00363F96">
              <w:rPr>
                <w:rFonts w:ascii="Arial" w:hAnsi="Arial" w:cs="Arial"/>
                <w:sz w:val="20"/>
                <w:lang w:val="en-US"/>
              </w:rPr>
              <w:t>Z14</w:t>
            </w:r>
            <w:r w:rsidR="006F2584" w:rsidRPr="00363F96">
              <w:rPr>
                <w:rFonts w:ascii="Arial" w:hAnsi="Arial" w:cs="Arial"/>
                <w:sz w:val="20"/>
                <w:lang w:val="en-US"/>
              </w:rPr>
              <w:t>)</w:t>
            </w:r>
          </w:p>
          <w:p w14:paraId="653FC88C" w14:textId="6BB7D99B" w:rsidR="006F2584" w:rsidRPr="00363F96" w:rsidRDefault="007167F4">
            <w:pPr>
              <w:rPr>
                <w:rFonts w:ascii="Arial" w:hAnsi="Arial" w:cs="Arial"/>
                <w:sz w:val="20"/>
                <w:lang w:val="en-US"/>
              </w:rPr>
            </w:pPr>
            <w:r w:rsidRPr="00363F96">
              <w:rPr>
                <w:rFonts w:ascii="Arial" w:hAnsi="Arial" w:cs="Arial"/>
                <w:sz w:val="20"/>
                <w:lang w:val="en-US"/>
              </w:rPr>
              <w:t>Prospective payment for the Balancing Energy Offer Acceptance (Z15)</w:t>
            </w:r>
          </w:p>
        </w:tc>
      </w:tr>
      <w:tr w:rsidR="00363F96" w:rsidRPr="00363F96" w14:paraId="6B80600A" w14:textId="77777777" w:rsidTr="00433014">
        <w:trPr>
          <w:trHeight w:val="399"/>
        </w:trPr>
        <w:tc>
          <w:tcPr>
            <w:tcW w:w="2947" w:type="dxa"/>
          </w:tcPr>
          <w:p w14:paraId="4CD04C3B" w14:textId="77777777" w:rsidR="006F2584" w:rsidRPr="00363F96" w:rsidRDefault="006F2584" w:rsidP="00433014">
            <w:pPr>
              <w:rPr>
                <w:rFonts w:ascii="Arial" w:hAnsi="Arial"/>
                <w:sz w:val="20"/>
                <w:lang w:val="en-US"/>
              </w:rPr>
            </w:pPr>
            <w:r w:rsidRPr="00363F96">
              <w:rPr>
                <w:rFonts w:ascii="Arial" w:hAnsi="Arial"/>
                <w:sz w:val="20"/>
                <w:lang w:val="en-US"/>
              </w:rPr>
              <w:t>product</w:t>
            </w:r>
          </w:p>
        </w:tc>
        <w:tc>
          <w:tcPr>
            <w:tcW w:w="2610" w:type="dxa"/>
          </w:tcPr>
          <w:p w14:paraId="6E094195" w14:textId="77777777" w:rsidR="006F2584" w:rsidRPr="00363F96" w:rsidRDefault="006F2584" w:rsidP="00433014">
            <w:pPr>
              <w:rPr>
                <w:rFonts w:ascii="Arial" w:hAnsi="Arial"/>
                <w:sz w:val="20"/>
                <w:lang w:val="en-US"/>
              </w:rPr>
            </w:pPr>
            <w:r w:rsidRPr="00363F96">
              <w:rPr>
                <w:rFonts w:ascii="Arial" w:hAnsi="Arial"/>
                <w:sz w:val="20"/>
                <w:lang w:val="en-US"/>
              </w:rPr>
              <w:t>Product</w:t>
            </w:r>
          </w:p>
        </w:tc>
        <w:tc>
          <w:tcPr>
            <w:tcW w:w="3984" w:type="dxa"/>
          </w:tcPr>
          <w:p w14:paraId="7425DC46" w14:textId="77777777" w:rsidR="006F2584" w:rsidRPr="00363F96" w:rsidRDefault="006F2584" w:rsidP="00433014">
            <w:pPr>
              <w:rPr>
                <w:rFonts w:ascii="Arial" w:hAnsi="Arial"/>
                <w:sz w:val="20"/>
                <w:lang w:val="en-US"/>
              </w:rPr>
            </w:pPr>
            <w:r w:rsidRPr="00363F96">
              <w:rPr>
                <w:rFonts w:ascii="Arial" w:hAnsi="Arial"/>
                <w:sz w:val="20"/>
                <w:lang w:val="en-US"/>
              </w:rPr>
              <w:t>Active Energy</w:t>
            </w:r>
            <w:r w:rsidRPr="00363F96">
              <w:rPr>
                <w:rFonts w:ascii="Arial" w:hAnsi="Arial" w:cs="Arial"/>
                <w:sz w:val="20"/>
                <w:lang w:val="en-US"/>
              </w:rPr>
              <w:t xml:space="preserve"> (8716867000030)</w:t>
            </w:r>
          </w:p>
        </w:tc>
      </w:tr>
      <w:tr w:rsidR="00363F96" w:rsidRPr="00363F96" w14:paraId="6511C4D1" w14:textId="77777777" w:rsidTr="00433014">
        <w:trPr>
          <w:trHeight w:val="393"/>
        </w:trPr>
        <w:tc>
          <w:tcPr>
            <w:tcW w:w="2947" w:type="dxa"/>
          </w:tcPr>
          <w:p w14:paraId="36F14E27" w14:textId="77777777" w:rsidR="006F2584" w:rsidRPr="00363F96" w:rsidRDefault="006F2584" w:rsidP="00433014">
            <w:pPr>
              <w:rPr>
                <w:rFonts w:ascii="Arial" w:hAnsi="Arial" w:cs="Arial"/>
                <w:sz w:val="20"/>
                <w:lang w:val="en-US"/>
              </w:rPr>
            </w:pPr>
            <w:r w:rsidRPr="00363F96">
              <w:rPr>
                <w:rFonts w:ascii="Arial" w:hAnsi="Arial" w:cs="Arial"/>
                <w:sz w:val="20"/>
                <w:lang w:val="en-US"/>
              </w:rPr>
              <w:t>objectAggregation</w:t>
            </w:r>
          </w:p>
        </w:tc>
        <w:tc>
          <w:tcPr>
            <w:tcW w:w="2610" w:type="dxa"/>
          </w:tcPr>
          <w:p w14:paraId="62500502" w14:textId="77777777" w:rsidR="006F2584" w:rsidRPr="00363F96" w:rsidRDefault="006F2584" w:rsidP="00433014">
            <w:pPr>
              <w:rPr>
                <w:rFonts w:ascii="Arial" w:hAnsi="Arial" w:cs="Arial"/>
                <w:sz w:val="20"/>
                <w:lang w:val="en-US"/>
              </w:rPr>
            </w:pPr>
            <w:r w:rsidRPr="00363F96">
              <w:rPr>
                <w:rFonts w:ascii="Arial" w:hAnsi="Arial" w:cs="Arial"/>
                <w:sz w:val="20"/>
                <w:lang w:val="en-US"/>
              </w:rPr>
              <w:t>Object aggregation</w:t>
            </w:r>
          </w:p>
        </w:tc>
        <w:tc>
          <w:tcPr>
            <w:tcW w:w="3984" w:type="dxa"/>
          </w:tcPr>
          <w:p w14:paraId="32DD0B93" w14:textId="77777777" w:rsidR="006F2584" w:rsidRPr="00363F96" w:rsidRDefault="006F2584" w:rsidP="00433014">
            <w:pPr>
              <w:rPr>
                <w:rFonts w:ascii="Arial" w:hAnsi="Arial" w:cs="Arial"/>
                <w:sz w:val="20"/>
                <w:lang w:val="en-US"/>
              </w:rPr>
            </w:pPr>
            <w:r w:rsidRPr="00363F96">
              <w:rPr>
                <w:rFonts w:ascii="Arial" w:hAnsi="Arial" w:cs="Arial"/>
                <w:sz w:val="20"/>
                <w:lang w:val="en-US"/>
              </w:rPr>
              <w:t>Resource Object (A06</w:t>
            </w:r>
            <w:r w:rsidRPr="00363F96">
              <w:rPr>
                <w:rFonts w:ascii="Arial" w:hAnsi="Arial"/>
                <w:sz w:val="20"/>
                <w:lang w:val="en-US"/>
              </w:rPr>
              <w:t>)</w:t>
            </w:r>
          </w:p>
        </w:tc>
      </w:tr>
      <w:tr w:rsidR="00363F96" w:rsidRPr="00363F96" w14:paraId="51F44A22" w14:textId="77777777" w:rsidTr="00433014">
        <w:trPr>
          <w:trHeight w:val="393"/>
        </w:trPr>
        <w:tc>
          <w:tcPr>
            <w:tcW w:w="2947" w:type="dxa"/>
          </w:tcPr>
          <w:p w14:paraId="75B86B87" w14:textId="77777777" w:rsidR="006F2584" w:rsidRPr="00363F96" w:rsidRDefault="006F2584" w:rsidP="00433014">
            <w:pPr>
              <w:rPr>
                <w:rFonts w:ascii="Arial" w:hAnsi="Arial"/>
                <w:sz w:val="20"/>
                <w:lang w:val="en-US"/>
              </w:rPr>
            </w:pPr>
            <w:r w:rsidRPr="00363F96">
              <w:rPr>
                <w:rFonts w:ascii="Arial" w:hAnsi="Arial"/>
                <w:sz w:val="20"/>
                <w:lang w:val="en-US"/>
              </w:rPr>
              <w:t>area_Domain.mRID</w:t>
            </w:r>
          </w:p>
        </w:tc>
        <w:tc>
          <w:tcPr>
            <w:tcW w:w="2610" w:type="dxa"/>
          </w:tcPr>
          <w:p w14:paraId="3F01FF92" w14:textId="77777777" w:rsidR="006F2584" w:rsidRPr="00363F96" w:rsidRDefault="006F2584" w:rsidP="00433014">
            <w:pPr>
              <w:rPr>
                <w:rFonts w:ascii="Arial" w:hAnsi="Arial"/>
                <w:sz w:val="20"/>
                <w:lang w:val="en-US"/>
              </w:rPr>
            </w:pPr>
            <w:r w:rsidRPr="00363F96">
              <w:rPr>
                <w:rFonts w:ascii="Arial" w:hAnsi="Arial"/>
                <w:sz w:val="20"/>
                <w:lang w:val="en-US"/>
              </w:rPr>
              <w:t>Area / Coding scheme</w:t>
            </w:r>
          </w:p>
        </w:tc>
        <w:tc>
          <w:tcPr>
            <w:tcW w:w="3984" w:type="dxa"/>
          </w:tcPr>
          <w:p w14:paraId="4AB662AC" w14:textId="77777777" w:rsidR="006F2584" w:rsidRPr="00363F96" w:rsidRDefault="006F2584" w:rsidP="00433014">
            <w:pPr>
              <w:rPr>
                <w:rFonts w:ascii="Arial" w:hAnsi="Arial"/>
                <w:sz w:val="20"/>
                <w:lang w:val="en-US"/>
              </w:rPr>
            </w:pPr>
            <w:r w:rsidRPr="00363F96">
              <w:rPr>
                <w:rFonts w:ascii="Arial" w:hAnsi="Arial"/>
                <w:sz w:val="20"/>
                <w:lang w:val="en-US"/>
              </w:rPr>
              <w:t>Cyprus Control Area EIC Code</w:t>
            </w:r>
          </w:p>
        </w:tc>
      </w:tr>
      <w:tr w:rsidR="00363F96" w:rsidRPr="00363F96" w14:paraId="7EA0D450" w14:textId="77777777" w:rsidTr="00433014">
        <w:trPr>
          <w:trHeight w:val="399"/>
        </w:trPr>
        <w:tc>
          <w:tcPr>
            <w:tcW w:w="2947" w:type="dxa"/>
          </w:tcPr>
          <w:p w14:paraId="23CCD88A" w14:textId="77777777" w:rsidR="006F2584" w:rsidRPr="00363F96" w:rsidRDefault="006F2584" w:rsidP="00433014">
            <w:pPr>
              <w:rPr>
                <w:rFonts w:ascii="Arial" w:hAnsi="Arial"/>
                <w:sz w:val="20"/>
                <w:lang w:val="en-US"/>
              </w:rPr>
            </w:pPr>
            <w:r w:rsidRPr="00363F96">
              <w:rPr>
                <w:rFonts w:ascii="Arial" w:hAnsi="Arial"/>
                <w:sz w:val="20"/>
                <w:lang w:val="en-US"/>
              </w:rPr>
              <w:t>marketParticipant.mRID</w:t>
            </w:r>
          </w:p>
        </w:tc>
        <w:tc>
          <w:tcPr>
            <w:tcW w:w="2610" w:type="dxa"/>
          </w:tcPr>
          <w:p w14:paraId="049BE5FA" w14:textId="77777777" w:rsidR="006F2584" w:rsidRPr="00363F96" w:rsidRDefault="006F2584" w:rsidP="00433014">
            <w:pPr>
              <w:rPr>
                <w:rFonts w:ascii="Arial" w:hAnsi="Arial"/>
                <w:sz w:val="20"/>
                <w:lang w:val="en-US"/>
              </w:rPr>
            </w:pPr>
            <w:r w:rsidRPr="00363F96">
              <w:rPr>
                <w:rFonts w:ascii="Arial" w:hAnsi="Arial"/>
                <w:sz w:val="20"/>
                <w:lang w:val="en-US"/>
              </w:rPr>
              <w:t>Party / Coding scheme</w:t>
            </w:r>
          </w:p>
        </w:tc>
        <w:tc>
          <w:tcPr>
            <w:tcW w:w="3984" w:type="dxa"/>
          </w:tcPr>
          <w:p w14:paraId="6BD25201" w14:textId="77777777" w:rsidR="006F2584" w:rsidRPr="00363F96" w:rsidRDefault="006F2584" w:rsidP="00433014">
            <w:pPr>
              <w:rPr>
                <w:rFonts w:ascii="Arial" w:hAnsi="Arial"/>
                <w:sz w:val="20"/>
                <w:lang w:val="en-US"/>
              </w:rPr>
            </w:pPr>
            <w:r w:rsidRPr="00363F96">
              <w:rPr>
                <w:rFonts w:ascii="Arial" w:hAnsi="Arial"/>
                <w:sz w:val="20"/>
                <w:lang w:val="en-US"/>
              </w:rPr>
              <w:t>Not used</w:t>
            </w:r>
          </w:p>
        </w:tc>
      </w:tr>
      <w:tr w:rsidR="00363F96" w:rsidRPr="00363F96" w14:paraId="6727CC35" w14:textId="77777777" w:rsidTr="00433014">
        <w:trPr>
          <w:trHeight w:val="393"/>
        </w:trPr>
        <w:tc>
          <w:tcPr>
            <w:tcW w:w="2947" w:type="dxa"/>
          </w:tcPr>
          <w:p w14:paraId="7AFE0D40" w14:textId="77777777" w:rsidR="006F2584" w:rsidRPr="00363F96" w:rsidRDefault="006F2584" w:rsidP="00433014">
            <w:pPr>
              <w:rPr>
                <w:rFonts w:ascii="Arial" w:hAnsi="Arial"/>
                <w:sz w:val="20"/>
                <w:lang w:val="en-US"/>
              </w:rPr>
            </w:pPr>
            <w:r w:rsidRPr="00363F96">
              <w:rPr>
                <w:rFonts w:ascii="Arial" w:hAnsi="Arial"/>
                <w:sz w:val="20"/>
                <w:lang w:val="en-US"/>
              </w:rPr>
              <w:t>marketAgreement.mRID</w:t>
            </w:r>
          </w:p>
        </w:tc>
        <w:tc>
          <w:tcPr>
            <w:tcW w:w="2610" w:type="dxa"/>
          </w:tcPr>
          <w:p w14:paraId="7F4F4AC1" w14:textId="77777777" w:rsidR="006F2584" w:rsidRPr="00363F96" w:rsidRDefault="006F2584" w:rsidP="00433014">
            <w:pPr>
              <w:rPr>
                <w:rFonts w:ascii="Arial" w:hAnsi="Arial"/>
                <w:sz w:val="20"/>
                <w:lang w:val="en-US"/>
              </w:rPr>
            </w:pPr>
            <w:r w:rsidRPr="00363F96">
              <w:rPr>
                <w:rFonts w:ascii="Arial" w:hAnsi="Arial"/>
                <w:sz w:val="20"/>
                <w:lang w:val="en-US"/>
              </w:rPr>
              <w:t>Agreement identification</w:t>
            </w:r>
          </w:p>
        </w:tc>
        <w:tc>
          <w:tcPr>
            <w:tcW w:w="3984" w:type="dxa"/>
          </w:tcPr>
          <w:p w14:paraId="1FF3CDB8" w14:textId="77777777" w:rsidR="006F2584" w:rsidRPr="00363F96" w:rsidRDefault="006F2584" w:rsidP="00433014">
            <w:pPr>
              <w:rPr>
                <w:rFonts w:ascii="Arial" w:hAnsi="Arial"/>
                <w:sz w:val="20"/>
                <w:lang w:val="en-US"/>
              </w:rPr>
            </w:pPr>
            <w:r w:rsidRPr="00363F96">
              <w:rPr>
                <w:rFonts w:ascii="Arial" w:hAnsi="Arial"/>
                <w:sz w:val="20"/>
                <w:lang w:val="en-US"/>
              </w:rPr>
              <w:t>Not used</w:t>
            </w:r>
          </w:p>
        </w:tc>
      </w:tr>
      <w:tr w:rsidR="00363F96" w:rsidRPr="00363F96" w14:paraId="0D1511FC" w14:textId="77777777" w:rsidTr="00433014">
        <w:trPr>
          <w:trHeight w:val="393"/>
        </w:trPr>
        <w:tc>
          <w:tcPr>
            <w:tcW w:w="2947" w:type="dxa"/>
          </w:tcPr>
          <w:p w14:paraId="7CD1E837" w14:textId="77777777" w:rsidR="006F2584" w:rsidRPr="00363F96" w:rsidRDefault="006F2584" w:rsidP="00433014">
            <w:pPr>
              <w:rPr>
                <w:rFonts w:ascii="Arial" w:hAnsi="Arial"/>
                <w:sz w:val="20"/>
                <w:lang w:val="en-US"/>
              </w:rPr>
            </w:pPr>
            <w:r w:rsidRPr="00363F96">
              <w:rPr>
                <w:rFonts w:ascii="Arial" w:hAnsi="Arial"/>
                <w:sz w:val="20"/>
                <w:lang w:val="en-US"/>
              </w:rPr>
              <w:t>measure_Unit.name</w:t>
            </w:r>
          </w:p>
        </w:tc>
        <w:tc>
          <w:tcPr>
            <w:tcW w:w="2610" w:type="dxa"/>
          </w:tcPr>
          <w:p w14:paraId="1BC67374" w14:textId="77777777" w:rsidR="006F2584" w:rsidRPr="00363F96" w:rsidRDefault="006F2584" w:rsidP="00433014">
            <w:pPr>
              <w:rPr>
                <w:rFonts w:ascii="Arial" w:hAnsi="Arial"/>
                <w:sz w:val="20"/>
                <w:lang w:val="en-US"/>
              </w:rPr>
            </w:pPr>
            <w:r w:rsidRPr="00363F96">
              <w:rPr>
                <w:rFonts w:ascii="Arial" w:hAnsi="Arial"/>
                <w:sz w:val="20"/>
                <w:lang w:val="en-US"/>
              </w:rPr>
              <w:t>Measurement Unit</w:t>
            </w:r>
          </w:p>
        </w:tc>
        <w:tc>
          <w:tcPr>
            <w:tcW w:w="3984" w:type="dxa"/>
          </w:tcPr>
          <w:p w14:paraId="2747EB27" w14:textId="77777777" w:rsidR="006F2584" w:rsidRPr="00363F96" w:rsidRDefault="006F2584" w:rsidP="00433014">
            <w:pPr>
              <w:rPr>
                <w:rFonts w:ascii="Arial" w:hAnsi="Arial"/>
                <w:sz w:val="20"/>
                <w:lang w:val="en-US"/>
              </w:rPr>
            </w:pPr>
            <w:r w:rsidRPr="00363F96">
              <w:rPr>
                <w:rFonts w:ascii="Arial" w:hAnsi="Arial"/>
                <w:sz w:val="20"/>
                <w:lang w:val="en-US"/>
              </w:rPr>
              <w:t>MWH (Megawatt hour)</w:t>
            </w:r>
          </w:p>
        </w:tc>
      </w:tr>
      <w:tr w:rsidR="00363F96" w:rsidRPr="00363F96" w14:paraId="6FCFAEF1" w14:textId="77777777" w:rsidTr="00433014">
        <w:trPr>
          <w:trHeight w:val="399"/>
        </w:trPr>
        <w:tc>
          <w:tcPr>
            <w:tcW w:w="2947" w:type="dxa"/>
          </w:tcPr>
          <w:p w14:paraId="7C5FA9B7" w14:textId="77777777" w:rsidR="006F2584" w:rsidRPr="00363F96" w:rsidRDefault="006F2584" w:rsidP="00433014">
            <w:pPr>
              <w:rPr>
                <w:rFonts w:ascii="Arial" w:hAnsi="Arial"/>
                <w:sz w:val="20"/>
                <w:lang w:val="en-US"/>
              </w:rPr>
            </w:pPr>
            <w:r w:rsidRPr="00363F96">
              <w:rPr>
                <w:rFonts w:ascii="Arial" w:hAnsi="Arial"/>
                <w:sz w:val="20"/>
                <w:lang w:val="en-US"/>
              </w:rPr>
              <w:t>currency_Unit.name</w:t>
            </w:r>
          </w:p>
        </w:tc>
        <w:tc>
          <w:tcPr>
            <w:tcW w:w="2610" w:type="dxa"/>
          </w:tcPr>
          <w:p w14:paraId="7CFEC205" w14:textId="77777777" w:rsidR="006F2584" w:rsidRPr="00363F96" w:rsidRDefault="006F2584" w:rsidP="00433014">
            <w:pPr>
              <w:rPr>
                <w:rFonts w:ascii="Arial" w:hAnsi="Arial"/>
                <w:sz w:val="20"/>
                <w:lang w:val="en-US"/>
              </w:rPr>
            </w:pPr>
            <w:r w:rsidRPr="00363F96">
              <w:rPr>
                <w:rFonts w:ascii="Arial" w:hAnsi="Arial"/>
                <w:sz w:val="20"/>
                <w:lang w:val="en-US"/>
              </w:rPr>
              <w:t>Currency</w:t>
            </w:r>
          </w:p>
        </w:tc>
        <w:tc>
          <w:tcPr>
            <w:tcW w:w="3984" w:type="dxa"/>
          </w:tcPr>
          <w:p w14:paraId="5466336D" w14:textId="77777777" w:rsidR="006F2584" w:rsidRPr="00363F96" w:rsidRDefault="006F2584" w:rsidP="00433014">
            <w:pPr>
              <w:rPr>
                <w:rFonts w:ascii="Arial" w:hAnsi="Arial"/>
                <w:sz w:val="20"/>
                <w:lang w:val="en-US"/>
              </w:rPr>
            </w:pPr>
            <w:r w:rsidRPr="00363F96">
              <w:rPr>
                <w:rFonts w:ascii="Arial" w:hAnsi="Arial"/>
                <w:sz w:val="20"/>
                <w:lang w:val="en-US"/>
              </w:rPr>
              <w:t>EUR</w:t>
            </w:r>
          </w:p>
        </w:tc>
      </w:tr>
      <w:tr w:rsidR="00363F96" w:rsidRPr="00363F96" w14:paraId="47080304" w14:textId="77777777" w:rsidTr="00433014">
        <w:trPr>
          <w:trHeight w:val="399"/>
        </w:trPr>
        <w:tc>
          <w:tcPr>
            <w:tcW w:w="2947" w:type="dxa"/>
          </w:tcPr>
          <w:p w14:paraId="0D77454C" w14:textId="77777777" w:rsidR="006F2584" w:rsidRPr="00363F96" w:rsidRDefault="006F2584" w:rsidP="00433014">
            <w:pPr>
              <w:rPr>
                <w:rFonts w:ascii="Arial" w:hAnsi="Arial"/>
                <w:sz w:val="20"/>
                <w:lang w:val="en-US"/>
              </w:rPr>
            </w:pPr>
            <w:r w:rsidRPr="00363F96">
              <w:rPr>
                <w:rFonts w:ascii="Arial" w:hAnsi="Arial"/>
                <w:sz w:val="20"/>
                <w:lang w:val="en-US"/>
              </w:rPr>
              <w:t>marketEvaluationPoint.mRID</w:t>
            </w:r>
          </w:p>
        </w:tc>
        <w:tc>
          <w:tcPr>
            <w:tcW w:w="2610" w:type="dxa"/>
          </w:tcPr>
          <w:p w14:paraId="33AA1DE5" w14:textId="77777777" w:rsidR="006F2584" w:rsidRPr="00363F96" w:rsidRDefault="006F2584" w:rsidP="00433014">
            <w:pPr>
              <w:rPr>
                <w:rFonts w:ascii="Arial" w:hAnsi="Arial"/>
                <w:sz w:val="20"/>
                <w:lang w:val="en-US"/>
              </w:rPr>
            </w:pPr>
            <w:r w:rsidRPr="00363F96">
              <w:rPr>
                <w:rFonts w:ascii="Arial" w:hAnsi="Arial"/>
                <w:sz w:val="20"/>
                <w:lang w:val="en-US"/>
              </w:rPr>
              <w:t>Market Evaluation point</w:t>
            </w:r>
          </w:p>
        </w:tc>
        <w:tc>
          <w:tcPr>
            <w:tcW w:w="3984" w:type="dxa"/>
          </w:tcPr>
          <w:p w14:paraId="2049B741" w14:textId="77777777" w:rsidR="006F2584" w:rsidRPr="00363F96" w:rsidRDefault="006F2584" w:rsidP="00433014">
            <w:pPr>
              <w:rPr>
                <w:rFonts w:ascii="Arial" w:hAnsi="Arial"/>
                <w:sz w:val="20"/>
                <w:lang w:val="en-US"/>
              </w:rPr>
            </w:pPr>
            <w:r w:rsidRPr="00363F96">
              <w:rPr>
                <w:rFonts w:ascii="Arial" w:hAnsi="Arial"/>
                <w:sz w:val="20"/>
                <w:lang w:val="en-US"/>
              </w:rPr>
              <w:t>EIC Code of the Resource Object</w:t>
            </w:r>
          </w:p>
        </w:tc>
      </w:tr>
      <w:tr w:rsidR="006F2584" w:rsidRPr="00363F96" w14:paraId="706ABD63" w14:textId="77777777" w:rsidTr="00433014">
        <w:trPr>
          <w:trHeight w:val="399"/>
        </w:trPr>
        <w:tc>
          <w:tcPr>
            <w:tcW w:w="2947" w:type="dxa"/>
          </w:tcPr>
          <w:p w14:paraId="19689875" w14:textId="77777777" w:rsidR="006F2584" w:rsidRPr="00363F96" w:rsidRDefault="006F2584" w:rsidP="00433014">
            <w:pPr>
              <w:rPr>
                <w:rFonts w:ascii="Arial" w:hAnsi="Arial"/>
                <w:sz w:val="20"/>
                <w:lang w:val="en-US"/>
              </w:rPr>
            </w:pPr>
            <w:r w:rsidRPr="00363F96">
              <w:rPr>
                <w:rFonts w:ascii="Arial" w:hAnsi="Arial"/>
                <w:sz w:val="20"/>
                <w:lang w:val="en-US"/>
              </w:rPr>
              <w:t>Series_Period</w:t>
            </w:r>
          </w:p>
        </w:tc>
        <w:tc>
          <w:tcPr>
            <w:tcW w:w="2610" w:type="dxa"/>
          </w:tcPr>
          <w:p w14:paraId="5CAD7879" w14:textId="77777777" w:rsidR="006F2584" w:rsidRPr="00363F96" w:rsidRDefault="006F2584" w:rsidP="00433014">
            <w:pPr>
              <w:rPr>
                <w:rFonts w:ascii="Arial" w:hAnsi="Arial"/>
                <w:sz w:val="20"/>
                <w:lang w:val="en-US"/>
              </w:rPr>
            </w:pPr>
            <w:r w:rsidRPr="00363F96">
              <w:rPr>
                <w:rFonts w:ascii="Arial" w:hAnsi="Arial"/>
                <w:sz w:val="20"/>
                <w:lang w:val="en-US"/>
              </w:rPr>
              <w:t>Period</w:t>
            </w:r>
          </w:p>
        </w:tc>
        <w:tc>
          <w:tcPr>
            <w:tcW w:w="3984" w:type="dxa"/>
          </w:tcPr>
          <w:p w14:paraId="05F3AE1A" w14:textId="77777777" w:rsidR="006F2584" w:rsidRPr="00363F96" w:rsidRDefault="006F2584" w:rsidP="00433014">
            <w:pPr>
              <w:rPr>
                <w:rFonts w:ascii="Arial" w:hAnsi="Arial"/>
                <w:sz w:val="20"/>
                <w:lang w:val="en-US"/>
              </w:rPr>
            </w:pPr>
            <w:r w:rsidRPr="00363F96">
              <w:rPr>
                <w:rFonts w:ascii="Arial" w:hAnsi="Arial"/>
                <w:sz w:val="20"/>
                <w:lang w:val="en-US"/>
              </w:rPr>
              <w:t>See below</w:t>
            </w:r>
          </w:p>
        </w:tc>
      </w:tr>
    </w:tbl>
    <w:p w14:paraId="49F063AB" w14:textId="77777777" w:rsidR="006F2584" w:rsidRPr="00363F96"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63F96" w:rsidRPr="00363F96" w14:paraId="4321AD62" w14:textId="77777777" w:rsidTr="00433014">
        <w:trPr>
          <w:trHeight w:val="393"/>
        </w:trPr>
        <w:tc>
          <w:tcPr>
            <w:tcW w:w="2947" w:type="dxa"/>
            <w:shd w:val="clear" w:color="auto" w:fill="E6E6E6"/>
          </w:tcPr>
          <w:p w14:paraId="262C75C2" w14:textId="77777777" w:rsidR="006F2584" w:rsidRPr="00363F96" w:rsidRDefault="006F2584" w:rsidP="00433014">
            <w:pPr>
              <w:rPr>
                <w:rFonts w:ascii="Arial" w:hAnsi="Arial" w:cs="Arial"/>
                <w:sz w:val="20"/>
                <w:lang w:val="en-US"/>
              </w:rPr>
            </w:pPr>
            <w:r w:rsidRPr="00363F96">
              <w:rPr>
                <w:lang w:val="en-US"/>
              </w:rPr>
              <w:br w:type="page"/>
            </w:r>
            <w:r w:rsidRPr="00363F96">
              <w:rPr>
                <w:rFonts w:ascii="Arial" w:hAnsi="Arial" w:cs="Arial"/>
                <w:sz w:val="20"/>
                <w:lang w:val="en-US"/>
              </w:rPr>
              <w:t>Series_Period</w:t>
            </w:r>
          </w:p>
        </w:tc>
        <w:tc>
          <w:tcPr>
            <w:tcW w:w="2610" w:type="dxa"/>
            <w:shd w:val="clear" w:color="auto" w:fill="E6E6E6"/>
          </w:tcPr>
          <w:p w14:paraId="12AE56C4" w14:textId="77777777" w:rsidR="006F2584" w:rsidRPr="00363F96" w:rsidRDefault="006F2584" w:rsidP="00433014">
            <w:pPr>
              <w:rPr>
                <w:rFonts w:ascii="Arial" w:hAnsi="Arial" w:cs="Arial"/>
                <w:sz w:val="20"/>
                <w:lang w:val="en-US"/>
              </w:rPr>
            </w:pPr>
            <w:r w:rsidRPr="00363F96">
              <w:rPr>
                <w:rFonts w:ascii="Arial" w:hAnsi="Arial" w:cs="Arial"/>
                <w:sz w:val="20"/>
                <w:lang w:val="en-US"/>
              </w:rPr>
              <w:t>Attribute Name</w:t>
            </w:r>
          </w:p>
        </w:tc>
        <w:tc>
          <w:tcPr>
            <w:tcW w:w="3984" w:type="dxa"/>
            <w:shd w:val="clear" w:color="auto" w:fill="E6E6E6"/>
          </w:tcPr>
          <w:p w14:paraId="45435506" w14:textId="77777777" w:rsidR="006F2584" w:rsidRPr="00363F96" w:rsidRDefault="006F2584" w:rsidP="00433014">
            <w:pPr>
              <w:rPr>
                <w:rFonts w:ascii="Arial" w:hAnsi="Arial" w:cs="Arial"/>
                <w:sz w:val="20"/>
                <w:lang w:val="en-US"/>
              </w:rPr>
            </w:pPr>
            <w:r w:rsidRPr="00363F96">
              <w:rPr>
                <w:rFonts w:ascii="Arial" w:hAnsi="Arial" w:cs="Arial"/>
                <w:sz w:val="20"/>
                <w:lang w:val="en-US"/>
              </w:rPr>
              <w:t>Attribute Description</w:t>
            </w:r>
          </w:p>
        </w:tc>
      </w:tr>
      <w:tr w:rsidR="00363F96" w:rsidRPr="00363F96" w14:paraId="57625668" w14:textId="77777777" w:rsidTr="00433014">
        <w:trPr>
          <w:trHeight w:val="399"/>
        </w:trPr>
        <w:tc>
          <w:tcPr>
            <w:tcW w:w="2947" w:type="dxa"/>
          </w:tcPr>
          <w:p w14:paraId="7E055925" w14:textId="77777777" w:rsidR="006F2584" w:rsidRPr="00363F96" w:rsidRDefault="006F2584" w:rsidP="00433014">
            <w:pPr>
              <w:rPr>
                <w:rFonts w:ascii="Arial" w:hAnsi="Arial"/>
                <w:sz w:val="20"/>
                <w:lang w:val="en-US"/>
              </w:rPr>
            </w:pPr>
            <w:r w:rsidRPr="00363F96">
              <w:rPr>
                <w:rFonts w:ascii="Arial" w:hAnsi="Arial"/>
                <w:sz w:val="20"/>
                <w:lang w:val="en-US"/>
              </w:rPr>
              <w:t>timeInterval</w:t>
            </w:r>
          </w:p>
        </w:tc>
        <w:tc>
          <w:tcPr>
            <w:tcW w:w="2610" w:type="dxa"/>
          </w:tcPr>
          <w:p w14:paraId="2E39EAC3" w14:textId="77777777" w:rsidR="006F2584" w:rsidRPr="00363F96" w:rsidRDefault="006F2584" w:rsidP="00433014">
            <w:pPr>
              <w:rPr>
                <w:rFonts w:ascii="Arial" w:hAnsi="Arial"/>
                <w:sz w:val="20"/>
                <w:lang w:val="en-US"/>
              </w:rPr>
            </w:pPr>
            <w:r w:rsidRPr="00363F96">
              <w:rPr>
                <w:rFonts w:ascii="Arial" w:hAnsi="Arial" w:cs="Arial"/>
                <w:sz w:val="20"/>
                <w:lang w:val="en-US"/>
              </w:rPr>
              <w:t>Time Interval</w:t>
            </w:r>
          </w:p>
        </w:tc>
        <w:tc>
          <w:tcPr>
            <w:tcW w:w="3984" w:type="dxa"/>
          </w:tcPr>
          <w:p w14:paraId="7EEFFA4D" w14:textId="77777777" w:rsidR="006F2584" w:rsidRPr="00363F96" w:rsidRDefault="006F2584" w:rsidP="00433014">
            <w:pPr>
              <w:rPr>
                <w:rFonts w:ascii="Arial" w:hAnsi="Arial"/>
                <w:sz w:val="20"/>
                <w:lang w:val="en-US"/>
              </w:rPr>
            </w:pPr>
            <w:r w:rsidRPr="00363F96">
              <w:rPr>
                <w:rFonts w:ascii="Arial" w:hAnsi="Arial"/>
                <w:sz w:val="20"/>
                <w:lang w:val="en-US"/>
              </w:rPr>
              <w:t>Time interval field has to cover a complete day in business time zone, expressed in UTC - format YYYY-MM-DDTHH:MMZ/YYYY-MM-DDTHH:MMZ</w:t>
            </w:r>
          </w:p>
        </w:tc>
      </w:tr>
      <w:tr w:rsidR="00363F96" w:rsidRPr="00363F96" w14:paraId="6715432B" w14:textId="77777777" w:rsidTr="00433014">
        <w:trPr>
          <w:trHeight w:val="476"/>
        </w:trPr>
        <w:tc>
          <w:tcPr>
            <w:tcW w:w="2947" w:type="dxa"/>
          </w:tcPr>
          <w:p w14:paraId="7299A620" w14:textId="77777777" w:rsidR="006F2584" w:rsidRPr="00363F96" w:rsidRDefault="006F2584" w:rsidP="00433014">
            <w:pPr>
              <w:rPr>
                <w:rFonts w:ascii="Arial" w:hAnsi="Arial" w:cs="Arial"/>
                <w:sz w:val="20"/>
                <w:lang w:val="en-US"/>
              </w:rPr>
            </w:pPr>
            <w:r w:rsidRPr="00363F96">
              <w:rPr>
                <w:rFonts w:ascii="Arial" w:hAnsi="Arial" w:cs="Arial"/>
                <w:sz w:val="20"/>
                <w:lang w:val="en-US"/>
              </w:rPr>
              <w:t>resolution</w:t>
            </w:r>
          </w:p>
        </w:tc>
        <w:tc>
          <w:tcPr>
            <w:tcW w:w="2610" w:type="dxa"/>
          </w:tcPr>
          <w:p w14:paraId="0B870B5F" w14:textId="77777777" w:rsidR="006F2584" w:rsidRPr="00363F96" w:rsidRDefault="006F2584" w:rsidP="00433014">
            <w:pPr>
              <w:rPr>
                <w:rFonts w:ascii="Arial" w:hAnsi="Arial" w:cs="Arial"/>
                <w:sz w:val="20"/>
                <w:lang w:val="en-US"/>
              </w:rPr>
            </w:pPr>
            <w:r w:rsidRPr="00363F96">
              <w:rPr>
                <w:rFonts w:ascii="Arial" w:hAnsi="Arial" w:cs="Arial"/>
                <w:sz w:val="20"/>
                <w:lang w:val="en-US"/>
              </w:rPr>
              <w:t>Resolution</w:t>
            </w:r>
          </w:p>
        </w:tc>
        <w:tc>
          <w:tcPr>
            <w:tcW w:w="3984" w:type="dxa"/>
          </w:tcPr>
          <w:p w14:paraId="56CBE4CC" w14:textId="77777777" w:rsidR="006F2584" w:rsidRPr="00363F96" w:rsidRDefault="006F2584" w:rsidP="00433014">
            <w:pPr>
              <w:rPr>
                <w:rFonts w:ascii="Arial" w:hAnsi="Arial" w:cs="Arial"/>
                <w:sz w:val="20"/>
                <w:lang w:val="en-US"/>
              </w:rPr>
            </w:pPr>
            <w:r w:rsidRPr="00363F96">
              <w:rPr>
                <w:rFonts w:ascii="Arial" w:hAnsi="Arial" w:cs="Arial"/>
                <w:sz w:val="20"/>
                <w:lang w:val="en-US"/>
              </w:rPr>
              <w:t>30 min as a step time (</w:t>
            </w:r>
            <w:r w:rsidRPr="00363F96">
              <w:rPr>
                <w:rFonts w:ascii="Arial" w:hAnsi="Arial"/>
                <w:sz w:val="20"/>
                <w:lang w:val="en-US"/>
              </w:rPr>
              <w:t>PT30M</w:t>
            </w:r>
            <w:r w:rsidRPr="00363F96">
              <w:rPr>
                <w:rFonts w:ascii="Arial" w:hAnsi="Arial" w:cs="Arial"/>
                <w:sz w:val="20"/>
                <w:lang w:val="en-US"/>
              </w:rPr>
              <w:t>)</w:t>
            </w:r>
          </w:p>
        </w:tc>
      </w:tr>
      <w:tr w:rsidR="006F2584" w:rsidRPr="00363F96" w14:paraId="324C7607" w14:textId="77777777" w:rsidTr="00433014">
        <w:trPr>
          <w:trHeight w:val="476"/>
        </w:trPr>
        <w:tc>
          <w:tcPr>
            <w:tcW w:w="2947" w:type="dxa"/>
          </w:tcPr>
          <w:p w14:paraId="35BEB964" w14:textId="77777777" w:rsidR="006F2584" w:rsidRPr="00363F96" w:rsidRDefault="006F2584" w:rsidP="00433014">
            <w:pPr>
              <w:rPr>
                <w:rFonts w:ascii="Arial" w:hAnsi="Arial"/>
                <w:sz w:val="20"/>
                <w:lang w:val="en-US"/>
              </w:rPr>
            </w:pPr>
            <w:r w:rsidRPr="00363F96">
              <w:rPr>
                <w:rFonts w:ascii="Arial" w:hAnsi="Arial"/>
                <w:sz w:val="20"/>
                <w:lang w:val="en-US"/>
              </w:rPr>
              <w:t>Point</w:t>
            </w:r>
          </w:p>
        </w:tc>
        <w:tc>
          <w:tcPr>
            <w:tcW w:w="2610" w:type="dxa"/>
          </w:tcPr>
          <w:p w14:paraId="70DAF2F6" w14:textId="77777777" w:rsidR="006F2584" w:rsidRPr="00363F96" w:rsidRDefault="006F2584" w:rsidP="00433014">
            <w:pPr>
              <w:rPr>
                <w:rFonts w:ascii="Arial" w:hAnsi="Arial"/>
                <w:sz w:val="20"/>
                <w:lang w:val="en-US"/>
              </w:rPr>
            </w:pPr>
            <w:r w:rsidRPr="00363F96">
              <w:rPr>
                <w:rFonts w:ascii="Arial" w:hAnsi="Arial"/>
                <w:sz w:val="20"/>
                <w:lang w:val="en-US"/>
              </w:rPr>
              <w:t>Point</w:t>
            </w:r>
          </w:p>
        </w:tc>
        <w:tc>
          <w:tcPr>
            <w:tcW w:w="3984" w:type="dxa"/>
          </w:tcPr>
          <w:p w14:paraId="1AA7CC11" w14:textId="77777777" w:rsidR="006F2584" w:rsidRPr="00363F96" w:rsidRDefault="006F2584" w:rsidP="00433014">
            <w:pPr>
              <w:rPr>
                <w:rFonts w:ascii="Arial" w:hAnsi="Arial"/>
                <w:sz w:val="20"/>
                <w:lang w:val="en-US"/>
              </w:rPr>
            </w:pPr>
            <w:r w:rsidRPr="00363F96">
              <w:rPr>
                <w:rFonts w:ascii="Arial" w:hAnsi="Arial"/>
                <w:sz w:val="20"/>
                <w:lang w:val="en-US"/>
              </w:rPr>
              <w:t>See below</w:t>
            </w:r>
          </w:p>
        </w:tc>
      </w:tr>
      <w:tr w:rsidR="00363F96" w:rsidRPr="00363F96" w14:paraId="407971AD" w14:textId="77777777" w:rsidTr="00433014">
        <w:trPr>
          <w:trHeight w:val="393"/>
        </w:trPr>
        <w:tc>
          <w:tcPr>
            <w:tcW w:w="2947" w:type="dxa"/>
            <w:shd w:val="clear" w:color="auto" w:fill="E6E6E6"/>
          </w:tcPr>
          <w:p w14:paraId="78DD6781" w14:textId="77777777" w:rsidR="006F2584" w:rsidRPr="00363F96" w:rsidRDefault="006F2584" w:rsidP="00433014">
            <w:pPr>
              <w:rPr>
                <w:rFonts w:ascii="Arial" w:hAnsi="Arial" w:cs="Arial"/>
                <w:sz w:val="20"/>
                <w:lang w:val="en-US"/>
              </w:rPr>
            </w:pPr>
            <w:r w:rsidRPr="00363F96">
              <w:rPr>
                <w:lang w:val="en-US"/>
              </w:rPr>
              <w:lastRenderedPageBreak/>
              <w:br w:type="page"/>
            </w:r>
            <w:r w:rsidRPr="00363F96">
              <w:rPr>
                <w:rFonts w:ascii="Arial" w:hAnsi="Arial" w:cs="Arial"/>
                <w:sz w:val="20"/>
                <w:lang w:val="en-US"/>
              </w:rPr>
              <w:t>Point</w:t>
            </w:r>
          </w:p>
        </w:tc>
        <w:tc>
          <w:tcPr>
            <w:tcW w:w="2610" w:type="dxa"/>
            <w:shd w:val="clear" w:color="auto" w:fill="E6E6E6"/>
          </w:tcPr>
          <w:p w14:paraId="60D8C53C" w14:textId="77777777" w:rsidR="006F2584" w:rsidRPr="00363F96" w:rsidRDefault="006F2584" w:rsidP="00433014">
            <w:pPr>
              <w:rPr>
                <w:rFonts w:ascii="Arial" w:hAnsi="Arial" w:cs="Arial"/>
                <w:sz w:val="20"/>
                <w:lang w:val="en-US"/>
              </w:rPr>
            </w:pPr>
            <w:r w:rsidRPr="00363F96">
              <w:rPr>
                <w:rFonts w:ascii="Arial" w:hAnsi="Arial" w:cs="Arial"/>
                <w:sz w:val="20"/>
                <w:lang w:val="en-US"/>
              </w:rPr>
              <w:t>Attribute Name</w:t>
            </w:r>
          </w:p>
        </w:tc>
        <w:tc>
          <w:tcPr>
            <w:tcW w:w="3984" w:type="dxa"/>
            <w:shd w:val="clear" w:color="auto" w:fill="E6E6E6"/>
          </w:tcPr>
          <w:p w14:paraId="771374EC" w14:textId="77777777" w:rsidR="006F2584" w:rsidRPr="00363F96" w:rsidRDefault="006F2584" w:rsidP="00433014">
            <w:pPr>
              <w:rPr>
                <w:rFonts w:ascii="Arial" w:hAnsi="Arial" w:cs="Arial"/>
                <w:sz w:val="20"/>
                <w:lang w:val="en-US"/>
              </w:rPr>
            </w:pPr>
            <w:r w:rsidRPr="00363F96">
              <w:rPr>
                <w:rFonts w:ascii="Arial" w:hAnsi="Arial" w:cs="Arial"/>
                <w:sz w:val="20"/>
                <w:lang w:val="en-US"/>
              </w:rPr>
              <w:t>Attribute Description</w:t>
            </w:r>
          </w:p>
        </w:tc>
      </w:tr>
      <w:tr w:rsidR="00363F96" w:rsidRPr="00363F96" w14:paraId="451104F8" w14:textId="77777777" w:rsidTr="00433014">
        <w:trPr>
          <w:trHeight w:val="399"/>
        </w:trPr>
        <w:tc>
          <w:tcPr>
            <w:tcW w:w="2947" w:type="dxa"/>
          </w:tcPr>
          <w:p w14:paraId="0E0AE214" w14:textId="77777777" w:rsidR="006F2584" w:rsidRPr="00363F96" w:rsidRDefault="006F2584" w:rsidP="00433014">
            <w:pPr>
              <w:rPr>
                <w:rFonts w:ascii="Arial" w:hAnsi="Arial"/>
                <w:sz w:val="20"/>
                <w:lang w:val="en-US"/>
              </w:rPr>
            </w:pPr>
            <w:r w:rsidRPr="00363F96">
              <w:rPr>
                <w:rFonts w:ascii="Arial" w:hAnsi="Arial"/>
                <w:sz w:val="20"/>
                <w:lang w:val="en-US"/>
              </w:rPr>
              <w:t>position</w:t>
            </w:r>
          </w:p>
        </w:tc>
        <w:tc>
          <w:tcPr>
            <w:tcW w:w="2610" w:type="dxa"/>
          </w:tcPr>
          <w:p w14:paraId="528FBFC7" w14:textId="77777777" w:rsidR="006F2584" w:rsidRPr="00363F96" w:rsidRDefault="006F2584" w:rsidP="00433014">
            <w:pPr>
              <w:rPr>
                <w:rFonts w:ascii="Arial" w:hAnsi="Arial"/>
                <w:sz w:val="20"/>
                <w:lang w:val="en-US"/>
              </w:rPr>
            </w:pPr>
            <w:r w:rsidRPr="00363F96">
              <w:rPr>
                <w:rFonts w:ascii="Arial" w:hAnsi="Arial"/>
                <w:sz w:val="20"/>
                <w:lang w:val="en-US"/>
              </w:rPr>
              <w:t>Position</w:t>
            </w:r>
          </w:p>
        </w:tc>
        <w:tc>
          <w:tcPr>
            <w:tcW w:w="3984" w:type="dxa"/>
          </w:tcPr>
          <w:p w14:paraId="6FBD1D11" w14:textId="77777777" w:rsidR="006F2584" w:rsidRPr="00363F96" w:rsidRDefault="006F2584" w:rsidP="00433014">
            <w:pPr>
              <w:rPr>
                <w:rFonts w:ascii="Arial" w:hAnsi="Arial"/>
                <w:sz w:val="20"/>
                <w:lang w:val="en-US"/>
              </w:rPr>
            </w:pPr>
            <w:r w:rsidRPr="00363F96">
              <w:rPr>
                <w:rFonts w:ascii="Arial" w:hAnsi="Arial"/>
                <w:sz w:val="20"/>
                <w:lang w:val="en-US"/>
              </w:rPr>
              <w:t>A sequential value representing the relative position within a given time interval.</w:t>
            </w:r>
          </w:p>
        </w:tc>
      </w:tr>
      <w:tr w:rsidR="00363F96" w:rsidRPr="00363F96" w14:paraId="2BE88C15" w14:textId="77777777" w:rsidTr="00433014">
        <w:trPr>
          <w:trHeight w:val="476"/>
        </w:trPr>
        <w:tc>
          <w:tcPr>
            <w:tcW w:w="2947" w:type="dxa"/>
          </w:tcPr>
          <w:p w14:paraId="38F8783C" w14:textId="77777777" w:rsidR="006F2584" w:rsidRPr="00363F96" w:rsidRDefault="006F2584" w:rsidP="00433014">
            <w:pPr>
              <w:rPr>
                <w:rFonts w:ascii="Arial" w:hAnsi="Arial" w:cs="Arial"/>
                <w:sz w:val="20"/>
                <w:lang w:val="en-US"/>
              </w:rPr>
            </w:pPr>
            <w:r w:rsidRPr="00363F96">
              <w:rPr>
                <w:rFonts w:ascii="Arial" w:hAnsi="Arial" w:cs="Arial"/>
                <w:sz w:val="20"/>
                <w:lang w:val="en-US"/>
              </w:rPr>
              <w:t>price.amount</w:t>
            </w:r>
          </w:p>
        </w:tc>
        <w:tc>
          <w:tcPr>
            <w:tcW w:w="2610" w:type="dxa"/>
          </w:tcPr>
          <w:p w14:paraId="2F295CFB" w14:textId="77777777" w:rsidR="006F2584" w:rsidRPr="00363F96" w:rsidRDefault="006F2584" w:rsidP="00433014">
            <w:pPr>
              <w:rPr>
                <w:rFonts w:ascii="Arial" w:hAnsi="Arial" w:cs="Arial"/>
                <w:sz w:val="20"/>
                <w:lang w:val="en-US"/>
              </w:rPr>
            </w:pPr>
            <w:r w:rsidRPr="00363F96">
              <w:rPr>
                <w:rFonts w:ascii="Arial" w:hAnsi="Arial" w:cs="Arial"/>
                <w:sz w:val="20"/>
                <w:lang w:val="en-US"/>
              </w:rPr>
              <w:t>Price</w:t>
            </w:r>
          </w:p>
        </w:tc>
        <w:tc>
          <w:tcPr>
            <w:tcW w:w="3984" w:type="dxa"/>
          </w:tcPr>
          <w:p w14:paraId="60E0D216" w14:textId="0C02DFFE" w:rsidR="006F2584" w:rsidRPr="00363F96" w:rsidRDefault="0072044E" w:rsidP="00433014">
            <w:pPr>
              <w:rPr>
                <w:rFonts w:ascii="Arial" w:hAnsi="Arial" w:cs="Arial"/>
                <w:sz w:val="20"/>
                <w:lang w:val="en-US"/>
              </w:rPr>
            </w:pPr>
            <w:r w:rsidRPr="00363F96">
              <w:rPr>
                <w:rFonts w:ascii="Arial" w:hAnsi="Arial" w:cs="Arial"/>
                <w:sz w:val="20"/>
                <w:lang w:val="en-US"/>
              </w:rPr>
              <w:t>Amount referring to the business type</w:t>
            </w:r>
          </w:p>
        </w:tc>
      </w:tr>
      <w:tr w:rsidR="00363F96" w:rsidRPr="00363F96" w14:paraId="1E1378B5" w14:textId="77777777" w:rsidTr="00433014">
        <w:trPr>
          <w:trHeight w:val="476"/>
        </w:trPr>
        <w:tc>
          <w:tcPr>
            <w:tcW w:w="2947" w:type="dxa"/>
          </w:tcPr>
          <w:p w14:paraId="1352BF4C" w14:textId="77777777" w:rsidR="006F2584" w:rsidRPr="00363F96" w:rsidRDefault="006F2584" w:rsidP="00433014">
            <w:pPr>
              <w:rPr>
                <w:rFonts w:ascii="Arial" w:hAnsi="Arial" w:cs="Arial"/>
                <w:sz w:val="20"/>
                <w:lang w:val="en-US"/>
              </w:rPr>
            </w:pPr>
            <w:r w:rsidRPr="00363F96">
              <w:rPr>
                <w:rFonts w:ascii="Arial" w:hAnsi="Arial" w:cs="Arial"/>
                <w:sz w:val="20"/>
                <w:lang w:val="en-US"/>
              </w:rPr>
              <w:t>in_Quantity.quantity</w:t>
            </w:r>
          </w:p>
        </w:tc>
        <w:tc>
          <w:tcPr>
            <w:tcW w:w="2610" w:type="dxa"/>
          </w:tcPr>
          <w:p w14:paraId="68818CE4" w14:textId="77777777" w:rsidR="006F2584" w:rsidRPr="00363F96" w:rsidRDefault="006F2584" w:rsidP="00433014">
            <w:pPr>
              <w:rPr>
                <w:rFonts w:ascii="Arial" w:hAnsi="Arial" w:cs="Arial"/>
                <w:sz w:val="20"/>
                <w:lang w:val="en-US"/>
              </w:rPr>
            </w:pPr>
            <w:r w:rsidRPr="00363F96">
              <w:rPr>
                <w:rFonts w:ascii="Arial" w:hAnsi="Arial" w:cs="Arial"/>
                <w:sz w:val="20"/>
                <w:lang w:val="en-US"/>
              </w:rPr>
              <w:t>In Quantity</w:t>
            </w:r>
          </w:p>
        </w:tc>
        <w:tc>
          <w:tcPr>
            <w:tcW w:w="3984" w:type="dxa"/>
          </w:tcPr>
          <w:p w14:paraId="4D06EF34" w14:textId="2DF66942" w:rsidR="006F2584" w:rsidRPr="00363F96" w:rsidRDefault="0072044E" w:rsidP="00433014">
            <w:pPr>
              <w:rPr>
                <w:rFonts w:ascii="Arial" w:hAnsi="Arial" w:cs="Arial"/>
                <w:sz w:val="20"/>
                <w:lang w:val="en-US"/>
              </w:rPr>
            </w:pPr>
            <w:r w:rsidRPr="00363F96">
              <w:rPr>
                <w:rFonts w:ascii="Arial" w:hAnsi="Arial" w:cs="Arial"/>
                <w:sz w:val="20"/>
                <w:lang w:val="en-US"/>
              </w:rPr>
              <w:t>0</w:t>
            </w:r>
          </w:p>
        </w:tc>
      </w:tr>
      <w:tr w:rsidR="00363F96" w:rsidRPr="00363F96" w14:paraId="3675FAE8" w14:textId="77777777" w:rsidTr="00433014">
        <w:trPr>
          <w:trHeight w:val="476"/>
        </w:trPr>
        <w:tc>
          <w:tcPr>
            <w:tcW w:w="2947" w:type="dxa"/>
          </w:tcPr>
          <w:p w14:paraId="6C0A70EC" w14:textId="77777777" w:rsidR="006F2584" w:rsidRPr="00363F96" w:rsidRDefault="006F2584" w:rsidP="00433014">
            <w:pPr>
              <w:rPr>
                <w:rFonts w:ascii="Arial" w:hAnsi="Arial" w:cs="Arial"/>
                <w:sz w:val="20"/>
                <w:lang w:val="en-US"/>
              </w:rPr>
            </w:pPr>
            <w:r w:rsidRPr="00363F96">
              <w:rPr>
                <w:rFonts w:ascii="Arial" w:hAnsi="Arial" w:cs="Arial"/>
                <w:sz w:val="20"/>
                <w:lang w:val="en-US"/>
              </w:rPr>
              <w:t>in_Quantity_quality</w:t>
            </w:r>
          </w:p>
        </w:tc>
        <w:tc>
          <w:tcPr>
            <w:tcW w:w="2610" w:type="dxa"/>
          </w:tcPr>
          <w:p w14:paraId="679AFE46" w14:textId="77777777" w:rsidR="006F2584" w:rsidRPr="00363F96" w:rsidRDefault="006F2584" w:rsidP="00433014">
            <w:pPr>
              <w:rPr>
                <w:rFonts w:ascii="Arial" w:hAnsi="Arial" w:cs="Arial"/>
                <w:sz w:val="20"/>
                <w:lang w:val="en-US"/>
              </w:rPr>
            </w:pPr>
            <w:r w:rsidRPr="00363F96">
              <w:rPr>
                <w:rFonts w:ascii="Arial" w:hAnsi="Arial" w:cs="Arial"/>
                <w:sz w:val="20"/>
                <w:lang w:val="en-US"/>
              </w:rPr>
              <w:t>In Quality</w:t>
            </w:r>
          </w:p>
        </w:tc>
        <w:tc>
          <w:tcPr>
            <w:tcW w:w="3984" w:type="dxa"/>
          </w:tcPr>
          <w:p w14:paraId="4019BD0A" w14:textId="77777777" w:rsidR="006F2584" w:rsidRPr="00363F96" w:rsidRDefault="006F2584" w:rsidP="00433014">
            <w:pPr>
              <w:rPr>
                <w:rFonts w:ascii="Arial" w:hAnsi="Arial" w:cs="Arial"/>
                <w:sz w:val="20"/>
                <w:lang w:val="en-US"/>
              </w:rPr>
            </w:pPr>
            <w:r w:rsidRPr="00363F96">
              <w:rPr>
                <w:rFonts w:ascii="Arial" w:hAnsi="Arial" w:cs="Arial"/>
                <w:sz w:val="20"/>
              </w:rPr>
              <w:t>Not used</w:t>
            </w:r>
          </w:p>
        </w:tc>
      </w:tr>
      <w:tr w:rsidR="00363F96" w:rsidRPr="00363F96" w14:paraId="57D60A4A" w14:textId="77777777" w:rsidTr="00433014">
        <w:trPr>
          <w:trHeight w:val="476"/>
        </w:trPr>
        <w:tc>
          <w:tcPr>
            <w:tcW w:w="2947" w:type="dxa"/>
          </w:tcPr>
          <w:p w14:paraId="67275AB0" w14:textId="77777777" w:rsidR="006F2584" w:rsidRPr="00363F96" w:rsidRDefault="006F2584" w:rsidP="00433014">
            <w:pPr>
              <w:rPr>
                <w:rFonts w:ascii="Arial" w:hAnsi="Arial" w:cs="Arial"/>
                <w:sz w:val="20"/>
                <w:lang w:val="en-US"/>
              </w:rPr>
            </w:pPr>
            <w:r w:rsidRPr="00363F96">
              <w:rPr>
                <w:rFonts w:ascii="Arial" w:hAnsi="Arial" w:cs="Arial"/>
                <w:sz w:val="20"/>
                <w:lang w:val="en-US"/>
              </w:rPr>
              <w:t>out_Quantity_quality</w:t>
            </w:r>
          </w:p>
        </w:tc>
        <w:tc>
          <w:tcPr>
            <w:tcW w:w="2610" w:type="dxa"/>
          </w:tcPr>
          <w:p w14:paraId="6BCF0BEB" w14:textId="77777777" w:rsidR="006F2584" w:rsidRPr="00363F96" w:rsidRDefault="006F2584" w:rsidP="00433014">
            <w:pPr>
              <w:rPr>
                <w:rFonts w:ascii="Arial" w:hAnsi="Arial" w:cs="Arial"/>
                <w:sz w:val="20"/>
                <w:lang w:val="en-US"/>
              </w:rPr>
            </w:pPr>
            <w:r w:rsidRPr="00363F96">
              <w:rPr>
                <w:rFonts w:ascii="Arial" w:hAnsi="Arial" w:cs="Arial"/>
                <w:sz w:val="20"/>
                <w:lang w:val="en-US"/>
              </w:rPr>
              <w:t>Out Quality</w:t>
            </w:r>
          </w:p>
        </w:tc>
        <w:tc>
          <w:tcPr>
            <w:tcW w:w="3984" w:type="dxa"/>
          </w:tcPr>
          <w:p w14:paraId="01092B7D" w14:textId="77777777" w:rsidR="006F2584" w:rsidRPr="00363F96" w:rsidRDefault="006F2584" w:rsidP="00433014">
            <w:pPr>
              <w:rPr>
                <w:rFonts w:ascii="Arial" w:hAnsi="Arial" w:cs="Arial"/>
                <w:sz w:val="20"/>
                <w:lang w:val="en-US"/>
              </w:rPr>
            </w:pPr>
            <w:r w:rsidRPr="00363F96">
              <w:rPr>
                <w:rFonts w:ascii="Arial" w:hAnsi="Arial" w:cs="Arial"/>
                <w:sz w:val="20"/>
              </w:rPr>
              <w:t>Not used</w:t>
            </w:r>
          </w:p>
        </w:tc>
      </w:tr>
      <w:tr w:rsidR="00363F96" w:rsidRPr="00363F96" w14:paraId="1578E1A9" w14:textId="77777777" w:rsidTr="00433014">
        <w:trPr>
          <w:trHeight w:val="476"/>
        </w:trPr>
        <w:tc>
          <w:tcPr>
            <w:tcW w:w="2947" w:type="dxa"/>
          </w:tcPr>
          <w:p w14:paraId="49559558" w14:textId="77777777" w:rsidR="006F2584" w:rsidRPr="00363F96" w:rsidRDefault="006F2584" w:rsidP="00433014">
            <w:pPr>
              <w:rPr>
                <w:rFonts w:ascii="Arial" w:hAnsi="Arial" w:cs="Arial"/>
                <w:sz w:val="20"/>
                <w:lang w:val="en-US"/>
              </w:rPr>
            </w:pPr>
            <w:r w:rsidRPr="00363F96">
              <w:rPr>
                <w:rFonts w:ascii="Arial" w:hAnsi="Arial" w:cs="Arial"/>
                <w:sz w:val="20"/>
                <w:lang w:val="en-US"/>
              </w:rPr>
              <w:t>out_Quantity.quantity</w:t>
            </w:r>
          </w:p>
        </w:tc>
        <w:tc>
          <w:tcPr>
            <w:tcW w:w="2610" w:type="dxa"/>
          </w:tcPr>
          <w:p w14:paraId="734F3BD0" w14:textId="77777777" w:rsidR="006F2584" w:rsidRPr="00363F96" w:rsidRDefault="006F2584" w:rsidP="00433014">
            <w:pPr>
              <w:rPr>
                <w:rFonts w:ascii="Arial" w:hAnsi="Arial" w:cs="Arial"/>
                <w:sz w:val="20"/>
                <w:lang w:val="en-US"/>
              </w:rPr>
            </w:pPr>
            <w:r w:rsidRPr="00363F96">
              <w:rPr>
                <w:rFonts w:ascii="Arial" w:hAnsi="Arial" w:cs="Arial"/>
                <w:sz w:val="20"/>
                <w:lang w:val="en-US"/>
              </w:rPr>
              <w:t xml:space="preserve">Out Quantity </w:t>
            </w:r>
          </w:p>
        </w:tc>
        <w:tc>
          <w:tcPr>
            <w:tcW w:w="3984" w:type="dxa"/>
          </w:tcPr>
          <w:p w14:paraId="41B69B84" w14:textId="2A9A07B0" w:rsidR="006F2584" w:rsidRPr="00363F96" w:rsidRDefault="0072044E" w:rsidP="00433014">
            <w:pPr>
              <w:rPr>
                <w:rFonts w:ascii="Arial" w:hAnsi="Arial" w:cs="Arial"/>
                <w:sz w:val="20"/>
                <w:lang w:val="en-US"/>
              </w:rPr>
            </w:pPr>
            <w:r w:rsidRPr="00363F96">
              <w:rPr>
                <w:rFonts w:ascii="Arial" w:hAnsi="Arial" w:cs="Arial"/>
                <w:sz w:val="20"/>
                <w:lang w:val="en-US"/>
              </w:rPr>
              <w:t>0</w:t>
            </w:r>
          </w:p>
        </w:tc>
      </w:tr>
      <w:tr w:rsidR="006F2584" w:rsidRPr="00363F96" w14:paraId="1CE8A0E5" w14:textId="77777777" w:rsidTr="00433014">
        <w:trPr>
          <w:trHeight w:val="476"/>
        </w:trPr>
        <w:tc>
          <w:tcPr>
            <w:tcW w:w="2947" w:type="dxa"/>
          </w:tcPr>
          <w:p w14:paraId="5975C78A" w14:textId="77777777" w:rsidR="006F2584" w:rsidRPr="00363F96" w:rsidRDefault="006F2584" w:rsidP="00433014">
            <w:pPr>
              <w:rPr>
                <w:rFonts w:ascii="Arial" w:hAnsi="Arial"/>
                <w:sz w:val="20"/>
                <w:lang w:val="en-US"/>
              </w:rPr>
            </w:pPr>
            <w:r w:rsidRPr="00363F96">
              <w:rPr>
                <w:rFonts w:ascii="Arial" w:hAnsi="Arial"/>
                <w:sz w:val="20"/>
                <w:lang w:val="en-US"/>
              </w:rPr>
              <w:t>Reason</w:t>
            </w:r>
          </w:p>
        </w:tc>
        <w:tc>
          <w:tcPr>
            <w:tcW w:w="2610" w:type="dxa"/>
          </w:tcPr>
          <w:p w14:paraId="1674ED59" w14:textId="77777777" w:rsidR="006F2584" w:rsidRPr="00363F96" w:rsidRDefault="006F2584" w:rsidP="00433014">
            <w:pPr>
              <w:rPr>
                <w:rFonts w:ascii="Arial" w:hAnsi="Arial"/>
                <w:sz w:val="20"/>
                <w:lang w:val="en-US"/>
              </w:rPr>
            </w:pPr>
            <w:r w:rsidRPr="00363F96">
              <w:rPr>
                <w:rFonts w:ascii="Arial" w:hAnsi="Arial"/>
                <w:sz w:val="20"/>
                <w:lang w:val="en-US"/>
              </w:rPr>
              <w:t>Reason</w:t>
            </w:r>
          </w:p>
        </w:tc>
        <w:tc>
          <w:tcPr>
            <w:tcW w:w="3984" w:type="dxa"/>
          </w:tcPr>
          <w:p w14:paraId="1EC23E9C" w14:textId="77777777" w:rsidR="006F2584" w:rsidRPr="00363F96" w:rsidRDefault="006F2584" w:rsidP="00433014">
            <w:pPr>
              <w:rPr>
                <w:rFonts w:ascii="Arial" w:hAnsi="Arial"/>
                <w:sz w:val="20"/>
                <w:lang w:val="en-US"/>
              </w:rPr>
            </w:pPr>
            <w:r w:rsidRPr="00363F96">
              <w:rPr>
                <w:rFonts w:ascii="Arial" w:hAnsi="Arial"/>
                <w:sz w:val="20"/>
                <w:lang w:val="en-US"/>
              </w:rPr>
              <w:t>Not used</w:t>
            </w:r>
          </w:p>
        </w:tc>
      </w:tr>
    </w:tbl>
    <w:p w14:paraId="237129D7" w14:textId="77777777" w:rsidR="006F2584" w:rsidRPr="00363F96" w:rsidRDefault="006F2584" w:rsidP="006F2584">
      <w:pPr>
        <w:rPr>
          <w:lang w:val="en-US"/>
        </w:rPr>
      </w:pPr>
    </w:p>
    <w:p w14:paraId="73248629" w14:textId="53166C7F" w:rsidR="0072044E" w:rsidRPr="00363F96" w:rsidRDefault="007204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363F96">
        <w:rPr>
          <w:lang w:val="en-US"/>
        </w:rPr>
        <w:br w:type="page"/>
      </w:r>
    </w:p>
    <w:p w14:paraId="420722C0" w14:textId="6DAF9EA1" w:rsidR="0072044E" w:rsidRDefault="0072044E" w:rsidP="0072044E">
      <w:pPr>
        <w:pStyle w:val="Heading2"/>
      </w:pPr>
      <w:bookmarkStart w:id="208" w:name="_Toc54259827"/>
      <w:bookmarkStart w:id="209" w:name="_Toc62554057"/>
      <w:bookmarkStart w:id="210" w:name="_Toc66810677"/>
      <w:bookmarkStart w:id="211" w:name="_Toc68017293"/>
      <w:bookmarkStart w:id="212" w:name="_Toc94262778"/>
      <w:bookmarkEnd w:id="208"/>
      <w:bookmarkEnd w:id="209"/>
      <w:bookmarkEnd w:id="210"/>
      <w:bookmarkEnd w:id="211"/>
      <w:r w:rsidRPr="003F2C40">
        <w:lastRenderedPageBreak/>
        <w:t>Balancing Energy Offer Awards</w:t>
      </w:r>
      <w:bookmarkEnd w:id="212"/>
    </w:p>
    <w:p w14:paraId="337B7F47" w14:textId="23CEA188" w:rsidR="007E6072" w:rsidRDefault="007E6072" w:rsidP="0072044E">
      <w:pPr>
        <w:rPr>
          <w:lang w:val="en-US"/>
        </w:rPr>
      </w:pPr>
      <w:r w:rsidRPr="007E6072">
        <w:rPr>
          <w:lang w:val="en-US"/>
        </w:rPr>
        <w:t>The RTU-based (5-min) awards of upward and downward Balancing Energy Offers of the Balancing Service Providers derived from the solution of the Real-Time Balancing Market, which shall be used for the issuing of the Dispatch Instructions of Balancing Service Providers, in order to attain system balancing.</w:t>
      </w:r>
    </w:p>
    <w:p w14:paraId="11D97458" w14:textId="3CF8E525" w:rsidR="0072044E" w:rsidRPr="0028090F" w:rsidRDefault="0072044E" w:rsidP="0072044E">
      <w:pPr>
        <w:rPr>
          <w:lang w:val="en-US"/>
        </w:rPr>
      </w:pPr>
      <w:r w:rsidRPr="00C00F7F">
        <w:rPr>
          <w:lang w:val="en-US"/>
        </w:rPr>
        <w:t xml:space="preserve">Following the completion of the </w:t>
      </w:r>
      <w:r>
        <w:rPr>
          <w:lang w:val="en-US"/>
        </w:rPr>
        <w:t xml:space="preserve">RTBM </w:t>
      </w:r>
      <w:r w:rsidRPr="00C00F7F">
        <w:rPr>
          <w:lang w:val="en-US"/>
        </w:rPr>
        <w:t xml:space="preserve">clearing activities, the </w:t>
      </w:r>
      <w:r>
        <w:rPr>
          <w:lang w:val="en-US"/>
        </w:rPr>
        <w:t>Balancing Energy Offer</w:t>
      </w:r>
      <w:r w:rsidRPr="00C00F7F">
        <w:rPr>
          <w:lang w:val="en-US"/>
        </w:rPr>
        <w:t xml:space="preserve"> </w:t>
      </w:r>
      <w:r w:rsidR="000961FD">
        <w:rPr>
          <w:lang w:val="en-US"/>
        </w:rPr>
        <w:t xml:space="preserve">Awards </w:t>
      </w:r>
      <w:r w:rsidRPr="00C00F7F">
        <w:rPr>
          <w:lang w:val="en-US"/>
        </w:rPr>
        <w:t>will be published to the Participants.</w:t>
      </w:r>
      <w:r w:rsidR="005346DC">
        <w:rPr>
          <w:lang w:val="en-US"/>
        </w:rPr>
        <w:t xml:space="preserve"> The file generated will contain 1 </w:t>
      </w:r>
      <w:r w:rsidR="005E33B4">
        <w:rPr>
          <w:lang w:val="en-US"/>
        </w:rPr>
        <w:t>interval</w:t>
      </w:r>
      <w:r w:rsidR="000961FD">
        <w:rPr>
          <w:lang w:val="en-US"/>
        </w:rPr>
        <w:t xml:space="preserve"> of </w:t>
      </w:r>
      <w:r w:rsidR="005346DC">
        <w:rPr>
          <w:lang w:val="en-US"/>
        </w:rPr>
        <w:t>5 minutes</w:t>
      </w:r>
      <w:r w:rsidR="000961FD">
        <w:rPr>
          <w:lang w:val="en-US"/>
        </w:rPr>
        <w:t>.</w:t>
      </w:r>
      <w:r w:rsidR="005346DC">
        <w:rPr>
          <w:lang w:val="en-US"/>
        </w:rPr>
        <w:t xml:space="preserve"> </w:t>
      </w:r>
    </w:p>
    <w:p w14:paraId="5E50FD1A" w14:textId="77777777" w:rsidR="0072044E" w:rsidRPr="00C00F7F" w:rsidRDefault="0072044E" w:rsidP="0072044E">
      <w:pPr>
        <w:pStyle w:val="Heading3"/>
        <w:rPr>
          <w:lang w:val="en-US"/>
        </w:rPr>
      </w:pPr>
      <w:bookmarkStart w:id="213" w:name="_Toc94262779"/>
      <w:r w:rsidRPr="00C00F7F">
        <w:rPr>
          <w:lang w:val="en-US"/>
        </w:rPr>
        <w:t>Interface Format</w:t>
      </w:r>
      <w:bookmarkEnd w:id="213"/>
    </w:p>
    <w:p w14:paraId="640AC3EE" w14:textId="77777777" w:rsidR="0072044E" w:rsidRPr="00C00F7F" w:rsidRDefault="0072044E" w:rsidP="0072044E">
      <w:pPr>
        <w:rPr>
          <w:lang w:val="en-US"/>
        </w:rPr>
      </w:pPr>
      <w:r w:rsidRPr="00C00F7F">
        <w:rPr>
          <w:lang w:val="en-US"/>
        </w:rPr>
        <w:t>The interface will use the CIM Energy Account Market Document xsd.</w:t>
      </w:r>
    </w:p>
    <w:p w14:paraId="0C0B7A79" w14:textId="2168E714" w:rsidR="0072044E" w:rsidRPr="00C00F7F" w:rsidRDefault="0072044E" w:rsidP="0072044E">
      <w:pPr>
        <w:rPr>
          <w:lang w:val="en-US"/>
        </w:rPr>
      </w:pPr>
      <w:r w:rsidRPr="00C00F7F">
        <w:rPr>
          <w:lang w:val="en-US"/>
        </w:rPr>
        <w:object w:dxaOrig="1481" w:dyaOrig="975" w14:anchorId="21F0116E">
          <v:shape id="_x0000_i1067" type="#_x0000_t75" style="width:1in;height:50.25pt" o:ole="">
            <v:imagedata r:id="rId46" o:title=""/>
          </v:shape>
          <o:OLEObject Type="Embed" ProgID="Package" ShapeID="_x0000_i1067" DrawAspect="Icon" ObjectID="_1705748168" r:id="rId71"/>
        </w:object>
      </w:r>
    </w:p>
    <w:p w14:paraId="2F6634D9"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72044E" w:rsidRPr="00C00F7F" w14:paraId="1C6EC05F"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7F0627D8" w14:textId="77777777" w:rsidR="0072044E" w:rsidRPr="00C00F7F" w:rsidRDefault="0072044E" w:rsidP="00FC5B1E">
            <w:pPr>
              <w:rPr>
                <w:rFonts w:ascii="Arial" w:hAnsi="Arial" w:cs="Arial"/>
                <w:sz w:val="20"/>
                <w:lang w:val="en-US"/>
              </w:rPr>
            </w:pPr>
            <w:r w:rsidRPr="00B86D51">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A338075" w14:textId="77777777" w:rsidR="0072044E" w:rsidRPr="00C00F7F" w:rsidRDefault="0072044E" w:rsidP="00FC5B1E">
            <w:pPr>
              <w:rPr>
                <w:rFonts w:ascii="Arial" w:hAnsi="Arial" w:cs="Arial"/>
                <w:sz w:val="20"/>
                <w:lang w:val="en-US"/>
              </w:rPr>
            </w:pPr>
            <w:r w:rsidRPr="00C00F7F">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14D3CD11" w14:textId="77777777" w:rsidR="0072044E" w:rsidRPr="00C00F7F" w:rsidRDefault="0072044E" w:rsidP="00FC5B1E">
            <w:pPr>
              <w:rPr>
                <w:rFonts w:ascii="Arial" w:hAnsi="Arial" w:cs="Arial"/>
                <w:sz w:val="20"/>
                <w:lang w:val="en-US"/>
              </w:rPr>
            </w:pPr>
            <w:r w:rsidRPr="00C00F7F">
              <w:rPr>
                <w:rFonts w:ascii="Arial" w:hAnsi="Arial" w:cs="Arial"/>
                <w:sz w:val="20"/>
                <w:lang w:val="en-US"/>
              </w:rPr>
              <w:t>Attribute Description</w:t>
            </w:r>
          </w:p>
        </w:tc>
      </w:tr>
      <w:tr w:rsidR="007E6072" w:rsidRPr="007E6072" w14:paraId="1E1AE70C" w14:textId="77777777" w:rsidTr="00FC5B1E">
        <w:trPr>
          <w:trHeight w:val="399"/>
        </w:trPr>
        <w:tc>
          <w:tcPr>
            <w:tcW w:w="2947" w:type="dxa"/>
          </w:tcPr>
          <w:p w14:paraId="5FD6C305" w14:textId="77777777" w:rsidR="0072044E" w:rsidRPr="007E6072" w:rsidRDefault="0072044E" w:rsidP="00FC5B1E">
            <w:pPr>
              <w:rPr>
                <w:rFonts w:ascii="Arial" w:hAnsi="Arial"/>
                <w:sz w:val="20"/>
                <w:lang w:val="en-US"/>
              </w:rPr>
            </w:pPr>
            <w:r w:rsidRPr="007E6072">
              <w:rPr>
                <w:rFonts w:ascii="Arial" w:hAnsi="Arial"/>
                <w:sz w:val="20"/>
                <w:lang w:val="en-US"/>
              </w:rPr>
              <w:t>mRID</w:t>
            </w:r>
          </w:p>
        </w:tc>
        <w:tc>
          <w:tcPr>
            <w:tcW w:w="2610" w:type="dxa"/>
          </w:tcPr>
          <w:p w14:paraId="4D046DBC" w14:textId="77777777" w:rsidR="0072044E" w:rsidRPr="007E6072" w:rsidRDefault="0072044E" w:rsidP="00FC5B1E">
            <w:pPr>
              <w:rPr>
                <w:rFonts w:ascii="Arial" w:hAnsi="Arial"/>
                <w:sz w:val="20"/>
                <w:lang w:val="en-US"/>
              </w:rPr>
            </w:pPr>
            <w:r w:rsidRPr="007E6072">
              <w:rPr>
                <w:rFonts w:ascii="Arial" w:hAnsi="Arial"/>
                <w:sz w:val="20"/>
                <w:lang w:val="en-US"/>
              </w:rPr>
              <w:t>mRID</w:t>
            </w:r>
          </w:p>
        </w:tc>
        <w:tc>
          <w:tcPr>
            <w:tcW w:w="3984" w:type="dxa"/>
          </w:tcPr>
          <w:p w14:paraId="3DF293BF" w14:textId="77777777" w:rsidR="0072044E" w:rsidRPr="007E6072" w:rsidRDefault="0072044E" w:rsidP="00FC5B1E">
            <w:pPr>
              <w:rPr>
                <w:rFonts w:ascii="Arial" w:hAnsi="Arial"/>
                <w:sz w:val="20"/>
                <w:lang w:val="en-US"/>
              </w:rPr>
            </w:pPr>
            <w:r w:rsidRPr="007E6072">
              <w:rPr>
                <w:rFonts w:ascii="Arial" w:hAnsi="Arial"/>
                <w:sz w:val="20"/>
                <w:lang w:val="en-US"/>
              </w:rPr>
              <w:t xml:space="preserve">Unique identification of the message for which the time series data is being supplied. </w:t>
            </w:r>
          </w:p>
        </w:tc>
      </w:tr>
      <w:tr w:rsidR="007E6072" w:rsidRPr="007E6072" w14:paraId="73E942B3" w14:textId="77777777" w:rsidTr="00FC5B1E">
        <w:trPr>
          <w:trHeight w:val="948"/>
        </w:trPr>
        <w:tc>
          <w:tcPr>
            <w:tcW w:w="2947" w:type="dxa"/>
          </w:tcPr>
          <w:p w14:paraId="091E76FA" w14:textId="77777777" w:rsidR="0072044E" w:rsidRPr="007E6072" w:rsidRDefault="0072044E" w:rsidP="00FC5B1E">
            <w:pPr>
              <w:rPr>
                <w:rFonts w:ascii="Arial" w:hAnsi="Arial"/>
                <w:sz w:val="20"/>
                <w:lang w:val="en-US"/>
              </w:rPr>
            </w:pPr>
            <w:r w:rsidRPr="007E6072">
              <w:rPr>
                <w:rFonts w:ascii="Arial" w:hAnsi="Arial"/>
                <w:sz w:val="20"/>
                <w:lang w:val="en-US"/>
              </w:rPr>
              <w:t>revisionNumber</w:t>
            </w:r>
          </w:p>
        </w:tc>
        <w:tc>
          <w:tcPr>
            <w:tcW w:w="2610" w:type="dxa"/>
          </w:tcPr>
          <w:p w14:paraId="70C71076" w14:textId="77777777" w:rsidR="0072044E" w:rsidRPr="007E6072" w:rsidRDefault="0072044E" w:rsidP="00FC5B1E">
            <w:pPr>
              <w:rPr>
                <w:rFonts w:ascii="Arial" w:hAnsi="Arial"/>
                <w:sz w:val="20"/>
                <w:lang w:val="en-US"/>
              </w:rPr>
            </w:pPr>
            <w:r w:rsidRPr="007E6072">
              <w:rPr>
                <w:rFonts w:ascii="Arial" w:hAnsi="Arial"/>
                <w:sz w:val="20"/>
                <w:lang w:val="en-US"/>
              </w:rPr>
              <w:t>revisionNumber</w:t>
            </w:r>
          </w:p>
        </w:tc>
        <w:tc>
          <w:tcPr>
            <w:tcW w:w="3984" w:type="dxa"/>
          </w:tcPr>
          <w:p w14:paraId="1FCF6F30" w14:textId="77777777" w:rsidR="0072044E" w:rsidRPr="007E6072" w:rsidRDefault="0072044E" w:rsidP="00FC5B1E">
            <w:pPr>
              <w:rPr>
                <w:rFonts w:ascii="Arial" w:hAnsi="Arial"/>
                <w:sz w:val="20"/>
                <w:lang w:val="en-US"/>
              </w:rPr>
            </w:pPr>
            <w:r w:rsidRPr="007E6072">
              <w:rPr>
                <w:rFonts w:ascii="Arial" w:hAnsi="Arial"/>
                <w:sz w:val="20"/>
                <w:lang w:val="en-US"/>
              </w:rPr>
              <w:t>Version of the message being sent. A message may be sent several times, each transmission being identified by a different version number that starts at 1 and increases sequentially.</w:t>
            </w:r>
          </w:p>
        </w:tc>
      </w:tr>
      <w:tr w:rsidR="007E6072" w:rsidRPr="007E6072" w14:paraId="108013A8" w14:textId="77777777" w:rsidTr="00FC5B1E">
        <w:trPr>
          <w:trHeight w:val="399"/>
        </w:trPr>
        <w:tc>
          <w:tcPr>
            <w:tcW w:w="2947" w:type="dxa"/>
          </w:tcPr>
          <w:p w14:paraId="56B0CB0E" w14:textId="77777777" w:rsidR="0072044E" w:rsidRPr="007E6072" w:rsidRDefault="0072044E" w:rsidP="00FC5B1E">
            <w:pPr>
              <w:rPr>
                <w:rFonts w:ascii="Arial" w:hAnsi="Arial" w:cs="Arial"/>
                <w:sz w:val="20"/>
                <w:lang w:val="en-US"/>
              </w:rPr>
            </w:pPr>
            <w:r w:rsidRPr="007E6072">
              <w:rPr>
                <w:rFonts w:ascii="Arial" w:hAnsi="Arial" w:cs="Arial"/>
                <w:sz w:val="20"/>
                <w:lang w:val="en-US"/>
              </w:rPr>
              <w:t>Type</w:t>
            </w:r>
          </w:p>
        </w:tc>
        <w:tc>
          <w:tcPr>
            <w:tcW w:w="2610" w:type="dxa"/>
          </w:tcPr>
          <w:p w14:paraId="576AC601" w14:textId="77777777" w:rsidR="0072044E" w:rsidRPr="007E6072" w:rsidRDefault="0072044E" w:rsidP="00FC5B1E">
            <w:pPr>
              <w:rPr>
                <w:rFonts w:ascii="Arial" w:hAnsi="Arial" w:cs="Arial"/>
                <w:sz w:val="20"/>
                <w:lang w:val="en-US"/>
              </w:rPr>
            </w:pPr>
            <w:r w:rsidRPr="007E6072">
              <w:rPr>
                <w:rFonts w:ascii="Arial" w:hAnsi="Arial" w:cs="Arial"/>
                <w:sz w:val="20"/>
                <w:lang w:val="en-US"/>
              </w:rPr>
              <w:t>Message/Document Type</w:t>
            </w:r>
          </w:p>
        </w:tc>
        <w:tc>
          <w:tcPr>
            <w:tcW w:w="3984" w:type="dxa"/>
          </w:tcPr>
          <w:p w14:paraId="363B001C" w14:textId="77777777" w:rsidR="0072044E" w:rsidRPr="007E6072" w:rsidRDefault="0072044E" w:rsidP="00FC5B1E">
            <w:pPr>
              <w:rPr>
                <w:rFonts w:ascii="Arial" w:hAnsi="Arial" w:cs="Arial"/>
                <w:sz w:val="20"/>
                <w:lang w:val="en-US"/>
              </w:rPr>
            </w:pPr>
            <w:r w:rsidRPr="007E6072">
              <w:rPr>
                <w:rFonts w:ascii="Arial" w:hAnsi="Arial" w:cs="Arial"/>
                <w:sz w:val="20"/>
                <w:lang w:val="en-US"/>
              </w:rPr>
              <w:t>Activated balancing quantities (A83</w:t>
            </w:r>
            <w:r w:rsidRPr="007E6072">
              <w:rPr>
                <w:rFonts w:ascii="Arial" w:hAnsi="Arial"/>
                <w:sz w:val="20"/>
                <w:lang w:val="en-US"/>
              </w:rPr>
              <w:t>)</w:t>
            </w:r>
          </w:p>
        </w:tc>
      </w:tr>
      <w:tr w:rsidR="007E6072" w:rsidRPr="007E6072" w14:paraId="0BA921CA" w14:textId="77777777" w:rsidTr="00FC5B1E">
        <w:trPr>
          <w:trHeight w:val="393"/>
        </w:trPr>
        <w:tc>
          <w:tcPr>
            <w:tcW w:w="2947" w:type="dxa"/>
          </w:tcPr>
          <w:p w14:paraId="1C7ED393" w14:textId="77777777" w:rsidR="0072044E" w:rsidRPr="007E6072" w:rsidRDefault="0072044E" w:rsidP="00FC5B1E">
            <w:pPr>
              <w:rPr>
                <w:rFonts w:ascii="Arial" w:hAnsi="Arial" w:cs="Arial"/>
                <w:sz w:val="20"/>
                <w:lang w:val="en-US"/>
              </w:rPr>
            </w:pPr>
            <w:r w:rsidRPr="007E6072">
              <w:rPr>
                <w:rFonts w:ascii="Arial" w:hAnsi="Arial" w:cs="Arial"/>
                <w:sz w:val="20"/>
                <w:lang w:val="en-US"/>
              </w:rPr>
              <w:t>docStatus</w:t>
            </w:r>
          </w:p>
        </w:tc>
        <w:tc>
          <w:tcPr>
            <w:tcW w:w="2610" w:type="dxa"/>
          </w:tcPr>
          <w:p w14:paraId="48876314" w14:textId="77777777" w:rsidR="0072044E" w:rsidRPr="007E6072" w:rsidRDefault="0072044E" w:rsidP="00FC5B1E">
            <w:pPr>
              <w:rPr>
                <w:rFonts w:ascii="Arial" w:hAnsi="Arial" w:cs="Arial"/>
                <w:sz w:val="20"/>
                <w:lang w:val="en-US"/>
              </w:rPr>
            </w:pPr>
            <w:r w:rsidRPr="007E6072">
              <w:rPr>
                <w:rFonts w:ascii="Arial" w:hAnsi="Arial" w:cs="Arial"/>
                <w:sz w:val="20"/>
                <w:lang w:val="en-US"/>
              </w:rPr>
              <w:t>Document Status</w:t>
            </w:r>
          </w:p>
        </w:tc>
        <w:tc>
          <w:tcPr>
            <w:tcW w:w="3984" w:type="dxa"/>
          </w:tcPr>
          <w:p w14:paraId="0CF0C458" w14:textId="4491A536" w:rsidR="0072044E" w:rsidRPr="007E6072" w:rsidRDefault="000961FD" w:rsidP="00FC5B1E">
            <w:pPr>
              <w:rPr>
                <w:rFonts w:ascii="Arial" w:hAnsi="Arial" w:cs="Arial"/>
                <w:sz w:val="20"/>
                <w:lang w:val="en-US"/>
              </w:rPr>
            </w:pPr>
            <w:r w:rsidRPr="007E6072">
              <w:rPr>
                <w:rFonts w:ascii="Arial" w:hAnsi="Arial" w:cs="Arial"/>
                <w:sz w:val="20"/>
                <w:lang w:val="en-US"/>
              </w:rPr>
              <w:t>Final</w:t>
            </w:r>
            <w:r w:rsidR="0072044E" w:rsidRPr="007E6072">
              <w:rPr>
                <w:rFonts w:ascii="Arial" w:hAnsi="Arial" w:cs="Arial"/>
                <w:sz w:val="20"/>
                <w:lang w:val="en-US"/>
              </w:rPr>
              <w:t xml:space="preserve"> (A0</w:t>
            </w:r>
            <w:r w:rsidRPr="007E6072">
              <w:rPr>
                <w:rFonts w:ascii="Arial" w:hAnsi="Arial" w:cs="Arial"/>
                <w:sz w:val="20"/>
                <w:lang w:val="en-US"/>
              </w:rPr>
              <w:t>2</w:t>
            </w:r>
            <w:r w:rsidR="0072044E" w:rsidRPr="007E6072">
              <w:rPr>
                <w:rFonts w:ascii="Arial" w:hAnsi="Arial"/>
                <w:sz w:val="20"/>
                <w:lang w:val="en-US"/>
              </w:rPr>
              <w:t>)</w:t>
            </w:r>
          </w:p>
        </w:tc>
      </w:tr>
      <w:tr w:rsidR="007E6072" w:rsidRPr="007E6072" w14:paraId="17C649A3" w14:textId="77777777" w:rsidTr="00FC5B1E">
        <w:trPr>
          <w:trHeight w:val="393"/>
        </w:trPr>
        <w:tc>
          <w:tcPr>
            <w:tcW w:w="2947" w:type="dxa"/>
          </w:tcPr>
          <w:p w14:paraId="7281F03C" w14:textId="77777777" w:rsidR="0072044E" w:rsidRPr="007E6072" w:rsidRDefault="0072044E" w:rsidP="00FC5B1E">
            <w:pPr>
              <w:rPr>
                <w:rFonts w:ascii="Arial" w:hAnsi="Arial" w:cs="Arial"/>
                <w:sz w:val="20"/>
                <w:lang w:val="en-US"/>
              </w:rPr>
            </w:pPr>
            <w:r w:rsidRPr="007E6072">
              <w:rPr>
                <w:rFonts w:ascii="Arial" w:hAnsi="Arial" w:cs="Arial"/>
                <w:sz w:val="20"/>
                <w:lang w:val="en-US"/>
              </w:rPr>
              <w:t>process.processType</w:t>
            </w:r>
          </w:p>
        </w:tc>
        <w:tc>
          <w:tcPr>
            <w:tcW w:w="2610" w:type="dxa"/>
          </w:tcPr>
          <w:p w14:paraId="7DEA344A" w14:textId="77777777" w:rsidR="0072044E" w:rsidRPr="007E6072" w:rsidRDefault="0072044E" w:rsidP="00FC5B1E">
            <w:pPr>
              <w:rPr>
                <w:rFonts w:ascii="Arial" w:hAnsi="Arial" w:cs="Arial"/>
                <w:sz w:val="20"/>
                <w:lang w:val="en-US"/>
              </w:rPr>
            </w:pPr>
            <w:r w:rsidRPr="007E6072">
              <w:rPr>
                <w:rFonts w:ascii="Arial" w:hAnsi="Arial" w:cs="Arial"/>
                <w:sz w:val="20"/>
                <w:lang w:val="en-US"/>
              </w:rPr>
              <w:t>Process type</w:t>
            </w:r>
          </w:p>
        </w:tc>
        <w:tc>
          <w:tcPr>
            <w:tcW w:w="3984" w:type="dxa"/>
          </w:tcPr>
          <w:p w14:paraId="1CE4FCE3" w14:textId="77777777" w:rsidR="0072044E" w:rsidRPr="007E6072" w:rsidRDefault="0072044E" w:rsidP="00FC5B1E">
            <w:pPr>
              <w:rPr>
                <w:rFonts w:ascii="Arial" w:hAnsi="Arial" w:cs="Arial"/>
                <w:sz w:val="20"/>
                <w:lang w:val="en-US"/>
              </w:rPr>
            </w:pPr>
            <w:r w:rsidRPr="007E6072">
              <w:rPr>
                <w:rFonts w:ascii="Arial" w:hAnsi="Arial" w:cs="Arial"/>
                <w:sz w:val="20"/>
                <w:lang w:val="en-US"/>
              </w:rPr>
              <w:t>System Operation Closure (A04</w:t>
            </w:r>
            <w:r w:rsidRPr="007E6072">
              <w:rPr>
                <w:rFonts w:ascii="Arial" w:hAnsi="Arial"/>
                <w:sz w:val="20"/>
                <w:lang w:val="en-US"/>
              </w:rPr>
              <w:t>)</w:t>
            </w:r>
          </w:p>
        </w:tc>
      </w:tr>
      <w:tr w:rsidR="007E6072" w:rsidRPr="007E6072" w14:paraId="54E7AD7F" w14:textId="77777777" w:rsidTr="00FC5B1E">
        <w:trPr>
          <w:trHeight w:val="399"/>
        </w:trPr>
        <w:tc>
          <w:tcPr>
            <w:tcW w:w="2947" w:type="dxa"/>
          </w:tcPr>
          <w:p w14:paraId="2D03BC65" w14:textId="77777777" w:rsidR="0072044E" w:rsidRPr="007E6072" w:rsidRDefault="0072044E" w:rsidP="00FC5B1E">
            <w:pPr>
              <w:rPr>
                <w:rFonts w:ascii="Arial" w:hAnsi="Arial"/>
                <w:sz w:val="20"/>
                <w:lang w:val="en-US"/>
              </w:rPr>
            </w:pPr>
            <w:r w:rsidRPr="007E6072">
              <w:rPr>
                <w:rFonts w:ascii="Arial" w:hAnsi="Arial"/>
                <w:sz w:val="20"/>
                <w:lang w:val="en-US"/>
              </w:rPr>
              <w:t>process.classificationType</w:t>
            </w:r>
          </w:p>
        </w:tc>
        <w:tc>
          <w:tcPr>
            <w:tcW w:w="2610" w:type="dxa"/>
          </w:tcPr>
          <w:p w14:paraId="035F41CA" w14:textId="77777777" w:rsidR="0072044E" w:rsidRPr="007E6072" w:rsidRDefault="0072044E" w:rsidP="00FC5B1E">
            <w:pPr>
              <w:rPr>
                <w:rFonts w:ascii="Arial" w:hAnsi="Arial"/>
                <w:sz w:val="20"/>
                <w:lang w:val="en-US"/>
              </w:rPr>
            </w:pPr>
            <w:r w:rsidRPr="007E6072">
              <w:rPr>
                <w:rFonts w:ascii="Arial" w:hAnsi="Arial"/>
                <w:sz w:val="20"/>
                <w:lang w:val="en-US"/>
              </w:rPr>
              <w:t>Classification type</w:t>
            </w:r>
          </w:p>
        </w:tc>
        <w:tc>
          <w:tcPr>
            <w:tcW w:w="3984" w:type="dxa"/>
          </w:tcPr>
          <w:p w14:paraId="786BA6B7" w14:textId="77777777" w:rsidR="0072044E" w:rsidRPr="007E6072" w:rsidRDefault="0072044E" w:rsidP="00FC5B1E">
            <w:pPr>
              <w:rPr>
                <w:rFonts w:ascii="Arial" w:hAnsi="Arial"/>
                <w:sz w:val="20"/>
                <w:lang w:val="en-US"/>
              </w:rPr>
            </w:pPr>
            <w:r w:rsidRPr="007E6072">
              <w:rPr>
                <w:rFonts w:ascii="Arial" w:hAnsi="Arial"/>
                <w:sz w:val="20"/>
                <w:lang w:val="en-US"/>
              </w:rPr>
              <w:t>Detail</w:t>
            </w:r>
            <w:r w:rsidRPr="007E6072">
              <w:rPr>
                <w:rFonts w:ascii="Arial" w:hAnsi="Arial" w:cs="Arial"/>
                <w:sz w:val="20"/>
                <w:lang w:val="en-US"/>
              </w:rPr>
              <w:t xml:space="preserve"> (A01</w:t>
            </w:r>
            <w:r w:rsidRPr="007E6072">
              <w:rPr>
                <w:rFonts w:ascii="Arial" w:hAnsi="Arial"/>
                <w:sz w:val="20"/>
                <w:lang w:val="en-US"/>
              </w:rPr>
              <w:t>)</w:t>
            </w:r>
          </w:p>
        </w:tc>
      </w:tr>
      <w:tr w:rsidR="007E6072" w:rsidRPr="007E6072" w14:paraId="37B85FE7" w14:textId="77777777" w:rsidTr="00FC5B1E">
        <w:trPr>
          <w:trHeight w:val="393"/>
        </w:trPr>
        <w:tc>
          <w:tcPr>
            <w:tcW w:w="2947" w:type="dxa"/>
          </w:tcPr>
          <w:p w14:paraId="56F7B415" w14:textId="77777777" w:rsidR="0072044E" w:rsidRPr="007E6072" w:rsidRDefault="0072044E" w:rsidP="00FC5B1E">
            <w:pPr>
              <w:rPr>
                <w:rFonts w:ascii="Arial" w:hAnsi="Arial"/>
                <w:sz w:val="20"/>
                <w:lang w:val="en-US"/>
              </w:rPr>
            </w:pPr>
            <w:r w:rsidRPr="007E6072">
              <w:rPr>
                <w:rFonts w:ascii="Arial" w:hAnsi="Arial"/>
                <w:sz w:val="20"/>
                <w:lang w:val="en-US"/>
              </w:rPr>
              <w:t>sender_MarketParticipant.mRID</w:t>
            </w:r>
          </w:p>
        </w:tc>
        <w:tc>
          <w:tcPr>
            <w:tcW w:w="2610" w:type="dxa"/>
          </w:tcPr>
          <w:p w14:paraId="77C46663" w14:textId="77777777" w:rsidR="0072044E" w:rsidRPr="007E6072" w:rsidRDefault="0072044E" w:rsidP="00FC5B1E">
            <w:pPr>
              <w:rPr>
                <w:rFonts w:ascii="Arial" w:hAnsi="Arial"/>
                <w:sz w:val="20"/>
                <w:lang w:val="en-US"/>
              </w:rPr>
            </w:pPr>
            <w:r w:rsidRPr="007E6072">
              <w:rPr>
                <w:rFonts w:ascii="Arial" w:hAnsi="Arial"/>
                <w:sz w:val="20"/>
                <w:lang w:val="en-US"/>
              </w:rPr>
              <w:t>Sender identification / Coding scheme</w:t>
            </w:r>
          </w:p>
        </w:tc>
        <w:tc>
          <w:tcPr>
            <w:tcW w:w="3984" w:type="dxa"/>
          </w:tcPr>
          <w:p w14:paraId="4498DF39" w14:textId="77777777" w:rsidR="0072044E" w:rsidRPr="007E6072" w:rsidRDefault="0072044E" w:rsidP="00FC5B1E">
            <w:pPr>
              <w:rPr>
                <w:rFonts w:ascii="Arial" w:hAnsi="Arial"/>
                <w:sz w:val="20"/>
                <w:lang w:val="en-US"/>
              </w:rPr>
            </w:pPr>
            <w:r w:rsidRPr="007E6072">
              <w:rPr>
                <w:rFonts w:ascii="Arial" w:hAnsi="Arial"/>
                <w:sz w:val="20"/>
                <w:lang w:val="en-US"/>
              </w:rPr>
              <w:t>EIC Code of Cyprus / coding scheme = A01</w:t>
            </w:r>
          </w:p>
        </w:tc>
      </w:tr>
      <w:tr w:rsidR="007E6072" w:rsidRPr="007E6072" w14:paraId="02F45C5C" w14:textId="77777777" w:rsidTr="00FC5B1E">
        <w:trPr>
          <w:trHeight w:val="393"/>
        </w:trPr>
        <w:tc>
          <w:tcPr>
            <w:tcW w:w="2947" w:type="dxa"/>
          </w:tcPr>
          <w:p w14:paraId="374404B9" w14:textId="77777777" w:rsidR="0072044E" w:rsidRPr="007E6072" w:rsidRDefault="0072044E" w:rsidP="00FC5B1E">
            <w:pPr>
              <w:rPr>
                <w:rFonts w:ascii="Arial" w:hAnsi="Arial" w:cs="Arial"/>
                <w:sz w:val="20"/>
                <w:lang w:val="en-US"/>
              </w:rPr>
            </w:pPr>
            <w:r w:rsidRPr="007E6072">
              <w:rPr>
                <w:rFonts w:ascii="Arial" w:hAnsi="Arial" w:cs="Arial"/>
                <w:sz w:val="20"/>
                <w:lang w:val="en-US"/>
              </w:rPr>
              <w:t>sender_MarketParticipant.marketRole.type</w:t>
            </w:r>
          </w:p>
        </w:tc>
        <w:tc>
          <w:tcPr>
            <w:tcW w:w="2610" w:type="dxa"/>
          </w:tcPr>
          <w:p w14:paraId="477604F3" w14:textId="77777777" w:rsidR="0072044E" w:rsidRPr="007E6072" w:rsidRDefault="0072044E" w:rsidP="00FC5B1E">
            <w:pPr>
              <w:rPr>
                <w:rFonts w:ascii="Arial" w:hAnsi="Arial" w:cs="Arial"/>
                <w:sz w:val="20"/>
                <w:lang w:val="en-US"/>
              </w:rPr>
            </w:pPr>
            <w:r w:rsidRPr="007E6072">
              <w:rPr>
                <w:rFonts w:ascii="Arial" w:hAnsi="Arial" w:cs="Arial"/>
                <w:sz w:val="20"/>
                <w:lang w:val="en-US"/>
              </w:rPr>
              <w:t>Sender role</w:t>
            </w:r>
          </w:p>
        </w:tc>
        <w:tc>
          <w:tcPr>
            <w:tcW w:w="3984" w:type="dxa"/>
          </w:tcPr>
          <w:p w14:paraId="15A8ACA8" w14:textId="32C9C040" w:rsidR="0072044E" w:rsidRPr="007E6072" w:rsidRDefault="000961FD" w:rsidP="00FC5B1E">
            <w:pPr>
              <w:rPr>
                <w:rFonts w:ascii="Arial" w:hAnsi="Arial" w:cs="Arial"/>
                <w:sz w:val="20"/>
                <w:lang w:val="en-US"/>
              </w:rPr>
            </w:pPr>
            <w:r w:rsidRPr="007E6072">
              <w:rPr>
                <w:rFonts w:ascii="Arial" w:hAnsi="Arial" w:cs="Arial"/>
                <w:sz w:val="20"/>
                <w:lang w:val="en-US"/>
              </w:rPr>
              <w:t>System Operator (A04</w:t>
            </w:r>
            <w:r w:rsidRPr="007E6072">
              <w:rPr>
                <w:rFonts w:ascii="Arial" w:hAnsi="Arial"/>
                <w:sz w:val="20"/>
                <w:lang w:val="en-US"/>
              </w:rPr>
              <w:t>)</w:t>
            </w:r>
          </w:p>
        </w:tc>
      </w:tr>
      <w:tr w:rsidR="007E6072" w:rsidRPr="007E6072" w14:paraId="527CEC64" w14:textId="77777777" w:rsidTr="00FC5B1E">
        <w:trPr>
          <w:trHeight w:val="399"/>
        </w:trPr>
        <w:tc>
          <w:tcPr>
            <w:tcW w:w="2947" w:type="dxa"/>
          </w:tcPr>
          <w:p w14:paraId="7387F927" w14:textId="77777777" w:rsidR="0072044E" w:rsidRPr="007E6072" w:rsidRDefault="0072044E" w:rsidP="00FC5B1E">
            <w:pPr>
              <w:rPr>
                <w:rFonts w:ascii="Arial" w:hAnsi="Arial"/>
                <w:sz w:val="20"/>
                <w:lang w:val="en-US"/>
              </w:rPr>
            </w:pPr>
            <w:r w:rsidRPr="007E6072">
              <w:rPr>
                <w:rFonts w:ascii="Arial" w:hAnsi="Arial"/>
                <w:sz w:val="20"/>
                <w:lang w:val="en-US"/>
              </w:rPr>
              <w:t>receiver_MarketParticipant.mRID</w:t>
            </w:r>
          </w:p>
        </w:tc>
        <w:tc>
          <w:tcPr>
            <w:tcW w:w="2610" w:type="dxa"/>
          </w:tcPr>
          <w:p w14:paraId="426E552A" w14:textId="77777777" w:rsidR="0072044E" w:rsidRPr="007E6072" w:rsidRDefault="0072044E" w:rsidP="00FC5B1E">
            <w:pPr>
              <w:rPr>
                <w:rFonts w:ascii="Arial" w:hAnsi="Arial"/>
                <w:sz w:val="20"/>
                <w:lang w:val="en-US"/>
              </w:rPr>
            </w:pPr>
            <w:r w:rsidRPr="007E6072">
              <w:rPr>
                <w:rFonts w:ascii="Arial" w:hAnsi="Arial"/>
                <w:sz w:val="20"/>
                <w:lang w:val="en-US"/>
              </w:rPr>
              <w:t>Receiver identification / Coding scheme</w:t>
            </w:r>
          </w:p>
        </w:tc>
        <w:tc>
          <w:tcPr>
            <w:tcW w:w="3984" w:type="dxa"/>
          </w:tcPr>
          <w:p w14:paraId="1DC610BD" w14:textId="77777777" w:rsidR="0072044E" w:rsidRPr="007E6072" w:rsidRDefault="0072044E" w:rsidP="00FC5B1E">
            <w:pPr>
              <w:rPr>
                <w:rFonts w:ascii="Arial" w:hAnsi="Arial"/>
                <w:sz w:val="20"/>
                <w:lang w:val="en-US"/>
              </w:rPr>
            </w:pPr>
            <w:r w:rsidRPr="007E6072">
              <w:rPr>
                <w:rFonts w:ascii="Arial" w:hAnsi="Arial"/>
                <w:sz w:val="20"/>
                <w:lang w:val="en-US"/>
              </w:rPr>
              <w:t>EIC Code of Market Participant</w:t>
            </w:r>
          </w:p>
        </w:tc>
      </w:tr>
      <w:tr w:rsidR="007E6072" w:rsidRPr="007E6072" w14:paraId="00E112DE" w14:textId="77777777" w:rsidTr="00FC5B1E">
        <w:trPr>
          <w:trHeight w:val="393"/>
        </w:trPr>
        <w:tc>
          <w:tcPr>
            <w:tcW w:w="2947" w:type="dxa"/>
          </w:tcPr>
          <w:p w14:paraId="1D8587FB" w14:textId="77777777" w:rsidR="0072044E" w:rsidRPr="007E6072" w:rsidRDefault="0072044E" w:rsidP="00FC5B1E">
            <w:pPr>
              <w:rPr>
                <w:rFonts w:ascii="Arial" w:hAnsi="Arial" w:cs="Arial"/>
                <w:sz w:val="20"/>
                <w:lang w:val="en-US"/>
              </w:rPr>
            </w:pPr>
            <w:r w:rsidRPr="007E6072">
              <w:rPr>
                <w:rFonts w:ascii="Arial" w:hAnsi="Arial" w:cs="Arial"/>
                <w:sz w:val="20"/>
                <w:lang w:val="en-US"/>
              </w:rPr>
              <w:lastRenderedPageBreak/>
              <w:t>receiver_MarketParticipant.marketRole.type</w:t>
            </w:r>
          </w:p>
        </w:tc>
        <w:tc>
          <w:tcPr>
            <w:tcW w:w="2610" w:type="dxa"/>
          </w:tcPr>
          <w:p w14:paraId="26BE5EE2" w14:textId="77777777" w:rsidR="0072044E" w:rsidRPr="007E6072" w:rsidRDefault="0072044E" w:rsidP="00FC5B1E">
            <w:pPr>
              <w:rPr>
                <w:rFonts w:ascii="Arial" w:hAnsi="Arial" w:cs="Arial"/>
                <w:sz w:val="20"/>
                <w:lang w:val="en-US"/>
              </w:rPr>
            </w:pPr>
            <w:r w:rsidRPr="007E6072">
              <w:rPr>
                <w:rFonts w:ascii="Arial" w:hAnsi="Arial" w:cs="Arial"/>
                <w:sz w:val="20"/>
                <w:lang w:val="en-US"/>
              </w:rPr>
              <w:t>Receiver role</w:t>
            </w:r>
          </w:p>
        </w:tc>
        <w:tc>
          <w:tcPr>
            <w:tcW w:w="3984" w:type="dxa"/>
          </w:tcPr>
          <w:p w14:paraId="704ACE81" w14:textId="77777777" w:rsidR="0072044E" w:rsidRPr="007E6072" w:rsidRDefault="0072044E" w:rsidP="00FC5B1E">
            <w:pPr>
              <w:rPr>
                <w:rFonts w:ascii="Arial" w:hAnsi="Arial" w:cs="Arial"/>
                <w:sz w:val="20"/>
                <w:lang w:val="en-US"/>
              </w:rPr>
            </w:pPr>
            <w:r w:rsidRPr="007E6072">
              <w:rPr>
                <w:rFonts w:ascii="Arial" w:hAnsi="Arial" w:cs="Arial"/>
                <w:sz w:val="20"/>
                <w:lang w:val="en-US"/>
              </w:rPr>
              <w:t>Resource Provider (A27</w:t>
            </w:r>
            <w:r w:rsidRPr="007E6072">
              <w:rPr>
                <w:rFonts w:ascii="Arial" w:hAnsi="Arial"/>
                <w:sz w:val="20"/>
                <w:lang w:val="en-US"/>
              </w:rPr>
              <w:t>)</w:t>
            </w:r>
          </w:p>
        </w:tc>
      </w:tr>
      <w:tr w:rsidR="007E6072" w:rsidRPr="007E6072" w14:paraId="17E45E9B" w14:textId="77777777" w:rsidTr="00FC5B1E">
        <w:trPr>
          <w:trHeight w:val="673"/>
        </w:trPr>
        <w:tc>
          <w:tcPr>
            <w:tcW w:w="2947" w:type="dxa"/>
          </w:tcPr>
          <w:p w14:paraId="559D869E" w14:textId="77777777" w:rsidR="0072044E" w:rsidRPr="007E6072" w:rsidRDefault="0072044E" w:rsidP="00FC5B1E">
            <w:pPr>
              <w:rPr>
                <w:rFonts w:ascii="Arial" w:hAnsi="Arial"/>
                <w:sz w:val="20"/>
                <w:lang w:val="en-US"/>
              </w:rPr>
            </w:pPr>
            <w:r w:rsidRPr="007E6072">
              <w:rPr>
                <w:rFonts w:ascii="Arial" w:hAnsi="Arial"/>
                <w:sz w:val="20"/>
                <w:lang w:val="en-US"/>
              </w:rPr>
              <w:t>createdDateTime</w:t>
            </w:r>
          </w:p>
        </w:tc>
        <w:tc>
          <w:tcPr>
            <w:tcW w:w="2610" w:type="dxa"/>
          </w:tcPr>
          <w:p w14:paraId="17424F8B" w14:textId="77777777" w:rsidR="0072044E" w:rsidRPr="007E6072" w:rsidRDefault="0072044E" w:rsidP="00FC5B1E">
            <w:pPr>
              <w:rPr>
                <w:rFonts w:ascii="Arial" w:hAnsi="Arial"/>
                <w:sz w:val="20"/>
                <w:lang w:val="en-US"/>
              </w:rPr>
            </w:pPr>
            <w:r w:rsidRPr="007E6072">
              <w:rPr>
                <w:rFonts w:ascii="Arial" w:hAnsi="Arial"/>
                <w:sz w:val="20"/>
                <w:lang w:val="en-US"/>
              </w:rPr>
              <w:t>createdDateTime</w:t>
            </w:r>
          </w:p>
        </w:tc>
        <w:tc>
          <w:tcPr>
            <w:tcW w:w="3984" w:type="dxa"/>
          </w:tcPr>
          <w:p w14:paraId="65F234E7" w14:textId="7B61A2C1" w:rsidR="0072044E" w:rsidRPr="007E6072" w:rsidRDefault="0072044E" w:rsidP="00FC5B1E">
            <w:pPr>
              <w:rPr>
                <w:rFonts w:ascii="Arial" w:hAnsi="Arial"/>
                <w:sz w:val="20"/>
                <w:lang w:val="en-US"/>
              </w:rPr>
            </w:pPr>
            <w:r w:rsidRPr="007E6072">
              <w:rPr>
                <w:rFonts w:ascii="Arial" w:hAnsi="Arial"/>
                <w:sz w:val="20"/>
                <w:lang w:val="en-US"/>
              </w:rPr>
              <w:t>Date and time of transmission of the data. The time must be expressed in UTC as YYYY-MM</w:t>
            </w:r>
            <w:r w:rsidR="00116606" w:rsidRPr="007E6072">
              <w:rPr>
                <w:rFonts w:ascii="Arial" w:hAnsi="Arial"/>
                <w:sz w:val="20"/>
                <w:lang w:val="en-US"/>
              </w:rPr>
              <w:t>-</w:t>
            </w:r>
            <w:r w:rsidRPr="007E6072">
              <w:rPr>
                <w:rFonts w:ascii="Arial" w:hAnsi="Arial"/>
                <w:sz w:val="20"/>
                <w:lang w:val="en-US"/>
              </w:rPr>
              <w:t>DDTHH:MM:SSZ.</w:t>
            </w:r>
          </w:p>
        </w:tc>
      </w:tr>
      <w:tr w:rsidR="007E6072" w:rsidRPr="007E6072" w14:paraId="07CE3E1B" w14:textId="77777777" w:rsidTr="00FC5B1E">
        <w:trPr>
          <w:trHeight w:val="393"/>
        </w:trPr>
        <w:tc>
          <w:tcPr>
            <w:tcW w:w="2947" w:type="dxa"/>
          </w:tcPr>
          <w:p w14:paraId="2F0E2E3C" w14:textId="77777777" w:rsidR="0072044E" w:rsidRPr="007E6072" w:rsidRDefault="0072044E" w:rsidP="00FC5B1E">
            <w:pPr>
              <w:rPr>
                <w:rFonts w:ascii="Arial" w:hAnsi="Arial"/>
                <w:sz w:val="20"/>
                <w:lang w:val="en-US"/>
              </w:rPr>
            </w:pPr>
            <w:r w:rsidRPr="007E6072">
              <w:rPr>
                <w:rFonts w:ascii="Arial" w:hAnsi="Arial"/>
                <w:sz w:val="20"/>
                <w:lang w:val="en-US"/>
              </w:rPr>
              <w:t>domain.mRID</w:t>
            </w:r>
          </w:p>
        </w:tc>
        <w:tc>
          <w:tcPr>
            <w:tcW w:w="2610" w:type="dxa"/>
          </w:tcPr>
          <w:p w14:paraId="4E108A0A" w14:textId="77777777" w:rsidR="0072044E" w:rsidRPr="007E6072" w:rsidRDefault="0072044E" w:rsidP="00FC5B1E">
            <w:pPr>
              <w:rPr>
                <w:rFonts w:ascii="Arial" w:hAnsi="Arial"/>
                <w:sz w:val="20"/>
                <w:lang w:val="en-US"/>
              </w:rPr>
            </w:pPr>
            <w:r w:rsidRPr="007E6072">
              <w:rPr>
                <w:rFonts w:ascii="Arial" w:hAnsi="Arial"/>
                <w:sz w:val="20"/>
                <w:lang w:val="en-US"/>
              </w:rPr>
              <w:t>Domain / Coding scheme</w:t>
            </w:r>
          </w:p>
        </w:tc>
        <w:tc>
          <w:tcPr>
            <w:tcW w:w="3984" w:type="dxa"/>
          </w:tcPr>
          <w:p w14:paraId="6B8C7E18" w14:textId="77777777" w:rsidR="0072044E" w:rsidRPr="007E6072" w:rsidRDefault="0072044E" w:rsidP="00FC5B1E">
            <w:pPr>
              <w:rPr>
                <w:rFonts w:ascii="Arial" w:hAnsi="Arial"/>
                <w:sz w:val="20"/>
                <w:lang w:val="en-US"/>
              </w:rPr>
            </w:pPr>
            <w:r w:rsidRPr="007E6072">
              <w:rPr>
                <w:rFonts w:ascii="Arial" w:hAnsi="Arial"/>
                <w:sz w:val="20"/>
                <w:lang w:val="en-US"/>
              </w:rPr>
              <w:t>Cyprus Control Area EIC Code</w:t>
            </w:r>
          </w:p>
        </w:tc>
      </w:tr>
      <w:tr w:rsidR="007E6072" w:rsidRPr="007E6072" w14:paraId="279C95F4" w14:textId="77777777" w:rsidTr="00FC5B1E">
        <w:trPr>
          <w:trHeight w:val="399"/>
        </w:trPr>
        <w:tc>
          <w:tcPr>
            <w:tcW w:w="2947" w:type="dxa"/>
          </w:tcPr>
          <w:p w14:paraId="0E314E21" w14:textId="77777777" w:rsidR="0072044E" w:rsidRPr="007E6072" w:rsidRDefault="0072044E" w:rsidP="00FC5B1E">
            <w:pPr>
              <w:rPr>
                <w:rFonts w:ascii="Arial" w:hAnsi="Arial"/>
                <w:sz w:val="20"/>
                <w:lang w:val="en-US"/>
              </w:rPr>
            </w:pPr>
            <w:r w:rsidRPr="007E6072">
              <w:rPr>
                <w:rFonts w:ascii="Arial" w:hAnsi="Arial"/>
                <w:sz w:val="20"/>
                <w:lang w:val="en-US"/>
              </w:rPr>
              <w:t>period.timeInterval</w:t>
            </w:r>
          </w:p>
        </w:tc>
        <w:tc>
          <w:tcPr>
            <w:tcW w:w="2610" w:type="dxa"/>
          </w:tcPr>
          <w:p w14:paraId="148F03EF" w14:textId="77777777" w:rsidR="0072044E" w:rsidRPr="007E6072" w:rsidRDefault="0072044E" w:rsidP="00FC5B1E">
            <w:pPr>
              <w:rPr>
                <w:rFonts w:ascii="Arial" w:hAnsi="Arial"/>
                <w:sz w:val="20"/>
                <w:lang w:val="en-US"/>
              </w:rPr>
            </w:pPr>
            <w:r w:rsidRPr="007E6072">
              <w:rPr>
                <w:rFonts w:ascii="Arial" w:hAnsi="Arial"/>
                <w:sz w:val="20"/>
                <w:lang w:val="en-US"/>
              </w:rPr>
              <w:t>ESMP_DateTimeInterval</w:t>
            </w:r>
          </w:p>
        </w:tc>
        <w:tc>
          <w:tcPr>
            <w:tcW w:w="3984" w:type="dxa"/>
          </w:tcPr>
          <w:p w14:paraId="4D96A74A" w14:textId="77777777" w:rsidR="0072044E" w:rsidRPr="007E6072" w:rsidRDefault="0072044E" w:rsidP="00FC5B1E">
            <w:pPr>
              <w:rPr>
                <w:rFonts w:ascii="Arial" w:hAnsi="Arial"/>
                <w:sz w:val="20"/>
                <w:lang w:val="en-US"/>
              </w:rPr>
            </w:pPr>
            <w:r w:rsidRPr="007E6072">
              <w:rPr>
                <w:rFonts w:ascii="Arial" w:hAnsi="Arial"/>
                <w:sz w:val="20"/>
                <w:lang w:val="en-US"/>
              </w:rPr>
              <w:t>See below</w:t>
            </w:r>
          </w:p>
        </w:tc>
      </w:tr>
      <w:tr w:rsidR="0072044E" w:rsidRPr="007E6072" w14:paraId="27161852" w14:textId="77777777" w:rsidTr="00FC5B1E">
        <w:trPr>
          <w:trHeight w:val="393"/>
        </w:trPr>
        <w:tc>
          <w:tcPr>
            <w:tcW w:w="2947" w:type="dxa"/>
          </w:tcPr>
          <w:p w14:paraId="3D3183D6" w14:textId="77777777" w:rsidR="0072044E" w:rsidRPr="007E6072" w:rsidRDefault="0072044E" w:rsidP="00FC5B1E">
            <w:pPr>
              <w:rPr>
                <w:rFonts w:ascii="Arial" w:hAnsi="Arial"/>
                <w:sz w:val="20"/>
                <w:lang w:val="en-US"/>
              </w:rPr>
            </w:pPr>
            <w:r w:rsidRPr="007E6072">
              <w:rPr>
                <w:rFonts w:ascii="Arial" w:hAnsi="Arial"/>
                <w:sz w:val="20"/>
                <w:lang w:val="en-US"/>
              </w:rPr>
              <w:t>TimeSeries</w:t>
            </w:r>
          </w:p>
        </w:tc>
        <w:tc>
          <w:tcPr>
            <w:tcW w:w="2610" w:type="dxa"/>
          </w:tcPr>
          <w:p w14:paraId="2F9B8C8C" w14:textId="77777777" w:rsidR="0072044E" w:rsidRPr="007E6072" w:rsidRDefault="0072044E" w:rsidP="00FC5B1E">
            <w:pPr>
              <w:rPr>
                <w:rFonts w:ascii="Arial" w:hAnsi="Arial"/>
                <w:sz w:val="20"/>
                <w:lang w:val="en-US"/>
              </w:rPr>
            </w:pPr>
            <w:r w:rsidRPr="007E6072">
              <w:rPr>
                <w:rFonts w:ascii="Arial" w:hAnsi="Arial"/>
                <w:sz w:val="20"/>
                <w:lang w:val="en-US"/>
              </w:rPr>
              <w:t>Time Series</w:t>
            </w:r>
          </w:p>
        </w:tc>
        <w:tc>
          <w:tcPr>
            <w:tcW w:w="3984" w:type="dxa"/>
          </w:tcPr>
          <w:p w14:paraId="7D6BAE99" w14:textId="77777777" w:rsidR="0072044E" w:rsidRPr="007E6072" w:rsidRDefault="0072044E" w:rsidP="00FC5B1E">
            <w:pPr>
              <w:rPr>
                <w:rFonts w:ascii="Arial" w:hAnsi="Arial"/>
                <w:sz w:val="20"/>
                <w:lang w:val="en-US"/>
              </w:rPr>
            </w:pPr>
            <w:r w:rsidRPr="007E6072">
              <w:rPr>
                <w:rFonts w:ascii="Arial" w:hAnsi="Arial"/>
                <w:sz w:val="20"/>
                <w:lang w:val="en-US"/>
              </w:rPr>
              <w:t>See below</w:t>
            </w:r>
          </w:p>
        </w:tc>
      </w:tr>
    </w:tbl>
    <w:p w14:paraId="15AFDBA2" w14:textId="77777777" w:rsidR="0072044E" w:rsidRPr="007E6072"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7E6072" w:rsidRPr="007E6072" w14:paraId="72E46423" w14:textId="77777777" w:rsidTr="00FC5B1E">
        <w:trPr>
          <w:trHeight w:val="393"/>
        </w:trPr>
        <w:tc>
          <w:tcPr>
            <w:tcW w:w="2947" w:type="dxa"/>
            <w:shd w:val="clear" w:color="auto" w:fill="E6E6E6"/>
          </w:tcPr>
          <w:p w14:paraId="1689812A" w14:textId="77777777" w:rsidR="0072044E" w:rsidRPr="007E6072" w:rsidRDefault="0072044E" w:rsidP="00FC5B1E">
            <w:pPr>
              <w:rPr>
                <w:lang w:val="en-US"/>
              </w:rPr>
            </w:pPr>
            <w:r w:rsidRPr="007E6072">
              <w:rPr>
                <w:lang w:val="en-US"/>
              </w:rPr>
              <w:br w:type="page"/>
            </w:r>
            <w:r w:rsidRPr="007E6072">
              <w:rPr>
                <w:rFonts w:ascii="Arial" w:hAnsi="Arial" w:cs="Arial"/>
                <w:sz w:val="20"/>
                <w:lang w:val="en-US"/>
              </w:rPr>
              <w:t>Timeseries</w:t>
            </w:r>
          </w:p>
        </w:tc>
        <w:tc>
          <w:tcPr>
            <w:tcW w:w="2610" w:type="dxa"/>
            <w:shd w:val="clear" w:color="auto" w:fill="E6E6E6"/>
          </w:tcPr>
          <w:p w14:paraId="342CDB49" w14:textId="77777777" w:rsidR="0072044E" w:rsidRPr="007E6072" w:rsidRDefault="0072044E" w:rsidP="00FC5B1E">
            <w:pPr>
              <w:rPr>
                <w:rFonts w:ascii="Arial" w:hAnsi="Arial" w:cs="Arial"/>
                <w:sz w:val="20"/>
                <w:lang w:val="en-US"/>
              </w:rPr>
            </w:pPr>
            <w:r w:rsidRPr="007E6072">
              <w:rPr>
                <w:rFonts w:ascii="Arial" w:hAnsi="Arial" w:cs="Arial"/>
                <w:sz w:val="20"/>
                <w:lang w:val="en-US"/>
              </w:rPr>
              <w:t>Attribute Name</w:t>
            </w:r>
          </w:p>
        </w:tc>
        <w:tc>
          <w:tcPr>
            <w:tcW w:w="3984" w:type="dxa"/>
            <w:shd w:val="clear" w:color="auto" w:fill="E6E6E6"/>
          </w:tcPr>
          <w:p w14:paraId="37E54DBF" w14:textId="77777777" w:rsidR="0072044E" w:rsidRPr="007E6072" w:rsidRDefault="0072044E" w:rsidP="00FC5B1E">
            <w:pPr>
              <w:rPr>
                <w:rFonts w:ascii="Arial" w:hAnsi="Arial" w:cs="Arial"/>
                <w:sz w:val="20"/>
                <w:lang w:val="en-US"/>
              </w:rPr>
            </w:pPr>
            <w:r w:rsidRPr="007E6072">
              <w:rPr>
                <w:rFonts w:ascii="Arial" w:hAnsi="Arial" w:cs="Arial"/>
                <w:sz w:val="20"/>
                <w:lang w:val="en-US"/>
              </w:rPr>
              <w:t>Attribute Description</w:t>
            </w:r>
          </w:p>
        </w:tc>
      </w:tr>
      <w:tr w:rsidR="007E6072" w:rsidRPr="007E6072" w14:paraId="29799076" w14:textId="77777777" w:rsidTr="00FC5B1E">
        <w:trPr>
          <w:trHeight w:val="399"/>
        </w:trPr>
        <w:tc>
          <w:tcPr>
            <w:tcW w:w="2947" w:type="dxa"/>
          </w:tcPr>
          <w:p w14:paraId="3EE2850E" w14:textId="77777777" w:rsidR="0072044E" w:rsidRPr="007E6072" w:rsidRDefault="0072044E" w:rsidP="00FC5B1E">
            <w:pPr>
              <w:rPr>
                <w:rFonts w:ascii="Arial" w:hAnsi="Arial"/>
                <w:sz w:val="20"/>
                <w:lang w:val="en-US"/>
              </w:rPr>
            </w:pPr>
            <w:r w:rsidRPr="007E6072">
              <w:rPr>
                <w:rFonts w:ascii="Arial" w:hAnsi="Arial"/>
                <w:sz w:val="20"/>
                <w:lang w:val="en-US"/>
              </w:rPr>
              <w:t>mRID</w:t>
            </w:r>
          </w:p>
        </w:tc>
        <w:tc>
          <w:tcPr>
            <w:tcW w:w="2610" w:type="dxa"/>
          </w:tcPr>
          <w:p w14:paraId="13174B1F" w14:textId="77777777" w:rsidR="0072044E" w:rsidRPr="007E6072" w:rsidRDefault="0072044E" w:rsidP="00FC5B1E">
            <w:pPr>
              <w:rPr>
                <w:rFonts w:ascii="Arial" w:hAnsi="Arial"/>
                <w:sz w:val="20"/>
                <w:lang w:val="en-US"/>
              </w:rPr>
            </w:pPr>
            <w:r w:rsidRPr="007E6072">
              <w:rPr>
                <w:rFonts w:ascii="Arial" w:hAnsi="Arial"/>
                <w:sz w:val="20"/>
                <w:lang w:val="en-US"/>
              </w:rPr>
              <w:t>mRID</w:t>
            </w:r>
          </w:p>
        </w:tc>
        <w:tc>
          <w:tcPr>
            <w:tcW w:w="3984" w:type="dxa"/>
          </w:tcPr>
          <w:p w14:paraId="7FA9A05A" w14:textId="77777777" w:rsidR="0072044E" w:rsidRPr="007E6072" w:rsidRDefault="0072044E" w:rsidP="00FC5B1E">
            <w:pPr>
              <w:rPr>
                <w:rFonts w:ascii="Arial" w:hAnsi="Arial"/>
                <w:sz w:val="20"/>
                <w:lang w:val="en-US"/>
              </w:rPr>
            </w:pPr>
            <w:r w:rsidRPr="007E6072">
              <w:rPr>
                <w:rFonts w:ascii="Arial" w:hAnsi="Arial"/>
                <w:sz w:val="20"/>
                <w:lang w:val="en-US"/>
              </w:rPr>
              <w:t>Unique identifier of the data time series.</w:t>
            </w:r>
          </w:p>
        </w:tc>
      </w:tr>
      <w:tr w:rsidR="007E6072" w:rsidRPr="007E6072" w14:paraId="417E996C" w14:textId="77777777" w:rsidTr="00FC5B1E">
        <w:trPr>
          <w:trHeight w:val="476"/>
        </w:trPr>
        <w:tc>
          <w:tcPr>
            <w:tcW w:w="2947" w:type="dxa"/>
          </w:tcPr>
          <w:p w14:paraId="37A7CAC5" w14:textId="77777777" w:rsidR="0072044E" w:rsidRPr="007E6072" w:rsidRDefault="0072044E" w:rsidP="00FC5B1E">
            <w:pPr>
              <w:rPr>
                <w:rFonts w:ascii="Arial" w:hAnsi="Arial" w:cs="Arial"/>
                <w:sz w:val="20"/>
                <w:lang w:val="en-US"/>
              </w:rPr>
            </w:pPr>
            <w:r w:rsidRPr="007E6072">
              <w:rPr>
                <w:rFonts w:ascii="Arial" w:hAnsi="Arial" w:cs="Arial"/>
                <w:sz w:val="20"/>
                <w:lang w:val="en-US"/>
              </w:rPr>
              <w:t>businessType</w:t>
            </w:r>
          </w:p>
        </w:tc>
        <w:tc>
          <w:tcPr>
            <w:tcW w:w="2610" w:type="dxa"/>
          </w:tcPr>
          <w:p w14:paraId="3B1AC17B" w14:textId="77777777" w:rsidR="0072044E" w:rsidRPr="007E6072" w:rsidRDefault="0072044E" w:rsidP="00FC5B1E">
            <w:pPr>
              <w:rPr>
                <w:rFonts w:ascii="Arial" w:hAnsi="Arial" w:cs="Arial"/>
                <w:sz w:val="20"/>
                <w:lang w:val="en-US"/>
              </w:rPr>
            </w:pPr>
            <w:r w:rsidRPr="007E6072">
              <w:rPr>
                <w:rFonts w:ascii="Arial" w:hAnsi="Arial" w:cs="Arial"/>
                <w:sz w:val="20"/>
                <w:lang w:val="en-US"/>
              </w:rPr>
              <w:t>Business type</w:t>
            </w:r>
          </w:p>
        </w:tc>
        <w:tc>
          <w:tcPr>
            <w:tcW w:w="3984" w:type="dxa"/>
          </w:tcPr>
          <w:p w14:paraId="0C7D6454" w14:textId="77777777" w:rsidR="0072044E" w:rsidRPr="007E6072" w:rsidRDefault="0072044E" w:rsidP="00FC5B1E">
            <w:pPr>
              <w:rPr>
                <w:rFonts w:ascii="Arial" w:hAnsi="Arial" w:cs="Arial"/>
                <w:sz w:val="20"/>
                <w:lang w:val="en-US"/>
              </w:rPr>
            </w:pPr>
            <w:r w:rsidRPr="007E6072">
              <w:rPr>
                <w:rFonts w:ascii="Arial" w:hAnsi="Arial" w:cs="Arial"/>
                <w:sz w:val="20"/>
                <w:lang w:val="en-US"/>
              </w:rPr>
              <w:t>Control area balance energy (A86)</w:t>
            </w:r>
          </w:p>
        </w:tc>
      </w:tr>
      <w:tr w:rsidR="007E6072" w:rsidRPr="007E6072" w14:paraId="04B12B8F" w14:textId="77777777" w:rsidTr="00FC5B1E">
        <w:trPr>
          <w:trHeight w:val="399"/>
        </w:trPr>
        <w:tc>
          <w:tcPr>
            <w:tcW w:w="2947" w:type="dxa"/>
          </w:tcPr>
          <w:p w14:paraId="30D092D6" w14:textId="77777777" w:rsidR="0072044E" w:rsidRPr="007E6072" w:rsidRDefault="0072044E" w:rsidP="00FC5B1E">
            <w:pPr>
              <w:rPr>
                <w:rFonts w:ascii="Arial" w:hAnsi="Arial"/>
                <w:sz w:val="20"/>
                <w:lang w:val="en-US"/>
              </w:rPr>
            </w:pPr>
            <w:r w:rsidRPr="007E6072">
              <w:rPr>
                <w:rFonts w:ascii="Arial" w:hAnsi="Arial"/>
                <w:sz w:val="20"/>
                <w:lang w:val="en-US"/>
              </w:rPr>
              <w:t>product</w:t>
            </w:r>
          </w:p>
        </w:tc>
        <w:tc>
          <w:tcPr>
            <w:tcW w:w="2610" w:type="dxa"/>
          </w:tcPr>
          <w:p w14:paraId="4C9DE3F9" w14:textId="77777777" w:rsidR="0072044E" w:rsidRPr="007E6072" w:rsidRDefault="0072044E" w:rsidP="00FC5B1E">
            <w:pPr>
              <w:rPr>
                <w:rFonts w:ascii="Arial" w:hAnsi="Arial"/>
                <w:sz w:val="20"/>
                <w:lang w:val="en-US"/>
              </w:rPr>
            </w:pPr>
            <w:r w:rsidRPr="007E6072">
              <w:rPr>
                <w:rFonts w:ascii="Arial" w:hAnsi="Arial"/>
                <w:sz w:val="20"/>
                <w:lang w:val="en-US"/>
              </w:rPr>
              <w:t>Product</w:t>
            </w:r>
          </w:p>
        </w:tc>
        <w:tc>
          <w:tcPr>
            <w:tcW w:w="3984" w:type="dxa"/>
          </w:tcPr>
          <w:p w14:paraId="603FA531" w14:textId="77777777" w:rsidR="0072044E" w:rsidRPr="007E6072" w:rsidRDefault="0072044E" w:rsidP="00FC5B1E">
            <w:pPr>
              <w:rPr>
                <w:rFonts w:ascii="Arial" w:hAnsi="Arial"/>
                <w:sz w:val="20"/>
                <w:lang w:val="en-US"/>
              </w:rPr>
            </w:pPr>
            <w:r w:rsidRPr="007E6072">
              <w:rPr>
                <w:rFonts w:ascii="Arial" w:hAnsi="Arial"/>
                <w:sz w:val="20"/>
                <w:lang w:val="en-US"/>
              </w:rPr>
              <w:t>Active Energy</w:t>
            </w:r>
            <w:r w:rsidRPr="007E6072">
              <w:rPr>
                <w:rFonts w:ascii="Arial" w:hAnsi="Arial" w:cs="Arial"/>
                <w:sz w:val="20"/>
                <w:lang w:val="en-US"/>
              </w:rPr>
              <w:t xml:space="preserve"> (8716867000030)</w:t>
            </w:r>
          </w:p>
        </w:tc>
      </w:tr>
      <w:tr w:rsidR="007E6072" w:rsidRPr="007E6072" w14:paraId="5525AF7F" w14:textId="77777777" w:rsidTr="00FC5B1E">
        <w:trPr>
          <w:trHeight w:val="393"/>
        </w:trPr>
        <w:tc>
          <w:tcPr>
            <w:tcW w:w="2947" w:type="dxa"/>
          </w:tcPr>
          <w:p w14:paraId="1BE0CFDD" w14:textId="77777777" w:rsidR="0072044E" w:rsidRPr="007E6072" w:rsidRDefault="0072044E" w:rsidP="00FC5B1E">
            <w:pPr>
              <w:rPr>
                <w:rFonts w:ascii="Arial" w:hAnsi="Arial" w:cs="Arial"/>
                <w:sz w:val="20"/>
                <w:lang w:val="en-US"/>
              </w:rPr>
            </w:pPr>
            <w:r w:rsidRPr="007E6072">
              <w:rPr>
                <w:rFonts w:ascii="Arial" w:hAnsi="Arial" w:cs="Arial"/>
                <w:sz w:val="20"/>
                <w:lang w:val="en-US"/>
              </w:rPr>
              <w:t>objectAggregation</w:t>
            </w:r>
          </w:p>
        </w:tc>
        <w:tc>
          <w:tcPr>
            <w:tcW w:w="2610" w:type="dxa"/>
          </w:tcPr>
          <w:p w14:paraId="1A930CA2" w14:textId="77777777" w:rsidR="0072044E" w:rsidRPr="007E6072" w:rsidRDefault="0072044E" w:rsidP="00FC5B1E">
            <w:pPr>
              <w:rPr>
                <w:rFonts w:ascii="Arial" w:hAnsi="Arial" w:cs="Arial"/>
                <w:sz w:val="20"/>
                <w:lang w:val="en-US"/>
              </w:rPr>
            </w:pPr>
            <w:r w:rsidRPr="007E6072">
              <w:rPr>
                <w:rFonts w:ascii="Arial" w:hAnsi="Arial" w:cs="Arial"/>
                <w:sz w:val="20"/>
                <w:lang w:val="en-US"/>
              </w:rPr>
              <w:t>Object aggregation</w:t>
            </w:r>
          </w:p>
        </w:tc>
        <w:tc>
          <w:tcPr>
            <w:tcW w:w="3984" w:type="dxa"/>
          </w:tcPr>
          <w:p w14:paraId="165850EF" w14:textId="77777777" w:rsidR="0072044E" w:rsidRPr="007E6072" w:rsidRDefault="0072044E" w:rsidP="00FC5B1E">
            <w:pPr>
              <w:rPr>
                <w:rFonts w:ascii="Arial" w:hAnsi="Arial" w:cs="Arial"/>
                <w:sz w:val="20"/>
                <w:lang w:val="en-US"/>
              </w:rPr>
            </w:pPr>
            <w:r w:rsidRPr="007E6072">
              <w:rPr>
                <w:rFonts w:ascii="Arial" w:hAnsi="Arial" w:cs="Arial"/>
                <w:sz w:val="20"/>
                <w:lang w:val="en-US"/>
              </w:rPr>
              <w:t>Resource Object (A06</w:t>
            </w:r>
            <w:r w:rsidRPr="007E6072">
              <w:rPr>
                <w:rFonts w:ascii="Arial" w:hAnsi="Arial"/>
                <w:sz w:val="20"/>
                <w:lang w:val="en-US"/>
              </w:rPr>
              <w:t>)</w:t>
            </w:r>
          </w:p>
        </w:tc>
      </w:tr>
      <w:tr w:rsidR="007E6072" w:rsidRPr="007E6072" w14:paraId="10DEBF96" w14:textId="77777777" w:rsidTr="00FC5B1E">
        <w:trPr>
          <w:trHeight w:val="393"/>
        </w:trPr>
        <w:tc>
          <w:tcPr>
            <w:tcW w:w="2947" w:type="dxa"/>
          </w:tcPr>
          <w:p w14:paraId="21CA90B4" w14:textId="77777777" w:rsidR="0072044E" w:rsidRPr="007E6072" w:rsidRDefault="0072044E" w:rsidP="00FC5B1E">
            <w:pPr>
              <w:rPr>
                <w:rFonts w:ascii="Arial" w:hAnsi="Arial"/>
                <w:sz w:val="20"/>
                <w:lang w:val="en-US"/>
              </w:rPr>
            </w:pPr>
            <w:r w:rsidRPr="007E6072">
              <w:rPr>
                <w:rFonts w:ascii="Arial" w:hAnsi="Arial"/>
                <w:sz w:val="20"/>
                <w:lang w:val="en-US"/>
              </w:rPr>
              <w:t>area_Domain.mRID</w:t>
            </w:r>
          </w:p>
        </w:tc>
        <w:tc>
          <w:tcPr>
            <w:tcW w:w="2610" w:type="dxa"/>
          </w:tcPr>
          <w:p w14:paraId="731DFCA4" w14:textId="77777777" w:rsidR="0072044E" w:rsidRPr="007E6072" w:rsidRDefault="0072044E" w:rsidP="00FC5B1E">
            <w:pPr>
              <w:rPr>
                <w:rFonts w:ascii="Arial" w:hAnsi="Arial"/>
                <w:sz w:val="20"/>
                <w:lang w:val="en-US"/>
              </w:rPr>
            </w:pPr>
            <w:r w:rsidRPr="007E6072">
              <w:rPr>
                <w:rFonts w:ascii="Arial" w:hAnsi="Arial"/>
                <w:sz w:val="20"/>
                <w:lang w:val="en-US"/>
              </w:rPr>
              <w:t>Area / Coding scheme</w:t>
            </w:r>
          </w:p>
        </w:tc>
        <w:tc>
          <w:tcPr>
            <w:tcW w:w="3984" w:type="dxa"/>
          </w:tcPr>
          <w:p w14:paraId="607202B5" w14:textId="77777777" w:rsidR="0072044E" w:rsidRPr="007E6072" w:rsidRDefault="0072044E" w:rsidP="00FC5B1E">
            <w:pPr>
              <w:rPr>
                <w:rFonts w:ascii="Arial" w:hAnsi="Arial"/>
                <w:sz w:val="20"/>
                <w:lang w:val="en-US"/>
              </w:rPr>
            </w:pPr>
            <w:r w:rsidRPr="007E6072">
              <w:rPr>
                <w:rFonts w:ascii="Arial" w:hAnsi="Arial"/>
                <w:sz w:val="20"/>
                <w:lang w:val="en-US"/>
              </w:rPr>
              <w:t>Cyprus Control Area EIC Code</w:t>
            </w:r>
          </w:p>
        </w:tc>
      </w:tr>
      <w:tr w:rsidR="007E6072" w:rsidRPr="007E6072" w14:paraId="23EDB0D5" w14:textId="77777777" w:rsidTr="00FC5B1E">
        <w:trPr>
          <w:trHeight w:val="399"/>
        </w:trPr>
        <w:tc>
          <w:tcPr>
            <w:tcW w:w="2947" w:type="dxa"/>
          </w:tcPr>
          <w:p w14:paraId="4C688B33" w14:textId="77777777" w:rsidR="0072044E" w:rsidRPr="007E6072" w:rsidRDefault="0072044E" w:rsidP="00FC5B1E">
            <w:pPr>
              <w:rPr>
                <w:rFonts w:ascii="Arial" w:hAnsi="Arial"/>
                <w:sz w:val="20"/>
                <w:lang w:val="en-US"/>
              </w:rPr>
            </w:pPr>
            <w:r w:rsidRPr="007E6072">
              <w:rPr>
                <w:rFonts w:ascii="Arial" w:hAnsi="Arial"/>
                <w:sz w:val="20"/>
                <w:lang w:val="en-US"/>
              </w:rPr>
              <w:t>marketParticipant.mRID</w:t>
            </w:r>
          </w:p>
        </w:tc>
        <w:tc>
          <w:tcPr>
            <w:tcW w:w="2610" w:type="dxa"/>
          </w:tcPr>
          <w:p w14:paraId="61B0F5B9" w14:textId="77777777" w:rsidR="0072044E" w:rsidRPr="007E6072" w:rsidRDefault="0072044E" w:rsidP="00FC5B1E">
            <w:pPr>
              <w:rPr>
                <w:rFonts w:ascii="Arial" w:hAnsi="Arial"/>
                <w:sz w:val="20"/>
                <w:lang w:val="en-US"/>
              </w:rPr>
            </w:pPr>
            <w:r w:rsidRPr="007E6072">
              <w:rPr>
                <w:rFonts w:ascii="Arial" w:hAnsi="Arial"/>
                <w:sz w:val="20"/>
                <w:lang w:val="en-US"/>
              </w:rPr>
              <w:t>Party / Coding scheme</w:t>
            </w:r>
          </w:p>
        </w:tc>
        <w:tc>
          <w:tcPr>
            <w:tcW w:w="3984" w:type="dxa"/>
          </w:tcPr>
          <w:p w14:paraId="5CCF9E03" w14:textId="77777777" w:rsidR="0072044E" w:rsidRPr="007E6072" w:rsidRDefault="0072044E" w:rsidP="00FC5B1E">
            <w:pPr>
              <w:rPr>
                <w:rFonts w:ascii="Arial" w:hAnsi="Arial"/>
                <w:sz w:val="20"/>
                <w:lang w:val="en-US"/>
              </w:rPr>
            </w:pPr>
            <w:r w:rsidRPr="007E6072">
              <w:rPr>
                <w:rFonts w:ascii="Arial" w:hAnsi="Arial"/>
                <w:sz w:val="20"/>
                <w:lang w:val="en-US"/>
              </w:rPr>
              <w:t>Not used</w:t>
            </w:r>
          </w:p>
        </w:tc>
      </w:tr>
      <w:tr w:rsidR="007E6072" w:rsidRPr="007E6072" w14:paraId="038C768C" w14:textId="77777777" w:rsidTr="00FC5B1E">
        <w:trPr>
          <w:trHeight w:val="393"/>
        </w:trPr>
        <w:tc>
          <w:tcPr>
            <w:tcW w:w="2947" w:type="dxa"/>
          </w:tcPr>
          <w:p w14:paraId="70A5A9C0" w14:textId="77777777" w:rsidR="0072044E" w:rsidRPr="007E6072" w:rsidRDefault="0072044E" w:rsidP="00FC5B1E">
            <w:pPr>
              <w:rPr>
                <w:rFonts w:ascii="Arial" w:hAnsi="Arial"/>
                <w:sz w:val="20"/>
                <w:lang w:val="en-US"/>
              </w:rPr>
            </w:pPr>
            <w:r w:rsidRPr="007E6072">
              <w:rPr>
                <w:rFonts w:ascii="Arial" w:hAnsi="Arial"/>
                <w:sz w:val="20"/>
                <w:lang w:val="en-US"/>
              </w:rPr>
              <w:t>marketAgreement.mRID</w:t>
            </w:r>
          </w:p>
        </w:tc>
        <w:tc>
          <w:tcPr>
            <w:tcW w:w="2610" w:type="dxa"/>
          </w:tcPr>
          <w:p w14:paraId="1E6E2ACE" w14:textId="77777777" w:rsidR="0072044E" w:rsidRPr="007E6072" w:rsidRDefault="0072044E" w:rsidP="00FC5B1E">
            <w:pPr>
              <w:rPr>
                <w:rFonts w:ascii="Arial" w:hAnsi="Arial"/>
                <w:sz w:val="20"/>
                <w:lang w:val="en-US"/>
              </w:rPr>
            </w:pPr>
            <w:r w:rsidRPr="007E6072">
              <w:rPr>
                <w:rFonts w:ascii="Arial" w:hAnsi="Arial"/>
                <w:sz w:val="20"/>
                <w:lang w:val="en-US"/>
              </w:rPr>
              <w:t>Agreement identification</w:t>
            </w:r>
          </w:p>
        </w:tc>
        <w:tc>
          <w:tcPr>
            <w:tcW w:w="3984" w:type="dxa"/>
          </w:tcPr>
          <w:p w14:paraId="036CE4A6" w14:textId="77777777" w:rsidR="0072044E" w:rsidRPr="007E6072" w:rsidRDefault="0072044E" w:rsidP="00FC5B1E">
            <w:pPr>
              <w:rPr>
                <w:rFonts w:ascii="Arial" w:hAnsi="Arial"/>
                <w:sz w:val="20"/>
                <w:lang w:val="en-US"/>
              </w:rPr>
            </w:pPr>
            <w:r w:rsidRPr="007E6072">
              <w:rPr>
                <w:rFonts w:ascii="Arial" w:hAnsi="Arial"/>
                <w:sz w:val="20"/>
                <w:lang w:val="en-US"/>
              </w:rPr>
              <w:t>Not used</w:t>
            </w:r>
          </w:p>
        </w:tc>
      </w:tr>
      <w:tr w:rsidR="007E6072" w:rsidRPr="007E6072" w14:paraId="3A7C3CBF" w14:textId="77777777" w:rsidTr="00FC5B1E">
        <w:trPr>
          <w:trHeight w:val="393"/>
        </w:trPr>
        <w:tc>
          <w:tcPr>
            <w:tcW w:w="2947" w:type="dxa"/>
          </w:tcPr>
          <w:p w14:paraId="3EAC7BDA" w14:textId="77777777" w:rsidR="0072044E" w:rsidRPr="007E6072" w:rsidRDefault="0072044E" w:rsidP="00FC5B1E">
            <w:pPr>
              <w:rPr>
                <w:rFonts w:ascii="Arial" w:hAnsi="Arial"/>
                <w:sz w:val="20"/>
                <w:lang w:val="en-US"/>
              </w:rPr>
            </w:pPr>
            <w:r w:rsidRPr="007E6072">
              <w:rPr>
                <w:rFonts w:ascii="Arial" w:hAnsi="Arial"/>
                <w:sz w:val="20"/>
                <w:lang w:val="en-US"/>
              </w:rPr>
              <w:t>measure_Unit.name</w:t>
            </w:r>
          </w:p>
        </w:tc>
        <w:tc>
          <w:tcPr>
            <w:tcW w:w="2610" w:type="dxa"/>
          </w:tcPr>
          <w:p w14:paraId="7A182D5D" w14:textId="77777777" w:rsidR="0072044E" w:rsidRPr="007E6072" w:rsidRDefault="0072044E" w:rsidP="00FC5B1E">
            <w:pPr>
              <w:rPr>
                <w:rFonts w:ascii="Arial" w:hAnsi="Arial"/>
                <w:sz w:val="20"/>
                <w:lang w:val="en-US"/>
              </w:rPr>
            </w:pPr>
            <w:r w:rsidRPr="007E6072">
              <w:rPr>
                <w:rFonts w:ascii="Arial" w:hAnsi="Arial"/>
                <w:sz w:val="20"/>
                <w:lang w:val="en-US"/>
              </w:rPr>
              <w:t>Measurement Unit</w:t>
            </w:r>
          </w:p>
        </w:tc>
        <w:tc>
          <w:tcPr>
            <w:tcW w:w="3984" w:type="dxa"/>
          </w:tcPr>
          <w:p w14:paraId="0C913A74" w14:textId="77777777" w:rsidR="0072044E" w:rsidRPr="007E6072" w:rsidRDefault="0072044E" w:rsidP="00FC5B1E">
            <w:pPr>
              <w:rPr>
                <w:rFonts w:ascii="Arial" w:hAnsi="Arial"/>
                <w:sz w:val="20"/>
                <w:lang w:val="en-US"/>
              </w:rPr>
            </w:pPr>
            <w:r w:rsidRPr="007E6072">
              <w:rPr>
                <w:rFonts w:ascii="Arial" w:hAnsi="Arial"/>
                <w:sz w:val="20"/>
                <w:lang w:val="en-US"/>
              </w:rPr>
              <w:t>MWH (Megawatt hour)</w:t>
            </w:r>
          </w:p>
        </w:tc>
      </w:tr>
      <w:tr w:rsidR="007E6072" w:rsidRPr="007E6072" w14:paraId="338E76BF" w14:textId="77777777" w:rsidTr="00FC5B1E">
        <w:trPr>
          <w:trHeight w:val="399"/>
        </w:trPr>
        <w:tc>
          <w:tcPr>
            <w:tcW w:w="2947" w:type="dxa"/>
          </w:tcPr>
          <w:p w14:paraId="4B33459A" w14:textId="77777777" w:rsidR="0072044E" w:rsidRPr="007E6072" w:rsidRDefault="0072044E" w:rsidP="00FC5B1E">
            <w:pPr>
              <w:rPr>
                <w:rFonts w:ascii="Arial" w:hAnsi="Arial"/>
                <w:sz w:val="20"/>
                <w:lang w:val="en-US"/>
              </w:rPr>
            </w:pPr>
            <w:r w:rsidRPr="007E6072">
              <w:rPr>
                <w:rFonts w:ascii="Arial" w:hAnsi="Arial"/>
                <w:sz w:val="20"/>
                <w:lang w:val="en-US"/>
              </w:rPr>
              <w:t>currency_Unit.name</w:t>
            </w:r>
          </w:p>
        </w:tc>
        <w:tc>
          <w:tcPr>
            <w:tcW w:w="2610" w:type="dxa"/>
          </w:tcPr>
          <w:p w14:paraId="0901F319" w14:textId="77777777" w:rsidR="0072044E" w:rsidRPr="007E6072" w:rsidRDefault="0072044E" w:rsidP="00FC5B1E">
            <w:pPr>
              <w:rPr>
                <w:rFonts w:ascii="Arial" w:hAnsi="Arial"/>
                <w:sz w:val="20"/>
                <w:lang w:val="en-US"/>
              </w:rPr>
            </w:pPr>
            <w:r w:rsidRPr="007E6072">
              <w:rPr>
                <w:rFonts w:ascii="Arial" w:hAnsi="Arial"/>
                <w:sz w:val="20"/>
                <w:lang w:val="en-US"/>
              </w:rPr>
              <w:t>Currency</w:t>
            </w:r>
          </w:p>
        </w:tc>
        <w:tc>
          <w:tcPr>
            <w:tcW w:w="3984" w:type="dxa"/>
          </w:tcPr>
          <w:p w14:paraId="2AD7CADE" w14:textId="77777777" w:rsidR="0072044E" w:rsidRPr="007E6072" w:rsidRDefault="0072044E" w:rsidP="00FC5B1E">
            <w:pPr>
              <w:rPr>
                <w:rFonts w:ascii="Arial" w:hAnsi="Arial"/>
                <w:sz w:val="20"/>
                <w:lang w:val="en-US"/>
              </w:rPr>
            </w:pPr>
            <w:r w:rsidRPr="007E6072">
              <w:rPr>
                <w:rFonts w:ascii="Arial" w:hAnsi="Arial"/>
                <w:sz w:val="20"/>
                <w:lang w:val="en-US"/>
              </w:rPr>
              <w:t>EUR</w:t>
            </w:r>
          </w:p>
        </w:tc>
      </w:tr>
      <w:tr w:rsidR="007E6072" w:rsidRPr="007E6072" w14:paraId="35D301A7" w14:textId="77777777" w:rsidTr="00FC5B1E">
        <w:trPr>
          <w:trHeight w:val="399"/>
        </w:trPr>
        <w:tc>
          <w:tcPr>
            <w:tcW w:w="2947" w:type="dxa"/>
          </w:tcPr>
          <w:p w14:paraId="7B6E5DE4" w14:textId="77777777" w:rsidR="0072044E" w:rsidRPr="007E6072" w:rsidRDefault="0072044E" w:rsidP="00FC5B1E">
            <w:pPr>
              <w:rPr>
                <w:rFonts w:ascii="Arial" w:hAnsi="Arial"/>
                <w:sz w:val="20"/>
                <w:lang w:val="en-US"/>
              </w:rPr>
            </w:pPr>
            <w:r w:rsidRPr="007E6072">
              <w:rPr>
                <w:rFonts w:ascii="Arial" w:hAnsi="Arial"/>
                <w:sz w:val="20"/>
                <w:lang w:val="en-US"/>
              </w:rPr>
              <w:t>marketEvaluationPoint.mRID</w:t>
            </w:r>
          </w:p>
        </w:tc>
        <w:tc>
          <w:tcPr>
            <w:tcW w:w="2610" w:type="dxa"/>
          </w:tcPr>
          <w:p w14:paraId="5414F23B" w14:textId="77777777" w:rsidR="0072044E" w:rsidRPr="007E6072" w:rsidRDefault="0072044E" w:rsidP="00FC5B1E">
            <w:pPr>
              <w:rPr>
                <w:rFonts w:ascii="Arial" w:hAnsi="Arial"/>
                <w:sz w:val="20"/>
                <w:lang w:val="en-US"/>
              </w:rPr>
            </w:pPr>
            <w:r w:rsidRPr="007E6072">
              <w:rPr>
                <w:rFonts w:ascii="Arial" w:hAnsi="Arial"/>
                <w:sz w:val="20"/>
                <w:lang w:val="en-US"/>
              </w:rPr>
              <w:t>Market Evaluation point</w:t>
            </w:r>
          </w:p>
        </w:tc>
        <w:tc>
          <w:tcPr>
            <w:tcW w:w="3984" w:type="dxa"/>
          </w:tcPr>
          <w:p w14:paraId="429DABC2" w14:textId="77777777" w:rsidR="0072044E" w:rsidRPr="007E6072" w:rsidRDefault="0072044E" w:rsidP="00FC5B1E">
            <w:pPr>
              <w:rPr>
                <w:rFonts w:ascii="Arial" w:hAnsi="Arial"/>
                <w:sz w:val="20"/>
                <w:lang w:val="en-US"/>
              </w:rPr>
            </w:pPr>
            <w:r w:rsidRPr="007E6072">
              <w:rPr>
                <w:rFonts w:ascii="Arial" w:hAnsi="Arial"/>
                <w:sz w:val="20"/>
                <w:lang w:val="en-US"/>
              </w:rPr>
              <w:t>EIC Code of the Resource Object</w:t>
            </w:r>
          </w:p>
        </w:tc>
      </w:tr>
      <w:tr w:rsidR="0072044E" w:rsidRPr="007E6072" w14:paraId="4EC19C3A" w14:textId="77777777" w:rsidTr="00FC5B1E">
        <w:trPr>
          <w:trHeight w:val="399"/>
        </w:trPr>
        <w:tc>
          <w:tcPr>
            <w:tcW w:w="2947" w:type="dxa"/>
          </w:tcPr>
          <w:p w14:paraId="7AF324C7" w14:textId="77777777" w:rsidR="0072044E" w:rsidRPr="007E6072" w:rsidRDefault="0072044E" w:rsidP="00FC5B1E">
            <w:pPr>
              <w:rPr>
                <w:rFonts w:ascii="Arial" w:hAnsi="Arial"/>
                <w:sz w:val="20"/>
                <w:lang w:val="en-US"/>
              </w:rPr>
            </w:pPr>
            <w:r w:rsidRPr="007E6072">
              <w:rPr>
                <w:rFonts w:ascii="Arial" w:hAnsi="Arial"/>
                <w:sz w:val="20"/>
                <w:lang w:val="en-US"/>
              </w:rPr>
              <w:t>Series_Period</w:t>
            </w:r>
          </w:p>
        </w:tc>
        <w:tc>
          <w:tcPr>
            <w:tcW w:w="2610" w:type="dxa"/>
          </w:tcPr>
          <w:p w14:paraId="5CD6E093" w14:textId="77777777" w:rsidR="0072044E" w:rsidRPr="007E6072" w:rsidRDefault="0072044E" w:rsidP="00FC5B1E">
            <w:pPr>
              <w:rPr>
                <w:rFonts w:ascii="Arial" w:hAnsi="Arial"/>
                <w:sz w:val="20"/>
                <w:lang w:val="en-US"/>
              </w:rPr>
            </w:pPr>
            <w:r w:rsidRPr="007E6072">
              <w:rPr>
                <w:rFonts w:ascii="Arial" w:hAnsi="Arial"/>
                <w:sz w:val="20"/>
                <w:lang w:val="en-US"/>
              </w:rPr>
              <w:t>Period</w:t>
            </w:r>
          </w:p>
        </w:tc>
        <w:tc>
          <w:tcPr>
            <w:tcW w:w="3984" w:type="dxa"/>
          </w:tcPr>
          <w:p w14:paraId="3A725207" w14:textId="77777777" w:rsidR="0072044E" w:rsidRPr="007E6072" w:rsidRDefault="0072044E" w:rsidP="00FC5B1E">
            <w:pPr>
              <w:rPr>
                <w:rFonts w:ascii="Arial" w:hAnsi="Arial"/>
                <w:sz w:val="20"/>
                <w:lang w:val="en-US"/>
              </w:rPr>
            </w:pPr>
            <w:r w:rsidRPr="007E6072">
              <w:rPr>
                <w:rFonts w:ascii="Arial" w:hAnsi="Arial"/>
                <w:sz w:val="20"/>
                <w:lang w:val="en-US"/>
              </w:rPr>
              <w:t>See below</w:t>
            </w:r>
          </w:p>
        </w:tc>
      </w:tr>
    </w:tbl>
    <w:p w14:paraId="7493340F" w14:textId="77777777" w:rsidR="0072044E" w:rsidRPr="007E6072"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7E6072" w:rsidRPr="007E6072" w14:paraId="355BE9E6" w14:textId="77777777" w:rsidTr="00FC5B1E">
        <w:trPr>
          <w:trHeight w:val="393"/>
        </w:trPr>
        <w:tc>
          <w:tcPr>
            <w:tcW w:w="2947" w:type="dxa"/>
            <w:shd w:val="clear" w:color="auto" w:fill="E6E6E6"/>
          </w:tcPr>
          <w:p w14:paraId="4E411F3B" w14:textId="77777777" w:rsidR="0072044E" w:rsidRPr="007E6072" w:rsidRDefault="0072044E" w:rsidP="00FC5B1E">
            <w:pPr>
              <w:rPr>
                <w:rFonts w:ascii="Arial" w:hAnsi="Arial" w:cs="Arial"/>
                <w:sz w:val="20"/>
                <w:lang w:val="en-US"/>
              </w:rPr>
            </w:pPr>
            <w:r w:rsidRPr="007E6072">
              <w:rPr>
                <w:lang w:val="en-US"/>
              </w:rPr>
              <w:br w:type="page"/>
            </w:r>
            <w:r w:rsidRPr="007E6072">
              <w:rPr>
                <w:rFonts w:ascii="Arial" w:hAnsi="Arial" w:cs="Arial"/>
                <w:sz w:val="20"/>
                <w:lang w:val="en-US"/>
              </w:rPr>
              <w:t>Series_Period</w:t>
            </w:r>
          </w:p>
        </w:tc>
        <w:tc>
          <w:tcPr>
            <w:tcW w:w="2610" w:type="dxa"/>
            <w:shd w:val="clear" w:color="auto" w:fill="E6E6E6"/>
          </w:tcPr>
          <w:p w14:paraId="3357F6F9" w14:textId="77777777" w:rsidR="0072044E" w:rsidRPr="007E6072" w:rsidRDefault="0072044E" w:rsidP="00FC5B1E">
            <w:pPr>
              <w:rPr>
                <w:rFonts w:ascii="Arial" w:hAnsi="Arial" w:cs="Arial"/>
                <w:sz w:val="20"/>
                <w:lang w:val="en-US"/>
              </w:rPr>
            </w:pPr>
            <w:r w:rsidRPr="007E6072">
              <w:rPr>
                <w:rFonts w:ascii="Arial" w:hAnsi="Arial" w:cs="Arial"/>
                <w:sz w:val="20"/>
                <w:lang w:val="en-US"/>
              </w:rPr>
              <w:t>Attribute Name</w:t>
            </w:r>
          </w:p>
        </w:tc>
        <w:tc>
          <w:tcPr>
            <w:tcW w:w="3984" w:type="dxa"/>
            <w:shd w:val="clear" w:color="auto" w:fill="E6E6E6"/>
          </w:tcPr>
          <w:p w14:paraId="50AA6E72" w14:textId="77777777" w:rsidR="0072044E" w:rsidRPr="007E6072" w:rsidRDefault="0072044E" w:rsidP="00FC5B1E">
            <w:pPr>
              <w:rPr>
                <w:rFonts w:ascii="Arial" w:hAnsi="Arial" w:cs="Arial"/>
                <w:sz w:val="20"/>
                <w:lang w:val="en-US"/>
              </w:rPr>
            </w:pPr>
            <w:r w:rsidRPr="007E6072">
              <w:rPr>
                <w:rFonts w:ascii="Arial" w:hAnsi="Arial" w:cs="Arial"/>
                <w:sz w:val="20"/>
                <w:lang w:val="en-US"/>
              </w:rPr>
              <w:t>Attribute Description</w:t>
            </w:r>
          </w:p>
        </w:tc>
      </w:tr>
      <w:tr w:rsidR="007E6072" w:rsidRPr="007E6072" w14:paraId="252BC8A5" w14:textId="77777777" w:rsidTr="00FC5B1E">
        <w:trPr>
          <w:trHeight w:val="399"/>
        </w:trPr>
        <w:tc>
          <w:tcPr>
            <w:tcW w:w="2947" w:type="dxa"/>
          </w:tcPr>
          <w:p w14:paraId="2228F845" w14:textId="77777777" w:rsidR="0072044E" w:rsidRPr="007E6072" w:rsidRDefault="0072044E" w:rsidP="00FC5B1E">
            <w:pPr>
              <w:rPr>
                <w:rFonts w:ascii="Arial" w:hAnsi="Arial"/>
                <w:sz w:val="20"/>
                <w:lang w:val="en-US"/>
              </w:rPr>
            </w:pPr>
            <w:r w:rsidRPr="007E6072">
              <w:rPr>
                <w:rFonts w:ascii="Arial" w:hAnsi="Arial"/>
                <w:sz w:val="20"/>
                <w:lang w:val="en-US"/>
              </w:rPr>
              <w:t>timeInterval</w:t>
            </w:r>
          </w:p>
        </w:tc>
        <w:tc>
          <w:tcPr>
            <w:tcW w:w="2610" w:type="dxa"/>
          </w:tcPr>
          <w:p w14:paraId="18C92F22" w14:textId="77777777" w:rsidR="0072044E" w:rsidRPr="007E6072" w:rsidRDefault="0072044E" w:rsidP="00FC5B1E">
            <w:pPr>
              <w:rPr>
                <w:rFonts w:ascii="Arial" w:hAnsi="Arial"/>
                <w:sz w:val="20"/>
                <w:lang w:val="en-US"/>
              </w:rPr>
            </w:pPr>
            <w:r w:rsidRPr="007E6072">
              <w:rPr>
                <w:rFonts w:ascii="Arial" w:hAnsi="Arial" w:cs="Arial"/>
                <w:sz w:val="20"/>
                <w:lang w:val="en-US"/>
              </w:rPr>
              <w:t>Time Interval</w:t>
            </w:r>
          </w:p>
        </w:tc>
        <w:tc>
          <w:tcPr>
            <w:tcW w:w="3984" w:type="dxa"/>
          </w:tcPr>
          <w:p w14:paraId="7921EA70" w14:textId="52BB8EBB" w:rsidR="0072044E" w:rsidRPr="007E6072" w:rsidRDefault="0072044E" w:rsidP="00FC5B1E">
            <w:pPr>
              <w:rPr>
                <w:rFonts w:ascii="Arial" w:hAnsi="Arial"/>
                <w:sz w:val="20"/>
                <w:lang w:val="en-US"/>
              </w:rPr>
            </w:pPr>
            <w:r w:rsidRPr="007E6072">
              <w:rPr>
                <w:rFonts w:ascii="Arial" w:hAnsi="Arial"/>
                <w:sz w:val="20"/>
                <w:lang w:val="en-US"/>
              </w:rPr>
              <w:t xml:space="preserve">Time interval field has to cover a complete </w:t>
            </w:r>
            <w:r w:rsidR="000961FD" w:rsidRPr="007E6072">
              <w:rPr>
                <w:rFonts w:ascii="Arial" w:hAnsi="Arial"/>
                <w:sz w:val="20"/>
                <w:lang w:val="en-US"/>
              </w:rPr>
              <w:t>RTBM horizon</w:t>
            </w:r>
            <w:r w:rsidRPr="007E6072">
              <w:rPr>
                <w:rFonts w:ascii="Arial" w:hAnsi="Arial"/>
                <w:sz w:val="20"/>
                <w:lang w:val="en-US"/>
              </w:rPr>
              <w:t xml:space="preserve"> in business time zone, expressed in UTC - format YYYY-MM-DDTHH:MMZ/YYYY-MM-DDTHH:MMZ</w:t>
            </w:r>
          </w:p>
        </w:tc>
      </w:tr>
      <w:tr w:rsidR="007E6072" w:rsidRPr="007E6072" w14:paraId="02A9C1FA" w14:textId="77777777" w:rsidTr="00FC5B1E">
        <w:trPr>
          <w:trHeight w:val="476"/>
        </w:trPr>
        <w:tc>
          <w:tcPr>
            <w:tcW w:w="2947" w:type="dxa"/>
          </w:tcPr>
          <w:p w14:paraId="1BBD2275" w14:textId="77777777" w:rsidR="0072044E" w:rsidRPr="007E6072" w:rsidRDefault="0072044E" w:rsidP="00FC5B1E">
            <w:pPr>
              <w:rPr>
                <w:rFonts w:ascii="Arial" w:hAnsi="Arial" w:cs="Arial"/>
                <w:sz w:val="20"/>
                <w:lang w:val="en-US"/>
              </w:rPr>
            </w:pPr>
            <w:r w:rsidRPr="007E6072">
              <w:rPr>
                <w:rFonts w:ascii="Arial" w:hAnsi="Arial" w:cs="Arial"/>
                <w:sz w:val="20"/>
                <w:lang w:val="en-US"/>
              </w:rPr>
              <w:t>resolution</w:t>
            </w:r>
          </w:p>
        </w:tc>
        <w:tc>
          <w:tcPr>
            <w:tcW w:w="2610" w:type="dxa"/>
          </w:tcPr>
          <w:p w14:paraId="41DFA50A" w14:textId="77777777" w:rsidR="0072044E" w:rsidRPr="007E6072" w:rsidRDefault="0072044E" w:rsidP="00FC5B1E">
            <w:pPr>
              <w:rPr>
                <w:rFonts w:ascii="Arial" w:hAnsi="Arial" w:cs="Arial"/>
                <w:sz w:val="20"/>
                <w:lang w:val="en-US"/>
              </w:rPr>
            </w:pPr>
            <w:r w:rsidRPr="007E6072">
              <w:rPr>
                <w:rFonts w:ascii="Arial" w:hAnsi="Arial" w:cs="Arial"/>
                <w:sz w:val="20"/>
                <w:lang w:val="en-US"/>
              </w:rPr>
              <w:t>Resolution</w:t>
            </w:r>
          </w:p>
        </w:tc>
        <w:tc>
          <w:tcPr>
            <w:tcW w:w="3984" w:type="dxa"/>
          </w:tcPr>
          <w:p w14:paraId="3BCB55DD" w14:textId="484B273E" w:rsidR="0072044E" w:rsidRPr="007E6072" w:rsidRDefault="000961FD" w:rsidP="00FC5B1E">
            <w:pPr>
              <w:rPr>
                <w:rFonts w:ascii="Arial" w:hAnsi="Arial" w:cs="Arial"/>
                <w:sz w:val="20"/>
                <w:lang w:val="en-US"/>
              </w:rPr>
            </w:pPr>
            <w:r w:rsidRPr="007E6072">
              <w:rPr>
                <w:rFonts w:ascii="Arial" w:hAnsi="Arial" w:cs="Arial"/>
                <w:sz w:val="20"/>
                <w:lang w:val="en-US"/>
              </w:rPr>
              <w:t>5</w:t>
            </w:r>
            <w:r w:rsidR="0072044E" w:rsidRPr="007E6072">
              <w:rPr>
                <w:rFonts w:ascii="Arial" w:hAnsi="Arial" w:cs="Arial"/>
                <w:sz w:val="20"/>
                <w:lang w:val="en-US"/>
              </w:rPr>
              <w:t xml:space="preserve"> min as a step time (</w:t>
            </w:r>
            <w:r w:rsidR="0072044E" w:rsidRPr="007E6072">
              <w:rPr>
                <w:rFonts w:ascii="Arial" w:hAnsi="Arial"/>
                <w:sz w:val="20"/>
                <w:lang w:val="en-US"/>
              </w:rPr>
              <w:t>PT</w:t>
            </w:r>
            <w:r w:rsidRPr="007E6072">
              <w:rPr>
                <w:rFonts w:ascii="Arial" w:hAnsi="Arial"/>
                <w:sz w:val="20"/>
                <w:lang w:val="en-US"/>
              </w:rPr>
              <w:t>5</w:t>
            </w:r>
            <w:r w:rsidR="0072044E" w:rsidRPr="007E6072">
              <w:rPr>
                <w:rFonts w:ascii="Arial" w:hAnsi="Arial"/>
                <w:sz w:val="20"/>
                <w:lang w:val="en-US"/>
              </w:rPr>
              <w:t>M</w:t>
            </w:r>
            <w:r w:rsidR="0072044E" w:rsidRPr="007E6072">
              <w:rPr>
                <w:rFonts w:ascii="Arial" w:hAnsi="Arial" w:cs="Arial"/>
                <w:sz w:val="20"/>
                <w:lang w:val="en-US"/>
              </w:rPr>
              <w:t>)</w:t>
            </w:r>
          </w:p>
        </w:tc>
      </w:tr>
      <w:tr w:rsidR="0072044E" w:rsidRPr="007E6072" w14:paraId="5AA8F519" w14:textId="77777777" w:rsidTr="00FC5B1E">
        <w:trPr>
          <w:trHeight w:val="476"/>
        </w:trPr>
        <w:tc>
          <w:tcPr>
            <w:tcW w:w="2947" w:type="dxa"/>
          </w:tcPr>
          <w:p w14:paraId="45833A42" w14:textId="77777777" w:rsidR="0072044E" w:rsidRPr="007E6072" w:rsidRDefault="0072044E" w:rsidP="00FC5B1E">
            <w:pPr>
              <w:rPr>
                <w:rFonts w:ascii="Arial" w:hAnsi="Arial"/>
                <w:sz w:val="20"/>
                <w:lang w:val="en-US"/>
              </w:rPr>
            </w:pPr>
            <w:r w:rsidRPr="007E6072">
              <w:rPr>
                <w:rFonts w:ascii="Arial" w:hAnsi="Arial"/>
                <w:sz w:val="20"/>
                <w:lang w:val="en-US"/>
              </w:rPr>
              <w:t>Point</w:t>
            </w:r>
          </w:p>
        </w:tc>
        <w:tc>
          <w:tcPr>
            <w:tcW w:w="2610" w:type="dxa"/>
          </w:tcPr>
          <w:p w14:paraId="565ED6C9" w14:textId="77777777" w:rsidR="0072044E" w:rsidRPr="007E6072" w:rsidRDefault="0072044E" w:rsidP="00FC5B1E">
            <w:pPr>
              <w:rPr>
                <w:rFonts w:ascii="Arial" w:hAnsi="Arial"/>
                <w:sz w:val="20"/>
                <w:lang w:val="en-US"/>
              </w:rPr>
            </w:pPr>
            <w:r w:rsidRPr="007E6072">
              <w:rPr>
                <w:rFonts w:ascii="Arial" w:hAnsi="Arial"/>
                <w:sz w:val="20"/>
                <w:lang w:val="en-US"/>
              </w:rPr>
              <w:t>Point</w:t>
            </w:r>
          </w:p>
        </w:tc>
        <w:tc>
          <w:tcPr>
            <w:tcW w:w="3984" w:type="dxa"/>
          </w:tcPr>
          <w:p w14:paraId="0F62C194" w14:textId="77777777" w:rsidR="0072044E" w:rsidRPr="007E6072" w:rsidRDefault="0072044E" w:rsidP="00FC5B1E">
            <w:pPr>
              <w:rPr>
                <w:rFonts w:ascii="Arial" w:hAnsi="Arial"/>
                <w:sz w:val="20"/>
                <w:lang w:val="en-US"/>
              </w:rPr>
            </w:pPr>
            <w:r w:rsidRPr="007E6072">
              <w:rPr>
                <w:rFonts w:ascii="Arial" w:hAnsi="Arial"/>
                <w:sz w:val="20"/>
                <w:lang w:val="en-US"/>
              </w:rPr>
              <w:t>See below</w:t>
            </w:r>
          </w:p>
        </w:tc>
      </w:tr>
    </w:tbl>
    <w:p w14:paraId="1ECFB1FA" w14:textId="1A4FC462" w:rsidR="0072044E" w:rsidRDefault="0072044E" w:rsidP="0072044E">
      <w:pPr>
        <w:rPr>
          <w:lang w:val="en-US"/>
        </w:rPr>
      </w:pPr>
    </w:p>
    <w:p w14:paraId="012D91FD" w14:textId="77777777" w:rsidR="00F048EE" w:rsidRPr="007E6072" w:rsidRDefault="00F048E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7E6072" w:rsidRPr="007E6072" w14:paraId="71ECF9D1" w14:textId="77777777" w:rsidTr="00FC5B1E">
        <w:trPr>
          <w:trHeight w:val="393"/>
        </w:trPr>
        <w:tc>
          <w:tcPr>
            <w:tcW w:w="2947" w:type="dxa"/>
            <w:shd w:val="clear" w:color="auto" w:fill="E6E6E6"/>
          </w:tcPr>
          <w:p w14:paraId="20EB7AE5" w14:textId="77777777" w:rsidR="0072044E" w:rsidRPr="007E6072" w:rsidRDefault="0072044E" w:rsidP="00FC5B1E">
            <w:pPr>
              <w:rPr>
                <w:rFonts w:ascii="Arial" w:hAnsi="Arial" w:cs="Arial"/>
                <w:sz w:val="20"/>
                <w:lang w:val="en-US"/>
              </w:rPr>
            </w:pPr>
            <w:r w:rsidRPr="007E6072">
              <w:rPr>
                <w:lang w:val="en-US"/>
              </w:rPr>
              <w:lastRenderedPageBreak/>
              <w:br w:type="page"/>
            </w:r>
            <w:r w:rsidRPr="007E6072">
              <w:rPr>
                <w:rFonts w:ascii="Arial" w:hAnsi="Arial" w:cs="Arial"/>
                <w:sz w:val="20"/>
                <w:lang w:val="en-US"/>
              </w:rPr>
              <w:t>Point</w:t>
            </w:r>
          </w:p>
        </w:tc>
        <w:tc>
          <w:tcPr>
            <w:tcW w:w="2610" w:type="dxa"/>
            <w:shd w:val="clear" w:color="auto" w:fill="E6E6E6"/>
          </w:tcPr>
          <w:p w14:paraId="04D66A14" w14:textId="77777777" w:rsidR="0072044E" w:rsidRPr="007E6072" w:rsidRDefault="0072044E" w:rsidP="00FC5B1E">
            <w:pPr>
              <w:rPr>
                <w:rFonts w:ascii="Arial" w:hAnsi="Arial" w:cs="Arial"/>
                <w:sz w:val="20"/>
                <w:lang w:val="en-US"/>
              </w:rPr>
            </w:pPr>
            <w:r w:rsidRPr="007E6072">
              <w:rPr>
                <w:rFonts w:ascii="Arial" w:hAnsi="Arial" w:cs="Arial"/>
                <w:sz w:val="20"/>
                <w:lang w:val="en-US"/>
              </w:rPr>
              <w:t>Attribute Name</w:t>
            </w:r>
          </w:p>
        </w:tc>
        <w:tc>
          <w:tcPr>
            <w:tcW w:w="3984" w:type="dxa"/>
            <w:shd w:val="clear" w:color="auto" w:fill="E6E6E6"/>
          </w:tcPr>
          <w:p w14:paraId="30B02E4C" w14:textId="77777777" w:rsidR="0072044E" w:rsidRPr="007E6072" w:rsidRDefault="0072044E" w:rsidP="00FC5B1E">
            <w:pPr>
              <w:rPr>
                <w:rFonts w:ascii="Arial" w:hAnsi="Arial" w:cs="Arial"/>
                <w:sz w:val="20"/>
                <w:lang w:val="en-US"/>
              </w:rPr>
            </w:pPr>
            <w:r w:rsidRPr="007E6072">
              <w:rPr>
                <w:rFonts w:ascii="Arial" w:hAnsi="Arial" w:cs="Arial"/>
                <w:sz w:val="20"/>
                <w:lang w:val="en-US"/>
              </w:rPr>
              <w:t>Attribute Description</w:t>
            </w:r>
          </w:p>
        </w:tc>
      </w:tr>
      <w:tr w:rsidR="007E6072" w:rsidRPr="007E6072" w14:paraId="0A4840D8" w14:textId="77777777" w:rsidTr="00FC5B1E">
        <w:trPr>
          <w:trHeight w:val="399"/>
        </w:trPr>
        <w:tc>
          <w:tcPr>
            <w:tcW w:w="2947" w:type="dxa"/>
          </w:tcPr>
          <w:p w14:paraId="2B38A975" w14:textId="77777777" w:rsidR="0072044E" w:rsidRPr="007E6072" w:rsidRDefault="0072044E" w:rsidP="00FC5B1E">
            <w:pPr>
              <w:rPr>
                <w:rFonts w:ascii="Arial" w:hAnsi="Arial"/>
                <w:sz w:val="20"/>
                <w:lang w:val="en-US"/>
              </w:rPr>
            </w:pPr>
            <w:r w:rsidRPr="007E6072">
              <w:rPr>
                <w:rFonts w:ascii="Arial" w:hAnsi="Arial"/>
                <w:sz w:val="20"/>
                <w:lang w:val="en-US"/>
              </w:rPr>
              <w:t>position</w:t>
            </w:r>
          </w:p>
        </w:tc>
        <w:tc>
          <w:tcPr>
            <w:tcW w:w="2610" w:type="dxa"/>
          </w:tcPr>
          <w:p w14:paraId="37C9C1F3" w14:textId="77777777" w:rsidR="0072044E" w:rsidRPr="007E6072" w:rsidRDefault="0072044E" w:rsidP="00FC5B1E">
            <w:pPr>
              <w:rPr>
                <w:rFonts w:ascii="Arial" w:hAnsi="Arial"/>
                <w:sz w:val="20"/>
                <w:lang w:val="en-US"/>
              </w:rPr>
            </w:pPr>
            <w:r w:rsidRPr="007E6072">
              <w:rPr>
                <w:rFonts w:ascii="Arial" w:hAnsi="Arial"/>
                <w:sz w:val="20"/>
                <w:lang w:val="en-US"/>
              </w:rPr>
              <w:t>Position</w:t>
            </w:r>
          </w:p>
        </w:tc>
        <w:tc>
          <w:tcPr>
            <w:tcW w:w="3984" w:type="dxa"/>
          </w:tcPr>
          <w:p w14:paraId="522255F4" w14:textId="77777777" w:rsidR="0072044E" w:rsidRPr="007E6072" w:rsidRDefault="0072044E" w:rsidP="00FC5B1E">
            <w:pPr>
              <w:rPr>
                <w:rFonts w:ascii="Arial" w:hAnsi="Arial"/>
                <w:sz w:val="20"/>
                <w:lang w:val="en-US"/>
              </w:rPr>
            </w:pPr>
            <w:r w:rsidRPr="007E6072">
              <w:rPr>
                <w:rFonts w:ascii="Arial" w:hAnsi="Arial"/>
                <w:sz w:val="20"/>
                <w:lang w:val="en-US"/>
              </w:rPr>
              <w:t>A sequential value representing the relative position within a given time interval.</w:t>
            </w:r>
          </w:p>
        </w:tc>
      </w:tr>
      <w:tr w:rsidR="007E6072" w:rsidRPr="007E6072" w14:paraId="2360F4B8" w14:textId="77777777" w:rsidTr="00FC5B1E">
        <w:trPr>
          <w:trHeight w:val="476"/>
        </w:trPr>
        <w:tc>
          <w:tcPr>
            <w:tcW w:w="2947" w:type="dxa"/>
          </w:tcPr>
          <w:p w14:paraId="10EC51B9" w14:textId="77777777" w:rsidR="0072044E" w:rsidRPr="007E6072" w:rsidRDefault="0072044E" w:rsidP="00FC5B1E">
            <w:pPr>
              <w:rPr>
                <w:rFonts w:ascii="Arial" w:hAnsi="Arial" w:cs="Arial"/>
                <w:sz w:val="20"/>
                <w:lang w:val="en-US"/>
              </w:rPr>
            </w:pPr>
            <w:r w:rsidRPr="007E6072">
              <w:rPr>
                <w:rFonts w:ascii="Arial" w:hAnsi="Arial" w:cs="Arial"/>
                <w:sz w:val="20"/>
                <w:lang w:val="en-US"/>
              </w:rPr>
              <w:t>price.amount</w:t>
            </w:r>
          </w:p>
        </w:tc>
        <w:tc>
          <w:tcPr>
            <w:tcW w:w="2610" w:type="dxa"/>
          </w:tcPr>
          <w:p w14:paraId="5507E2F9" w14:textId="77777777" w:rsidR="0072044E" w:rsidRPr="007E6072" w:rsidRDefault="0072044E" w:rsidP="00FC5B1E">
            <w:pPr>
              <w:rPr>
                <w:rFonts w:ascii="Arial" w:hAnsi="Arial" w:cs="Arial"/>
                <w:sz w:val="20"/>
                <w:lang w:val="en-US"/>
              </w:rPr>
            </w:pPr>
            <w:r w:rsidRPr="007E6072">
              <w:rPr>
                <w:rFonts w:ascii="Arial" w:hAnsi="Arial" w:cs="Arial"/>
                <w:sz w:val="20"/>
                <w:lang w:val="en-US"/>
              </w:rPr>
              <w:t>Price</w:t>
            </w:r>
          </w:p>
        </w:tc>
        <w:tc>
          <w:tcPr>
            <w:tcW w:w="3984" w:type="dxa"/>
          </w:tcPr>
          <w:p w14:paraId="2A9B5036" w14:textId="77777777" w:rsidR="0072044E" w:rsidRPr="007E6072" w:rsidRDefault="0072044E" w:rsidP="00FC5B1E">
            <w:pPr>
              <w:rPr>
                <w:rFonts w:ascii="Arial" w:hAnsi="Arial" w:cs="Arial"/>
                <w:sz w:val="20"/>
                <w:lang w:val="en-US"/>
              </w:rPr>
            </w:pPr>
            <w:r w:rsidRPr="007E6072">
              <w:rPr>
                <w:rFonts w:ascii="Arial" w:hAnsi="Arial" w:cs="Arial"/>
                <w:sz w:val="20"/>
                <w:lang w:val="en-US"/>
              </w:rPr>
              <w:t>Awarded Price</w:t>
            </w:r>
          </w:p>
        </w:tc>
      </w:tr>
      <w:tr w:rsidR="007E6072" w:rsidRPr="007E6072" w14:paraId="046D8D7E" w14:textId="77777777" w:rsidTr="00FC5B1E">
        <w:trPr>
          <w:trHeight w:val="476"/>
        </w:trPr>
        <w:tc>
          <w:tcPr>
            <w:tcW w:w="2947" w:type="dxa"/>
          </w:tcPr>
          <w:p w14:paraId="59990D29" w14:textId="77777777" w:rsidR="0072044E" w:rsidRPr="007E6072" w:rsidRDefault="0072044E" w:rsidP="00FC5B1E">
            <w:pPr>
              <w:rPr>
                <w:rFonts w:ascii="Arial" w:hAnsi="Arial" w:cs="Arial"/>
                <w:sz w:val="20"/>
                <w:lang w:val="en-US"/>
              </w:rPr>
            </w:pPr>
            <w:r w:rsidRPr="007E6072">
              <w:rPr>
                <w:rFonts w:ascii="Arial" w:hAnsi="Arial" w:cs="Arial"/>
                <w:sz w:val="20"/>
                <w:lang w:val="en-US"/>
              </w:rPr>
              <w:t>in_Quantity.quantity</w:t>
            </w:r>
          </w:p>
        </w:tc>
        <w:tc>
          <w:tcPr>
            <w:tcW w:w="2610" w:type="dxa"/>
          </w:tcPr>
          <w:p w14:paraId="5F9AC153" w14:textId="77777777" w:rsidR="0072044E" w:rsidRPr="007E6072" w:rsidRDefault="0072044E" w:rsidP="00FC5B1E">
            <w:pPr>
              <w:rPr>
                <w:rFonts w:ascii="Arial" w:hAnsi="Arial" w:cs="Arial"/>
                <w:sz w:val="20"/>
                <w:lang w:val="en-US"/>
              </w:rPr>
            </w:pPr>
            <w:r w:rsidRPr="007E6072">
              <w:rPr>
                <w:rFonts w:ascii="Arial" w:hAnsi="Arial" w:cs="Arial"/>
                <w:sz w:val="20"/>
                <w:lang w:val="en-US"/>
              </w:rPr>
              <w:t>In Quantity</w:t>
            </w:r>
          </w:p>
        </w:tc>
        <w:tc>
          <w:tcPr>
            <w:tcW w:w="3984" w:type="dxa"/>
          </w:tcPr>
          <w:p w14:paraId="4EF7686A" w14:textId="77777777" w:rsidR="0072044E" w:rsidRPr="007E6072" w:rsidRDefault="0072044E" w:rsidP="00FC5B1E">
            <w:pPr>
              <w:rPr>
                <w:rFonts w:ascii="Arial" w:hAnsi="Arial" w:cs="Arial"/>
                <w:sz w:val="20"/>
                <w:lang w:val="en-US"/>
              </w:rPr>
            </w:pPr>
            <w:r w:rsidRPr="007E6072">
              <w:rPr>
                <w:rFonts w:ascii="Arial" w:hAnsi="Arial" w:cs="Arial"/>
                <w:sz w:val="20"/>
                <w:lang w:val="en-US"/>
              </w:rPr>
              <w:t>Awarded quantity for purchase</w:t>
            </w:r>
          </w:p>
        </w:tc>
      </w:tr>
      <w:tr w:rsidR="007E6072" w:rsidRPr="007E6072" w14:paraId="0646AD40" w14:textId="77777777" w:rsidTr="00FC5B1E">
        <w:trPr>
          <w:trHeight w:val="476"/>
        </w:trPr>
        <w:tc>
          <w:tcPr>
            <w:tcW w:w="2947" w:type="dxa"/>
          </w:tcPr>
          <w:p w14:paraId="79D9CC39" w14:textId="77777777" w:rsidR="0072044E" w:rsidRPr="007E6072" w:rsidRDefault="0072044E" w:rsidP="00FC5B1E">
            <w:pPr>
              <w:rPr>
                <w:rFonts w:ascii="Arial" w:hAnsi="Arial" w:cs="Arial"/>
                <w:sz w:val="20"/>
                <w:lang w:val="en-US"/>
              </w:rPr>
            </w:pPr>
            <w:r w:rsidRPr="007E6072">
              <w:rPr>
                <w:rFonts w:ascii="Arial" w:hAnsi="Arial" w:cs="Arial"/>
                <w:sz w:val="20"/>
                <w:lang w:val="en-US"/>
              </w:rPr>
              <w:t>in_Quantity_quality</w:t>
            </w:r>
          </w:p>
        </w:tc>
        <w:tc>
          <w:tcPr>
            <w:tcW w:w="2610" w:type="dxa"/>
          </w:tcPr>
          <w:p w14:paraId="337CA26A" w14:textId="77777777" w:rsidR="0072044E" w:rsidRPr="007E6072" w:rsidRDefault="0072044E" w:rsidP="00FC5B1E">
            <w:pPr>
              <w:rPr>
                <w:rFonts w:ascii="Arial" w:hAnsi="Arial" w:cs="Arial"/>
                <w:sz w:val="20"/>
                <w:lang w:val="en-US"/>
              </w:rPr>
            </w:pPr>
            <w:r w:rsidRPr="007E6072">
              <w:rPr>
                <w:rFonts w:ascii="Arial" w:hAnsi="Arial" w:cs="Arial"/>
                <w:sz w:val="20"/>
                <w:lang w:val="en-US"/>
              </w:rPr>
              <w:t>In Quality</w:t>
            </w:r>
          </w:p>
        </w:tc>
        <w:tc>
          <w:tcPr>
            <w:tcW w:w="3984" w:type="dxa"/>
          </w:tcPr>
          <w:p w14:paraId="4F6F9226" w14:textId="77777777" w:rsidR="0072044E" w:rsidRPr="007E6072" w:rsidRDefault="0072044E" w:rsidP="00FC5B1E">
            <w:pPr>
              <w:rPr>
                <w:rFonts w:ascii="Arial" w:hAnsi="Arial" w:cs="Arial"/>
                <w:sz w:val="20"/>
                <w:lang w:val="en-US"/>
              </w:rPr>
            </w:pPr>
            <w:r w:rsidRPr="007E6072">
              <w:rPr>
                <w:rFonts w:ascii="Arial" w:hAnsi="Arial" w:cs="Arial"/>
                <w:sz w:val="20"/>
              </w:rPr>
              <w:t>Not used</w:t>
            </w:r>
          </w:p>
        </w:tc>
      </w:tr>
      <w:tr w:rsidR="007E6072" w:rsidRPr="007E6072" w14:paraId="4D32DEB7" w14:textId="77777777" w:rsidTr="00FC5B1E">
        <w:trPr>
          <w:trHeight w:val="476"/>
        </w:trPr>
        <w:tc>
          <w:tcPr>
            <w:tcW w:w="2947" w:type="dxa"/>
          </w:tcPr>
          <w:p w14:paraId="607123E0" w14:textId="77777777" w:rsidR="0072044E" w:rsidRPr="007E6072" w:rsidRDefault="0072044E" w:rsidP="00FC5B1E">
            <w:pPr>
              <w:rPr>
                <w:rFonts w:ascii="Arial" w:hAnsi="Arial" w:cs="Arial"/>
                <w:sz w:val="20"/>
                <w:lang w:val="en-US"/>
              </w:rPr>
            </w:pPr>
            <w:r w:rsidRPr="007E6072">
              <w:rPr>
                <w:rFonts w:ascii="Arial" w:hAnsi="Arial" w:cs="Arial"/>
                <w:sz w:val="20"/>
                <w:lang w:val="en-US"/>
              </w:rPr>
              <w:t>out_Quantity_quality</w:t>
            </w:r>
          </w:p>
        </w:tc>
        <w:tc>
          <w:tcPr>
            <w:tcW w:w="2610" w:type="dxa"/>
          </w:tcPr>
          <w:p w14:paraId="6F7A27FB" w14:textId="77777777" w:rsidR="0072044E" w:rsidRPr="007E6072" w:rsidRDefault="0072044E" w:rsidP="00FC5B1E">
            <w:pPr>
              <w:rPr>
                <w:rFonts w:ascii="Arial" w:hAnsi="Arial" w:cs="Arial"/>
                <w:sz w:val="20"/>
                <w:lang w:val="en-US"/>
              </w:rPr>
            </w:pPr>
            <w:r w:rsidRPr="007E6072">
              <w:rPr>
                <w:rFonts w:ascii="Arial" w:hAnsi="Arial" w:cs="Arial"/>
                <w:sz w:val="20"/>
                <w:lang w:val="en-US"/>
              </w:rPr>
              <w:t>Out Quality</w:t>
            </w:r>
          </w:p>
        </w:tc>
        <w:tc>
          <w:tcPr>
            <w:tcW w:w="3984" w:type="dxa"/>
          </w:tcPr>
          <w:p w14:paraId="3C5CBFB2" w14:textId="77777777" w:rsidR="0072044E" w:rsidRPr="007E6072" w:rsidRDefault="0072044E" w:rsidP="00FC5B1E">
            <w:pPr>
              <w:rPr>
                <w:rFonts w:ascii="Arial" w:hAnsi="Arial" w:cs="Arial"/>
                <w:sz w:val="20"/>
                <w:lang w:val="en-US"/>
              </w:rPr>
            </w:pPr>
            <w:r w:rsidRPr="007E6072">
              <w:rPr>
                <w:rFonts w:ascii="Arial" w:hAnsi="Arial" w:cs="Arial"/>
                <w:sz w:val="20"/>
              </w:rPr>
              <w:t>Not used</w:t>
            </w:r>
          </w:p>
        </w:tc>
      </w:tr>
      <w:tr w:rsidR="007E6072" w:rsidRPr="007E6072" w14:paraId="70FEB2E0" w14:textId="77777777" w:rsidTr="00FC5B1E">
        <w:trPr>
          <w:trHeight w:val="476"/>
        </w:trPr>
        <w:tc>
          <w:tcPr>
            <w:tcW w:w="2947" w:type="dxa"/>
          </w:tcPr>
          <w:p w14:paraId="3396DE29" w14:textId="77777777" w:rsidR="0072044E" w:rsidRPr="007E6072" w:rsidRDefault="0072044E" w:rsidP="00FC5B1E">
            <w:pPr>
              <w:rPr>
                <w:rFonts w:ascii="Arial" w:hAnsi="Arial" w:cs="Arial"/>
                <w:sz w:val="20"/>
                <w:lang w:val="en-US"/>
              </w:rPr>
            </w:pPr>
            <w:r w:rsidRPr="007E6072">
              <w:rPr>
                <w:rFonts w:ascii="Arial" w:hAnsi="Arial" w:cs="Arial"/>
                <w:sz w:val="20"/>
                <w:lang w:val="en-US"/>
              </w:rPr>
              <w:t>out_Quantity.quantity</w:t>
            </w:r>
          </w:p>
        </w:tc>
        <w:tc>
          <w:tcPr>
            <w:tcW w:w="2610" w:type="dxa"/>
          </w:tcPr>
          <w:p w14:paraId="3DD58FE7" w14:textId="77777777" w:rsidR="0072044E" w:rsidRPr="007E6072" w:rsidRDefault="0072044E" w:rsidP="00FC5B1E">
            <w:pPr>
              <w:rPr>
                <w:rFonts w:ascii="Arial" w:hAnsi="Arial" w:cs="Arial"/>
                <w:sz w:val="20"/>
                <w:lang w:val="en-US"/>
              </w:rPr>
            </w:pPr>
            <w:r w:rsidRPr="007E6072">
              <w:rPr>
                <w:rFonts w:ascii="Arial" w:hAnsi="Arial" w:cs="Arial"/>
                <w:sz w:val="20"/>
                <w:lang w:val="en-US"/>
              </w:rPr>
              <w:t xml:space="preserve">Out Quantity </w:t>
            </w:r>
          </w:p>
        </w:tc>
        <w:tc>
          <w:tcPr>
            <w:tcW w:w="3984" w:type="dxa"/>
          </w:tcPr>
          <w:p w14:paraId="44FE75EC" w14:textId="77777777" w:rsidR="0072044E" w:rsidRPr="007E6072" w:rsidRDefault="0072044E" w:rsidP="00FC5B1E">
            <w:pPr>
              <w:rPr>
                <w:rFonts w:ascii="Arial" w:hAnsi="Arial" w:cs="Arial"/>
                <w:sz w:val="20"/>
                <w:lang w:val="en-US"/>
              </w:rPr>
            </w:pPr>
            <w:r w:rsidRPr="007E6072">
              <w:rPr>
                <w:rFonts w:ascii="Arial" w:hAnsi="Arial" w:cs="Arial"/>
                <w:sz w:val="20"/>
                <w:lang w:val="en-US"/>
              </w:rPr>
              <w:t>Awarded quantity for sale</w:t>
            </w:r>
          </w:p>
        </w:tc>
      </w:tr>
      <w:tr w:rsidR="0072044E" w:rsidRPr="007E6072" w14:paraId="653BE764" w14:textId="77777777" w:rsidTr="00FC5B1E">
        <w:trPr>
          <w:trHeight w:val="476"/>
        </w:trPr>
        <w:tc>
          <w:tcPr>
            <w:tcW w:w="2947" w:type="dxa"/>
          </w:tcPr>
          <w:p w14:paraId="76213AE6" w14:textId="77777777" w:rsidR="0072044E" w:rsidRPr="007E6072" w:rsidRDefault="0072044E" w:rsidP="00FC5B1E">
            <w:pPr>
              <w:rPr>
                <w:rFonts w:ascii="Arial" w:hAnsi="Arial"/>
                <w:sz w:val="20"/>
                <w:lang w:val="en-US"/>
              </w:rPr>
            </w:pPr>
            <w:r w:rsidRPr="007E6072">
              <w:rPr>
                <w:rFonts w:ascii="Arial" w:hAnsi="Arial"/>
                <w:sz w:val="20"/>
                <w:lang w:val="en-US"/>
              </w:rPr>
              <w:t>Reason</w:t>
            </w:r>
          </w:p>
        </w:tc>
        <w:tc>
          <w:tcPr>
            <w:tcW w:w="2610" w:type="dxa"/>
          </w:tcPr>
          <w:p w14:paraId="73DD8FC0" w14:textId="77777777" w:rsidR="0072044E" w:rsidRPr="007E6072" w:rsidRDefault="0072044E" w:rsidP="00FC5B1E">
            <w:pPr>
              <w:rPr>
                <w:rFonts w:ascii="Arial" w:hAnsi="Arial"/>
                <w:sz w:val="20"/>
                <w:lang w:val="en-US"/>
              </w:rPr>
            </w:pPr>
            <w:r w:rsidRPr="007E6072">
              <w:rPr>
                <w:rFonts w:ascii="Arial" w:hAnsi="Arial"/>
                <w:sz w:val="20"/>
                <w:lang w:val="en-US"/>
              </w:rPr>
              <w:t>Reason</w:t>
            </w:r>
          </w:p>
        </w:tc>
        <w:tc>
          <w:tcPr>
            <w:tcW w:w="3984" w:type="dxa"/>
          </w:tcPr>
          <w:p w14:paraId="15E09EE1" w14:textId="77777777" w:rsidR="0072044E" w:rsidRPr="007E6072" w:rsidRDefault="0072044E" w:rsidP="00FC5B1E">
            <w:pPr>
              <w:rPr>
                <w:rFonts w:ascii="Arial" w:hAnsi="Arial"/>
                <w:sz w:val="20"/>
                <w:lang w:val="en-US"/>
              </w:rPr>
            </w:pPr>
            <w:r w:rsidRPr="007E6072">
              <w:rPr>
                <w:rFonts w:ascii="Arial" w:hAnsi="Arial"/>
                <w:sz w:val="20"/>
                <w:lang w:val="en-US"/>
              </w:rPr>
              <w:t>Not used</w:t>
            </w:r>
          </w:p>
        </w:tc>
      </w:tr>
    </w:tbl>
    <w:p w14:paraId="4628D65F" w14:textId="77777777" w:rsidR="0072044E" w:rsidRPr="007E6072" w:rsidRDefault="0072044E" w:rsidP="0072044E">
      <w:pPr>
        <w:rPr>
          <w:lang w:val="en-US"/>
        </w:rPr>
      </w:pPr>
    </w:p>
    <w:p w14:paraId="0565801A" w14:textId="77777777" w:rsidR="0072044E" w:rsidRPr="007E6072" w:rsidRDefault="0072044E" w:rsidP="00514D34"/>
    <w:p w14:paraId="10DAB086" w14:textId="77777777" w:rsidR="000961FD" w:rsidRPr="007E6072"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rPr>
      </w:pPr>
      <w:r w:rsidRPr="007E6072">
        <w:br w:type="page"/>
      </w:r>
    </w:p>
    <w:p w14:paraId="6AA4E2EE" w14:textId="4E6D021A" w:rsidR="0072044E" w:rsidRDefault="0072044E" w:rsidP="0072044E">
      <w:pPr>
        <w:pStyle w:val="Heading2"/>
      </w:pPr>
      <w:bookmarkStart w:id="214" w:name="_Toc94262780"/>
      <w:r>
        <w:lastRenderedPageBreak/>
        <w:t xml:space="preserve">Marginal </w:t>
      </w:r>
      <w:r w:rsidRPr="003F2C40">
        <w:t xml:space="preserve">Balancing Energy </w:t>
      </w:r>
      <w:r>
        <w:t>Price</w:t>
      </w:r>
      <w:r w:rsidR="000961FD">
        <w:t>s</w:t>
      </w:r>
      <w:bookmarkEnd w:id="214"/>
    </w:p>
    <w:p w14:paraId="7279DC8D" w14:textId="77777777" w:rsidR="005A707A" w:rsidRPr="005A707A" w:rsidRDefault="005A707A" w:rsidP="005A707A">
      <w:pPr>
        <w:rPr>
          <w:lang w:val="en-US"/>
        </w:rPr>
      </w:pPr>
      <w:r w:rsidRPr="005A707A">
        <w:rPr>
          <w:lang w:val="en-US"/>
        </w:rPr>
        <w:t>The price (in €/MWh) derived for each RTU from the solution of the Real-Time Balancing Market. The Marginal Balancing Energy Price is equal to the shadow price (Lagrange multipliers) of the system imbalance constraints of the Real-Time Balancing Market model; namely, for each RTU the Marginal Balancing Energy Price is equal to the attained decrease in the total system imbalance cost when the system imbalance is reduced by 1 MW.</w:t>
      </w:r>
    </w:p>
    <w:p w14:paraId="17C7DD90" w14:textId="4F514DEE" w:rsidR="000961FD" w:rsidRPr="0028090F" w:rsidRDefault="000961FD" w:rsidP="000961FD">
      <w:pPr>
        <w:rPr>
          <w:lang w:val="en-US"/>
        </w:rPr>
      </w:pPr>
      <w:r w:rsidRPr="00C00F7F">
        <w:rPr>
          <w:lang w:val="en-US"/>
        </w:rPr>
        <w:t xml:space="preserve">Following the completion of the </w:t>
      </w:r>
      <w:r>
        <w:rPr>
          <w:lang w:val="en-US"/>
        </w:rPr>
        <w:t xml:space="preserve">RTBM </w:t>
      </w:r>
      <w:r w:rsidRPr="00C00F7F">
        <w:rPr>
          <w:lang w:val="en-US"/>
        </w:rPr>
        <w:t xml:space="preserve">clearing activities, the </w:t>
      </w:r>
      <w:r>
        <w:rPr>
          <w:lang w:val="en-US"/>
        </w:rPr>
        <w:t xml:space="preserve">Marginal Balancing Energy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 xml:space="preserve">the </w:t>
      </w:r>
      <w:r w:rsidRPr="00C00F7F">
        <w:rPr>
          <w:lang w:val="en-US"/>
        </w:rPr>
        <w:t>Participants.</w:t>
      </w:r>
      <w:r>
        <w:rPr>
          <w:lang w:val="en-US"/>
        </w:rPr>
        <w:t xml:space="preserve"> The file generated will contain 1 interval of 5 minutes.</w:t>
      </w:r>
    </w:p>
    <w:p w14:paraId="698BAA1D" w14:textId="77777777" w:rsidR="000961FD" w:rsidRPr="00C00F7F" w:rsidRDefault="000961FD" w:rsidP="000961FD">
      <w:pPr>
        <w:pStyle w:val="Heading3"/>
        <w:rPr>
          <w:lang w:val="en-US"/>
        </w:rPr>
      </w:pPr>
      <w:bookmarkStart w:id="215" w:name="_Toc94262781"/>
      <w:r w:rsidRPr="00C00F7F">
        <w:rPr>
          <w:lang w:val="en-US"/>
        </w:rPr>
        <w:t>Interface Format</w:t>
      </w:r>
      <w:bookmarkEnd w:id="215"/>
    </w:p>
    <w:p w14:paraId="2E09FB58" w14:textId="77777777" w:rsidR="000961FD" w:rsidRPr="00C00F7F" w:rsidRDefault="000961FD" w:rsidP="000961FD">
      <w:pPr>
        <w:rPr>
          <w:lang w:val="en-US"/>
        </w:rPr>
      </w:pPr>
      <w:r w:rsidRPr="00C00F7F">
        <w:rPr>
          <w:lang w:val="en-US"/>
        </w:rPr>
        <w:t>The interface will use the CIM Energy Account Market Document xsd.</w:t>
      </w:r>
    </w:p>
    <w:p w14:paraId="4FFC2C85" w14:textId="02913F53" w:rsidR="000961FD" w:rsidRPr="00C00F7F" w:rsidRDefault="000961FD" w:rsidP="000961FD">
      <w:pPr>
        <w:rPr>
          <w:lang w:val="en-US"/>
        </w:rPr>
      </w:pPr>
      <w:r w:rsidRPr="00C00F7F">
        <w:rPr>
          <w:lang w:val="en-US"/>
        </w:rPr>
        <w:object w:dxaOrig="1481" w:dyaOrig="975" w14:anchorId="7CE9289C">
          <v:shape id="_x0000_i1068" type="#_x0000_t75" style="width:1in;height:50.25pt" o:ole="">
            <v:imagedata r:id="rId46" o:title=""/>
          </v:shape>
          <o:OLEObject Type="Embed" ProgID="Package" ShapeID="_x0000_i1068" DrawAspect="Icon" ObjectID="_1705748169" r:id="rId72"/>
        </w:object>
      </w:r>
    </w:p>
    <w:p w14:paraId="1844C415"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0961FD" w:rsidRPr="00C00F7F" w14:paraId="2554BCCF"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FFACD81" w14:textId="77777777" w:rsidR="000961FD" w:rsidRPr="00C00F7F" w:rsidRDefault="000961FD" w:rsidP="00FC5B1E">
            <w:pPr>
              <w:rPr>
                <w:rFonts w:ascii="Arial" w:hAnsi="Arial" w:cs="Arial"/>
                <w:sz w:val="20"/>
                <w:lang w:val="en-US"/>
              </w:rPr>
            </w:pPr>
            <w:r w:rsidRPr="00B86D51">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3AA85C2" w14:textId="77777777" w:rsidR="000961FD" w:rsidRPr="00C00F7F" w:rsidRDefault="000961FD" w:rsidP="00FC5B1E">
            <w:pPr>
              <w:rPr>
                <w:rFonts w:ascii="Arial" w:hAnsi="Arial" w:cs="Arial"/>
                <w:sz w:val="20"/>
                <w:lang w:val="en-US"/>
              </w:rPr>
            </w:pPr>
            <w:r w:rsidRPr="00C00F7F">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FDA50A5" w14:textId="77777777" w:rsidR="000961FD" w:rsidRPr="00C00F7F" w:rsidRDefault="000961FD" w:rsidP="00FC5B1E">
            <w:pPr>
              <w:rPr>
                <w:rFonts w:ascii="Arial" w:hAnsi="Arial" w:cs="Arial"/>
                <w:sz w:val="20"/>
                <w:lang w:val="en-US"/>
              </w:rPr>
            </w:pPr>
            <w:r w:rsidRPr="00C00F7F">
              <w:rPr>
                <w:rFonts w:ascii="Arial" w:hAnsi="Arial" w:cs="Arial"/>
                <w:sz w:val="20"/>
                <w:lang w:val="en-US"/>
              </w:rPr>
              <w:t>Attribute Description</w:t>
            </w:r>
          </w:p>
        </w:tc>
      </w:tr>
      <w:tr w:rsidR="005A707A" w:rsidRPr="005A707A" w14:paraId="6E78CA6D" w14:textId="77777777" w:rsidTr="00FC5B1E">
        <w:trPr>
          <w:trHeight w:val="399"/>
        </w:trPr>
        <w:tc>
          <w:tcPr>
            <w:tcW w:w="2947" w:type="dxa"/>
          </w:tcPr>
          <w:p w14:paraId="3EDC1635" w14:textId="77777777" w:rsidR="000961FD" w:rsidRPr="005A707A" w:rsidRDefault="000961FD" w:rsidP="00FC5B1E">
            <w:pPr>
              <w:rPr>
                <w:rFonts w:ascii="Arial" w:hAnsi="Arial"/>
                <w:sz w:val="20"/>
                <w:lang w:val="en-US"/>
              </w:rPr>
            </w:pPr>
            <w:r w:rsidRPr="005A707A">
              <w:rPr>
                <w:rFonts w:ascii="Arial" w:hAnsi="Arial"/>
                <w:sz w:val="20"/>
                <w:lang w:val="en-US"/>
              </w:rPr>
              <w:t>mRID</w:t>
            </w:r>
          </w:p>
        </w:tc>
        <w:tc>
          <w:tcPr>
            <w:tcW w:w="2610" w:type="dxa"/>
          </w:tcPr>
          <w:p w14:paraId="1C4CD442" w14:textId="77777777" w:rsidR="000961FD" w:rsidRPr="005A707A" w:rsidRDefault="000961FD" w:rsidP="00FC5B1E">
            <w:pPr>
              <w:rPr>
                <w:rFonts w:ascii="Arial" w:hAnsi="Arial"/>
                <w:sz w:val="20"/>
                <w:lang w:val="en-US"/>
              </w:rPr>
            </w:pPr>
            <w:r w:rsidRPr="005A707A">
              <w:rPr>
                <w:rFonts w:ascii="Arial" w:hAnsi="Arial"/>
                <w:sz w:val="20"/>
                <w:lang w:val="en-US"/>
              </w:rPr>
              <w:t>mRID</w:t>
            </w:r>
          </w:p>
        </w:tc>
        <w:tc>
          <w:tcPr>
            <w:tcW w:w="3984" w:type="dxa"/>
          </w:tcPr>
          <w:p w14:paraId="4A77BC1F" w14:textId="77777777" w:rsidR="000961FD" w:rsidRPr="005A707A" w:rsidRDefault="000961FD" w:rsidP="00FC5B1E">
            <w:pPr>
              <w:rPr>
                <w:rFonts w:ascii="Arial" w:hAnsi="Arial"/>
                <w:sz w:val="20"/>
                <w:lang w:val="en-US"/>
              </w:rPr>
            </w:pPr>
            <w:r w:rsidRPr="005A707A">
              <w:rPr>
                <w:rFonts w:ascii="Arial" w:hAnsi="Arial"/>
                <w:sz w:val="20"/>
                <w:lang w:val="en-US"/>
              </w:rPr>
              <w:t xml:space="preserve">Unique identification of the message for which the time series data is being supplied. </w:t>
            </w:r>
          </w:p>
        </w:tc>
      </w:tr>
      <w:tr w:rsidR="005A707A" w:rsidRPr="005A707A" w14:paraId="7D886C7E" w14:textId="77777777" w:rsidTr="00FC5B1E">
        <w:trPr>
          <w:trHeight w:val="948"/>
        </w:trPr>
        <w:tc>
          <w:tcPr>
            <w:tcW w:w="2947" w:type="dxa"/>
          </w:tcPr>
          <w:p w14:paraId="2AFA9748" w14:textId="77777777" w:rsidR="000961FD" w:rsidRPr="005A707A" w:rsidRDefault="000961FD" w:rsidP="00FC5B1E">
            <w:pPr>
              <w:rPr>
                <w:rFonts w:ascii="Arial" w:hAnsi="Arial"/>
                <w:sz w:val="20"/>
                <w:lang w:val="en-US"/>
              </w:rPr>
            </w:pPr>
            <w:r w:rsidRPr="005A707A">
              <w:rPr>
                <w:rFonts w:ascii="Arial" w:hAnsi="Arial"/>
                <w:sz w:val="20"/>
                <w:lang w:val="en-US"/>
              </w:rPr>
              <w:t>revisionNumber</w:t>
            </w:r>
          </w:p>
        </w:tc>
        <w:tc>
          <w:tcPr>
            <w:tcW w:w="2610" w:type="dxa"/>
          </w:tcPr>
          <w:p w14:paraId="6A8A7D58" w14:textId="77777777" w:rsidR="000961FD" w:rsidRPr="005A707A" w:rsidRDefault="000961FD" w:rsidP="00FC5B1E">
            <w:pPr>
              <w:rPr>
                <w:rFonts w:ascii="Arial" w:hAnsi="Arial"/>
                <w:sz w:val="20"/>
                <w:lang w:val="en-US"/>
              </w:rPr>
            </w:pPr>
            <w:r w:rsidRPr="005A707A">
              <w:rPr>
                <w:rFonts w:ascii="Arial" w:hAnsi="Arial"/>
                <w:sz w:val="20"/>
                <w:lang w:val="en-US"/>
              </w:rPr>
              <w:t>revisionNumber</w:t>
            </w:r>
          </w:p>
        </w:tc>
        <w:tc>
          <w:tcPr>
            <w:tcW w:w="3984" w:type="dxa"/>
          </w:tcPr>
          <w:p w14:paraId="5DF79127" w14:textId="77777777" w:rsidR="000961FD" w:rsidRPr="005A707A" w:rsidRDefault="000961FD" w:rsidP="00FC5B1E">
            <w:pPr>
              <w:rPr>
                <w:rFonts w:ascii="Arial" w:hAnsi="Arial"/>
                <w:sz w:val="20"/>
                <w:lang w:val="en-US"/>
              </w:rPr>
            </w:pPr>
            <w:r w:rsidRPr="005A707A">
              <w:rPr>
                <w:rFonts w:ascii="Arial" w:hAnsi="Arial"/>
                <w:sz w:val="20"/>
                <w:lang w:val="en-US"/>
              </w:rPr>
              <w:t>Version of the message being sent. A message may be sent several times, each transmission being identified by a different version number that starts at 1 and increases sequentially.</w:t>
            </w:r>
          </w:p>
        </w:tc>
      </w:tr>
      <w:tr w:rsidR="005A707A" w:rsidRPr="005A707A" w14:paraId="11CACF68" w14:textId="77777777" w:rsidTr="00FC5B1E">
        <w:trPr>
          <w:trHeight w:val="399"/>
        </w:trPr>
        <w:tc>
          <w:tcPr>
            <w:tcW w:w="2947" w:type="dxa"/>
          </w:tcPr>
          <w:p w14:paraId="75B70A1E" w14:textId="77777777" w:rsidR="000961FD" w:rsidRPr="005A707A" w:rsidRDefault="000961FD" w:rsidP="00FC5B1E">
            <w:pPr>
              <w:rPr>
                <w:rFonts w:ascii="Arial" w:hAnsi="Arial" w:cs="Arial"/>
                <w:sz w:val="20"/>
                <w:lang w:val="en-US"/>
              </w:rPr>
            </w:pPr>
            <w:r w:rsidRPr="005A707A">
              <w:rPr>
                <w:rFonts w:ascii="Arial" w:hAnsi="Arial" w:cs="Arial"/>
                <w:sz w:val="20"/>
                <w:lang w:val="en-US"/>
              </w:rPr>
              <w:t>Type</w:t>
            </w:r>
          </w:p>
        </w:tc>
        <w:tc>
          <w:tcPr>
            <w:tcW w:w="2610" w:type="dxa"/>
          </w:tcPr>
          <w:p w14:paraId="0A0C13EB" w14:textId="77777777" w:rsidR="000961FD" w:rsidRPr="005A707A" w:rsidRDefault="000961FD" w:rsidP="00FC5B1E">
            <w:pPr>
              <w:rPr>
                <w:rFonts w:ascii="Arial" w:hAnsi="Arial" w:cs="Arial"/>
                <w:sz w:val="20"/>
                <w:lang w:val="en-US"/>
              </w:rPr>
            </w:pPr>
            <w:r w:rsidRPr="005A707A">
              <w:rPr>
                <w:rFonts w:ascii="Arial" w:hAnsi="Arial" w:cs="Arial"/>
                <w:sz w:val="20"/>
                <w:lang w:val="en-US"/>
              </w:rPr>
              <w:t>Message/Document Type</w:t>
            </w:r>
          </w:p>
        </w:tc>
        <w:tc>
          <w:tcPr>
            <w:tcW w:w="3984" w:type="dxa"/>
          </w:tcPr>
          <w:p w14:paraId="0C64CAF5" w14:textId="77777777" w:rsidR="000961FD" w:rsidRPr="005A707A" w:rsidRDefault="000961FD" w:rsidP="00FC5B1E">
            <w:pPr>
              <w:rPr>
                <w:rFonts w:ascii="Arial" w:hAnsi="Arial" w:cs="Arial"/>
                <w:sz w:val="20"/>
                <w:lang w:val="en-US"/>
              </w:rPr>
            </w:pPr>
            <w:r w:rsidRPr="005A707A">
              <w:rPr>
                <w:rFonts w:ascii="Arial" w:hAnsi="Arial" w:cs="Arial"/>
                <w:sz w:val="20"/>
                <w:lang w:val="en-US"/>
              </w:rPr>
              <w:t>Price Document (A44</w:t>
            </w:r>
            <w:r w:rsidRPr="005A707A">
              <w:rPr>
                <w:rFonts w:ascii="Arial" w:hAnsi="Arial"/>
                <w:sz w:val="20"/>
                <w:lang w:val="en-US"/>
              </w:rPr>
              <w:t>)</w:t>
            </w:r>
          </w:p>
        </w:tc>
      </w:tr>
      <w:tr w:rsidR="005A707A" w:rsidRPr="005A707A" w14:paraId="168B8B82" w14:textId="77777777" w:rsidTr="00FC5B1E">
        <w:trPr>
          <w:trHeight w:val="393"/>
        </w:trPr>
        <w:tc>
          <w:tcPr>
            <w:tcW w:w="2947" w:type="dxa"/>
          </w:tcPr>
          <w:p w14:paraId="2C837750" w14:textId="77777777" w:rsidR="000961FD" w:rsidRPr="005A707A" w:rsidRDefault="000961FD" w:rsidP="00FC5B1E">
            <w:pPr>
              <w:rPr>
                <w:rFonts w:ascii="Arial" w:hAnsi="Arial" w:cs="Arial"/>
                <w:sz w:val="20"/>
                <w:lang w:val="en-US"/>
              </w:rPr>
            </w:pPr>
            <w:r w:rsidRPr="005A707A">
              <w:rPr>
                <w:rFonts w:ascii="Arial" w:hAnsi="Arial" w:cs="Arial"/>
                <w:sz w:val="20"/>
                <w:lang w:val="en-US"/>
              </w:rPr>
              <w:t>docStatus</w:t>
            </w:r>
          </w:p>
        </w:tc>
        <w:tc>
          <w:tcPr>
            <w:tcW w:w="2610" w:type="dxa"/>
          </w:tcPr>
          <w:p w14:paraId="4A850A2F" w14:textId="77777777" w:rsidR="000961FD" w:rsidRPr="005A707A" w:rsidRDefault="000961FD" w:rsidP="00FC5B1E">
            <w:pPr>
              <w:rPr>
                <w:rFonts w:ascii="Arial" w:hAnsi="Arial" w:cs="Arial"/>
                <w:sz w:val="20"/>
                <w:lang w:val="en-US"/>
              </w:rPr>
            </w:pPr>
            <w:r w:rsidRPr="005A707A">
              <w:rPr>
                <w:rFonts w:ascii="Arial" w:hAnsi="Arial" w:cs="Arial"/>
                <w:sz w:val="20"/>
                <w:lang w:val="en-US"/>
              </w:rPr>
              <w:t>Document Status</w:t>
            </w:r>
          </w:p>
        </w:tc>
        <w:tc>
          <w:tcPr>
            <w:tcW w:w="3984" w:type="dxa"/>
          </w:tcPr>
          <w:p w14:paraId="6CE489E8" w14:textId="77103C5E" w:rsidR="000961FD" w:rsidRPr="005A707A" w:rsidRDefault="000961FD" w:rsidP="00FC5B1E">
            <w:pPr>
              <w:rPr>
                <w:rFonts w:ascii="Arial" w:hAnsi="Arial" w:cs="Arial"/>
                <w:sz w:val="20"/>
                <w:lang w:val="en-US"/>
              </w:rPr>
            </w:pPr>
            <w:r w:rsidRPr="005A707A">
              <w:rPr>
                <w:rFonts w:ascii="Arial" w:hAnsi="Arial" w:cs="Arial"/>
                <w:sz w:val="20"/>
                <w:lang w:val="en-US"/>
              </w:rPr>
              <w:t>Final (A02</w:t>
            </w:r>
            <w:r w:rsidRPr="005A707A">
              <w:rPr>
                <w:rFonts w:ascii="Arial" w:hAnsi="Arial"/>
                <w:sz w:val="20"/>
                <w:lang w:val="en-US"/>
              </w:rPr>
              <w:t>)</w:t>
            </w:r>
          </w:p>
        </w:tc>
      </w:tr>
      <w:tr w:rsidR="005A707A" w:rsidRPr="005A707A" w14:paraId="739FDF4D" w14:textId="77777777" w:rsidTr="00FC5B1E">
        <w:trPr>
          <w:trHeight w:val="393"/>
        </w:trPr>
        <w:tc>
          <w:tcPr>
            <w:tcW w:w="2947" w:type="dxa"/>
          </w:tcPr>
          <w:p w14:paraId="0273C861" w14:textId="77777777" w:rsidR="000961FD" w:rsidRPr="005A707A" w:rsidRDefault="000961FD" w:rsidP="00FC5B1E">
            <w:pPr>
              <w:rPr>
                <w:rFonts w:ascii="Arial" w:hAnsi="Arial" w:cs="Arial"/>
                <w:sz w:val="20"/>
                <w:lang w:val="en-US"/>
              </w:rPr>
            </w:pPr>
            <w:r w:rsidRPr="005A707A">
              <w:rPr>
                <w:rFonts w:ascii="Arial" w:hAnsi="Arial" w:cs="Arial"/>
                <w:sz w:val="20"/>
                <w:lang w:val="en-US"/>
              </w:rPr>
              <w:t>process.processType</w:t>
            </w:r>
          </w:p>
        </w:tc>
        <w:tc>
          <w:tcPr>
            <w:tcW w:w="2610" w:type="dxa"/>
          </w:tcPr>
          <w:p w14:paraId="2EDAF606" w14:textId="77777777" w:rsidR="000961FD" w:rsidRPr="005A707A" w:rsidRDefault="000961FD" w:rsidP="00FC5B1E">
            <w:pPr>
              <w:rPr>
                <w:rFonts w:ascii="Arial" w:hAnsi="Arial" w:cs="Arial"/>
                <w:sz w:val="20"/>
                <w:lang w:val="en-US"/>
              </w:rPr>
            </w:pPr>
            <w:r w:rsidRPr="005A707A">
              <w:rPr>
                <w:rFonts w:ascii="Arial" w:hAnsi="Arial" w:cs="Arial"/>
                <w:sz w:val="20"/>
                <w:lang w:val="en-US"/>
              </w:rPr>
              <w:t>Process type</w:t>
            </w:r>
          </w:p>
        </w:tc>
        <w:tc>
          <w:tcPr>
            <w:tcW w:w="3984" w:type="dxa"/>
          </w:tcPr>
          <w:p w14:paraId="211D1448" w14:textId="77777777" w:rsidR="000961FD" w:rsidRPr="005A707A" w:rsidRDefault="000961FD" w:rsidP="00FC5B1E">
            <w:pPr>
              <w:rPr>
                <w:rFonts w:ascii="Arial" w:hAnsi="Arial" w:cs="Arial"/>
                <w:sz w:val="20"/>
                <w:lang w:val="en-US"/>
              </w:rPr>
            </w:pPr>
            <w:r w:rsidRPr="005A707A">
              <w:rPr>
                <w:rFonts w:ascii="Arial" w:hAnsi="Arial" w:cs="Arial"/>
                <w:sz w:val="20"/>
                <w:lang w:val="en-US"/>
              </w:rPr>
              <w:t>System Operation Closure (A04</w:t>
            </w:r>
            <w:r w:rsidRPr="005A707A">
              <w:rPr>
                <w:rFonts w:ascii="Arial" w:hAnsi="Arial"/>
                <w:sz w:val="20"/>
                <w:lang w:val="en-US"/>
              </w:rPr>
              <w:t>)</w:t>
            </w:r>
          </w:p>
        </w:tc>
      </w:tr>
      <w:tr w:rsidR="005A707A" w:rsidRPr="005A707A" w14:paraId="1F438BDD" w14:textId="77777777" w:rsidTr="00FC5B1E">
        <w:trPr>
          <w:trHeight w:val="399"/>
        </w:trPr>
        <w:tc>
          <w:tcPr>
            <w:tcW w:w="2947" w:type="dxa"/>
          </w:tcPr>
          <w:p w14:paraId="5746824F" w14:textId="77777777" w:rsidR="000961FD" w:rsidRPr="005A707A" w:rsidRDefault="000961FD" w:rsidP="00FC5B1E">
            <w:pPr>
              <w:rPr>
                <w:rFonts w:ascii="Arial" w:hAnsi="Arial"/>
                <w:sz w:val="20"/>
                <w:lang w:val="en-US"/>
              </w:rPr>
            </w:pPr>
            <w:r w:rsidRPr="005A707A">
              <w:rPr>
                <w:rFonts w:ascii="Arial" w:hAnsi="Arial"/>
                <w:sz w:val="20"/>
                <w:lang w:val="en-US"/>
              </w:rPr>
              <w:t>process.classificationType</w:t>
            </w:r>
          </w:p>
        </w:tc>
        <w:tc>
          <w:tcPr>
            <w:tcW w:w="2610" w:type="dxa"/>
          </w:tcPr>
          <w:p w14:paraId="4701FBEC" w14:textId="77777777" w:rsidR="000961FD" w:rsidRPr="005A707A" w:rsidRDefault="000961FD" w:rsidP="00FC5B1E">
            <w:pPr>
              <w:rPr>
                <w:rFonts w:ascii="Arial" w:hAnsi="Arial"/>
                <w:sz w:val="20"/>
                <w:lang w:val="en-US"/>
              </w:rPr>
            </w:pPr>
            <w:r w:rsidRPr="005A707A">
              <w:rPr>
                <w:rFonts w:ascii="Arial" w:hAnsi="Arial"/>
                <w:sz w:val="20"/>
                <w:lang w:val="en-US"/>
              </w:rPr>
              <w:t>Classification type</w:t>
            </w:r>
          </w:p>
        </w:tc>
        <w:tc>
          <w:tcPr>
            <w:tcW w:w="3984" w:type="dxa"/>
          </w:tcPr>
          <w:p w14:paraId="322A63CD" w14:textId="77777777" w:rsidR="000961FD" w:rsidRPr="005A707A" w:rsidRDefault="000961FD" w:rsidP="00FC5B1E">
            <w:pPr>
              <w:rPr>
                <w:rFonts w:ascii="Arial" w:hAnsi="Arial"/>
                <w:sz w:val="20"/>
                <w:lang w:val="en-US"/>
              </w:rPr>
            </w:pPr>
            <w:r w:rsidRPr="005A707A">
              <w:rPr>
                <w:rFonts w:ascii="Arial" w:hAnsi="Arial"/>
                <w:sz w:val="20"/>
                <w:lang w:val="en-US"/>
              </w:rPr>
              <w:t>Detail</w:t>
            </w:r>
            <w:r w:rsidRPr="005A707A">
              <w:rPr>
                <w:rFonts w:ascii="Arial" w:hAnsi="Arial" w:cs="Arial"/>
                <w:sz w:val="20"/>
                <w:lang w:val="en-US"/>
              </w:rPr>
              <w:t xml:space="preserve"> (A01</w:t>
            </w:r>
            <w:r w:rsidRPr="005A707A">
              <w:rPr>
                <w:rFonts w:ascii="Arial" w:hAnsi="Arial"/>
                <w:sz w:val="20"/>
                <w:lang w:val="en-US"/>
              </w:rPr>
              <w:t>)</w:t>
            </w:r>
          </w:p>
        </w:tc>
      </w:tr>
      <w:tr w:rsidR="005A707A" w:rsidRPr="005A707A" w14:paraId="0616136E" w14:textId="77777777" w:rsidTr="00FC5B1E">
        <w:trPr>
          <w:trHeight w:val="393"/>
        </w:trPr>
        <w:tc>
          <w:tcPr>
            <w:tcW w:w="2947" w:type="dxa"/>
          </w:tcPr>
          <w:p w14:paraId="7D594F55" w14:textId="77777777" w:rsidR="000961FD" w:rsidRPr="005A707A" w:rsidRDefault="000961FD" w:rsidP="00FC5B1E">
            <w:pPr>
              <w:rPr>
                <w:rFonts w:ascii="Arial" w:hAnsi="Arial"/>
                <w:sz w:val="20"/>
                <w:lang w:val="en-US"/>
              </w:rPr>
            </w:pPr>
            <w:r w:rsidRPr="005A707A">
              <w:rPr>
                <w:rFonts w:ascii="Arial" w:hAnsi="Arial"/>
                <w:sz w:val="20"/>
                <w:lang w:val="en-US"/>
              </w:rPr>
              <w:t>sender_MarketParticipant.mRID</w:t>
            </w:r>
          </w:p>
        </w:tc>
        <w:tc>
          <w:tcPr>
            <w:tcW w:w="2610" w:type="dxa"/>
          </w:tcPr>
          <w:p w14:paraId="66457CF8" w14:textId="77777777" w:rsidR="000961FD" w:rsidRPr="005A707A" w:rsidRDefault="000961FD" w:rsidP="00FC5B1E">
            <w:pPr>
              <w:rPr>
                <w:rFonts w:ascii="Arial" w:hAnsi="Arial"/>
                <w:sz w:val="20"/>
                <w:lang w:val="en-US"/>
              </w:rPr>
            </w:pPr>
            <w:r w:rsidRPr="005A707A">
              <w:rPr>
                <w:rFonts w:ascii="Arial" w:hAnsi="Arial"/>
                <w:sz w:val="20"/>
                <w:lang w:val="en-US"/>
              </w:rPr>
              <w:t>Sender identification / Coding scheme</w:t>
            </w:r>
          </w:p>
        </w:tc>
        <w:tc>
          <w:tcPr>
            <w:tcW w:w="3984" w:type="dxa"/>
          </w:tcPr>
          <w:p w14:paraId="12D81122" w14:textId="77777777" w:rsidR="000961FD" w:rsidRPr="005A707A" w:rsidRDefault="000961FD" w:rsidP="00FC5B1E">
            <w:pPr>
              <w:rPr>
                <w:rFonts w:ascii="Arial" w:hAnsi="Arial"/>
                <w:sz w:val="20"/>
                <w:lang w:val="en-US"/>
              </w:rPr>
            </w:pPr>
            <w:r w:rsidRPr="005A707A">
              <w:rPr>
                <w:rFonts w:ascii="Arial" w:hAnsi="Arial"/>
                <w:sz w:val="20"/>
                <w:lang w:val="en-US"/>
              </w:rPr>
              <w:t>EIC Code of Cyprus / coding scheme = A01</w:t>
            </w:r>
          </w:p>
        </w:tc>
      </w:tr>
      <w:tr w:rsidR="005A707A" w:rsidRPr="005A707A" w14:paraId="04EC67C6" w14:textId="77777777" w:rsidTr="00FC5B1E">
        <w:trPr>
          <w:trHeight w:val="393"/>
        </w:trPr>
        <w:tc>
          <w:tcPr>
            <w:tcW w:w="2947" w:type="dxa"/>
          </w:tcPr>
          <w:p w14:paraId="17F420C8" w14:textId="77777777" w:rsidR="000961FD" w:rsidRPr="005A707A" w:rsidRDefault="000961FD" w:rsidP="00FC5B1E">
            <w:pPr>
              <w:rPr>
                <w:rFonts w:ascii="Arial" w:hAnsi="Arial" w:cs="Arial"/>
                <w:sz w:val="20"/>
                <w:lang w:val="en-US"/>
              </w:rPr>
            </w:pPr>
            <w:r w:rsidRPr="005A707A">
              <w:rPr>
                <w:rFonts w:ascii="Arial" w:hAnsi="Arial" w:cs="Arial"/>
                <w:sz w:val="20"/>
                <w:lang w:val="en-US"/>
              </w:rPr>
              <w:t>sender_MarketParticipant.marketRole.type</w:t>
            </w:r>
          </w:p>
        </w:tc>
        <w:tc>
          <w:tcPr>
            <w:tcW w:w="2610" w:type="dxa"/>
          </w:tcPr>
          <w:p w14:paraId="0B9A4684" w14:textId="77777777" w:rsidR="000961FD" w:rsidRPr="005A707A" w:rsidRDefault="000961FD" w:rsidP="00FC5B1E">
            <w:pPr>
              <w:rPr>
                <w:rFonts w:ascii="Arial" w:hAnsi="Arial" w:cs="Arial"/>
                <w:sz w:val="20"/>
                <w:lang w:val="en-US"/>
              </w:rPr>
            </w:pPr>
            <w:r w:rsidRPr="005A707A">
              <w:rPr>
                <w:rFonts w:ascii="Arial" w:hAnsi="Arial" w:cs="Arial"/>
                <w:sz w:val="20"/>
                <w:lang w:val="en-US"/>
              </w:rPr>
              <w:t>Sender role</w:t>
            </w:r>
          </w:p>
        </w:tc>
        <w:tc>
          <w:tcPr>
            <w:tcW w:w="3984" w:type="dxa"/>
          </w:tcPr>
          <w:p w14:paraId="388FEFB9" w14:textId="0EAE4886" w:rsidR="000961FD" w:rsidRPr="005A707A" w:rsidRDefault="000961FD" w:rsidP="00FC5B1E">
            <w:pPr>
              <w:rPr>
                <w:rFonts w:ascii="Arial" w:hAnsi="Arial" w:cs="Arial"/>
                <w:sz w:val="20"/>
                <w:lang w:val="en-US"/>
              </w:rPr>
            </w:pPr>
            <w:r w:rsidRPr="005A707A">
              <w:rPr>
                <w:rFonts w:ascii="Arial" w:hAnsi="Arial" w:cs="Arial"/>
                <w:sz w:val="20"/>
                <w:lang w:val="en-US"/>
              </w:rPr>
              <w:t>System Operator (A04</w:t>
            </w:r>
            <w:r w:rsidRPr="005A707A">
              <w:rPr>
                <w:rFonts w:ascii="Arial" w:hAnsi="Arial"/>
                <w:sz w:val="20"/>
                <w:lang w:val="en-US"/>
              </w:rPr>
              <w:t>)</w:t>
            </w:r>
          </w:p>
        </w:tc>
      </w:tr>
      <w:tr w:rsidR="005A707A" w:rsidRPr="005A707A" w14:paraId="4255CBFC" w14:textId="77777777" w:rsidTr="00FC5B1E">
        <w:trPr>
          <w:trHeight w:val="399"/>
        </w:trPr>
        <w:tc>
          <w:tcPr>
            <w:tcW w:w="2947" w:type="dxa"/>
          </w:tcPr>
          <w:p w14:paraId="7C55C90E" w14:textId="77777777" w:rsidR="000961FD" w:rsidRPr="005A707A" w:rsidRDefault="000961FD" w:rsidP="00FC5B1E">
            <w:pPr>
              <w:rPr>
                <w:rFonts w:ascii="Arial" w:hAnsi="Arial"/>
                <w:sz w:val="20"/>
                <w:lang w:val="en-US"/>
              </w:rPr>
            </w:pPr>
            <w:r w:rsidRPr="005A707A">
              <w:rPr>
                <w:rFonts w:ascii="Arial" w:hAnsi="Arial"/>
                <w:sz w:val="20"/>
                <w:lang w:val="en-US"/>
              </w:rPr>
              <w:lastRenderedPageBreak/>
              <w:t>receiver_MarketParticipant.mRID</w:t>
            </w:r>
          </w:p>
        </w:tc>
        <w:tc>
          <w:tcPr>
            <w:tcW w:w="2610" w:type="dxa"/>
          </w:tcPr>
          <w:p w14:paraId="020F0BC9" w14:textId="77777777" w:rsidR="000961FD" w:rsidRPr="005A707A" w:rsidRDefault="000961FD" w:rsidP="00FC5B1E">
            <w:pPr>
              <w:rPr>
                <w:rFonts w:ascii="Arial" w:hAnsi="Arial"/>
                <w:sz w:val="20"/>
                <w:lang w:val="en-US"/>
              </w:rPr>
            </w:pPr>
            <w:r w:rsidRPr="005A707A">
              <w:rPr>
                <w:rFonts w:ascii="Arial" w:hAnsi="Arial"/>
                <w:sz w:val="20"/>
                <w:lang w:val="en-US"/>
              </w:rPr>
              <w:t>Receiver identification / Coding scheme</w:t>
            </w:r>
          </w:p>
        </w:tc>
        <w:tc>
          <w:tcPr>
            <w:tcW w:w="3984" w:type="dxa"/>
          </w:tcPr>
          <w:p w14:paraId="1643CE80" w14:textId="52B948BC" w:rsidR="000961FD" w:rsidRPr="005A707A" w:rsidRDefault="00D15FD0" w:rsidP="00FC5B1E">
            <w:pPr>
              <w:rPr>
                <w:rFonts w:ascii="Arial" w:hAnsi="Arial"/>
                <w:sz w:val="20"/>
                <w:lang w:val="en-US"/>
              </w:rPr>
            </w:pPr>
            <w:r w:rsidRPr="005A707A">
              <w:rPr>
                <w:rFonts w:ascii="Arial" w:hAnsi="Arial"/>
                <w:sz w:val="20"/>
                <w:lang w:val="en-US"/>
              </w:rPr>
              <w:t xml:space="preserve">EIC Code of Cyprus </w:t>
            </w:r>
            <w:r w:rsidR="00794215" w:rsidRPr="005A707A">
              <w:rPr>
                <w:rFonts w:ascii="Arial" w:hAnsi="Arial"/>
                <w:sz w:val="20"/>
                <w:lang w:val="en-US"/>
              </w:rPr>
              <w:t xml:space="preserve">(Public) </w:t>
            </w:r>
            <w:r w:rsidRPr="005A707A">
              <w:rPr>
                <w:rFonts w:ascii="Arial" w:hAnsi="Arial"/>
                <w:sz w:val="20"/>
                <w:lang w:val="en-US"/>
              </w:rPr>
              <w:t>/ coding scheme = A01</w:t>
            </w:r>
          </w:p>
        </w:tc>
      </w:tr>
      <w:tr w:rsidR="005A707A" w:rsidRPr="005A707A" w14:paraId="0FDCC572" w14:textId="77777777" w:rsidTr="00FC5B1E">
        <w:trPr>
          <w:trHeight w:val="393"/>
        </w:trPr>
        <w:tc>
          <w:tcPr>
            <w:tcW w:w="2947" w:type="dxa"/>
          </w:tcPr>
          <w:p w14:paraId="707F57F6" w14:textId="77777777" w:rsidR="000961FD" w:rsidRPr="005A707A" w:rsidRDefault="000961FD" w:rsidP="00FC5B1E">
            <w:pPr>
              <w:rPr>
                <w:rFonts w:ascii="Arial" w:hAnsi="Arial" w:cs="Arial"/>
                <w:sz w:val="20"/>
                <w:lang w:val="en-US"/>
              </w:rPr>
            </w:pPr>
            <w:r w:rsidRPr="005A707A">
              <w:rPr>
                <w:rFonts w:ascii="Arial" w:hAnsi="Arial" w:cs="Arial"/>
                <w:sz w:val="20"/>
                <w:lang w:val="en-US"/>
              </w:rPr>
              <w:t>receiver_MarketParticipant.marketRole.type</w:t>
            </w:r>
          </w:p>
        </w:tc>
        <w:tc>
          <w:tcPr>
            <w:tcW w:w="2610" w:type="dxa"/>
          </w:tcPr>
          <w:p w14:paraId="605E7B44" w14:textId="77777777" w:rsidR="000961FD" w:rsidRPr="005A707A" w:rsidRDefault="000961FD" w:rsidP="00FC5B1E">
            <w:pPr>
              <w:rPr>
                <w:rFonts w:ascii="Arial" w:hAnsi="Arial" w:cs="Arial"/>
                <w:sz w:val="20"/>
                <w:lang w:val="en-US"/>
              </w:rPr>
            </w:pPr>
            <w:r w:rsidRPr="005A707A">
              <w:rPr>
                <w:rFonts w:ascii="Arial" w:hAnsi="Arial" w:cs="Arial"/>
                <w:sz w:val="20"/>
                <w:lang w:val="en-US"/>
              </w:rPr>
              <w:t>Receiver role</w:t>
            </w:r>
          </w:p>
        </w:tc>
        <w:tc>
          <w:tcPr>
            <w:tcW w:w="3984" w:type="dxa"/>
          </w:tcPr>
          <w:p w14:paraId="23ABC622" w14:textId="1E8F4B25" w:rsidR="000961FD" w:rsidRPr="005A707A" w:rsidRDefault="00D15FD0" w:rsidP="00FC5B1E">
            <w:pPr>
              <w:rPr>
                <w:rFonts w:ascii="Arial" w:hAnsi="Arial" w:cs="Arial"/>
                <w:sz w:val="20"/>
                <w:lang w:val="en-US"/>
              </w:rPr>
            </w:pPr>
            <w:r w:rsidRPr="005A707A">
              <w:rPr>
                <w:rFonts w:ascii="Arial" w:hAnsi="Arial" w:cs="Arial"/>
                <w:sz w:val="20"/>
                <w:lang w:val="en-US"/>
              </w:rPr>
              <w:t>System Operator (A04</w:t>
            </w:r>
            <w:r w:rsidRPr="005A707A">
              <w:rPr>
                <w:rFonts w:ascii="Arial" w:hAnsi="Arial"/>
                <w:sz w:val="20"/>
                <w:lang w:val="en-US"/>
              </w:rPr>
              <w:t>)</w:t>
            </w:r>
          </w:p>
        </w:tc>
      </w:tr>
      <w:tr w:rsidR="005A707A" w:rsidRPr="005A707A" w14:paraId="6A2EB6F8" w14:textId="77777777" w:rsidTr="00FC5B1E">
        <w:trPr>
          <w:trHeight w:val="673"/>
        </w:trPr>
        <w:tc>
          <w:tcPr>
            <w:tcW w:w="2947" w:type="dxa"/>
          </w:tcPr>
          <w:p w14:paraId="238F57A5" w14:textId="77777777" w:rsidR="000961FD" w:rsidRPr="005A707A" w:rsidRDefault="000961FD" w:rsidP="00FC5B1E">
            <w:pPr>
              <w:rPr>
                <w:rFonts w:ascii="Arial" w:hAnsi="Arial"/>
                <w:sz w:val="20"/>
                <w:lang w:val="en-US"/>
              </w:rPr>
            </w:pPr>
            <w:r w:rsidRPr="005A707A">
              <w:rPr>
                <w:rFonts w:ascii="Arial" w:hAnsi="Arial"/>
                <w:sz w:val="20"/>
                <w:lang w:val="en-US"/>
              </w:rPr>
              <w:t>createdDateTime</w:t>
            </w:r>
          </w:p>
        </w:tc>
        <w:tc>
          <w:tcPr>
            <w:tcW w:w="2610" w:type="dxa"/>
          </w:tcPr>
          <w:p w14:paraId="4D221561" w14:textId="77777777" w:rsidR="000961FD" w:rsidRPr="005A707A" w:rsidRDefault="000961FD" w:rsidP="00FC5B1E">
            <w:pPr>
              <w:rPr>
                <w:rFonts w:ascii="Arial" w:hAnsi="Arial"/>
                <w:sz w:val="20"/>
                <w:lang w:val="en-US"/>
              </w:rPr>
            </w:pPr>
            <w:r w:rsidRPr="005A707A">
              <w:rPr>
                <w:rFonts w:ascii="Arial" w:hAnsi="Arial"/>
                <w:sz w:val="20"/>
                <w:lang w:val="en-US"/>
              </w:rPr>
              <w:t>createdDateTime</w:t>
            </w:r>
          </w:p>
        </w:tc>
        <w:tc>
          <w:tcPr>
            <w:tcW w:w="3984" w:type="dxa"/>
          </w:tcPr>
          <w:p w14:paraId="2F9B0C2C" w14:textId="6BADD227" w:rsidR="000961FD" w:rsidRPr="005A707A" w:rsidRDefault="000961FD" w:rsidP="00FC5B1E">
            <w:pPr>
              <w:rPr>
                <w:rFonts w:ascii="Arial" w:hAnsi="Arial"/>
                <w:sz w:val="20"/>
                <w:lang w:val="en-US"/>
              </w:rPr>
            </w:pPr>
            <w:r w:rsidRPr="005A707A">
              <w:rPr>
                <w:rFonts w:ascii="Arial" w:hAnsi="Arial"/>
                <w:sz w:val="20"/>
                <w:lang w:val="en-US"/>
              </w:rPr>
              <w:t>Date and time of transmission of the data. The time must be expressed in UTC as YYYY-MM</w:t>
            </w:r>
            <w:r w:rsidR="00116606" w:rsidRPr="005A707A">
              <w:rPr>
                <w:rFonts w:ascii="Arial" w:hAnsi="Arial"/>
                <w:sz w:val="20"/>
                <w:lang w:val="en-US"/>
              </w:rPr>
              <w:t>-</w:t>
            </w:r>
            <w:r w:rsidRPr="005A707A">
              <w:rPr>
                <w:rFonts w:ascii="Arial" w:hAnsi="Arial"/>
                <w:sz w:val="20"/>
                <w:lang w:val="en-US"/>
              </w:rPr>
              <w:t>DDTHH:MM:SSZ.</w:t>
            </w:r>
          </w:p>
        </w:tc>
      </w:tr>
      <w:tr w:rsidR="005A707A" w:rsidRPr="005A707A" w14:paraId="2B99A56B" w14:textId="77777777" w:rsidTr="00FC5B1E">
        <w:trPr>
          <w:trHeight w:val="393"/>
        </w:trPr>
        <w:tc>
          <w:tcPr>
            <w:tcW w:w="2947" w:type="dxa"/>
          </w:tcPr>
          <w:p w14:paraId="1D2E30C5" w14:textId="77777777" w:rsidR="000961FD" w:rsidRPr="005A707A" w:rsidRDefault="000961FD" w:rsidP="00FC5B1E">
            <w:pPr>
              <w:rPr>
                <w:rFonts w:ascii="Arial" w:hAnsi="Arial"/>
                <w:sz w:val="20"/>
                <w:lang w:val="en-US"/>
              </w:rPr>
            </w:pPr>
            <w:r w:rsidRPr="005A707A">
              <w:rPr>
                <w:rFonts w:ascii="Arial" w:hAnsi="Arial"/>
                <w:sz w:val="20"/>
                <w:lang w:val="en-US"/>
              </w:rPr>
              <w:t>domain.mRID</w:t>
            </w:r>
          </w:p>
        </w:tc>
        <w:tc>
          <w:tcPr>
            <w:tcW w:w="2610" w:type="dxa"/>
          </w:tcPr>
          <w:p w14:paraId="1011C5E5" w14:textId="77777777" w:rsidR="000961FD" w:rsidRPr="005A707A" w:rsidRDefault="000961FD" w:rsidP="00FC5B1E">
            <w:pPr>
              <w:rPr>
                <w:rFonts w:ascii="Arial" w:hAnsi="Arial"/>
                <w:sz w:val="20"/>
                <w:lang w:val="en-US"/>
              </w:rPr>
            </w:pPr>
            <w:r w:rsidRPr="005A707A">
              <w:rPr>
                <w:rFonts w:ascii="Arial" w:hAnsi="Arial"/>
                <w:sz w:val="20"/>
                <w:lang w:val="en-US"/>
              </w:rPr>
              <w:t>Domain / Coding scheme</w:t>
            </w:r>
          </w:p>
        </w:tc>
        <w:tc>
          <w:tcPr>
            <w:tcW w:w="3984" w:type="dxa"/>
          </w:tcPr>
          <w:p w14:paraId="14E18AE1" w14:textId="77777777" w:rsidR="000961FD" w:rsidRPr="005A707A" w:rsidRDefault="000961FD" w:rsidP="00FC5B1E">
            <w:pPr>
              <w:rPr>
                <w:rFonts w:ascii="Arial" w:hAnsi="Arial"/>
                <w:sz w:val="20"/>
                <w:lang w:val="en-US"/>
              </w:rPr>
            </w:pPr>
            <w:r w:rsidRPr="005A707A">
              <w:rPr>
                <w:rFonts w:ascii="Arial" w:hAnsi="Arial"/>
                <w:sz w:val="20"/>
                <w:lang w:val="en-US"/>
              </w:rPr>
              <w:t>Cyprus Control Area EIC Code</w:t>
            </w:r>
          </w:p>
        </w:tc>
      </w:tr>
      <w:tr w:rsidR="005A707A" w:rsidRPr="005A707A" w14:paraId="47D175C9" w14:textId="77777777" w:rsidTr="00FC5B1E">
        <w:trPr>
          <w:trHeight w:val="399"/>
        </w:trPr>
        <w:tc>
          <w:tcPr>
            <w:tcW w:w="2947" w:type="dxa"/>
          </w:tcPr>
          <w:p w14:paraId="406BBEE1" w14:textId="77777777" w:rsidR="000961FD" w:rsidRPr="005A707A" w:rsidRDefault="000961FD" w:rsidP="00FC5B1E">
            <w:pPr>
              <w:rPr>
                <w:rFonts w:ascii="Arial" w:hAnsi="Arial"/>
                <w:sz w:val="20"/>
                <w:lang w:val="en-US"/>
              </w:rPr>
            </w:pPr>
            <w:r w:rsidRPr="005A707A">
              <w:rPr>
                <w:rFonts w:ascii="Arial" w:hAnsi="Arial"/>
                <w:sz w:val="20"/>
                <w:lang w:val="en-US"/>
              </w:rPr>
              <w:t>period.timeInterval</w:t>
            </w:r>
          </w:p>
        </w:tc>
        <w:tc>
          <w:tcPr>
            <w:tcW w:w="2610" w:type="dxa"/>
          </w:tcPr>
          <w:p w14:paraId="0086A2BF" w14:textId="77777777" w:rsidR="000961FD" w:rsidRPr="005A707A" w:rsidRDefault="000961FD" w:rsidP="00FC5B1E">
            <w:pPr>
              <w:rPr>
                <w:rFonts w:ascii="Arial" w:hAnsi="Arial"/>
                <w:sz w:val="20"/>
                <w:lang w:val="en-US"/>
              </w:rPr>
            </w:pPr>
            <w:r w:rsidRPr="005A707A">
              <w:rPr>
                <w:rFonts w:ascii="Arial" w:hAnsi="Arial"/>
                <w:sz w:val="20"/>
                <w:lang w:val="en-US"/>
              </w:rPr>
              <w:t>ESMP_DateTimeInterval</w:t>
            </w:r>
          </w:p>
        </w:tc>
        <w:tc>
          <w:tcPr>
            <w:tcW w:w="3984" w:type="dxa"/>
          </w:tcPr>
          <w:p w14:paraId="481E272B" w14:textId="77777777" w:rsidR="000961FD" w:rsidRPr="005A707A" w:rsidRDefault="000961FD" w:rsidP="00FC5B1E">
            <w:pPr>
              <w:rPr>
                <w:rFonts w:ascii="Arial" w:hAnsi="Arial"/>
                <w:sz w:val="20"/>
                <w:lang w:val="en-US"/>
              </w:rPr>
            </w:pPr>
            <w:r w:rsidRPr="005A707A">
              <w:rPr>
                <w:rFonts w:ascii="Arial" w:hAnsi="Arial"/>
                <w:sz w:val="20"/>
                <w:lang w:val="en-US"/>
              </w:rPr>
              <w:t>See below</w:t>
            </w:r>
          </w:p>
        </w:tc>
      </w:tr>
      <w:tr w:rsidR="000961FD" w:rsidRPr="005A707A" w14:paraId="5FB3DBBC" w14:textId="77777777" w:rsidTr="00FC5B1E">
        <w:trPr>
          <w:trHeight w:val="393"/>
        </w:trPr>
        <w:tc>
          <w:tcPr>
            <w:tcW w:w="2947" w:type="dxa"/>
          </w:tcPr>
          <w:p w14:paraId="49A08B2B" w14:textId="77777777" w:rsidR="000961FD" w:rsidRPr="005A707A" w:rsidRDefault="000961FD" w:rsidP="00FC5B1E">
            <w:pPr>
              <w:rPr>
                <w:rFonts w:ascii="Arial" w:hAnsi="Arial"/>
                <w:sz w:val="20"/>
                <w:lang w:val="en-US"/>
              </w:rPr>
            </w:pPr>
            <w:r w:rsidRPr="005A707A">
              <w:rPr>
                <w:rFonts w:ascii="Arial" w:hAnsi="Arial"/>
                <w:sz w:val="20"/>
                <w:lang w:val="en-US"/>
              </w:rPr>
              <w:t>TimeSeries</w:t>
            </w:r>
          </w:p>
        </w:tc>
        <w:tc>
          <w:tcPr>
            <w:tcW w:w="2610" w:type="dxa"/>
          </w:tcPr>
          <w:p w14:paraId="2F07C0B9" w14:textId="77777777" w:rsidR="000961FD" w:rsidRPr="005A707A" w:rsidRDefault="000961FD" w:rsidP="00FC5B1E">
            <w:pPr>
              <w:rPr>
                <w:rFonts w:ascii="Arial" w:hAnsi="Arial"/>
                <w:sz w:val="20"/>
                <w:lang w:val="en-US"/>
              </w:rPr>
            </w:pPr>
            <w:r w:rsidRPr="005A707A">
              <w:rPr>
                <w:rFonts w:ascii="Arial" w:hAnsi="Arial"/>
                <w:sz w:val="20"/>
                <w:lang w:val="en-US"/>
              </w:rPr>
              <w:t>Time Series</w:t>
            </w:r>
          </w:p>
        </w:tc>
        <w:tc>
          <w:tcPr>
            <w:tcW w:w="3984" w:type="dxa"/>
          </w:tcPr>
          <w:p w14:paraId="5779335A" w14:textId="77777777" w:rsidR="000961FD" w:rsidRPr="005A707A" w:rsidRDefault="000961FD" w:rsidP="00FC5B1E">
            <w:pPr>
              <w:rPr>
                <w:rFonts w:ascii="Arial" w:hAnsi="Arial"/>
                <w:sz w:val="20"/>
                <w:lang w:val="en-US"/>
              </w:rPr>
            </w:pPr>
            <w:r w:rsidRPr="005A707A">
              <w:rPr>
                <w:rFonts w:ascii="Arial" w:hAnsi="Arial"/>
                <w:sz w:val="20"/>
                <w:lang w:val="en-US"/>
              </w:rPr>
              <w:t>See below</w:t>
            </w:r>
          </w:p>
        </w:tc>
      </w:tr>
    </w:tbl>
    <w:p w14:paraId="1201A58C" w14:textId="77777777" w:rsidR="000961FD" w:rsidRPr="005A707A"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5A707A" w:rsidRPr="005A707A" w14:paraId="20186329" w14:textId="77777777" w:rsidTr="00FC5B1E">
        <w:trPr>
          <w:trHeight w:val="393"/>
        </w:trPr>
        <w:tc>
          <w:tcPr>
            <w:tcW w:w="2947" w:type="dxa"/>
            <w:shd w:val="clear" w:color="auto" w:fill="E6E6E6"/>
          </w:tcPr>
          <w:p w14:paraId="6438B510" w14:textId="77777777" w:rsidR="000961FD" w:rsidRPr="005A707A" w:rsidRDefault="000961FD" w:rsidP="00FC5B1E">
            <w:pPr>
              <w:rPr>
                <w:lang w:val="en-US"/>
              </w:rPr>
            </w:pPr>
            <w:r w:rsidRPr="005A707A">
              <w:rPr>
                <w:lang w:val="en-US"/>
              </w:rPr>
              <w:br w:type="page"/>
            </w:r>
            <w:r w:rsidRPr="005A707A">
              <w:rPr>
                <w:rFonts w:ascii="Arial" w:hAnsi="Arial" w:cs="Arial"/>
                <w:sz w:val="20"/>
                <w:lang w:val="en-US"/>
              </w:rPr>
              <w:t>Timeseries</w:t>
            </w:r>
          </w:p>
        </w:tc>
        <w:tc>
          <w:tcPr>
            <w:tcW w:w="2610" w:type="dxa"/>
            <w:shd w:val="clear" w:color="auto" w:fill="E6E6E6"/>
          </w:tcPr>
          <w:p w14:paraId="6E871268" w14:textId="77777777" w:rsidR="000961FD" w:rsidRPr="005A707A" w:rsidRDefault="000961FD" w:rsidP="00FC5B1E">
            <w:pPr>
              <w:rPr>
                <w:rFonts w:ascii="Arial" w:hAnsi="Arial" w:cs="Arial"/>
                <w:sz w:val="20"/>
                <w:lang w:val="en-US"/>
              </w:rPr>
            </w:pPr>
            <w:r w:rsidRPr="005A707A">
              <w:rPr>
                <w:rFonts w:ascii="Arial" w:hAnsi="Arial" w:cs="Arial"/>
                <w:sz w:val="20"/>
                <w:lang w:val="en-US"/>
              </w:rPr>
              <w:t>Attribute Name</w:t>
            </w:r>
          </w:p>
        </w:tc>
        <w:tc>
          <w:tcPr>
            <w:tcW w:w="3984" w:type="dxa"/>
            <w:shd w:val="clear" w:color="auto" w:fill="E6E6E6"/>
          </w:tcPr>
          <w:p w14:paraId="4EDA19B0" w14:textId="77777777" w:rsidR="000961FD" w:rsidRPr="005A707A" w:rsidRDefault="000961FD" w:rsidP="00FC5B1E">
            <w:pPr>
              <w:rPr>
                <w:rFonts w:ascii="Arial" w:hAnsi="Arial" w:cs="Arial"/>
                <w:sz w:val="20"/>
                <w:lang w:val="en-US"/>
              </w:rPr>
            </w:pPr>
            <w:r w:rsidRPr="005A707A">
              <w:rPr>
                <w:rFonts w:ascii="Arial" w:hAnsi="Arial" w:cs="Arial"/>
                <w:sz w:val="20"/>
                <w:lang w:val="en-US"/>
              </w:rPr>
              <w:t>Attribute Description</w:t>
            </w:r>
          </w:p>
        </w:tc>
      </w:tr>
      <w:tr w:rsidR="005A707A" w:rsidRPr="005A707A" w14:paraId="0B238488" w14:textId="77777777" w:rsidTr="00FC5B1E">
        <w:trPr>
          <w:trHeight w:val="399"/>
        </w:trPr>
        <w:tc>
          <w:tcPr>
            <w:tcW w:w="2947" w:type="dxa"/>
          </w:tcPr>
          <w:p w14:paraId="62A0D6C9" w14:textId="77777777" w:rsidR="000961FD" w:rsidRPr="005A707A" w:rsidRDefault="000961FD" w:rsidP="00FC5B1E">
            <w:pPr>
              <w:rPr>
                <w:rFonts w:ascii="Arial" w:hAnsi="Arial"/>
                <w:sz w:val="20"/>
                <w:lang w:val="en-US"/>
              </w:rPr>
            </w:pPr>
            <w:r w:rsidRPr="005A707A">
              <w:rPr>
                <w:rFonts w:ascii="Arial" w:hAnsi="Arial"/>
                <w:sz w:val="20"/>
                <w:lang w:val="en-US"/>
              </w:rPr>
              <w:t>mRID</w:t>
            </w:r>
          </w:p>
        </w:tc>
        <w:tc>
          <w:tcPr>
            <w:tcW w:w="2610" w:type="dxa"/>
          </w:tcPr>
          <w:p w14:paraId="4F5CD461" w14:textId="77777777" w:rsidR="000961FD" w:rsidRPr="005A707A" w:rsidRDefault="000961FD" w:rsidP="00FC5B1E">
            <w:pPr>
              <w:rPr>
                <w:rFonts w:ascii="Arial" w:hAnsi="Arial"/>
                <w:sz w:val="20"/>
                <w:lang w:val="en-US"/>
              </w:rPr>
            </w:pPr>
            <w:r w:rsidRPr="005A707A">
              <w:rPr>
                <w:rFonts w:ascii="Arial" w:hAnsi="Arial"/>
                <w:sz w:val="20"/>
                <w:lang w:val="en-US"/>
              </w:rPr>
              <w:t>mRID</w:t>
            </w:r>
          </w:p>
        </w:tc>
        <w:tc>
          <w:tcPr>
            <w:tcW w:w="3984" w:type="dxa"/>
          </w:tcPr>
          <w:p w14:paraId="374C74A4" w14:textId="77777777" w:rsidR="000961FD" w:rsidRPr="005A707A" w:rsidRDefault="000961FD" w:rsidP="00FC5B1E">
            <w:pPr>
              <w:rPr>
                <w:rFonts w:ascii="Arial" w:hAnsi="Arial"/>
                <w:sz w:val="20"/>
                <w:lang w:val="en-US"/>
              </w:rPr>
            </w:pPr>
            <w:r w:rsidRPr="005A707A">
              <w:rPr>
                <w:rFonts w:ascii="Arial" w:hAnsi="Arial"/>
                <w:sz w:val="20"/>
                <w:lang w:val="en-US"/>
              </w:rPr>
              <w:t>Unique identifier of the data time series.</w:t>
            </w:r>
          </w:p>
        </w:tc>
      </w:tr>
      <w:tr w:rsidR="005A707A" w:rsidRPr="005A707A" w14:paraId="7EB24074" w14:textId="77777777" w:rsidTr="00FC5B1E">
        <w:trPr>
          <w:trHeight w:val="476"/>
        </w:trPr>
        <w:tc>
          <w:tcPr>
            <w:tcW w:w="2947" w:type="dxa"/>
          </w:tcPr>
          <w:p w14:paraId="6CA01DC9" w14:textId="77777777" w:rsidR="000961FD" w:rsidRPr="005A707A" w:rsidRDefault="000961FD" w:rsidP="00FC5B1E">
            <w:pPr>
              <w:rPr>
                <w:rFonts w:ascii="Arial" w:hAnsi="Arial" w:cs="Arial"/>
                <w:sz w:val="20"/>
                <w:lang w:val="en-US"/>
              </w:rPr>
            </w:pPr>
            <w:r w:rsidRPr="005A707A">
              <w:rPr>
                <w:rFonts w:ascii="Arial" w:hAnsi="Arial" w:cs="Arial"/>
                <w:sz w:val="20"/>
                <w:lang w:val="en-US"/>
              </w:rPr>
              <w:t>businessType</w:t>
            </w:r>
          </w:p>
        </w:tc>
        <w:tc>
          <w:tcPr>
            <w:tcW w:w="2610" w:type="dxa"/>
          </w:tcPr>
          <w:p w14:paraId="55A393B1" w14:textId="77777777" w:rsidR="000961FD" w:rsidRPr="005A707A" w:rsidRDefault="000961FD" w:rsidP="00FC5B1E">
            <w:pPr>
              <w:rPr>
                <w:rFonts w:ascii="Arial" w:hAnsi="Arial" w:cs="Arial"/>
                <w:sz w:val="20"/>
                <w:lang w:val="en-US"/>
              </w:rPr>
            </w:pPr>
            <w:r w:rsidRPr="005A707A">
              <w:rPr>
                <w:rFonts w:ascii="Arial" w:hAnsi="Arial" w:cs="Arial"/>
                <w:sz w:val="20"/>
                <w:lang w:val="en-US"/>
              </w:rPr>
              <w:t>Business type</w:t>
            </w:r>
          </w:p>
        </w:tc>
        <w:tc>
          <w:tcPr>
            <w:tcW w:w="3984" w:type="dxa"/>
          </w:tcPr>
          <w:p w14:paraId="7F65C7E3" w14:textId="77777777" w:rsidR="000961FD" w:rsidRPr="005A707A" w:rsidRDefault="000961FD" w:rsidP="00FC5B1E">
            <w:pPr>
              <w:rPr>
                <w:rFonts w:ascii="Arial" w:hAnsi="Arial" w:cs="Arial"/>
                <w:sz w:val="20"/>
                <w:lang w:val="en-US"/>
              </w:rPr>
            </w:pPr>
            <w:r w:rsidRPr="005A707A">
              <w:rPr>
                <w:rFonts w:ascii="Arial" w:hAnsi="Arial" w:cs="Arial"/>
                <w:sz w:val="20"/>
                <w:lang w:val="en-US"/>
              </w:rPr>
              <w:t>Control area balance energy (A86)</w:t>
            </w:r>
          </w:p>
        </w:tc>
      </w:tr>
      <w:tr w:rsidR="005A707A" w:rsidRPr="005A707A" w14:paraId="4D90C84A" w14:textId="77777777" w:rsidTr="00FC5B1E">
        <w:trPr>
          <w:trHeight w:val="399"/>
        </w:trPr>
        <w:tc>
          <w:tcPr>
            <w:tcW w:w="2947" w:type="dxa"/>
          </w:tcPr>
          <w:p w14:paraId="175F9F0D" w14:textId="77777777" w:rsidR="000961FD" w:rsidRPr="005A707A" w:rsidRDefault="000961FD" w:rsidP="00FC5B1E">
            <w:pPr>
              <w:rPr>
                <w:rFonts w:ascii="Arial" w:hAnsi="Arial"/>
                <w:sz w:val="20"/>
                <w:lang w:val="en-US"/>
              </w:rPr>
            </w:pPr>
            <w:r w:rsidRPr="005A707A">
              <w:rPr>
                <w:rFonts w:ascii="Arial" w:hAnsi="Arial"/>
                <w:sz w:val="20"/>
                <w:lang w:val="en-US"/>
              </w:rPr>
              <w:t>product</w:t>
            </w:r>
          </w:p>
        </w:tc>
        <w:tc>
          <w:tcPr>
            <w:tcW w:w="2610" w:type="dxa"/>
          </w:tcPr>
          <w:p w14:paraId="4A656168" w14:textId="77777777" w:rsidR="000961FD" w:rsidRPr="005A707A" w:rsidRDefault="000961FD" w:rsidP="00FC5B1E">
            <w:pPr>
              <w:rPr>
                <w:rFonts w:ascii="Arial" w:hAnsi="Arial"/>
                <w:sz w:val="20"/>
                <w:lang w:val="en-US"/>
              </w:rPr>
            </w:pPr>
            <w:r w:rsidRPr="005A707A">
              <w:rPr>
                <w:rFonts w:ascii="Arial" w:hAnsi="Arial"/>
                <w:sz w:val="20"/>
                <w:lang w:val="en-US"/>
              </w:rPr>
              <w:t>Product</w:t>
            </w:r>
          </w:p>
        </w:tc>
        <w:tc>
          <w:tcPr>
            <w:tcW w:w="3984" w:type="dxa"/>
          </w:tcPr>
          <w:p w14:paraId="2E56A8A7" w14:textId="77777777" w:rsidR="000961FD" w:rsidRPr="005A707A" w:rsidRDefault="000961FD" w:rsidP="00FC5B1E">
            <w:pPr>
              <w:rPr>
                <w:rFonts w:ascii="Arial" w:hAnsi="Arial"/>
                <w:sz w:val="20"/>
                <w:lang w:val="en-US"/>
              </w:rPr>
            </w:pPr>
            <w:r w:rsidRPr="005A707A">
              <w:rPr>
                <w:rFonts w:ascii="Arial" w:hAnsi="Arial"/>
                <w:sz w:val="20"/>
                <w:lang w:val="en-US"/>
              </w:rPr>
              <w:t>Active Energy</w:t>
            </w:r>
            <w:r w:rsidRPr="005A707A">
              <w:rPr>
                <w:rFonts w:ascii="Arial" w:hAnsi="Arial" w:cs="Arial"/>
                <w:sz w:val="20"/>
                <w:lang w:val="en-US"/>
              </w:rPr>
              <w:t xml:space="preserve"> (8716867000030)</w:t>
            </w:r>
          </w:p>
        </w:tc>
      </w:tr>
      <w:tr w:rsidR="005A707A" w:rsidRPr="005A707A" w14:paraId="2044AE2A" w14:textId="77777777" w:rsidTr="00FC5B1E">
        <w:trPr>
          <w:trHeight w:val="393"/>
        </w:trPr>
        <w:tc>
          <w:tcPr>
            <w:tcW w:w="2947" w:type="dxa"/>
          </w:tcPr>
          <w:p w14:paraId="46608C82" w14:textId="77777777" w:rsidR="000961FD" w:rsidRPr="005A707A" w:rsidRDefault="000961FD" w:rsidP="00FC5B1E">
            <w:pPr>
              <w:rPr>
                <w:rFonts w:ascii="Arial" w:hAnsi="Arial" w:cs="Arial"/>
                <w:sz w:val="20"/>
                <w:lang w:val="en-US"/>
              </w:rPr>
            </w:pPr>
            <w:r w:rsidRPr="005A707A">
              <w:rPr>
                <w:rFonts w:ascii="Arial" w:hAnsi="Arial" w:cs="Arial"/>
                <w:sz w:val="20"/>
                <w:lang w:val="en-US"/>
              </w:rPr>
              <w:t>objectAggregation</w:t>
            </w:r>
          </w:p>
        </w:tc>
        <w:tc>
          <w:tcPr>
            <w:tcW w:w="2610" w:type="dxa"/>
          </w:tcPr>
          <w:p w14:paraId="00FB37F7" w14:textId="77777777" w:rsidR="000961FD" w:rsidRPr="005A707A" w:rsidRDefault="000961FD" w:rsidP="00FC5B1E">
            <w:pPr>
              <w:rPr>
                <w:rFonts w:ascii="Arial" w:hAnsi="Arial" w:cs="Arial"/>
                <w:sz w:val="20"/>
                <w:lang w:val="en-US"/>
              </w:rPr>
            </w:pPr>
            <w:r w:rsidRPr="005A707A">
              <w:rPr>
                <w:rFonts w:ascii="Arial" w:hAnsi="Arial" w:cs="Arial"/>
                <w:sz w:val="20"/>
                <w:lang w:val="en-US"/>
              </w:rPr>
              <w:t>Object aggregation</w:t>
            </w:r>
          </w:p>
        </w:tc>
        <w:tc>
          <w:tcPr>
            <w:tcW w:w="3984" w:type="dxa"/>
          </w:tcPr>
          <w:p w14:paraId="409E9EF3" w14:textId="77777777" w:rsidR="000961FD" w:rsidRPr="005A707A" w:rsidRDefault="000961FD" w:rsidP="00FC5B1E">
            <w:pPr>
              <w:rPr>
                <w:rFonts w:ascii="Arial" w:hAnsi="Arial" w:cs="Arial"/>
                <w:sz w:val="20"/>
                <w:lang w:val="en-US"/>
              </w:rPr>
            </w:pPr>
            <w:r w:rsidRPr="005A707A">
              <w:rPr>
                <w:rFonts w:ascii="Arial" w:hAnsi="Arial" w:cs="Arial"/>
                <w:sz w:val="20"/>
                <w:lang w:val="en-US"/>
              </w:rPr>
              <w:t>Scheduling Area (A01)</w:t>
            </w:r>
          </w:p>
        </w:tc>
      </w:tr>
      <w:tr w:rsidR="005A707A" w:rsidRPr="005A707A" w14:paraId="1A1EA024" w14:textId="77777777" w:rsidTr="00FC5B1E">
        <w:trPr>
          <w:trHeight w:val="393"/>
        </w:trPr>
        <w:tc>
          <w:tcPr>
            <w:tcW w:w="2947" w:type="dxa"/>
          </w:tcPr>
          <w:p w14:paraId="05DA570E" w14:textId="77777777" w:rsidR="000961FD" w:rsidRPr="005A707A" w:rsidRDefault="000961FD" w:rsidP="00FC5B1E">
            <w:pPr>
              <w:rPr>
                <w:rFonts w:ascii="Arial" w:hAnsi="Arial"/>
                <w:sz w:val="20"/>
                <w:lang w:val="en-US"/>
              </w:rPr>
            </w:pPr>
            <w:r w:rsidRPr="005A707A">
              <w:rPr>
                <w:rFonts w:ascii="Arial" w:hAnsi="Arial"/>
                <w:sz w:val="20"/>
                <w:lang w:val="en-US"/>
              </w:rPr>
              <w:t>area_Domain.mRID</w:t>
            </w:r>
          </w:p>
        </w:tc>
        <w:tc>
          <w:tcPr>
            <w:tcW w:w="2610" w:type="dxa"/>
          </w:tcPr>
          <w:p w14:paraId="244A66BD" w14:textId="77777777" w:rsidR="000961FD" w:rsidRPr="005A707A" w:rsidRDefault="000961FD" w:rsidP="00FC5B1E">
            <w:pPr>
              <w:rPr>
                <w:rFonts w:ascii="Arial" w:hAnsi="Arial"/>
                <w:sz w:val="20"/>
                <w:lang w:val="en-US"/>
              </w:rPr>
            </w:pPr>
            <w:r w:rsidRPr="005A707A">
              <w:rPr>
                <w:rFonts w:ascii="Arial" w:hAnsi="Arial"/>
                <w:sz w:val="20"/>
                <w:lang w:val="en-US"/>
              </w:rPr>
              <w:t>Area / Coding scheme</w:t>
            </w:r>
          </w:p>
        </w:tc>
        <w:tc>
          <w:tcPr>
            <w:tcW w:w="3984" w:type="dxa"/>
          </w:tcPr>
          <w:p w14:paraId="55543268" w14:textId="77777777" w:rsidR="000961FD" w:rsidRPr="005A707A" w:rsidRDefault="000961FD" w:rsidP="00FC5B1E">
            <w:pPr>
              <w:rPr>
                <w:rFonts w:ascii="Arial" w:hAnsi="Arial"/>
                <w:sz w:val="20"/>
                <w:lang w:val="en-US"/>
              </w:rPr>
            </w:pPr>
            <w:r w:rsidRPr="005A707A">
              <w:rPr>
                <w:rFonts w:ascii="Arial" w:hAnsi="Arial"/>
                <w:sz w:val="20"/>
                <w:lang w:val="en-US"/>
              </w:rPr>
              <w:t>Cyprus Control Area EIC Code</w:t>
            </w:r>
          </w:p>
        </w:tc>
      </w:tr>
      <w:tr w:rsidR="005A707A" w:rsidRPr="005A707A" w14:paraId="6F27E39B" w14:textId="77777777" w:rsidTr="00FC5B1E">
        <w:trPr>
          <w:trHeight w:val="399"/>
        </w:trPr>
        <w:tc>
          <w:tcPr>
            <w:tcW w:w="2947" w:type="dxa"/>
          </w:tcPr>
          <w:p w14:paraId="23F24F2F" w14:textId="77777777" w:rsidR="000961FD" w:rsidRPr="005A707A" w:rsidRDefault="000961FD" w:rsidP="00FC5B1E">
            <w:pPr>
              <w:rPr>
                <w:rFonts w:ascii="Arial" w:hAnsi="Arial"/>
                <w:sz w:val="20"/>
                <w:lang w:val="en-US"/>
              </w:rPr>
            </w:pPr>
            <w:r w:rsidRPr="005A707A">
              <w:rPr>
                <w:rFonts w:ascii="Arial" w:hAnsi="Arial"/>
                <w:sz w:val="20"/>
                <w:lang w:val="en-US"/>
              </w:rPr>
              <w:t>marketParticipant.mRID</w:t>
            </w:r>
          </w:p>
        </w:tc>
        <w:tc>
          <w:tcPr>
            <w:tcW w:w="2610" w:type="dxa"/>
          </w:tcPr>
          <w:p w14:paraId="21D48A34" w14:textId="77777777" w:rsidR="000961FD" w:rsidRPr="005A707A" w:rsidRDefault="000961FD" w:rsidP="00FC5B1E">
            <w:pPr>
              <w:rPr>
                <w:rFonts w:ascii="Arial" w:hAnsi="Arial"/>
                <w:sz w:val="20"/>
                <w:lang w:val="en-US"/>
              </w:rPr>
            </w:pPr>
            <w:r w:rsidRPr="005A707A">
              <w:rPr>
                <w:rFonts w:ascii="Arial" w:hAnsi="Arial"/>
                <w:sz w:val="20"/>
                <w:lang w:val="en-US"/>
              </w:rPr>
              <w:t>Party / Coding scheme</w:t>
            </w:r>
          </w:p>
        </w:tc>
        <w:tc>
          <w:tcPr>
            <w:tcW w:w="3984" w:type="dxa"/>
          </w:tcPr>
          <w:p w14:paraId="71C6B558" w14:textId="77777777" w:rsidR="000961FD" w:rsidRPr="005A707A" w:rsidRDefault="000961FD" w:rsidP="00FC5B1E">
            <w:pPr>
              <w:rPr>
                <w:rFonts w:ascii="Arial" w:hAnsi="Arial"/>
                <w:sz w:val="20"/>
                <w:lang w:val="en-US"/>
              </w:rPr>
            </w:pPr>
            <w:r w:rsidRPr="005A707A">
              <w:rPr>
                <w:rFonts w:ascii="Arial" w:hAnsi="Arial"/>
                <w:sz w:val="20"/>
                <w:lang w:val="en-US"/>
              </w:rPr>
              <w:t>Not used</w:t>
            </w:r>
          </w:p>
        </w:tc>
      </w:tr>
      <w:tr w:rsidR="005A707A" w:rsidRPr="005A707A" w14:paraId="129FAC48" w14:textId="77777777" w:rsidTr="00FC5B1E">
        <w:trPr>
          <w:trHeight w:val="393"/>
        </w:trPr>
        <w:tc>
          <w:tcPr>
            <w:tcW w:w="2947" w:type="dxa"/>
          </w:tcPr>
          <w:p w14:paraId="6853AE36" w14:textId="77777777" w:rsidR="000961FD" w:rsidRPr="005A707A" w:rsidRDefault="000961FD" w:rsidP="00FC5B1E">
            <w:pPr>
              <w:rPr>
                <w:rFonts w:ascii="Arial" w:hAnsi="Arial"/>
                <w:sz w:val="20"/>
                <w:lang w:val="en-US"/>
              </w:rPr>
            </w:pPr>
            <w:r w:rsidRPr="005A707A">
              <w:rPr>
                <w:rFonts w:ascii="Arial" w:hAnsi="Arial"/>
                <w:sz w:val="20"/>
                <w:lang w:val="en-US"/>
              </w:rPr>
              <w:t>marketAgreement.mRID</w:t>
            </w:r>
          </w:p>
        </w:tc>
        <w:tc>
          <w:tcPr>
            <w:tcW w:w="2610" w:type="dxa"/>
          </w:tcPr>
          <w:p w14:paraId="6D4F4606" w14:textId="77777777" w:rsidR="000961FD" w:rsidRPr="005A707A" w:rsidRDefault="000961FD" w:rsidP="00FC5B1E">
            <w:pPr>
              <w:rPr>
                <w:rFonts w:ascii="Arial" w:hAnsi="Arial"/>
                <w:sz w:val="20"/>
                <w:lang w:val="en-US"/>
              </w:rPr>
            </w:pPr>
            <w:r w:rsidRPr="005A707A">
              <w:rPr>
                <w:rFonts w:ascii="Arial" w:hAnsi="Arial"/>
                <w:sz w:val="20"/>
                <w:lang w:val="en-US"/>
              </w:rPr>
              <w:t>Agreement identification</w:t>
            </w:r>
          </w:p>
        </w:tc>
        <w:tc>
          <w:tcPr>
            <w:tcW w:w="3984" w:type="dxa"/>
          </w:tcPr>
          <w:p w14:paraId="153E506A" w14:textId="77777777" w:rsidR="000961FD" w:rsidRPr="005A707A" w:rsidRDefault="000961FD" w:rsidP="00FC5B1E">
            <w:pPr>
              <w:rPr>
                <w:rFonts w:ascii="Arial" w:hAnsi="Arial"/>
                <w:sz w:val="20"/>
                <w:lang w:val="en-US"/>
              </w:rPr>
            </w:pPr>
            <w:r w:rsidRPr="005A707A">
              <w:rPr>
                <w:rFonts w:ascii="Arial" w:hAnsi="Arial"/>
                <w:sz w:val="20"/>
                <w:lang w:val="en-US"/>
              </w:rPr>
              <w:t>Not used</w:t>
            </w:r>
          </w:p>
        </w:tc>
      </w:tr>
      <w:tr w:rsidR="005A707A" w:rsidRPr="005A707A" w14:paraId="1AB9E06E" w14:textId="77777777" w:rsidTr="00FC5B1E">
        <w:trPr>
          <w:trHeight w:val="393"/>
        </w:trPr>
        <w:tc>
          <w:tcPr>
            <w:tcW w:w="2947" w:type="dxa"/>
          </w:tcPr>
          <w:p w14:paraId="12A0FB5C" w14:textId="77777777" w:rsidR="000961FD" w:rsidRPr="005A707A" w:rsidRDefault="000961FD" w:rsidP="00FC5B1E">
            <w:pPr>
              <w:rPr>
                <w:rFonts w:ascii="Arial" w:hAnsi="Arial"/>
                <w:sz w:val="20"/>
                <w:lang w:val="en-US"/>
              </w:rPr>
            </w:pPr>
            <w:r w:rsidRPr="005A707A">
              <w:rPr>
                <w:rFonts w:ascii="Arial" w:hAnsi="Arial"/>
                <w:sz w:val="20"/>
                <w:lang w:val="en-US"/>
              </w:rPr>
              <w:t>measure_Unit.name</w:t>
            </w:r>
          </w:p>
        </w:tc>
        <w:tc>
          <w:tcPr>
            <w:tcW w:w="2610" w:type="dxa"/>
          </w:tcPr>
          <w:p w14:paraId="44D7AA8D" w14:textId="77777777" w:rsidR="000961FD" w:rsidRPr="005A707A" w:rsidRDefault="000961FD" w:rsidP="00FC5B1E">
            <w:pPr>
              <w:rPr>
                <w:rFonts w:ascii="Arial" w:hAnsi="Arial"/>
                <w:sz w:val="20"/>
                <w:lang w:val="en-US"/>
              </w:rPr>
            </w:pPr>
            <w:r w:rsidRPr="005A707A">
              <w:rPr>
                <w:rFonts w:ascii="Arial" w:hAnsi="Arial"/>
                <w:sz w:val="20"/>
                <w:lang w:val="en-US"/>
              </w:rPr>
              <w:t>Measurement Unit</w:t>
            </w:r>
          </w:p>
        </w:tc>
        <w:tc>
          <w:tcPr>
            <w:tcW w:w="3984" w:type="dxa"/>
          </w:tcPr>
          <w:p w14:paraId="20B6AA8E" w14:textId="77777777" w:rsidR="000961FD" w:rsidRPr="005A707A" w:rsidRDefault="000961FD" w:rsidP="00FC5B1E">
            <w:pPr>
              <w:rPr>
                <w:rFonts w:ascii="Arial" w:hAnsi="Arial"/>
                <w:sz w:val="20"/>
                <w:lang w:val="en-US"/>
              </w:rPr>
            </w:pPr>
            <w:r w:rsidRPr="005A707A">
              <w:rPr>
                <w:rFonts w:ascii="Arial" w:hAnsi="Arial"/>
                <w:sz w:val="20"/>
                <w:lang w:val="en-US"/>
              </w:rPr>
              <w:t>MWH (Megawatt hour)</w:t>
            </w:r>
          </w:p>
        </w:tc>
      </w:tr>
      <w:tr w:rsidR="005A707A" w:rsidRPr="005A707A" w14:paraId="0F962EEE" w14:textId="77777777" w:rsidTr="00FC5B1E">
        <w:trPr>
          <w:trHeight w:val="399"/>
        </w:trPr>
        <w:tc>
          <w:tcPr>
            <w:tcW w:w="2947" w:type="dxa"/>
          </w:tcPr>
          <w:p w14:paraId="67E3A371" w14:textId="77777777" w:rsidR="000961FD" w:rsidRPr="005A707A" w:rsidRDefault="000961FD" w:rsidP="00FC5B1E">
            <w:pPr>
              <w:rPr>
                <w:rFonts w:ascii="Arial" w:hAnsi="Arial"/>
                <w:sz w:val="20"/>
                <w:lang w:val="en-US"/>
              </w:rPr>
            </w:pPr>
            <w:r w:rsidRPr="005A707A">
              <w:rPr>
                <w:rFonts w:ascii="Arial" w:hAnsi="Arial"/>
                <w:sz w:val="20"/>
                <w:lang w:val="en-US"/>
              </w:rPr>
              <w:t>currency_Unit.name</w:t>
            </w:r>
          </w:p>
        </w:tc>
        <w:tc>
          <w:tcPr>
            <w:tcW w:w="2610" w:type="dxa"/>
          </w:tcPr>
          <w:p w14:paraId="23020AD5" w14:textId="77777777" w:rsidR="000961FD" w:rsidRPr="005A707A" w:rsidRDefault="000961FD" w:rsidP="00FC5B1E">
            <w:pPr>
              <w:rPr>
                <w:rFonts w:ascii="Arial" w:hAnsi="Arial"/>
                <w:sz w:val="20"/>
                <w:lang w:val="en-US"/>
              </w:rPr>
            </w:pPr>
            <w:r w:rsidRPr="005A707A">
              <w:rPr>
                <w:rFonts w:ascii="Arial" w:hAnsi="Arial"/>
                <w:sz w:val="20"/>
                <w:lang w:val="en-US"/>
              </w:rPr>
              <w:t>Currency</w:t>
            </w:r>
          </w:p>
        </w:tc>
        <w:tc>
          <w:tcPr>
            <w:tcW w:w="3984" w:type="dxa"/>
          </w:tcPr>
          <w:p w14:paraId="20664C9F" w14:textId="77777777" w:rsidR="000961FD" w:rsidRPr="005A707A" w:rsidRDefault="000961FD" w:rsidP="00FC5B1E">
            <w:pPr>
              <w:rPr>
                <w:rFonts w:ascii="Arial" w:hAnsi="Arial"/>
                <w:sz w:val="20"/>
                <w:lang w:val="en-US"/>
              </w:rPr>
            </w:pPr>
            <w:r w:rsidRPr="005A707A">
              <w:rPr>
                <w:rFonts w:ascii="Arial" w:hAnsi="Arial"/>
                <w:sz w:val="20"/>
                <w:lang w:val="en-US"/>
              </w:rPr>
              <w:t>EUR</w:t>
            </w:r>
          </w:p>
        </w:tc>
      </w:tr>
      <w:tr w:rsidR="005A707A" w:rsidRPr="005A707A" w14:paraId="0A37DC11" w14:textId="77777777" w:rsidTr="00FC5B1E">
        <w:trPr>
          <w:trHeight w:val="399"/>
        </w:trPr>
        <w:tc>
          <w:tcPr>
            <w:tcW w:w="2947" w:type="dxa"/>
          </w:tcPr>
          <w:p w14:paraId="0F9318A9" w14:textId="77777777" w:rsidR="000961FD" w:rsidRPr="005A707A" w:rsidRDefault="000961FD" w:rsidP="00FC5B1E">
            <w:pPr>
              <w:rPr>
                <w:rFonts w:ascii="Arial" w:hAnsi="Arial"/>
                <w:sz w:val="20"/>
                <w:lang w:val="en-US"/>
              </w:rPr>
            </w:pPr>
            <w:r w:rsidRPr="005A707A">
              <w:rPr>
                <w:rFonts w:ascii="Arial" w:hAnsi="Arial"/>
                <w:sz w:val="20"/>
                <w:lang w:val="en-US"/>
              </w:rPr>
              <w:t>marketEvaluationPoint.mRID</w:t>
            </w:r>
          </w:p>
        </w:tc>
        <w:tc>
          <w:tcPr>
            <w:tcW w:w="2610" w:type="dxa"/>
          </w:tcPr>
          <w:p w14:paraId="1925C7B7" w14:textId="77777777" w:rsidR="000961FD" w:rsidRPr="005A707A" w:rsidRDefault="000961FD" w:rsidP="00FC5B1E">
            <w:pPr>
              <w:rPr>
                <w:rFonts w:ascii="Arial" w:hAnsi="Arial"/>
                <w:sz w:val="20"/>
                <w:lang w:val="en-US"/>
              </w:rPr>
            </w:pPr>
            <w:r w:rsidRPr="005A707A">
              <w:rPr>
                <w:rFonts w:ascii="Arial" w:hAnsi="Arial"/>
                <w:sz w:val="20"/>
                <w:lang w:val="en-US"/>
              </w:rPr>
              <w:t>Market Evaluation point</w:t>
            </w:r>
          </w:p>
        </w:tc>
        <w:tc>
          <w:tcPr>
            <w:tcW w:w="3984" w:type="dxa"/>
          </w:tcPr>
          <w:p w14:paraId="596B736C" w14:textId="77777777" w:rsidR="000961FD" w:rsidRPr="005A707A" w:rsidRDefault="000961FD" w:rsidP="00FC5B1E">
            <w:pPr>
              <w:rPr>
                <w:rFonts w:ascii="Arial" w:hAnsi="Arial"/>
                <w:sz w:val="20"/>
                <w:lang w:val="en-US"/>
              </w:rPr>
            </w:pPr>
            <w:r w:rsidRPr="005A707A">
              <w:rPr>
                <w:rFonts w:ascii="Arial" w:hAnsi="Arial"/>
                <w:sz w:val="20"/>
                <w:lang w:val="en-US"/>
              </w:rPr>
              <w:t>Not used</w:t>
            </w:r>
          </w:p>
        </w:tc>
      </w:tr>
      <w:tr w:rsidR="000961FD" w:rsidRPr="005A707A" w14:paraId="65036E3F" w14:textId="77777777" w:rsidTr="00FC5B1E">
        <w:trPr>
          <w:trHeight w:val="399"/>
        </w:trPr>
        <w:tc>
          <w:tcPr>
            <w:tcW w:w="2947" w:type="dxa"/>
          </w:tcPr>
          <w:p w14:paraId="1C0225E2" w14:textId="77777777" w:rsidR="000961FD" w:rsidRPr="005A707A" w:rsidRDefault="000961FD" w:rsidP="00FC5B1E">
            <w:pPr>
              <w:rPr>
                <w:rFonts w:ascii="Arial" w:hAnsi="Arial"/>
                <w:sz w:val="20"/>
                <w:lang w:val="en-US"/>
              </w:rPr>
            </w:pPr>
            <w:r w:rsidRPr="005A707A">
              <w:rPr>
                <w:rFonts w:ascii="Arial" w:hAnsi="Arial"/>
                <w:sz w:val="20"/>
                <w:lang w:val="en-US"/>
              </w:rPr>
              <w:t>Series_Period</w:t>
            </w:r>
          </w:p>
        </w:tc>
        <w:tc>
          <w:tcPr>
            <w:tcW w:w="2610" w:type="dxa"/>
          </w:tcPr>
          <w:p w14:paraId="1974214D" w14:textId="77777777" w:rsidR="000961FD" w:rsidRPr="005A707A" w:rsidRDefault="000961FD" w:rsidP="00FC5B1E">
            <w:pPr>
              <w:rPr>
                <w:rFonts w:ascii="Arial" w:hAnsi="Arial"/>
                <w:sz w:val="20"/>
                <w:lang w:val="en-US"/>
              </w:rPr>
            </w:pPr>
            <w:r w:rsidRPr="005A707A">
              <w:rPr>
                <w:rFonts w:ascii="Arial" w:hAnsi="Arial"/>
                <w:sz w:val="20"/>
                <w:lang w:val="en-US"/>
              </w:rPr>
              <w:t>Period</w:t>
            </w:r>
          </w:p>
        </w:tc>
        <w:tc>
          <w:tcPr>
            <w:tcW w:w="3984" w:type="dxa"/>
          </w:tcPr>
          <w:p w14:paraId="172E446B" w14:textId="77777777" w:rsidR="000961FD" w:rsidRPr="005A707A" w:rsidRDefault="000961FD" w:rsidP="00FC5B1E">
            <w:pPr>
              <w:rPr>
                <w:rFonts w:ascii="Arial" w:hAnsi="Arial"/>
                <w:sz w:val="20"/>
                <w:lang w:val="en-US"/>
              </w:rPr>
            </w:pPr>
            <w:r w:rsidRPr="005A707A">
              <w:rPr>
                <w:rFonts w:ascii="Arial" w:hAnsi="Arial"/>
                <w:sz w:val="20"/>
                <w:lang w:val="en-US"/>
              </w:rPr>
              <w:t>See below</w:t>
            </w:r>
          </w:p>
        </w:tc>
      </w:tr>
    </w:tbl>
    <w:p w14:paraId="4FA95BA0" w14:textId="77777777" w:rsidR="000961FD" w:rsidRPr="005A707A"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5A707A" w:rsidRPr="005A707A" w14:paraId="725B0204" w14:textId="77777777" w:rsidTr="00FC5B1E">
        <w:trPr>
          <w:trHeight w:val="393"/>
        </w:trPr>
        <w:tc>
          <w:tcPr>
            <w:tcW w:w="2947" w:type="dxa"/>
            <w:shd w:val="clear" w:color="auto" w:fill="E6E6E6"/>
          </w:tcPr>
          <w:p w14:paraId="2F2CE2D1" w14:textId="77777777" w:rsidR="000961FD" w:rsidRPr="005A707A" w:rsidRDefault="000961FD" w:rsidP="00FC5B1E">
            <w:pPr>
              <w:rPr>
                <w:rFonts w:ascii="Arial" w:hAnsi="Arial" w:cs="Arial"/>
                <w:sz w:val="20"/>
                <w:lang w:val="en-US"/>
              </w:rPr>
            </w:pPr>
            <w:r w:rsidRPr="005A707A">
              <w:rPr>
                <w:lang w:val="en-US"/>
              </w:rPr>
              <w:br w:type="page"/>
            </w:r>
            <w:r w:rsidRPr="005A707A">
              <w:rPr>
                <w:rFonts w:ascii="Arial" w:hAnsi="Arial" w:cs="Arial"/>
                <w:sz w:val="20"/>
                <w:lang w:val="en-US"/>
              </w:rPr>
              <w:t>Series_Period</w:t>
            </w:r>
          </w:p>
        </w:tc>
        <w:tc>
          <w:tcPr>
            <w:tcW w:w="2610" w:type="dxa"/>
            <w:shd w:val="clear" w:color="auto" w:fill="E6E6E6"/>
          </w:tcPr>
          <w:p w14:paraId="68062FA9" w14:textId="77777777" w:rsidR="000961FD" w:rsidRPr="005A707A" w:rsidRDefault="000961FD" w:rsidP="00FC5B1E">
            <w:pPr>
              <w:rPr>
                <w:rFonts w:ascii="Arial" w:hAnsi="Arial" w:cs="Arial"/>
                <w:sz w:val="20"/>
                <w:lang w:val="en-US"/>
              </w:rPr>
            </w:pPr>
            <w:r w:rsidRPr="005A707A">
              <w:rPr>
                <w:rFonts w:ascii="Arial" w:hAnsi="Arial" w:cs="Arial"/>
                <w:sz w:val="20"/>
                <w:lang w:val="en-US"/>
              </w:rPr>
              <w:t>Attribute Name</w:t>
            </w:r>
          </w:p>
        </w:tc>
        <w:tc>
          <w:tcPr>
            <w:tcW w:w="3984" w:type="dxa"/>
            <w:shd w:val="clear" w:color="auto" w:fill="E6E6E6"/>
          </w:tcPr>
          <w:p w14:paraId="505F4807" w14:textId="77777777" w:rsidR="000961FD" w:rsidRPr="005A707A" w:rsidRDefault="000961FD" w:rsidP="00FC5B1E">
            <w:pPr>
              <w:rPr>
                <w:rFonts w:ascii="Arial" w:hAnsi="Arial" w:cs="Arial"/>
                <w:sz w:val="20"/>
                <w:lang w:val="en-US"/>
              </w:rPr>
            </w:pPr>
            <w:r w:rsidRPr="005A707A">
              <w:rPr>
                <w:rFonts w:ascii="Arial" w:hAnsi="Arial" w:cs="Arial"/>
                <w:sz w:val="20"/>
                <w:lang w:val="en-US"/>
              </w:rPr>
              <w:t>Attribute Description</w:t>
            </w:r>
          </w:p>
        </w:tc>
      </w:tr>
      <w:tr w:rsidR="005A707A" w:rsidRPr="005A707A" w14:paraId="755014B6" w14:textId="77777777" w:rsidTr="00FC5B1E">
        <w:trPr>
          <w:trHeight w:val="399"/>
        </w:trPr>
        <w:tc>
          <w:tcPr>
            <w:tcW w:w="2947" w:type="dxa"/>
          </w:tcPr>
          <w:p w14:paraId="28694C9D" w14:textId="77777777" w:rsidR="005E1FA2" w:rsidRPr="005A707A" w:rsidRDefault="005E1FA2" w:rsidP="005E1FA2">
            <w:pPr>
              <w:rPr>
                <w:rFonts w:ascii="Arial" w:hAnsi="Arial"/>
                <w:sz w:val="20"/>
                <w:lang w:val="en-US"/>
              </w:rPr>
            </w:pPr>
            <w:r w:rsidRPr="005A707A">
              <w:rPr>
                <w:rFonts w:ascii="Arial" w:hAnsi="Arial"/>
                <w:sz w:val="20"/>
                <w:lang w:val="en-US"/>
              </w:rPr>
              <w:t>timeInterval</w:t>
            </w:r>
          </w:p>
        </w:tc>
        <w:tc>
          <w:tcPr>
            <w:tcW w:w="2610" w:type="dxa"/>
          </w:tcPr>
          <w:p w14:paraId="6AACF1EF" w14:textId="77777777" w:rsidR="005E1FA2" w:rsidRPr="005A707A" w:rsidRDefault="005E1FA2" w:rsidP="005E1FA2">
            <w:pPr>
              <w:rPr>
                <w:rFonts w:ascii="Arial" w:hAnsi="Arial"/>
                <w:sz w:val="20"/>
                <w:lang w:val="en-US"/>
              </w:rPr>
            </w:pPr>
            <w:r w:rsidRPr="005A707A">
              <w:rPr>
                <w:rFonts w:ascii="Arial" w:hAnsi="Arial" w:cs="Arial"/>
                <w:sz w:val="20"/>
                <w:lang w:val="en-US"/>
              </w:rPr>
              <w:t>Time Interval</w:t>
            </w:r>
          </w:p>
        </w:tc>
        <w:tc>
          <w:tcPr>
            <w:tcW w:w="3984" w:type="dxa"/>
          </w:tcPr>
          <w:p w14:paraId="07CA41EF" w14:textId="45D8776C" w:rsidR="005E1FA2" w:rsidRPr="005A707A" w:rsidRDefault="005E1FA2" w:rsidP="005E1FA2">
            <w:pPr>
              <w:rPr>
                <w:rFonts w:ascii="Arial" w:hAnsi="Arial"/>
                <w:sz w:val="20"/>
                <w:lang w:val="en-US"/>
              </w:rPr>
            </w:pPr>
            <w:r w:rsidRPr="005A707A">
              <w:rPr>
                <w:rFonts w:ascii="Arial" w:hAnsi="Arial"/>
                <w:sz w:val="20"/>
                <w:lang w:val="en-US"/>
              </w:rPr>
              <w:t>Time interval field has to cover a complete RTBM horizon in business time zone, expressed in UTC - format YYYY-MM-DDTHH:MMZ/YYYY-MM-DDTHH:MMZ</w:t>
            </w:r>
          </w:p>
        </w:tc>
      </w:tr>
      <w:tr w:rsidR="005A707A" w:rsidRPr="005A707A" w14:paraId="2F44F75A" w14:textId="77777777" w:rsidTr="00FC5B1E">
        <w:trPr>
          <w:trHeight w:val="476"/>
        </w:trPr>
        <w:tc>
          <w:tcPr>
            <w:tcW w:w="2947" w:type="dxa"/>
          </w:tcPr>
          <w:p w14:paraId="1C376E60" w14:textId="77777777" w:rsidR="005E1FA2" w:rsidRPr="005A707A" w:rsidRDefault="005E1FA2" w:rsidP="005E1FA2">
            <w:pPr>
              <w:rPr>
                <w:rFonts w:ascii="Arial" w:hAnsi="Arial" w:cs="Arial"/>
                <w:sz w:val="20"/>
                <w:lang w:val="en-US"/>
              </w:rPr>
            </w:pPr>
            <w:r w:rsidRPr="005A707A">
              <w:rPr>
                <w:rFonts w:ascii="Arial" w:hAnsi="Arial" w:cs="Arial"/>
                <w:sz w:val="20"/>
                <w:lang w:val="en-US"/>
              </w:rPr>
              <w:t>resolution</w:t>
            </w:r>
          </w:p>
        </w:tc>
        <w:tc>
          <w:tcPr>
            <w:tcW w:w="2610" w:type="dxa"/>
          </w:tcPr>
          <w:p w14:paraId="15920DDA" w14:textId="77777777" w:rsidR="005E1FA2" w:rsidRPr="005A707A" w:rsidRDefault="005E1FA2" w:rsidP="005E1FA2">
            <w:pPr>
              <w:rPr>
                <w:rFonts w:ascii="Arial" w:hAnsi="Arial" w:cs="Arial"/>
                <w:sz w:val="20"/>
                <w:lang w:val="en-US"/>
              </w:rPr>
            </w:pPr>
            <w:r w:rsidRPr="005A707A">
              <w:rPr>
                <w:rFonts w:ascii="Arial" w:hAnsi="Arial" w:cs="Arial"/>
                <w:sz w:val="20"/>
                <w:lang w:val="en-US"/>
              </w:rPr>
              <w:t>Resolution</w:t>
            </w:r>
          </w:p>
        </w:tc>
        <w:tc>
          <w:tcPr>
            <w:tcW w:w="3984" w:type="dxa"/>
          </w:tcPr>
          <w:p w14:paraId="1F2A27C8" w14:textId="47A846B3" w:rsidR="005E1FA2" w:rsidRPr="005A707A" w:rsidRDefault="005E1FA2" w:rsidP="005E1FA2">
            <w:pPr>
              <w:rPr>
                <w:rFonts w:ascii="Arial" w:hAnsi="Arial" w:cs="Arial"/>
                <w:sz w:val="20"/>
                <w:lang w:val="en-US"/>
              </w:rPr>
            </w:pPr>
            <w:r w:rsidRPr="005A707A">
              <w:rPr>
                <w:rFonts w:ascii="Arial" w:hAnsi="Arial" w:cs="Arial"/>
                <w:sz w:val="20"/>
                <w:lang w:val="en-US"/>
              </w:rPr>
              <w:t>5 min as a step time (</w:t>
            </w:r>
            <w:r w:rsidRPr="005A707A">
              <w:rPr>
                <w:rFonts w:ascii="Arial" w:hAnsi="Arial"/>
                <w:sz w:val="20"/>
                <w:lang w:val="en-US"/>
              </w:rPr>
              <w:t>PT5M</w:t>
            </w:r>
            <w:r w:rsidRPr="005A707A">
              <w:rPr>
                <w:rFonts w:ascii="Arial" w:hAnsi="Arial" w:cs="Arial"/>
                <w:sz w:val="20"/>
                <w:lang w:val="en-US"/>
              </w:rPr>
              <w:t>)</w:t>
            </w:r>
          </w:p>
        </w:tc>
      </w:tr>
      <w:tr w:rsidR="005E1FA2" w:rsidRPr="005A707A" w14:paraId="31806020" w14:textId="77777777" w:rsidTr="00FC5B1E">
        <w:trPr>
          <w:trHeight w:val="476"/>
        </w:trPr>
        <w:tc>
          <w:tcPr>
            <w:tcW w:w="2947" w:type="dxa"/>
          </w:tcPr>
          <w:p w14:paraId="03D20D6B" w14:textId="77777777" w:rsidR="005E1FA2" w:rsidRPr="005A707A" w:rsidRDefault="005E1FA2" w:rsidP="005E1FA2">
            <w:pPr>
              <w:rPr>
                <w:rFonts w:ascii="Arial" w:hAnsi="Arial"/>
                <w:sz w:val="20"/>
                <w:lang w:val="en-US"/>
              </w:rPr>
            </w:pPr>
            <w:r w:rsidRPr="005A707A">
              <w:rPr>
                <w:rFonts w:ascii="Arial" w:hAnsi="Arial"/>
                <w:sz w:val="20"/>
                <w:lang w:val="en-US"/>
              </w:rPr>
              <w:t>Point</w:t>
            </w:r>
          </w:p>
        </w:tc>
        <w:tc>
          <w:tcPr>
            <w:tcW w:w="2610" w:type="dxa"/>
          </w:tcPr>
          <w:p w14:paraId="2C596D8E" w14:textId="77777777" w:rsidR="005E1FA2" w:rsidRPr="005A707A" w:rsidRDefault="005E1FA2" w:rsidP="005E1FA2">
            <w:pPr>
              <w:rPr>
                <w:rFonts w:ascii="Arial" w:hAnsi="Arial"/>
                <w:sz w:val="20"/>
                <w:lang w:val="en-US"/>
              </w:rPr>
            </w:pPr>
            <w:r w:rsidRPr="005A707A">
              <w:rPr>
                <w:rFonts w:ascii="Arial" w:hAnsi="Arial"/>
                <w:sz w:val="20"/>
                <w:lang w:val="en-US"/>
              </w:rPr>
              <w:t>Point</w:t>
            </w:r>
          </w:p>
        </w:tc>
        <w:tc>
          <w:tcPr>
            <w:tcW w:w="3984" w:type="dxa"/>
          </w:tcPr>
          <w:p w14:paraId="7DCCB673" w14:textId="77777777" w:rsidR="005E1FA2" w:rsidRPr="005A707A" w:rsidRDefault="005E1FA2" w:rsidP="005E1FA2">
            <w:pPr>
              <w:rPr>
                <w:rFonts w:ascii="Arial" w:hAnsi="Arial"/>
                <w:sz w:val="20"/>
                <w:lang w:val="en-US"/>
              </w:rPr>
            </w:pPr>
            <w:r w:rsidRPr="005A707A">
              <w:rPr>
                <w:rFonts w:ascii="Arial" w:hAnsi="Arial"/>
                <w:sz w:val="20"/>
                <w:lang w:val="en-US"/>
              </w:rPr>
              <w:t>See below</w:t>
            </w:r>
          </w:p>
        </w:tc>
      </w:tr>
      <w:tr w:rsidR="005A707A" w:rsidRPr="005A707A" w14:paraId="0E3FDC3A" w14:textId="77777777" w:rsidTr="00FC5B1E">
        <w:trPr>
          <w:trHeight w:val="393"/>
        </w:trPr>
        <w:tc>
          <w:tcPr>
            <w:tcW w:w="2947" w:type="dxa"/>
            <w:shd w:val="clear" w:color="auto" w:fill="E6E6E6"/>
          </w:tcPr>
          <w:p w14:paraId="51DF4CDA" w14:textId="77777777" w:rsidR="000961FD" w:rsidRPr="005A707A" w:rsidRDefault="000961FD" w:rsidP="00FC5B1E">
            <w:pPr>
              <w:rPr>
                <w:rFonts w:ascii="Arial" w:hAnsi="Arial" w:cs="Arial"/>
                <w:sz w:val="20"/>
                <w:lang w:val="en-US"/>
              </w:rPr>
            </w:pPr>
            <w:r w:rsidRPr="005A707A">
              <w:rPr>
                <w:lang w:val="en-US"/>
              </w:rPr>
              <w:lastRenderedPageBreak/>
              <w:br w:type="page"/>
            </w:r>
            <w:r w:rsidRPr="005A707A">
              <w:rPr>
                <w:rFonts w:ascii="Arial" w:hAnsi="Arial" w:cs="Arial"/>
                <w:sz w:val="20"/>
                <w:lang w:val="en-US"/>
              </w:rPr>
              <w:t>Point</w:t>
            </w:r>
          </w:p>
        </w:tc>
        <w:tc>
          <w:tcPr>
            <w:tcW w:w="2610" w:type="dxa"/>
            <w:shd w:val="clear" w:color="auto" w:fill="E6E6E6"/>
          </w:tcPr>
          <w:p w14:paraId="7E943004" w14:textId="77777777" w:rsidR="000961FD" w:rsidRPr="005A707A" w:rsidRDefault="000961FD" w:rsidP="00FC5B1E">
            <w:pPr>
              <w:rPr>
                <w:rFonts w:ascii="Arial" w:hAnsi="Arial" w:cs="Arial"/>
                <w:sz w:val="20"/>
                <w:lang w:val="en-US"/>
              </w:rPr>
            </w:pPr>
            <w:r w:rsidRPr="005A707A">
              <w:rPr>
                <w:rFonts w:ascii="Arial" w:hAnsi="Arial" w:cs="Arial"/>
                <w:sz w:val="20"/>
                <w:lang w:val="en-US"/>
              </w:rPr>
              <w:t>Attribute Name</w:t>
            </w:r>
          </w:p>
        </w:tc>
        <w:tc>
          <w:tcPr>
            <w:tcW w:w="3984" w:type="dxa"/>
            <w:shd w:val="clear" w:color="auto" w:fill="E6E6E6"/>
          </w:tcPr>
          <w:p w14:paraId="16030E14" w14:textId="77777777" w:rsidR="000961FD" w:rsidRPr="005A707A" w:rsidRDefault="000961FD" w:rsidP="00FC5B1E">
            <w:pPr>
              <w:rPr>
                <w:rFonts w:ascii="Arial" w:hAnsi="Arial" w:cs="Arial"/>
                <w:sz w:val="20"/>
                <w:lang w:val="en-US"/>
              </w:rPr>
            </w:pPr>
            <w:r w:rsidRPr="005A707A">
              <w:rPr>
                <w:rFonts w:ascii="Arial" w:hAnsi="Arial" w:cs="Arial"/>
                <w:sz w:val="20"/>
                <w:lang w:val="en-US"/>
              </w:rPr>
              <w:t>Attribute Description</w:t>
            </w:r>
          </w:p>
        </w:tc>
      </w:tr>
      <w:tr w:rsidR="005A707A" w:rsidRPr="005A707A" w14:paraId="6E465FC0" w14:textId="77777777" w:rsidTr="00FC5B1E">
        <w:trPr>
          <w:trHeight w:val="399"/>
        </w:trPr>
        <w:tc>
          <w:tcPr>
            <w:tcW w:w="2947" w:type="dxa"/>
          </w:tcPr>
          <w:p w14:paraId="42F05112" w14:textId="77777777" w:rsidR="000961FD" w:rsidRPr="005A707A" w:rsidRDefault="000961FD" w:rsidP="00FC5B1E">
            <w:pPr>
              <w:rPr>
                <w:rFonts w:ascii="Arial" w:hAnsi="Arial"/>
                <w:sz w:val="20"/>
                <w:lang w:val="en-US"/>
              </w:rPr>
            </w:pPr>
            <w:r w:rsidRPr="005A707A">
              <w:rPr>
                <w:rFonts w:ascii="Arial" w:hAnsi="Arial"/>
                <w:sz w:val="20"/>
                <w:lang w:val="en-US"/>
              </w:rPr>
              <w:t>position</w:t>
            </w:r>
          </w:p>
        </w:tc>
        <w:tc>
          <w:tcPr>
            <w:tcW w:w="2610" w:type="dxa"/>
          </w:tcPr>
          <w:p w14:paraId="1862FBA1" w14:textId="77777777" w:rsidR="000961FD" w:rsidRPr="005A707A" w:rsidRDefault="000961FD" w:rsidP="00FC5B1E">
            <w:pPr>
              <w:rPr>
                <w:rFonts w:ascii="Arial" w:hAnsi="Arial"/>
                <w:sz w:val="20"/>
                <w:lang w:val="en-US"/>
              </w:rPr>
            </w:pPr>
            <w:r w:rsidRPr="005A707A">
              <w:rPr>
                <w:rFonts w:ascii="Arial" w:hAnsi="Arial"/>
                <w:sz w:val="20"/>
                <w:lang w:val="en-US"/>
              </w:rPr>
              <w:t>Position</w:t>
            </w:r>
          </w:p>
        </w:tc>
        <w:tc>
          <w:tcPr>
            <w:tcW w:w="3984" w:type="dxa"/>
          </w:tcPr>
          <w:p w14:paraId="285C0C08" w14:textId="77777777" w:rsidR="000961FD" w:rsidRPr="005A707A" w:rsidRDefault="000961FD" w:rsidP="00FC5B1E">
            <w:pPr>
              <w:rPr>
                <w:rFonts w:ascii="Arial" w:hAnsi="Arial"/>
                <w:sz w:val="20"/>
                <w:lang w:val="en-US"/>
              </w:rPr>
            </w:pPr>
            <w:r w:rsidRPr="005A707A">
              <w:rPr>
                <w:rFonts w:ascii="Arial" w:hAnsi="Arial"/>
                <w:sz w:val="20"/>
                <w:lang w:val="en-US"/>
              </w:rPr>
              <w:t>A sequential value representing the relative position within a given time interval.</w:t>
            </w:r>
          </w:p>
        </w:tc>
      </w:tr>
      <w:tr w:rsidR="005A707A" w:rsidRPr="005A707A" w14:paraId="1C7C8B23" w14:textId="77777777" w:rsidTr="00FC5B1E">
        <w:trPr>
          <w:trHeight w:val="476"/>
        </w:trPr>
        <w:tc>
          <w:tcPr>
            <w:tcW w:w="2947" w:type="dxa"/>
          </w:tcPr>
          <w:p w14:paraId="1CD44895" w14:textId="77777777" w:rsidR="000961FD" w:rsidRPr="005A707A" w:rsidRDefault="000961FD" w:rsidP="00FC5B1E">
            <w:pPr>
              <w:rPr>
                <w:rFonts w:ascii="Arial" w:hAnsi="Arial" w:cs="Arial"/>
                <w:sz w:val="20"/>
                <w:lang w:val="en-US"/>
              </w:rPr>
            </w:pPr>
            <w:r w:rsidRPr="005A707A">
              <w:rPr>
                <w:rFonts w:ascii="Arial" w:hAnsi="Arial" w:cs="Arial"/>
                <w:sz w:val="20"/>
                <w:lang w:val="en-US"/>
              </w:rPr>
              <w:t>price.amount</w:t>
            </w:r>
          </w:p>
        </w:tc>
        <w:tc>
          <w:tcPr>
            <w:tcW w:w="2610" w:type="dxa"/>
          </w:tcPr>
          <w:p w14:paraId="16F12B1D" w14:textId="77777777" w:rsidR="000961FD" w:rsidRPr="005A707A" w:rsidRDefault="000961FD" w:rsidP="00FC5B1E">
            <w:pPr>
              <w:rPr>
                <w:rFonts w:ascii="Arial" w:hAnsi="Arial" w:cs="Arial"/>
                <w:sz w:val="20"/>
                <w:lang w:val="en-US"/>
              </w:rPr>
            </w:pPr>
            <w:r w:rsidRPr="005A707A">
              <w:rPr>
                <w:rFonts w:ascii="Arial" w:hAnsi="Arial" w:cs="Arial"/>
                <w:sz w:val="20"/>
                <w:lang w:val="en-US"/>
              </w:rPr>
              <w:t>Price</w:t>
            </w:r>
          </w:p>
        </w:tc>
        <w:tc>
          <w:tcPr>
            <w:tcW w:w="3984" w:type="dxa"/>
          </w:tcPr>
          <w:p w14:paraId="3D0FA6BE" w14:textId="77777777" w:rsidR="000961FD" w:rsidRPr="005A707A" w:rsidRDefault="000961FD" w:rsidP="00FC5B1E">
            <w:pPr>
              <w:rPr>
                <w:rFonts w:ascii="Arial" w:hAnsi="Arial" w:cs="Arial"/>
                <w:sz w:val="20"/>
                <w:lang w:val="en-US"/>
              </w:rPr>
            </w:pPr>
            <w:r w:rsidRPr="005A707A">
              <w:rPr>
                <w:rFonts w:ascii="Arial" w:hAnsi="Arial" w:cs="Arial"/>
                <w:sz w:val="20"/>
                <w:lang w:val="en-US"/>
              </w:rPr>
              <w:t>Marginal Balancing Energy Price</w:t>
            </w:r>
          </w:p>
        </w:tc>
      </w:tr>
      <w:tr w:rsidR="005A707A" w:rsidRPr="005A707A" w14:paraId="46BB74FC" w14:textId="77777777" w:rsidTr="00FC5B1E">
        <w:trPr>
          <w:trHeight w:val="476"/>
        </w:trPr>
        <w:tc>
          <w:tcPr>
            <w:tcW w:w="2947" w:type="dxa"/>
          </w:tcPr>
          <w:p w14:paraId="70F27575" w14:textId="77777777" w:rsidR="000961FD" w:rsidRPr="005A707A" w:rsidRDefault="000961FD" w:rsidP="00FC5B1E">
            <w:pPr>
              <w:rPr>
                <w:rFonts w:ascii="Arial" w:hAnsi="Arial" w:cs="Arial"/>
                <w:sz w:val="20"/>
                <w:lang w:val="en-US"/>
              </w:rPr>
            </w:pPr>
            <w:r w:rsidRPr="005A707A">
              <w:rPr>
                <w:rFonts w:ascii="Arial" w:hAnsi="Arial" w:cs="Arial"/>
                <w:sz w:val="20"/>
                <w:lang w:val="en-US"/>
              </w:rPr>
              <w:t>in_Quantity.quantity</w:t>
            </w:r>
          </w:p>
        </w:tc>
        <w:tc>
          <w:tcPr>
            <w:tcW w:w="2610" w:type="dxa"/>
          </w:tcPr>
          <w:p w14:paraId="20910F1A" w14:textId="77777777" w:rsidR="000961FD" w:rsidRPr="005A707A" w:rsidRDefault="000961FD" w:rsidP="00FC5B1E">
            <w:pPr>
              <w:rPr>
                <w:rFonts w:ascii="Arial" w:hAnsi="Arial" w:cs="Arial"/>
                <w:sz w:val="20"/>
                <w:lang w:val="en-US"/>
              </w:rPr>
            </w:pPr>
            <w:r w:rsidRPr="005A707A">
              <w:rPr>
                <w:rFonts w:ascii="Arial" w:hAnsi="Arial" w:cs="Arial"/>
                <w:sz w:val="20"/>
                <w:lang w:val="en-US"/>
              </w:rPr>
              <w:t>In Quantity</w:t>
            </w:r>
          </w:p>
        </w:tc>
        <w:tc>
          <w:tcPr>
            <w:tcW w:w="3984" w:type="dxa"/>
          </w:tcPr>
          <w:p w14:paraId="77FD2D30" w14:textId="77777777" w:rsidR="000961FD" w:rsidRPr="005A707A" w:rsidRDefault="000961FD" w:rsidP="00FC5B1E">
            <w:pPr>
              <w:rPr>
                <w:rFonts w:ascii="Arial" w:hAnsi="Arial" w:cs="Arial"/>
                <w:sz w:val="20"/>
                <w:lang w:val="en-US"/>
              </w:rPr>
            </w:pPr>
            <w:r w:rsidRPr="005A707A">
              <w:rPr>
                <w:rFonts w:ascii="Arial" w:hAnsi="Arial" w:cs="Arial"/>
                <w:sz w:val="20"/>
                <w:lang w:val="en-US"/>
              </w:rPr>
              <w:t>0</w:t>
            </w:r>
          </w:p>
        </w:tc>
      </w:tr>
      <w:tr w:rsidR="005A707A" w:rsidRPr="005A707A" w14:paraId="65BDF96D" w14:textId="77777777" w:rsidTr="00FC5B1E">
        <w:trPr>
          <w:trHeight w:val="476"/>
        </w:trPr>
        <w:tc>
          <w:tcPr>
            <w:tcW w:w="2947" w:type="dxa"/>
          </w:tcPr>
          <w:p w14:paraId="2083CCC7" w14:textId="77777777" w:rsidR="000961FD" w:rsidRPr="005A707A" w:rsidRDefault="000961FD" w:rsidP="00FC5B1E">
            <w:pPr>
              <w:rPr>
                <w:rFonts w:ascii="Arial" w:hAnsi="Arial" w:cs="Arial"/>
                <w:sz w:val="20"/>
                <w:lang w:val="en-US"/>
              </w:rPr>
            </w:pPr>
            <w:r w:rsidRPr="005A707A">
              <w:rPr>
                <w:rFonts w:ascii="Arial" w:hAnsi="Arial" w:cs="Arial"/>
                <w:sz w:val="20"/>
                <w:lang w:val="en-US"/>
              </w:rPr>
              <w:t>in_Quantity_quality</w:t>
            </w:r>
          </w:p>
        </w:tc>
        <w:tc>
          <w:tcPr>
            <w:tcW w:w="2610" w:type="dxa"/>
          </w:tcPr>
          <w:p w14:paraId="7B53B0FA" w14:textId="77777777" w:rsidR="000961FD" w:rsidRPr="005A707A" w:rsidRDefault="000961FD" w:rsidP="00FC5B1E">
            <w:pPr>
              <w:rPr>
                <w:rFonts w:ascii="Arial" w:hAnsi="Arial" w:cs="Arial"/>
                <w:sz w:val="20"/>
                <w:lang w:val="en-US"/>
              </w:rPr>
            </w:pPr>
            <w:r w:rsidRPr="005A707A">
              <w:rPr>
                <w:rFonts w:ascii="Arial" w:hAnsi="Arial" w:cs="Arial"/>
                <w:sz w:val="20"/>
                <w:lang w:val="en-US"/>
              </w:rPr>
              <w:t>In Quality</w:t>
            </w:r>
          </w:p>
        </w:tc>
        <w:tc>
          <w:tcPr>
            <w:tcW w:w="3984" w:type="dxa"/>
          </w:tcPr>
          <w:p w14:paraId="54B959FC" w14:textId="77777777" w:rsidR="000961FD" w:rsidRPr="005A707A" w:rsidRDefault="000961FD" w:rsidP="00FC5B1E">
            <w:pPr>
              <w:rPr>
                <w:rFonts w:ascii="Arial" w:hAnsi="Arial" w:cs="Arial"/>
                <w:sz w:val="20"/>
                <w:lang w:val="en-US"/>
              </w:rPr>
            </w:pPr>
            <w:r w:rsidRPr="005A707A">
              <w:rPr>
                <w:rFonts w:ascii="Arial" w:hAnsi="Arial" w:cs="Arial"/>
                <w:sz w:val="20"/>
              </w:rPr>
              <w:t>Not used</w:t>
            </w:r>
          </w:p>
        </w:tc>
      </w:tr>
      <w:tr w:rsidR="005A707A" w:rsidRPr="005A707A" w14:paraId="51DC1B35" w14:textId="77777777" w:rsidTr="00FC5B1E">
        <w:trPr>
          <w:trHeight w:val="476"/>
        </w:trPr>
        <w:tc>
          <w:tcPr>
            <w:tcW w:w="2947" w:type="dxa"/>
          </w:tcPr>
          <w:p w14:paraId="4416C57B" w14:textId="77777777" w:rsidR="000961FD" w:rsidRPr="005A707A" w:rsidRDefault="000961FD" w:rsidP="00FC5B1E">
            <w:pPr>
              <w:rPr>
                <w:rFonts w:ascii="Arial" w:hAnsi="Arial" w:cs="Arial"/>
                <w:sz w:val="20"/>
                <w:lang w:val="en-US"/>
              </w:rPr>
            </w:pPr>
            <w:r w:rsidRPr="005A707A">
              <w:rPr>
                <w:rFonts w:ascii="Arial" w:hAnsi="Arial" w:cs="Arial"/>
                <w:sz w:val="20"/>
                <w:lang w:val="en-US"/>
              </w:rPr>
              <w:t>out_Quantity_quality</w:t>
            </w:r>
          </w:p>
        </w:tc>
        <w:tc>
          <w:tcPr>
            <w:tcW w:w="2610" w:type="dxa"/>
          </w:tcPr>
          <w:p w14:paraId="38A2D554" w14:textId="77777777" w:rsidR="000961FD" w:rsidRPr="005A707A" w:rsidRDefault="000961FD" w:rsidP="00FC5B1E">
            <w:pPr>
              <w:rPr>
                <w:rFonts w:ascii="Arial" w:hAnsi="Arial" w:cs="Arial"/>
                <w:sz w:val="20"/>
                <w:lang w:val="en-US"/>
              </w:rPr>
            </w:pPr>
            <w:r w:rsidRPr="005A707A">
              <w:rPr>
                <w:rFonts w:ascii="Arial" w:hAnsi="Arial" w:cs="Arial"/>
                <w:sz w:val="20"/>
                <w:lang w:val="en-US"/>
              </w:rPr>
              <w:t>Out Quality</w:t>
            </w:r>
          </w:p>
        </w:tc>
        <w:tc>
          <w:tcPr>
            <w:tcW w:w="3984" w:type="dxa"/>
          </w:tcPr>
          <w:p w14:paraId="59DEC298" w14:textId="77777777" w:rsidR="000961FD" w:rsidRPr="005A707A" w:rsidRDefault="000961FD" w:rsidP="00FC5B1E">
            <w:pPr>
              <w:rPr>
                <w:rFonts w:ascii="Arial" w:hAnsi="Arial" w:cs="Arial"/>
                <w:sz w:val="20"/>
                <w:lang w:val="en-US"/>
              </w:rPr>
            </w:pPr>
            <w:r w:rsidRPr="005A707A">
              <w:rPr>
                <w:rFonts w:ascii="Arial" w:hAnsi="Arial" w:cs="Arial"/>
                <w:sz w:val="20"/>
              </w:rPr>
              <w:t>Not used</w:t>
            </w:r>
          </w:p>
        </w:tc>
      </w:tr>
      <w:tr w:rsidR="005A707A" w:rsidRPr="005A707A" w14:paraId="628B1DD4" w14:textId="77777777" w:rsidTr="00FC5B1E">
        <w:trPr>
          <w:trHeight w:val="476"/>
        </w:trPr>
        <w:tc>
          <w:tcPr>
            <w:tcW w:w="2947" w:type="dxa"/>
          </w:tcPr>
          <w:p w14:paraId="040C9FDE" w14:textId="77777777" w:rsidR="000961FD" w:rsidRPr="005A707A" w:rsidRDefault="000961FD" w:rsidP="00FC5B1E">
            <w:pPr>
              <w:rPr>
                <w:rFonts w:ascii="Arial" w:hAnsi="Arial" w:cs="Arial"/>
                <w:sz w:val="20"/>
                <w:lang w:val="en-US"/>
              </w:rPr>
            </w:pPr>
            <w:r w:rsidRPr="005A707A">
              <w:rPr>
                <w:rFonts w:ascii="Arial" w:hAnsi="Arial" w:cs="Arial"/>
                <w:sz w:val="20"/>
                <w:lang w:val="en-US"/>
              </w:rPr>
              <w:t>out_Quantity.quantity</w:t>
            </w:r>
          </w:p>
        </w:tc>
        <w:tc>
          <w:tcPr>
            <w:tcW w:w="2610" w:type="dxa"/>
          </w:tcPr>
          <w:p w14:paraId="735DB26E" w14:textId="77777777" w:rsidR="000961FD" w:rsidRPr="005A707A" w:rsidRDefault="000961FD" w:rsidP="00FC5B1E">
            <w:pPr>
              <w:rPr>
                <w:rFonts w:ascii="Arial" w:hAnsi="Arial" w:cs="Arial"/>
                <w:sz w:val="20"/>
                <w:lang w:val="en-US"/>
              </w:rPr>
            </w:pPr>
            <w:r w:rsidRPr="005A707A">
              <w:rPr>
                <w:rFonts w:ascii="Arial" w:hAnsi="Arial" w:cs="Arial"/>
                <w:sz w:val="20"/>
                <w:lang w:val="en-US"/>
              </w:rPr>
              <w:t xml:space="preserve">Out Quantity </w:t>
            </w:r>
          </w:p>
        </w:tc>
        <w:tc>
          <w:tcPr>
            <w:tcW w:w="3984" w:type="dxa"/>
          </w:tcPr>
          <w:p w14:paraId="6C931B4C" w14:textId="77777777" w:rsidR="000961FD" w:rsidRPr="005A707A" w:rsidRDefault="000961FD" w:rsidP="00FC5B1E">
            <w:pPr>
              <w:rPr>
                <w:rFonts w:ascii="Arial" w:hAnsi="Arial" w:cs="Arial"/>
                <w:sz w:val="20"/>
                <w:lang w:val="en-US"/>
              </w:rPr>
            </w:pPr>
            <w:r w:rsidRPr="005A707A">
              <w:rPr>
                <w:rFonts w:ascii="Arial" w:hAnsi="Arial" w:cs="Arial"/>
                <w:sz w:val="20"/>
                <w:lang w:val="en-US"/>
              </w:rPr>
              <w:t>0</w:t>
            </w:r>
          </w:p>
        </w:tc>
      </w:tr>
      <w:tr w:rsidR="000961FD" w:rsidRPr="005A707A" w14:paraId="1ACB3B66" w14:textId="77777777" w:rsidTr="00FC5B1E">
        <w:trPr>
          <w:trHeight w:val="476"/>
        </w:trPr>
        <w:tc>
          <w:tcPr>
            <w:tcW w:w="2947" w:type="dxa"/>
          </w:tcPr>
          <w:p w14:paraId="0E044B86" w14:textId="77777777" w:rsidR="000961FD" w:rsidRPr="005A707A" w:rsidRDefault="000961FD" w:rsidP="00FC5B1E">
            <w:pPr>
              <w:rPr>
                <w:rFonts w:ascii="Arial" w:hAnsi="Arial"/>
                <w:sz w:val="20"/>
                <w:lang w:val="en-US"/>
              </w:rPr>
            </w:pPr>
            <w:r w:rsidRPr="005A707A">
              <w:rPr>
                <w:rFonts w:ascii="Arial" w:hAnsi="Arial"/>
                <w:sz w:val="20"/>
                <w:lang w:val="en-US"/>
              </w:rPr>
              <w:t>Reason</w:t>
            </w:r>
          </w:p>
        </w:tc>
        <w:tc>
          <w:tcPr>
            <w:tcW w:w="2610" w:type="dxa"/>
          </w:tcPr>
          <w:p w14:paraId="55D210AC" w14:textId="77777777" w:rsidR="000961FD" w:rsidRPr="005A707A" w:rsidRDefault="000961FD" w:rsidP="00FC5B1E">
            <w:pPr>
              <w:rPr>
                <w:rFonts w:ascii="Arial" w:hAnsi="Arial"/>
                <w:sz w:val="20"/>
                <w:lang w:val="en-US"/>
              </w:rPr>
            </w:pPr>
            <w:r w:rsidRPr="005A707A">
              <w:rPr>
                <w:rFonts w:ascii="Arial" w:hAnsi="Arial"/>
                <w:sz w:val="20"/>
                <w:lang w:val="en-US"/>
              </w:rPr>
              <w:t>Reason</w:t>
            </w:r>
          </w:p>
        </w:tc>
        <w:tc>
          <w:tcPr>
            <w:tcW w:w="3984" w:type="dxa"/>
          </w:tcPr>
          <w:p w14:paraId="76D66AC7" w14:textId="77777777" w:rsidR="000961FD" w:rsidRPr="005A707A" w:rsidRDefault="000961FD" w:rsidP="00FC5B1E">
            <w:pPr>
              <w:rPr>
                <w:rFonts w:ascii="Arial" w:hAnsi="Arial"/>
                <w:sz w:val="20"/>
                <w:lang w:val="en-US"/>
              </w:rPr>
            </w:pPr>
            <w:r w:rsidRPr="005A707A">
              <w:rPr>
                <w:rFonts w:ascii="Arial" w:hAnsi="Arial"/>
                <w:sz w:val="20"/>
                <w:lang w:val="en-US"/>
              </w:rPr>
              <w:t>Not used</w:t>
            </w:r>
          </w:p>
        </w:tc>
      </w:tr>
    </w:tbl>
    <w:p w14:paraId="00FCCA4A" w14:textId="77777777" w:rsidR="000961FD" w:rsidRPr="005A707A" w:rsidRDefault="000961FD" w:rsidP="00514D34"/>
    <w:p w14:paraId="3B57607D" w14:textId="77777777" w:rsidR="000961FD" w:rsidRPr="005A707A"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rPr>
      </w:pPr>
      <w:r w:rsidRPr="005A707A">
        <w:br w:type="page"/>
      </w:r>
    </w:p>
    <w:p w14:paraId="175395BF" w14:textId="253347D4" w:rsidR="0072044E" w:rsidRDefault="0072044E" w:rsidP="0072044E">
      <w:pPr>
        <w:pStyle w:val="Heading2"/>
      </w:pPr>
      <w:bookmarkStart w:id="216" w:name="_Toc94262782"/>
      <w:r w:rsidRPr="003F2C40">
        <w:lastRenderedPageBreak/>
        <w:t>Dispatch Instructions</w:t>
      </w:r>
      <w:bookmarkEnd w:id="216"/>
    </w:p>
    <w:p w14:paraId="46D5E301" w14:textId="16727016" w:rsidR="00D11BE1" w:rsidRDefault="00D11BE1" w:rsidP="005E1FA2">
      <w:pPr>
        <w:rPr>
          <w:lang w:val="en-GB"/>
        </w:rPr>
      </w:pPr>
      <w:r w:rsidRPr="00D11BE1">
        <w:rPr>
          <w:lang w:val="en-GB"/>
        </w:rPr>
        <w:t>A real-time instruction by the Transmission System Operator to a Balancing Service Provider to produce/consume a certain amount of Energy within a Real-Time Unit Interval.</w:t>
      </w:r>
    </w:p>
    <w:p w14:paraId="2C3AF2FC" w14:textId="0C843445" w:rsidR="005E1FA2" w:rsidRDefault="005E1FA2" w:rsidP="005E1FA2">
      <w:pPr>
        <w:rPr>
          <w:lang w:val="en-GB"/>
        </w:rPr>
      </w:pPr>
      <w:r>
        <w:rPr>
          <w:lang w:val="en-GB"/>
        </w:rPr>
        <w:t xml:space="preserve">The results of each RTBM clearing calculations are transformed into a Dispatch Instruction file that is </w:t>
      </w:r>
      <w:r w:rsidRPr="00C00F7F">
        <w:rPr>
          <w:lang w:val="en-US"/>
        </w:rPr>
        <w:t>published to the Participants</w:t>
      </w:r>
      <w:r>
        <w:rPr>
          <w:lang w:val="en-US"/>
        </w:rPr>
        <w:t xml:space="preserve">. </w:t>
      </w:r>
      <w:r w:rsidRPr="005E1FA2">
        <w:rPr>
          <w:lang w:val="en-US"/>
        </w:rPr>
        <w:t xml:space="preserve"> </w:t>
      </w:r>
      <w:r>
        <w:rPr>
          <w:lang w:val="en-US"/>
        </w:rPr>
        <w:t>The file generated will contain 1 interval of 5 minutes.</w:t>
      </w:r>
    </w:p>
    <w:p w14:paraId="13E6DA78" w14:textId="77777777" w:rsidR="005E1FA2" w:rsidRPr="00B86D51" w:rsidRDefault="005E1FA2" w:rsidP="005E1FA2">
      <w:pPr>
        <w:pStyle w:val="Heading3"/>
        <w:rPr>
          <w:lang w:val="en-US"/>
        </w:rPr>
      </w:pPr>
      <w:bookmarkStart w:id="217" w:name="_Toc94262783"/>
      <w:r w:rsidRPr="00B86D51">
        <w:rPr>
          <w:lang w:val="en-US"/>
        </w:rPr>
        <w:t>Interface Format</w:t>
      </w:r>
      <w:bookmarkEnd w:id="217"/>
    </w:p>
    <w:p w14:paraId="1A57E678" w14:textId="77777777" w:rsidR="005E1FA2" w:rsidRPr="00C00F7F" w:rsidRDefault="005E1FA2" w:rsidP="005E1FA2">
      <w:pPr>
        <w:rPr>
          <w:lang w:val="en-US"/>
        </w:rPr>
      </w:pPr>
      <w:r w:rsidRPr="00C00F7F">
        <w:rPr>
          <w:lang w:val="en-US"/>
        </w:rPr>
        <w:t>The interface will use the CIM Schedule Market Document xsd.</w:t>
      </w:r>
    </w:p>
    <w:p w14:paraId="393137E6" w14:textId="419BDE7E" w:rsidR="005E1FA2" w:rsidRPr="00C00F7F" w:rsidRDefault="00F53B3A" w:rsidP="005E1FA2">
      <w:pPr>
        <w:rPr>
          <w:lang w:val="en-US"/>
        </w:rPr>
      </w:pPr>
      <w:r>
        <w:rPr>
          <w:lang w:val="en-US"/>
        </w:rPr>
        <w:object w:dxaOrig="1508" w:dyaOrig="984" w14:anchorId="358D3B05">
          <v:shape id="_x0000_i1069" type="#_x0000_t75" style="width:79.5pt;height:50.25pt" o:ole="">
            <v:imagedata r:id="rId73" o:title=""/>
          </v:shape>
          <o:OLEObject Type="Embed" ProgID="Package" ShapeID="_x0000_i1069" DrawAspect="Icon" ObjectID="_1705748170" r:id="rId74"/>
        </w:object>
      </w:r>
    </w:p>
    <w:p w14:paraId="08302466" w14:textId="77777777" w:rsidR="00963862" w:rsidRPr="00B86D51" w:rsidRDefault="0096386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5E1FA2" w:rsidRPr="00C00F7F" w14:paraId="0976AE21" w14:textId="77777777" w:rsidTr="00FC5B1E">
        <w:trPr>
          <w:trHeight w:val="393"/>
        </w:trPr>
        <w:tc>
          <w:tcPr>
            <w:tcW w:w="2947" w:type="dxa"/>
            <w:shd w:val="clear" w:color="auto" w:fill="E6E6E6"/>
          </w:tcPr>
          <w:p w14:paraId="49073F8D" w14:textId="77777777" w:rsidR="005E1FA2" w:rsidRPr="00C00F7F" w:rsidRDefault="005E1FA2" w:rsidP="00FC5B1E">
            <w:pPr>
              <w:rPr>
                <w:rFonts w:ascii="Arial" w:hAnsi="Arial" w:cs="Arial"/>
                <w:sz w:val="20"/>
                <w:lang w:val="en-US"/>
              </w:rPr>
            </w:pPr>
            <w:r w:rsidRPr="00B86D51">
              <w:rPr>
                <w:rFonts w:ascii="Arial" w:hAnsi="Arial" w:cs="Arial"/>
                <w:sz w:val="20"/>
                <w:lang w:val="en-US"/>
              </w:rPr>
              <w:t>Schedule_MarketDocument</w:t>
            </w:r>
          </w:p>
        </w:tc>
        <w:tc>
          <w:tcPr>
            <w:tcW w:w="2610" w:type="dxa"/>
            <w:shd w:val="clear" w:color="auto" w:fill="E6E6E6"/>
          </w:tcPr>
          <w:p w14:paraId="361DDEF6" w14:textId="77777777" w:rsidR="005E1FA2" w:rsidRPr="00C00F7F" w:rsidRDefault="005E1FA2" w:rsidP="00FC5B1E">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32FF5BEF" w14:textId="77777777" w:rsidR="005E1FA2" w:rsidRPr="00C00F7F" w:rsidRDefault="005E1FA2" w:rsidP="00FC5B1E">
            <w:pPr>
              <w:rPr>
                <w:rFonts w:ascii="Arial" w:hAnsi="Arial" w:cs="Arial"/>
                <w:sz w:val="20"/>
                <w:lang w:val="en-US"/>
              </w:rPr>
            </w:pPr>
            <w:r w:rsidRPr="00C00F7F">
              <w:rPr>
                <w:rFonts w:ascii="Arial" w:hAnsi="Arial" w:cs="Arial"/>
                <w:sz w:val="20"/>
                <w:lang w:val="en-US"/>
              </w:rPr>
              <w:t>Attribute Description</w:t>
            </w:r>
          </w:p>
        </w:tc>
      </w:tr>
      <w:tr w:rsidR="00D11BE1" w:rsidRPr="00D11BE1" w14:paraId="1C73B9D0" w14:textId="77777777" w:rsidTr="00FC5B1E">
        <w:trPr>
          <w:trHeight w:val="399"/>
        </w:trPr>
        <w:tc>
          <w:tcPr>
            <w:tcW w:w="2947" w:type="dxa"/>
          </w:tcPr>
          <w:p w14:paraId="2902D459" w14:textId="77777777" w:rsidR="005E1FA2" w:rsidRPr="00D11BE1" w:rsidRDefault="005E1FA2" w:rsidP="00FC5B1E">
            <w:pPr>
              <w:rPr>
                <w:rFonts w:ascii="Arial" w:hAnsi="Arial"/>
                <w:sz w:val="20"/>
                <w:lang w:val="en-US"/>
              </w:rPr>
            </w:pPr>
            <w:r w:rsidRPr="00D11BE1">
              <w:rPr>
                <w:rFonts w:ascii="Arial" w:hAnsi="Arial"/>
                <w:sz w:val="20"/>
                <w:lang w:val="en-US"/>
              </w:rPr>
              <w:t>mRID</w:t>
            </w:r>
          </w:p>
        </w:tc>
        <w:tc>
          <w:tcPr>
            <w:tcW w:w="2610" w:type="dxa"/>
          </w:tcPr>
          <w:p w14:paraId="6C992230" w14:textId="77777777" w:rsidR="005E1FA2" w:rsidRPr="00D11BE1" w:rsidRDefault="005E1FA2" w:rsidP="00FC5B1E">
            <w:pPr>
              <w:rPr>
                <w:rFonts w:ascii="Arial" w:hAnsi="Arial"/>
                <w:sz w:val="20"/>
                <w:lang w:val="en-US"/>
              </w:rPr>
            </w:pPr>
            <w:r w:rsidRPr="00D11BE1">
              <w:rPr>
                <w:rFonts w:ascii="Arial" w:hAnsi="Arial"/>
                <w:sz w:val="20"/>
                <w:lang w:val="en-US"/>
              </w:rPr>
              <w:t>mRID</w:t>
            </w:r>
          </w:p>
        </w:tc>
        <w:tc>
          <w:tcPr>
            <w:tcW w:w="3984" w:type="dxa"/>
          </w:tcPr>
          <w:p w14:paraId="49C16CB2" w14:textId="77777777" w:rsidR="005E1FA2" w:rsidRPr="00D11BE1" w:rsidRDefault="005E1FA2" w:rsidP="00FC5B1E">
            <w:pPr>
              <w:rPr>
                <w:rFonts w:ascii="Arial" w:hAnsi="Arial"/>
                <w:sz w:val="20"/>
                <w:lang w:val="en-US"/>
              </w:rPr>
            </w:pPr>
            <w:r w:rsidRPr="00D11BE1">
              <w:rPr>
                <w:rFonts w:ascii="Arial" w:hAnsi="Arial"/>
                <w:sz w:val="20"/>
                <w:lang w:val="en-US"/>
              </w:rPr>
              <w:t xml:space="preserve">Unique identification of the message for which the time series data is being supplied. </w:t>
            </w:r>
          </w:p>
        </w:tc>
      </w:tr>
      <w:tr w:rsidR="00D11BE1" w:rsidRPr="00D11BE1" w14:paraId="15D66A37" w14:textId="77777777" w:rsidTr="00FC5B1E">
        <w:trPr>
          <w:trHeight w:val="948"/>
        </w:trPr>
        <w:tc>
          <w:tcPr>
            <w:tcW w:w="2947" w:type="dxa"/>
          </w:tcPr>
          <w:p w14:paraId="1EAC2F8A" w14:textId="77777777" w:rsidR="005E1FA2" w:rsidRPr="00D11BE1" w:rsidRDefault="005E1FA2" w:rsidP="00FC5B1E">
            <w:pPr>
              <w:rPr>
                <w:rFonts w:ascii="Arial" w:hAnsi="Arial"/>
                <w:sz w:val="20"/>
                <w:lang w:val="en-US"/>
              </w:rPr>
            </w:pPr>
            <w:r w:rsidRPr="00D11BE1">
              <w:rPr>
                <w:rFonts w:ascii="Arial" w:hAnsi="Arial"/>
                <w:sz w:val="20"/>
                <w:lang w:val="en-US"/>
              </w:rPr>
              <w:t>revisionNumber</w:t>
            </w:r>
          </w:p>
        </w:tc>
        <w:tc>
          <w:tcPr>
            <w:tcW w:w="2610" w:type="dxa"/>
          </w:tcPr>
          <w:p w14:paraId="4EA885D7" w14:textId="77777777" w:rsidR="005E1FA2" w:rsidRPr="00D11BE1" w:rsidRDefault="005E1FA2" w:rsidP="00FC5B1E">
            <w:pPr>
              <w:rPr>
                <w:rFonts w:ascii="Arial" w:hAnsi="Arial"/>
                <w:sz w:val="20"/>
                <w:lang w:val="en-US"/>
              </w:rPr>
            </w:pPr>
            <w:r w:rsidRPr="00D11BE1">
              <w:rPr>
                <w:rFonts w:ascii="Arial" w:hAnsi="Arial"/>
                <w:sz w:val="20"/>
                <w:lang w:val="en-US"/>
              </w:rPr>
              <w:t>revisionNumber</w:t>
            </w:r>
          </w:p>
        </w:tc>
        <w:tc>
          <w:tcPr>
            <w:tcW w:w="3984" w:type="dxa"/>
          </w:tcPr>
          <w:p w14:paraId="3223789A" w14:textId="77777777" w:rsidR="005E1FA2" w:rsidRPr="00D11BE1" w:rsidRDefault="005E1FA2" w:rsidP="00FC5B1E">
            <w:pPr>
              <w:rPr>
                <w:rFonts w:ascii="Arial" w:hAnsi="Arial"/>
                <w:sz w:val="20"/>
                <w:lang w:val="en-US"/>
              </w:rPr>
            </w:pPr>
            <w:r w:rsidRPr="00D11BE1">
              <w:rPr>
                <w:rFonts w:ascii="Arial" w:hAnsi="Arial"/>
                <w:sz w:val="20"/>
                <w:lang w:val="en-US"/>
              </w:rPr>
              <w:t>Version of the message being sent. A message may be sent several times, each transmission being identified by a different version number that starts at 1 and increases sequentially.</w:t>
            </w:r>
          </w:p>
        </w:tc>
      </w:tr>
      <w:tr w:rsidR="00D11BE1" w:rsidRPr="00D11BE1" w14:paraId="32B5CF02" w14:textId="77777777" w:rsidTr="00FC5B1E">
        <w:trPr>
          <w:trHeight w:val="399"/>
        </w:trPr>
        <w:tc>
          <w:tcPr>
            <w:tcW w:w="2947" w:type="dxa"/>
          </w:tcPr>
          <w:p w14:paraId="5DB57148" w14:textId="77777777" w:rsidR="005E1FA2" w:rsidRPr="00D11BE1" w:rsidRDefault="005E1FA2" w:rsidP="00FC5B1E">
            <w:pPr>
              <w:rPr>
                <w:rFonts w:ascii="Arial" w:hAnsi="Arial" w:cs="Arial"/>
                <w:sz w:val="20"/>
                <w:lang w:val="en-US"/>
              </w:rPr>
            </w:pPr>
            <w:r w:rsidRPr="00D11BE1">
              <w:rPr>
                <w:rFonts w:ascii="Arial" w:hAnsi="Arial" w:cs="Arial"/>
                <w:sz w:val="20"/>
                <w:lang w:val="en-US"/>
              </w:rPr>
              <w:t>Type</w:t>
            </w:r>
          </w:p>
        </w:tc>
        <w:tc>
          <w:tcPr>
            <w:tcW w:w="2610" w:type="dxa"/>
          </w:tcPr>
          <w:p w14:paraId="14C7C4EE" w14:textId="77777777" w:rsidR="005E1FA2" w:rsidRPr="00D11BE1" w:rsidRDefault="005E1FA2" w:rsidP="00FC5B1E">
            <w:pPr>
              <w:rPr>
                <w:rFonts w:ascii="Arial" w:hAnsi="Arial" w:cs="Arial"/>
                <w:sz w:val="20"/>
                <w:lang w:val="en-US"/>
              </w:rPr>
            </w:pPr>
            <w:r w:rsidRPr="00D11BE1">
              <w:rPr>
                <w:rFonts w:ascii="Arial" w:hAnsi="Arial" w:cs="Arial"/>
                <w:sz w:val="20"/>
                <w:lang w:val="en-US"/>
              </w:rPr>
              <w:t>Message Type</w:t>
            </w:r>
          </w:p>
        </w:tc>
        <w:tc>
          <w:tcPr>
            <w:tcW w:w="3984" w:type="dxa"/>
          </w:tcPr>
          <w:p w14:paraId="4EDA95E8" w14:textId="07E3536B" w:rsidR="005E1FA2" w:rsidRPr="00D11BE1" w:rsidRDefault="005E1FA2" w:rsidP="00FC5B1E">
            <w:pPr>
              <w:rPr>
                <w:rFonts w:ascii="Arial" w:hAnsi="Arial" w:cs="Arial"/>
                <w:sz w:val="20"/>
                <w:lang w:val="en-US"/>
              </w:rPr>
            </w:pPr>
            <w:r w:rsidRPr="00D11BE1">
              <w:rPr>
                <w:rFonts w:ascii="Arial" w:hAnsi="Arial" w:cs="Arial"/>
                <w:sz w:val="20"/>
                <w:lang w:val="en-US"/>
              </w:rPr>
              <w:t xml:space="preserve">Dispatch </w:t>
            </w:r>
            <w:r w:rsidR="00D269B2" w:rsidRPr="00D11BE1">
              <w:rPr>
                <w:rFonts w:ascii="Arial" w:hAnsi="Arial" w:cs="Arial"/>
                <w:sz w:val="20"/>
                <w:lang w:val="en-US"/>
              </w:rPr>
              <w:t>Instruction</w:t>
            </w:r>
            <w:r w:rsidRPr="00D11BE1">
              <w:rPr>
                <w:rFonts w:ascii="Arial" w:hAnsi="Arial" w:cs="Arial"/>
                <w:sz w:val="20"/>
                <w:lang w:val="fr-FR"/>
              </w:rPr>
              <w:t xml:space="preserve"> (Z1</w:t>
            </w:r>
            <w:r w:rsidR="00D269B2" w:rsidRPr="00D11BE1">
              <w:rPr>
                <w:rFonts w:ascii="Arial" w:hAnsi="Arial" w:cs="Arial"/>
                <w:sz w:val="20"/>
                <w:lang w:val="fr-FR"/>
              </w:rPr>
              <w:t>4</w:t>
            </w:r>
            <w:r w:rsidRPr="00D11BE1">
              <w:rPr>
                <w:rFonts w:ascii="Arial" w:hAnsi="Arial"/>
                <w:sz w:val="20"/>
                <w:lang w:val="en-US"/>
              </w:rPr>
              <w:t>)</w:t>
            </w:r>
          </w:p>
        </w:tc>
      </w:tr>
      <w:tr w:rsidR="00D11BE1" w:rsidRPr="00D11BE1" w14:paraId="7F2D2A3B" w14:textId="77777777" w:rsidTr="00FC5B1E">
        <w:trPr>
          <w:trHeight w:val="393"/>
        </w:trPr>
        <w:tc>
          <w:tcPr>
            <w:tcW w:w="2947" w:type="dxa"/>
          </w:tcPr>
          <w:p w14:paraId="03D33E85" w14:textId="77777777" w:rsidR="005E1FA2" w:rsidRPr="00D11BE1" w:rsidRDefault="005E1FA2" w:rsidP="00FC5B1E">
            <w:pPr>
              <w:rPr>
                <w:rFonts w:ascii="Arial" w:hAnsi="Arial"/>
                <w:sz w:val="20"/>
                <w:lang w:val="en-US"/>
              </w:rPr>
            </w:pPr>
            <w:r w:rsidRPr="00D11BE1">
              <w:rPr>
                <w:rFonts w:ascii="Arial" w:hAnsi="Arial"/>
                <w:sz w:val="20"/>
                <w:lang w:val="en-US"/>
              </w:rPr>
              <w:t>process.processType</w:t>
            </w:r>
          </w:p>
        </w:tc>
        <w:tc>
          <w:tcPr>
            <w:tcW w:w="2610" w:type="dxa"/>
          </w:tcPr>
          <w:p w14:paraId="5A123008" w14:textId="77777777" w:rsidR="005E1FA2" w:rsidRPr="00D11BE1" w:rsidRDefault="005E1FA2" w:rsidP="00FC5B1E">
            <w:pPr>
              <w:rPr>
                <w:rFonts w:ascii="Arial" w:hAnsi="Arial"/>
                <w:sz w:val="20"/>
                <w:lang w:val="en-US"/>
              </w:rPr>
            </w:pPr>
            <w:r w:rsidRPr="00D11BE1">
              <w:rPr>
                <w:rFonts w:ascii="Arial" w:hAnsi="Arial"/>
                <w:sz w:val="20"/>
                <w:lang w:val="en-US"/>
              </w:rPr>
              <w:t>Process Type</w:t>
            </w:r>
          </w:p>
        </w:tc>
        <w:tc>
          <w:tcPr>
            <w:tcW w:w="3984" w:type="dxa"/>
          </w:tcPr>
          <w:p w14:paraId="06C99A32" w14:textId="77777777" w:rsidR="005E1FA2" w:rsidRPr="00D11BE1" w:rsidRDefault="005E1FA2" w:rsidP="00FC5B1E">
            <w:pPr>
              <w:rPr>
                <w:rFonts w:ascii="Arial" w:hAnsi="Arial"/>
                <w:sz w:val="20"/>
                <w:lang w:val="en-US"/>
              </w:rPr>
            </w:pPr>
            <w:r w:rsidRPr="00D11BE1">
              <w:rPr>
                <w:rFonts w:ascii="Arial" w:hAnsi="Arial" w:cs="Arial"/>
                <w:sz w:val="20"/>
                <w:lang w:val="en-US"/>
              </w:rPr>
              <w:t>System operation closure (A04)</w:t>
            </w:r>
          </w:p>
        </w:tc>
      </w:tr>
      <w:tr w:rsidR="00D11BE1" w:rsidRPr="00D11BE1" w14:paraId="67DC56D8" w14:textId="77777777" w:rsidTr="00FC5B1E">
        <w:trPr>
          <w:trHeight w:val="393"/>
        </w:trPr>
        <w:tc>
          <w:tcPr>
            <w:tcW w:w="2947" w:type="dxa"/>
          </w:tcPr>
          <w:p w14:paraId="02BA10E0" w14:textId="77777777" w:rsidR="005E1FA2" w:rsidRPr="00D11BE1" w:rsidRDefault="005E1FA2" w:rsidP="00FC5B1E">
            <w:pPr>
              <w:rPr>
                <w:rFonts w:ascii="Arial" w:hAnsi="Arial"/>
                <w:sz w:val="20"/>
                <w:lang w:val="en-US"/>
              </w:rPr>
            </w:pPr>
            <w:r w:rsidRPr="00D11BE1">
              <w:rPr>
                <w:rFonts w:ascii="Arial" w:hAnsi="Arial"/>
                <w:sz w:val="20"/>
                <w:lang w:val="en-US"/>
              </w:rPr>
              <w:t>process.classificationType</w:t>
            </w:r>
          </w:p>
        </w:tc>
        <w:tc>
          <w:tcPr>
            <w:tcW w:w="2610" w:type="dxa"/>
          </w:tcPr>
          <w:p w14:paraId="3726032B" w14:textId="77777777" w:rsidR="005E1FA2" w:rsidRPr="00D11BE1" w:rsidRDefault="005E1FA2" w:rsidP="00FC5B1E">
            <w:pPr>
              <w:rPr>
                <w:rFonts w:ascii="Arial" w:hAnsi="Arial"/>
                <w:sz w:val="20"/>
                <w:lang w:val="en-US"/>
              </w:rPr>
            </w:pPr>
            <w:r w:rsidRPr="00D11BE1">
              <w:rPr>
                <w:rFonts w:ascii="Arial" w:hAnsi="Arial"/>
                <w:sz w:val="20"/>
                <w:lang w:val="en-US"/>
              </w:rPr>
              <w:t>Schedule Classification Type</w:t>
            </w:r>
          </w:p>
        </w:tc>
        <w:tc>
          <w:tcPr>
            <w:tcW w:w="3984" w:type="dxa"/>
          </w:tcPr>
          <w:p w14:paraId="48545F64" w14:textId="77777777" w:rsidR="005E1FA2" w:rsidRPr="00D11BE1" w:rsidRDefault="005E1FA2" w:rsidP="00FC5B1E">
            <w:pPr>
              <w:rPr>
                <w:rFonts w:ascii="Arial" w:hAnsi="Arial"/>
                <w:sz w:val="20"/>
                <w:lang w:val="en-US"/>
              </w:rPr>
            </w:pPr>
            <w:r w:rsidRPr="00D11BE1">
              <w:rPr>
                <w:rFonts w:ascii="Arial" w:hAnsi="Arial"/>
                <w:sz w:val="20"/>
                <w:lang w:val="en-US"/>
              </w:rPr>
              <w:t>Exchange</w:t>
            </w:r>
            <w:r w:rsidRPr="00D11BE1">
              <w:rPr>
                <w:rFonts w:ascii="Arial" w:hAnsi="Arial" w:cs="Arial"/>
                <w:sz w:val="20"/>
                <w:lang w:val="en-US"/>
              </w:rPr>
              <w:t xml:space="preserve"> (A01</w:t>
            </w:r>
            <w:r w:rsidRPr="00D11BE1">
              <w:rPr>
                <w:rFonts w:ascii="Arial" w:hAnsi="Arial"/>
                <w:sz w:val="20"/>
                <w:lang w:val="en-US"/>
              </w:rPr>
              <w:t>)</w:t>
            </w:r>
          </w:p>
        </w:tc>
      </w:tr>
      <w:tr w:rsidR="00D11BE1" w:rsidRPr="00D11BE1" w14:paraId="087F535E" w14:textId="77777777" w:rsidTr="00FC5B1E">
        <w:trPr>
          <w:trHeight w:val="399"/>
        </w:trPr>
        <w:tc>
          <w:tcPr>
            <w:tcW w:w="2947" w:type="dxa"/>
          </w:tcPr>
          <w:p w14:paraId="0AFC7C4E" w14:textId="77777777" w:rsidR="005E1FA2" w:rsidRPr="00D11BE1" w:rsidRDefault="005E1FA2" w:rsidP="00FC5B1E">
            <w:pPr>
              <w:rPr>
                <w:rFonts w:ascii="Arial" w:hAnsi="Arial"/>
                <w:sz w:val="20"/>
                <w:lang w:val="en-US"/>
              </w:rPr>
            </w:pPr>
            <w:r w:rsidRPr="00D11BE1">
              <w:rPr>
                <w:rFonts w:ascii="Arial" w:hAnsi="Arial"/>
                <w:sz w:val="20"/>
                <w:lang w:val="en-US"/>
              </w:rPr>
              <w:t>sender_MarketParticipant.mRID</w:t>
            </w:r>
          </w:p>
        </w:tc>
        <w:tc>
          <w:tcPr>
            <w:tcW w:w="2610" w:type="dxa"/>
          </w:tcPr>
          <w:p w14:paraId="13397C07" w14:textId="77777777" w:rsidR="005E1FA2" w:rsidRPr="00D11BE1" w:rsidRDefault="005E1FA2" w:rsidP="00FC5B1E">
            <w:pPr>
              <w:rPr>
                <w:rFonts w:ascii="Arial" w:hAnsi="Arial"/>
                <w:sz w:val="20"/>
                <w:lang w:val="en-US"/>
              </w:rPr>
            </w:pPr>
            <w:r w:rsidRPr="00D11BE1">
              <w:rPr>
                <w:rFonts w:ascii="Arial" w:hAnsi="Arial"/>
                <w:sz w:val="20"/>
                <w:lang w:val="en-US"/>
              </w:rPr>
              <w:t>Sender Identification / Coding Scheme</w:t>
            </w:r>
          </w:p>
        </w:tc>
        <w:tc>
          <w:tcPr>
            <w:tcW w:w="3984" w:type="dxa"/>
          </w:tcPr>
          <w:p w14:paraId="1F57DB28" w14:textId="77777777" w:rsidR="005E1FA2" w:rsidRPr="00D11BE1" w:rsidRDefault="005E1FA2" w:rsidP="00FC5B1E">
            <w:pPr>
              <w:rPr>
                <w:rFonts w:ascii="Arial" w:hAnsi="Arial"/>
                <w:sz w:val="20"/>
                <w:lang w:val="en-US"/>
              </w:rPr>
            </w:pPr>
            <w:r w:rsidRPr="00D11BE1">
              <w:rPr>
                <w:rFonts w:ascii="Arial" w:hAnsi="Arial"/>
                <w:sz w:val="20"/>
                <w:lang w:val="en-US"/>
              </w:rPr>
              <w:t>TSOC EIC Code</w:t>
            </w:r>
          </w:p>
        </w:tc>
      </w:tr>
      <w:tr w:rsidR="00D11BE1" w:rsidRPr="00D11BE1" w14:paraId="6C8E4CBB" w14:textId="77777777" w:rsidTr="00FC5B1E">
        <w:trPr>
          <w:trHeight w:val="393"/>
        </w:trPr>
        <w:tc>
          <w:tcPr>
            <w:tcW w:w="2947" w:type="dxa"/>
          </w:tcPr>
          <w:p w14:paraId="17ADFBB7" w14:textId="77777777" w:rsidR="005E1FA2" w:rsidRPr="00D11BE1" w:rsidRDefault="005E1FA2" w:rsidP="00FC5B1E">
            <w:pPr>
              <w:rPr>
                <w:rFonts w:ascii="Arial" w:hAnsi="Arial" w:cs="Arial"/>
                <w:sz w:val="20"/>
                <w:lang w:val="en-US"/>
              </w:rPr>
            </w:pPr>
            <w:r w:rsidRPr="00D11BE1">
              <w:rPr>
                <w:rFonts w:ascii="Arial" w:hAnsi="Arial" w:cs="Arial"/>
                <w:sz w:val="20"/>
                <w:lang w:val="en-US"/>
              </w:rPr>
              <w:t>sender_MarketParticipant.marketRole.type</w:t>
            </w:r>
          </w:p>
        </w:tc>
        <w:tc>
          <w:tcPr>
            <w:tcW w:w="2610" w:type="dxa"/>
          </w:tcPr>
          <w:p w14:paraId="089E68A9" w14:textId="77777777" w:rsidR="005E1FA2" w:rsidRPr="00D11BE1" w:rsidRDefault="005E1FA2" w:rsidP="00FC5B1E">
            <w:pPr>
              <w:rPr>
                <w:rFonts w:ascii="Arial" w:hAnsi="Arial" w:cs="Arial"/>
                <w:sz w:val="20"/>
                <w:lang w:val="en-US"/>
              </w:rPr>
            </w:pPr>
            <w:r w:rsidRPr="00D11BE1">
              <w:rPr>
                <w:rFonts w:ascii="Arial" w:hAnsi="Arial" w:cs="Arial"/>
                <w:sz w:val="20"/>
                <w:lang w:val="en-US"/>
              </w:rPr>
              <w:t>Sender Role</w:t>
            </w:r>
          </w:p>
        </w:tc>
        <w:tc>
          <w:tcPr>
            <w:tcW w:w="3984" w:type="dxa"/>
          </w:tcPr>
          <w:p w14:paraId="4021D251" w14:textId="77777777" w:rsidR="005E1FA2" w:rsidRPr="00D11BE1" w:rsidRDefault="005E1FA2" w:rsidP="00FC5B1E">
            <w:pPr>
              <w:rPr>
                <w:rFonts w:ascii="Arial" w:hAnsi="Arial" w:cs="Arial"/>
                <w:sz w:val="20"/>
                <w:lang w:val="en-US"/>
              </w:rPr>
            </w:pPr>
            <w:r w:rsidRPr="00D11BE1">
              <w:rPr>
                <w:rFonts w:ascii="Arial" w:hAnsi="Arial" w:cs="Arial"/>
                <w:sz w:val="20"/>
                <w:lang w:val="en-US"/>
              </w:rPr>
              <w:t>System Operator (A04</w:t>
            </w:r>
            <w:r w:rsidRPr="00D11BE1">
              <w:rPr>
                <w:rFonts w:ascii="Arial" w:hAnsi="Arial"/>
                <w:sz w:val="20"/>
                <w:lang w:val="en-US"/>
              </w:rPr>
              <w:t>)</w:t>
            </w:r>
          </w:p>
        </w:tc>
      </w:tr>
      <w:tr w:rsidR="00D11BE1" w:rsidRPr="00D11BE1" w14:paraId="3BCCAD0B" w14:textId="77777777" w:rsidTr="00FC5B1E">
        <w:trPr>
          <w:trHeight w:val="393"/>
        </w:trPr>
        <w:tc>
          <w:tcPr>
            <w:tcW w:w="2947" w:type="dxa"/>
          </w:tcPr>
          <w:p w14:paraId="2A22A3F0" w14:textId="77777777" w:rsidR="005E1FA2" w:rsidRPr="00D11BE1" w:rsidRDefault="005E1FA2" w:rsidP="00FC5B1E">
            <w:pPr>
              <w:rPr>
                <w:rFonts w:ascii="Arial" w:hAnsi="Arial"/>
                <w:sz w:val="20"/>
                <w:lang w:val="en-US"/>
              </w:rPr>
            </w:pPr>
            <w:r w:rsidRPr="00D11BE1">
              <w:rPr>
                <w:rFonts w:ascii="Arial" w:hAnsi="Arial"/>
                <w:sz w:val="20"/>
                <w:lang w:val="en-US"/>
              </w:rPr>
              <w:t>receiver_MarketParticipant.mRID</w:t>
            </w:r>
          </w:p>
        </w:tc>
        <w:tc>
          <w:tcPr>
            <w:tcW w:w="2610" w:type="dxa"/>
          </w:tcPr>
          <w:p w14:paraId="0DF7E75C" w14:textId="77777777" w:rsidR="005E1FA2" w:rsidRPr="00D11BE1" w:rsidRDefault="005E1FA2" w:rsidP="00FC5B1E">
            <w:pPr>
              <w:rPr>
                <w:rFonts w:ascii="Arial" w:hAnsi="Arial"/>
                <w:sz w:val="20"/>
                <w:lang w:val="en-US"/>
              </w:rPr>
            </w:pPr>
            <w:r w:rsidRPr="00D11BE1">
              <w:rPr>
                <w:rFonts w:ascii="Arial" w:hAnsi="Arial"/>
                <w:sz w:val="20"/>
                <w:lang w:val="en-US"/>
              </w:rPr>
              <w:t>Receiver Identification / Coding Scheme</w:t>
            </w:r>
          </w:p>
        </w:tc>
        <w:tc>
          <w:tcPr>
            <w:tcW w:w="3984" w:type="dxa"/>
          </w:tcPr>
          <w:p w14:paraId="7A737E99" w14:textId="77777777" w:rsidR="005E1FA2" w:rsidRPr="00D11BE1" w:rsidRDefault="005E1FA2" w:rsidP="00FC5B1E">
            <w:pPr>
              <w:rPr>
                <w:rFonts w:ascii="Arial" w:hAnsi="Arial"/>
                <w:sz w:val="20"/>
                <w:lang w:val="en-US"/>
              </w:rPr>
            </w:pPr>
            <w:r w:rsidRPr="00D11BE1">
              <w:rPr>
                <w:rFonts w:ascii="Arial" w:hAnsi="Arial"/>
                <w:sz w:val="20"/>
                <w:lang w:val="en-US"/>
              </w:rPr>
              <w:t>EIC of the participant.</w:t>
            </w:r>
          </w:p>
        </w:tc>
      </w:tr>
      <w:tr w:rsidR="00D11BE1" w:rsidRPr="00D11BE1" w14:paraId="33298DCA" w14:textId="77777777" w:rsidTr="00FC5B1E">
        <w:trPr>
          <w:trHeight w:val="399"/>
        </w:trPr>
        <w:tc>
          <w:tcPr>
            <w:tcW w:w="2947" w:type="dxa"/>
          </w:tcPr>
          <w:p w14:paraId="36174368" w14:textId="77777777" w:rsidR="005E1FA2" w:rsidRPr="00D11BE1" w:rsidRDefault="005E1FA2" w:rsidP="00FC5B1E">
            <w:pPr>
              <w:rPr>
                <w:rFonts w:ascii="Arial" w:hAnsi="Arial" w:cs="Arial"/>
                <w:sz w:val="20"/>
                <w:lang w:val="en-US"/>
              </w:rPr>
            </w:pPr>
            <w:r w:rsidRPr="00D11BE1">
              <w:rPr>
                <w:rFonts w:ascii="Arial" w:hAnsi="Arial"/>
                <w:sz w:val="20"/>
                <w:lang w:val="en-US"/>
              </w:rPr>
              <w:t xml:space="preserve">EIC of the participant. </w:t>
            </w:r>
          </w:p>
        </w:tc>
        <w:tc>
          <w:tcPr>
            <w:tcW w:w="2610" w:type="dxa"/>
          </w:tcPr>
          <w:p w14:paraId="3581C067" w14:textId="77777777" w:rsidR="005E1FA2" w:rsidRPr="00D11BE1" w:rsidRDefault="005E1FA2" w:rsidP="00FC5B1E">
            <w:pPr>
              <w:rPr>
                <w:rFonts w:ascii="Arial" w:hAnsi="Arial" w:cs="Arial"/>
                <w:sz w:val="20"/>
                <w:lang w:val="en-US"/>
              </w:rPr>
            </w:pPr>
            <w:r w:rsidRPr="00D11BE1">
              <w:rPr>
                <w:rFonts w:ascii="Arial" w:hAnsi="Arial" w:cs="Arial"/>
                <w:sz w:val="20"/>
                <w:lang w:val="en-US"/>
              </w:rPr>
              <w:t>Receiver Role</w:t>
            </w:r>
          </w:p>
        </w:tc>
        <w:tc>
          <w:tcPr>
            <w:tcW w:w="3984" w:type="dxa"/>
          </w:tcPr>
          <w:p w14:paraId="4DBEFE2B" w14:textId="77777777" w:rsidR="005E1FA2" w:rsidRPr="00D11BE1" w:rsidRDefault="005E1FA2" w:rsidP="00FC5B1E">
            <w:pPr>
              <w:rPr>
                <w:rFonts w:ascii="Arial" w:hAnsi="Arial" w:cs="Arial"/>
                <w:sz w:val="20"/>
                <w:lang w:val="en-US"/>
              </w:rPr>
            </w:pPr>
            <w:r w:rsidRPr="00D11BE1">
              <w:rPr>
                <w:rFonts w:ascii="Arial" w:hAnsi="Arial" w:cs="Arial"/>
                <w:sz w:val="20"/>
                <w:lang w:val="en-US"/>
              </w:rPr>
              <w:t>Resource Provider (A27</w:t>
            </w:r>
            <w:r w:rsidRPr="00D11BE1">
              <w:rPr>
                <w:rFonts w:ascii="Arial" w:hAnsi="Arial"/>
                <w:sz w:val="20"/>
                <w:lang w:val="en-US"/>
              </w:rPr>
              <w:t>)</w:t>
            </w:r>
          </w:p>
        </w:tc>
      </w:tr>
      <w:tr w:rsidR="00D11BE1" w:rsidRPr="00D11BE1" w14:paraId="53C15107" w14:textId="77777777" w:rsidTr="00FC5B1E">
        <w:trPr>
          <w:trHeight w:val="393"/>
        </w:trPr>
        <w:tc>
          <w:tcPr>
            <w:tcW w:w="2947" w:type="dxa"/>
          </w:tcPr>
          <w:p w14:paraId="5C3153E0" w14:textId="77777777" w:rsidR="005E1FA2" w:rsidRPr="00D11BE1" w:rsidRDefault="005E1FA2" w:rsidP="00FC5B1E">
            <w:pPr>
              <w:rPr>
                <w:rFonts w:ascii="Arial" w:hAnsi="Arial"/>
                <w:sz w:val="20"/>
                <w:lang w:val="en-US"/>
              </w:rPr>
            </w:pPr>
            <w:r w:rsidRPr="00D11BE1">
              <w:rPr>
                <w:rFonts w:ascii="Arial" w:hAnsi="Arial"/>
                <w:sz w:val="20"/>
                <w:lang w:val="en-US"/>
              </w:rPr>
              <w:lastRenderedPageBreak/>
              <w:t>createdDateTime</w:t>
            </w:r>
          </w:p>
        </w:tc>
        <w:tc>
          <w:tcPr>
            <w:tcW w:w="2610" w:type="dxa"/>
          </w:tcPr>
          <w:p w14:paraId="6B6B9BE1" w14:textId="77777777" w:rsidR="005E1FA2" w:rsidRPr="00D11BE1" w:rsidRDefault="005E1FA2" w:rsidP="00FC5B1E">
            <w:pPr>
              <w:rPr>
                <w:rFonts w:ascii="Arial" w:hAnsi="Arial"/>
                <w:sz w:val="20"/>
                <w:lang w:val="en-US"/>
              </w:rPr>
            </w:pPr>
            <w:r w:rsidRPr="00D11BE1">
              <w:rPr>
                <w:rFonts w:ascii="Arial" w:hAnsi="Arial"/>
                <w:sz w:val="20"/>
                <w:lang w:val="en-US"/>
              </w:rPr>
              <w:t>Message Date and Time</w:t>
            </w:r>
          </w:p>
        </w:tc>
        <w:tc>
          <w:tcPr>
            <w:tcW w:w="3984" w:type="dxa"/>
          </w:tcPr>
          <w:p w14:paraId="1A47E8F9" w14:textId="06640EBE" w:rsidR="005E1FA2" w:rsidRPr="00D11BE1" w:rsidRDefault="005E1FA2" w:rsidP="00FC5B1E">
            <w:pPr>
              <w:rPr>
                <w:rFonts w:ascii="Arial" w:hAnsi="Arial"/>
                <w:sz w:val="20"/>
                <w:lang w:val="en-US"/>
              </w:rPr>
            </w:pPr>
            <w:r w:rsidRPr="00D11BE1">
              <w:rPr>
                <w:rFonts w:ascii="Arial" w:hAnsi="Arial"/>
                <w:sz w:val="20"/>
                <w:lang w:val="en-US"/>
              </w:rPr>
              <w:t>Date and time of transmission of the data. The time must be expressed in UTC as YYYY-MM</w:t>
            </w:r>
            <w:r w:rsidR="00116606" w:rsidRPr="00D11BE1">
              <w:rPr>
                <w:rFonts w:ascii="Arial" w:hAnsi="Arial"/>
                <w:sz w:val="20"/>
                <w:lang w:val="en-US"/>
              </w:rPr>
              <w:t>-</w:t>
            </w:r>
            <w:r w:rsidRPr="00D11BE1">
              <w:rPr>
                <w:rFonts w:ascii="Arial" w:hAnsi="Arial"/>
                <w:sz w:val="20"/>
                <w:lang w:val="en-US"/>
              </w:rPr>
              <w:t>DDTHH:MM:SSZ.</w:t>
            </w:r>
          </w:p>
        </w:tc>
      </w:tr>
      <w:tr w:rsidR="00D11BE1" w:rsidRPr="00D11BE1" w14:paraId="66C9AAE9" w14:textId="77777777" w:rsidTr="00FC5B1E">
        <w:trPr>
          <w:trHeight w:val="673"/>
        </w:trPr>
        <w:tc>
          <w:tcPr>
            <w:tcW w:w="2947" w:type="dxa"/>
          </w:tcPr>
          <w:p w14:paraId="3A4E58B4" w14:textId="77777777" w:rsidR="005E1FA2" w:rsidRPr="00D11BE1" w:rsidRDefault="005E1FA2" w:rsidP="00FC5B1E">
            <w:pPr>
              <w:rPr>
                <w:rFonts w:ascii="Arial" w:hAnsi="Arial"/>
                <w:sz w:val="20"/>
                <w:lang w:val="en-US"/>
              </w:rPr>
            </w:pPr>
            <w:r w:rsidRPr="00D11BE1">
              <w:rPr>
                <w:rFonts w:ascii="Arial" w:hAnsi="Arial"/>
                <w:sz w:val="20"/>
                <w:lang w:val="en-US"/>
              </w:rPr>
              <w:t>schedule_Time_Period.timeInterval</w:t>
            </w:r>
          </w:p>
        </w:tc>
        <w:tc>
          <w:tcPr>
            <w:tcW w:w="2610" w:type="dxa"/>
          </w:tcPr>
          <w:p w14:paraId="6AADBF17" w14:textId="77777777" w:rsidR="005E1FA2" w:rsidRPr="00D11BE1" w:rsidRDefault="005E1FA2" w:rsidP="00FC5B1E">
            <w:pPr>
              <w:rPr>
                <w:rFonts w:ascii="Arial" w:hAnsi="Arial"/>
                <w:sz w:val="20"/>
                <w:lang w:val="en-US"/>
              </w:rPr>
            </w:pPr>
            <w:r w:rsidRPr="00D11BE1">
              <w:rPr>
                <w:rFonts w:ascii="Arial" w:hAnsi="Arial"/>
                <w:sz w:val="20"/>
                <w:lang w:val="en-US"/>
              </w:rPr>
              <w:t>Message Time Interval</w:t>
            </w:r>
          </w:p>
        </w:tc>
        <w:tc>
          <w:tcPr>
            <w:tcW w:w="3984" w:type="dxa"/>
          </w:tcPr>
          <w:p w14:paraId="2688BD0F" w14:textId="77777777" w:rsidR="005E1FA2" w:rsidRPr="00D11BE1" w:rsidRDefault="005E1FA2" w:rsidP="00FC5B1E">
            <w:pPr>
              <w:rPr>
                <w:rFonts w:ascii="Arial" w:hAnsi="Arial"/>
                <w:sz w:val="20"/>
                <w:lang w:val="en-US"/>
              </w:rPr>
            </w:pPr>
            <w:r w:rsidRPr="00D11BE1">
              <w:rPr>
                <w:rFonts w:ascii="Arial" w:hAnsi="Arial"/>
                <w:sz w:val="20"/>
                <w:lang w:val="en-US"/>
              </w:rPr>
              <w:t>The beginning and ending date and time of the period covered by the message containing the schedule.</w:t>
            </w:r>
          </w:p>
        </w:tc>
      </w:tr>
      <w:tr w:rsidR="00D11BE1" w:rsidRPr="00D11BE1" w14:paraId="027137FE" w14:textId="77777777" w:rsidTr="00FC5B1E">
        <w:trPr>
          <w:trHeight w:val="393"/>
        </w:trPr>
        <w:tc>
          <w:tcPr>
            <w:tcW w:w="2947" w:type="dxa"/>
          </w:tcPr>
          <w:p w14:paraId="61AE8AE7" w14:textId="77777777" w:rsidR="005E1FA2" w:rsidRPr="00D11BE1" w:rsidRDefault="005E1FA2" w:rsidP="00FC5B1E">
            <w:pPr>
              <w:rPr>
                <w:rFonts w:ascii="Arial" w:hAnsi="Arial"/>
                <w:sz w:val="20"/>
                <w:lang w:val="en-US"/>
              </w:rPr>
            </w:pPr>
            <w:r w:rsidRPr="00D11BE1">
              <w:rPr>
                <w:rFonts w:ascii="Arial" w:hAnsi="Arial"/>
                <w:sz w:val="20"/>
                <w:lang w:val="en-US"/>
              </w:rPr>
              <w:t>domain.mRID</w:t>
            </w:r>
          </w:p>
        </w:tc>
        <w:tc>
          <w:tcPr>
            <w:tcW w:w="2610" w:type="dxa"/>
          </w:tcPr>
          <w:p w14:paraId="0013AD18" w14:textId="77777777" w:rsidR="005E1FA2" w:rsidRPr="00D11BE1" w:rsidRDefault="005E1FA2" w:rsidP="00FC5B1E">
            <w:pPr>
              <w:rPr>
                <w:rFonts w:ascii="Arial" w:hAnsi="Arial"/>
                <w:sz w:val="20"/>
                <w:lang w:val="en-US"/>
              </w:rPr>
            </w:pPr>
            <w:r w:rsidRPr="00D11BE1">
              <w:rPr>
                <w:rFonts w:ascii="Arial" w:hAnsi="Arial"/>
                <w:sz w:val="20"/>
                <w:lang w:val="en-US"/>
              </w:rPr>
              <w:t>Domain</w:t>
            </w:r>
          </w:p>
        </w:tc>
        <w:tc>
          <w:tcPr>
            <w:tcW w:w="3984" w:type="dxa"/>
          </w:tcPr>
          <w:p w14:paraId="0DE417C9" w14:textId="77777777" w:rsidR="005E1FA2" w:rsidRPr="00D11BE1" w:rsidRDefault="005E1FA2" w:rsidP="00FC5B1E">
            <w:pPr>
              <w:rPr>
                <w:rFonts w:ascii="Arial" w:hAnsi="Arial"/>
                <w:sz w:val="20"/>
                <w:lang w:val="en-US"/>
              </w:rPr>
            </w:pPr>
            <w:r w:rsidRPr="00D11BE1">
              <w:rPr>
                <w:rFonts w:ascii="Arial" w:hAnsi="Arial"/>
                <w:sz w:val="20"/>
                <w:lang w:val="en-US"/>
              </w:rPr>
              <w:t>Cyprus Control Area EIC Code</w:t>
            </w:r>
          </w:p>
        </w:tc>
      </w:tr>
      <w:tr w:rsidR="005E1FA2" w:rsidRPr="00D11BE1" w14:paraId="1BE42D54" w14:textId="77777777" w:rsidTr="00FC5B1E">
        <w:trPr>
          <w:trHeight w:val="399"/>
        </w:trPr>
        <w:tc>
          <w:tcPr>
            <w:tcW w:w="2947" w:type="dxa"/>
          </w:tcPr>
          <w:p w14:paraId="4C7DAE5C" w14:textId="77777777" w:rsidR="005E1FA2" w:rsidRPr="00D11BE1" w:rsidRDefault="005E1FA2" w:rsidP="00FC5B1E">
            <w:pPr>
              <w:rPr>
                <w:rFonts w:ascii="Arial" w:hAnsi="Arial"/>
                <w:sz w:val="20"/>
                <w:lang w:val="en-US"/>
              </w:rPr>
            </w:pPr>
            <w:r w:rsidRPr="00D11BE1">
              <w:rPr>
                <w:rFonts w:ascii="Arial" w:hAnsi="Arial"/>
                <w:sz w:val="20"/>
                <w:lang w:val="en-US"/>
              </w:rPr>
              <w:t>TimeSeries</w:t>
            </w:r>
          </w:p>
        </w:tc>
        <w:tc>
          <w:tcPr>
            <w:tcW w:w="2610" w:type="dxa"/>
          </w:tcPr>
          <w:p w14:paraId="0C96D1B8" w14:textId="77777777" w:rsidR="005E1FA2" w:rsidRPr="00D11BE1" w:rsidRDefault="005E1FA2" w:rsidP="00FC5B1E">
            <w:pPr>
              <w:rPr>
                <w:rFonts w:ascii="Arial" w:hAnsi="Arial"/>
                <w:sz w:val="20"/>
                <w:lang w:val="en-US"/>
              </w:rPr>
            </w:pPr>
            <w:r w:rsidRPr="00D11BE1">
              <w:rPr>
                <w:rFonts w:ascii="Arial" w:hAnsi="Arial"/>
                <w:sz w:val="20"/>
                <w:lang w:val="en-US"/>
              </w:rPr>
              <w:t>Time Series</w:t>
            </w:r>
          </w:p>
        </w:tc>
        <w:tc>
          <w:tcPr>
            <w:tcW w:w="3984" w:type="dxa"/>
          </w:tcPr>
          <w:p w14:paraId="10F82D07" w14:textId="77777777" w:rsidR="005E1FA2" w:rsidRPr="00D11BE1" w:rsidRDefault="005E1FA2" w:rsidP="00FC5B1E">
            <w:pPr>
              <w:rPr>
                <w:rFonts w:ascii="Arial" w:hAnsi="Arial"/>
                <w:sz w:val="20"/>
                <w:lang w:val="en-US"/>
              </w:rPr>
            </w:pPr>
            <w:r w:rsidRPr="00D11BE1">
              <w:rPr>
                <w:rFonts w:ascii="Arial" w:hAnsi="Arial"/>
                <w:sz w:val="20"/>
                <w:lang w:val="en-US"/>
              </w:rPr>
              <w:t>See below</w:t>
            </w:r>
          </w:p>
        </w:tc>
      </w:tr>
    </w:tbl>
    <w:p w14:paraId="1BABA372" w14:textId="77777777" w:rsidR="005E1FA2" w:rsidRPr="00D11BE1" w:rsidRDefault="005E1FA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D11BE1" w:rsidRPr="00D11BE1" w14:paraId="1C8D9E6E" w14:textId="77777777" w:rsidTr="00FC5B1E">
        <w:trPr>
          <w:trHeight w:val="393"/>
        </w:trPr>
        <w:tc>
          <w:tcPr>
            <w:tcW w:w="2947" w:type="dxa"/>
            <w:shd w:val="clear" w:color="auto" w:fill="E6E6E6"/>
          </w:tcPr>
          <w:p w14:paraId="22A9FB2C" w14:textId="77777777" w:rsidR="005E1FA2" w:rsidRPr="00D11BE1" w:rsidRDefault="005E1FA2" w:rsidP="00FC5B1E">
            <w:pPr>
              <w:rPr>
                <w:lang w:val="en-US"/>
              </w:rPr>
            </w:pPr>
            <w:r w:rsidRPr="00D11BE1">
              <w:rPr>
                <w:lang w:val="en-US"/>
              </w:rPr>
              <w:br w:type="page"/>
            </w:r>
            <w:r w:rsidRPr="00D11BE1">
              <w:rPr>
                <w:rFonts w:ascii="Arial" w:hAnsi="Arial" w:cs="Arial"/>
                <w:sz w:val="20"/>
                <w:lang w:val="en-US"/>
              </w:rPr>
              <w:t>Timeseries</w:t>
            </w:r>
          </w:p>
        </w:tc>
        <w:tc>
          <w:tcPr>
            <w:tcW w:w="2610" w:type="dxa"/>
            <w:shd w:val="clear" w:color="auto" w:fill="E6E6E6"/>
          </w:tcPr>
          <w:p w14:paraId="6E1587A5" w14:textId="77777777" w:rsidR="005E1FA2" w:rsidRPr="00D11BE1" w:rsidRDefault="005E1FA2" w:rsidP="00FC5B1E">
            <w:pPr>
              <w:rPr>
                <w:rFonts w:ascii="Arial" w:hAnsi="Arial" w:cs="Arial"/>
                <w:sz w:val="20"/>
                <w:lang w:val="en-US"/>
              </w:rPr>
            </w:pPr>
            <w:r w:rsidRPr="00D11BE1">
              <w:rPr>
                <w:rFonts w:ascii="Arial" w:hAnsi="Arial" w:cs="Arial"/>
                <w:sz w:val="20"/>
                <w:lang w:val="en-US"/>
              </w:rPr>
              <w:t>Attribute Name</w:t>
            </w:r>
          </w:p>
        </w:tc>
        <w:tc>
          <w:tcPr>
            <w:tcW w:w="3984" w:type="dxa"/>
            <w:shd w:val="clear" w:color="auto" w:fill="E6E6E6"/>
          </w:tcPr>
          <w:p w14:paraId="4B01BBC7" w14:textId="77777777" w:rsidR="005E1FA2" w:rsidRPr="00D11BE1" w:rsidRDefault="005E1FA2" w:rsidP="00FC5B1E">
            <w:pPr>
              <w:rPr>
                <w:rFonts w:ascii="Arial" w:hAnsi="Arial" w:cs="Arial"/>
                <w:sz w:val="20"/>
                <w:lang w:val="en-US"/>
              </w:rPr>
            </w:pPr>
            <w:r w:rsidRPr="00D11BE1">
              <w:rPr>
                <w:rFonts w:ascii="Arial" w:hAnsi="Arial" w:cs="Arial"/>
                <w:sz w:val="20"/>
                <w:lang w:val="en-US"/>
              </w:rPr>
              <w:t>Attribute Description</w:t>
            </w:r>
          </w:p>
        </w:tc>
      </w:tr>
      <w:tr w:rsidR="00D11BE1" w:rsidRPr="00D11BE1" w14:paraId="323FB584" w14:textId="77777777" w:rsidTr="00FC5B1E">
        <w:trPr>
          <w:trHeight w:val="399"/>
        </w:trPr>
        <w:tc>
          <w:tcPr>
            <w:tcW w:w="2947" w:type="dxa"/>
          </w:tcPr>
          <w:p w14:paraId="0003B356" w14:textId="77777777" w:rsidR="005E1FA2" w:rsidRPr="00D11BE1" w:rsidRDefault="005E1FA2" w:rsidP="00FC5B1E">
            <w:pPr>
              <w:rPr>
                <w:rFonts w:ascii="Arial" w:hAnsi="Arial"/>
                <w:sz w:val="20"/>
                <w:lang w:val="en-US"/>
              </w:rPr>
            </w:pPr>
            <w:r w:rsidRPr="00D11BE1">
              <w:rPr>
                <w:rFonts w:ascii="Arial" w:hAnsi="Arial"/>
                <w:sz w:val="20"/>
                <w:lang w:val="en-US"/>
              </w:rPr>
              <w:t>mRID</w:t>
            </w:r>
          </w:p>
        </w:tc>
        <w:tc>
          <w:tcPr>
            <w:tcW w:w="2610" w:type="dxa"/>
          </w:tcPr>
          <w:p w14:paraId="2903A7C3" w14:textId="77777777" w:rsidR="005E1FA2" w:rsidRPr="00D11BE1" w:rsidRDefault="005E1FA2" w:rsidP="00FC5B1E">
            <w:pPr>
              <w:rPr>
                <w:rFonts w:ascii="Arial" w:hAnsi="Arial"/>
                <w:sz w:val="20"/>
                <w:lang w:val="en-US"/>
              </w:rPr>
            </w:pPr>
            <w:r w:rsidRPr="00D11BE1">
              <w:rPr>
                <w:rFonts w:ascii="Arial" w:hAnsi="Arial"/>
                <w:sz w:val="20"/>
                <w:lang w:val="en-US"/>
              </w:rPr>
              <w:t>mRID</w:t>
            </w:r>
          </w:p>
        </w:tc>
        <w:tc>
          <w:tcPr>
            <w:tcW w:w="3984" w:type="dxa"/>
          </w:tcPr>
          <w:p w14:paraId="0C479C31" w14:textId="77777777" w:rsidR="005E1FA2" w:rsidRPr="00D11BE1" w:rsidRDefault="005E1FA2" w:rsidP="00FC5B1E">
            <w:pPr>
              <w:rPr>
                <w:rFonts w:ascii="Arial" w:hAnsi="Arial"/>
                <w:sz w:val="20"/>
                <w:lang w:val="en-US"/>
              </w:rPr>
            </w:pPr>
            <w:r w:rsidRPr="00D11BE1">
              <w:rPr>
                <w:rFonts w:ascii="Arial" w:hAnsi="Arial"/>
                <w:sz w:val="20"/>
                <w:lang w:val="en-US"/>
              </w:rPr>
              <w:t>Unique identifier of the data time series.</w:t>
            </w:r>
          </w:p>
        </w:tc>
      </w:tr>
      <w:tr w:rsidR="00D11BE1" w:rsidRPr="00D11BE1" w14:paraId="16CDB252" w14:textId="77777777" w:rsidTr="00FC5B1E">
        <w:trPr>
          <w:trHeight w:val="399"/>
        </w:trPr>
        <w:tc>
          <w:tcPr>
            <w:tcW w:w="2947" w:type="dxa"/>
          </w:tcPr>
          <w:p w14:paraId="51236381" w14:textId="77777777" w:rsidR="005E1FA2" w:rsidRPr="00D11BE1" w:rsidRDefault="005E1FA2" w:rsidP="00FC5B1E">
            <w:pPr>
              <w:rPr>
                <w:rFonts w:ascii="Arial" w:hAnsi="Arial"/>
                <w:sz w:val="20"/>
                <w:lang w:val="en-US"/>
              </w:rPr>
            </w:pPr>
            <w:r w:rsidRPr="00D11BE1">
              <w:rPr>
                <w:rFonts w:ascii="Arial" w:hAnsi="Arial"/>
                <w:sz w:val="20"/>
                <w:lang w:val="en-US"/>
              </w:rPr>
              <w:t>version</w:t>
            </w:r>
          </w:p>
        </w:tc>
        <w:tc>
          <w:tcPr>
            <w:tcW w:w="2610" w:type="dxa"/>
          </w:tcPr>
          <w:p w14:paraId="55AD2630" w14:textId="77777777" w:rsidR="005E1FA2" w:rsidRPr="00D11BE1" w:rsidRDefault="005E1FA2" w:rsidP="00FC5B1E">
            <w:pPr>
              <w:rPr>
                <w:rFonts w:ascii="Arial" w:hAnsi="Arial"/>
                <w:sz w:val="20"/>
                <w:lang w:val="en-US"/>
              </w:rPr>
            </w:pPr>
            <w:r w:rsidRPr="00D11BE1">
              <w:rPr>
                <w:rFonts w:ascii="Arial" w:hAnsi="Arial"/>
                <w:sz w:val="20"/>
                <w:lang w:val="en-US"/>
              </w:rPr>
              <w:t>version</w:t>
            </w:r>
          </w:p>
        </w:tc>
        <w:tc>
          <w:tcPr>
            <w:tcW w:w="3984" w:type="dxa"/>
          </w:tcPr>
          <w:p w14:paraId="6E9EEB2F" w14:textId="77777777" w:rsidR="005E1FA2" w:rsidRPr="00D11BE1" w:rsidRDefault="005E1FA2" w:rsidP="00FC5B1E">
            <w:pPr>
              <w:rPr>
                <w:rFonts w:ascii="Arial" w:hAnsi="Arial"/>
                <w:sz w:val="20"/>
                <w:lang w:val="en-US"/>
              </w:rPr>
            </w:pPr>
            <w:r w:rsidRPr="00D11BE1">
              <w:rPr>
                <w:rFonts w:ascii="Arial" w:hAnsi="Arial"/>
                <w:sz w:val="20"/>
                <w:lang w:val="en-US"/>
              </w:rPr>
              <w:t>The version number assigned to the time series in question.</w:t>
            </w:r>
          </w:p>
          <w:p w14:paraId="61B14B8E" w14:textId="77777777" w:rsidR="005E1FA2" w:rsidRPr="00D11BE1" w:rsidRDefault="005E1FA2" w:rsidP="00FC5B1E">
            <w:pPr>
              <w:rPr>
                <w:rFonts w:ascii="Arial" w:hAnsi="Arial"/>
                <w:sz w:val="20"/>
                <w:lang w:val="en-US"/>
              </w:rPr>
            </w:pPr>
            <w:r w:rsidRPr="00D11BE1">
              <w:rPr>
                <w:rFonts w:ascii="Arial" w:hAnsi="Arial"/>
                <w:sz w:val="20"/>
                <w:lang w:val="en-US"/>
              </w:rPr>
              <w:t>The time series version shall be the same as the document version number for its initial transmission.</w:t>
            </w:r>
          </w:p>
          <w:p w14:paraId="69AC6C90" w14:textId="77777777" w:rsidR="005E1FA2" w:rsidRPr="00D11BE1" w:rsidRDefault="005E1FA2" w:rsidP="00FC5B1E">
            <w:pPr>
              <w:rPr>
                <w:rFonts w:ascii="Arial" w:hAnsi="Arial"/>
                <w:sz w:val="20"/>
                <w:lang w:val="en-US"/>
              </w:rPr>
            </w:pPr>
            <w:r w:rsidRPr="00D11BE1">
              <w:rPr>
                <w:rFonts w:ascii="Arial" w:hAnsi="Arial"/>
                <w:sz w:val="20"/>
                <w:lang w:val="en-US"/>
              </w:rPr>
              <w:t>Each time a time series is modified the version number is assigned the same value as the schedule document version number used to transmit the modified information.</w:t>
            </w:r>
          </w:p>
        </w:tc>
      </w:tr>
      <w:tr w:rsidR="00D11BE1" w:rsidRPr="00D11BE1" w14:paraId="40506FD8" w14:textId="77777777" w:rsidTr="00FC5B1E">
        <w:trPr>
          <w:trHeight w:val="476"/>
        </w:trPr>
        <w:tc>
          <w:tcPr>
            <w:tcW w:w="2947" w:type="dxa"/>
          </w:tcPr>
          <w:p w14:paraId="6C3EBDBE" w14:textId="77777777" w:rsidR="005E1FA2" w:rsidRPr="00D11BE1" w:rsidRDefault="005E1FA2" w:rsidP="00FC5B1E">
            <w:pPr>
              <w:rPr>
                <w:rFonts w:ascii="Arial" w:hAnsi="Arial" w:cs="Arial"/>
                <w:sz w:val="20"/>
                <w:lang w:val="en-US"/>
              </w:rPr>
            </w:pPr>
            <w:r w:rsidRPr="00D11BE1">
              <w:rPr>
                <w:rFonts w:ascii="Arial" w:hAnsi="Arial" w:cs="Arial"/>
                <w:sz w:val="20"/>
                <w:lang w:val="en-US"/>
              </w:rPr>
              <w:t>businessType</w:t>
            </w:r>
          </w:p>
        </w:tc>
        <w:tc>
          <w:tcPr>
            <w:tcW w:w="2610" w:type="dxa"/>
          </w:tcPr>
          <w:p w14:paraId="3E020694" w14:textId="77777777" w:rsidR="005E1FA2" w:rsidRPr="00D11BE1" w:rsidRDefault="005E1FA2" w:rsidP="00FC5B1E">
            <w:pPr>
              <w:rPr>
                <w:rFonts w:ascii="Arial" w:hAnsi="Arial" w:cs="Arial"/>
                <w:sz w:val="20"/>
                <w:lang w:val="en-US"/>
              </w:rPr>
            </w:pPr>
            <w:r w:rsidRPr="00D11BE1">
              <w:rPr>
                <w:rFonts w:ascii="Arial" w:hAnsi="Arial" w:cs="Arial"/>
                <w:sz w:val="20"/>
                <w:lang w:val="en-US"/>
              </w:rPr>
              <w:t>Business type</w:t>
            </w:r>
          </w:p>
        </w:tc>
        <w:tc>
          <w:tcPr>
            <w:tcW w:w="3984" w:type="dxa"/>
          </w:tcPr>
          <w:p w14:paraId="6AE3EC2A" w14:textId="77777777" w:rsidR="001323B1" w:rsidRPr="00D11BE1" w:rsidRDefault="001323B1" w:rsidP="001323B1">
            <w:pPr>
              <w:rPr>
                <w:rFonts w:ascii="Arial" w:hAnsi="Arial" w:cs="Arial"/>
                <w:sz w:val="20"/>
                <w:lang w:val="en-US"/>
              </w:rPr>
            </w:pPr>
            <w:r w:rsidRPr="00D11BE1">
              <w:rPr>
                <w:rFonts w:ascii="Arial" w:hAnsi="Arial" w:cs="Arial"/>
                <w:sz w:val="20"/>
                <w:lang w:val="en-US"/>
              </w:rPr>
              <w:t>Start-up Instruction (Z16)</w:t>
            </w:r>
          </w:p>
          <w:p w14:paraId="44E80417" w14:textId="77777777" w:rsidR="001323B1" w:rsidRPr="00D11BE1" w:rsidRDefault="001323B1" w:rsidP="001323B1">
            <w:pPr>
              <w:rPr>
                <w:rFonts w:ascii="Arial" w:hAnsi="Arial" w:cs="Arial"/>
                <w:sz w:val="20"/>
                <w:lang w:val="en-US"/>
              </w:rPr>
            </w:pPr>
            <w:r w:rsidRPr="00D11BE1">
              <w:rPr>
                <w:rFonts w:ascii="Arial" w:hAnsi="Arial" w:cs="Arial"/>
                <w:sz w:val="20"/>
                <w:lang w:val="en-US"/>
              </w:rPr>
              <w:t>Shutdown Instruction (Z17)</w:t>
            </w:r>
          </w:p>
          <w:p w14:paraId="13F1B183" w14:textId="77777777" w:rsidR="001323B1" w:rsidRPr="00D11BE1" w:rsidRDefault="001323B1" w:rsidP="001323B1">
            <w:pPr>
              <w:rPr>
                <w:rFonts w:ascii="Arial" w:hAnsi="Arial" w:cs="Arial"/>
                <w:sz w:val="20"/>
                <w:lang w:val="en-US"/>
              </w:rPr>
            </w:pPr>
            <w:r w:rsidRPr="00D11BE1">
              <w:rPr>
                <w:rFonts w:ascii="Arial" w:hAnsi="Arial" w:cs="Arial"/>
                <w:sz w:val="20"/>
                <w:lang w:val="en-US"/>
              </w:rPr>
              <w:t>Ramp Rate Intruction (Z18)</w:t>
            </w:r>
          </w:p>
          <w:p w14:paraId="3A33A92F" w14:textId="77777777" w:rsidR="001323B1" w:rsidRPr="00D11BE1" w:rsidRDefault="001323B1" w:rsidP="001323B1">
            <w:pPr>
              <w:rPr>
                <w:rFonts w:ascii="Arial" w:hAnsi="Arial" w:cs="Arial"/>
                <w:sz w:val="20"/>
                <w:lang w:val="en-US"/>
              </w:rPr>
            </w:pPr>
            <w:r w:rsidRPr="00D11BE1">
              <w:rPr>
                <w:rFonts w:ascii="Arial" w:hAnsi="Arial" w:cs="Arial"/>
                <w:sz w:val="20"/>
                <w:lang w:val="en-US"/>
              </w:rPr>
              <w:t>Unit on AGC (Z19)</w:t>
            </w:r>
          </w:p>
          <w:p w14:paraId="6AEE4B8F" w14:textId="77777777" w:rsidR="001323B1" w:rsidRPr="00D11BE1" w:rsidRDefault="001323B1" w:rsidP="001323B1">
            <w:pPr>
              <w:rPr>
                <w:rFonts w:ascii="Arial" w:hAnsi="Arial" w:cs="Arial"/>
                <w:sz w:val="20"/>
                <w:lang w:val="en-US"/>
              </w:rPr>
            </w:pPr>
            <w:r w:rsidRPr="00D11BE1">
              <w:rPr>
                <w:rFonts w:ascii="Arial" w:hAnsi="Arial" w:cs="Arial"/>
                <w:sz w:val="20"/>
                <w:lang w:val="en-US"/>
              </w:rPr>
              <w:t>Resource with a minimum run time of longer than 10 minutes (Z20)</w:t>
            </w:r>
          </w:p>
          <w:p w14:paraId="52D5A4D5" w14:textId="77777777" w:rsidR="001323B1" w:rsidRPr="00D11BE1" w:rsidRDefault="001323B1" w:rsidP="001323B1">
            <w:pPr>
              <w:rPr>
                <w:rFonts w:ascii="Arial" w:hAnsi="Arial" w:cs="Arial"/>
                <w:sz w:val="20"/>
                <w:lang w:val="en-US"/>
              </w:rPr>
            </w:pPr>
            <w:r w:rsidRPr="00D11BE1">
              <w:rPr>
                <w:rFonts w:ascii="Arial" w:hAnsi="Arial" w:cs="Arial"/>
                <w:sz w:val="20"/>
                <w:lang w:val="en-US"/>
              </w:rPr>
              <w:t>Resource partially available for dispatch (Z21)</w:t>
            </w:r>
          </w:p>
          <w:p w14:paraId="69217131" w14:textId="77777777" w:rsidR="001323B1" w:rsidRPr="00D11BE1" w:rsidRDefault="001323B1" w:rsidP="001323B1">
            <w:pPr>
              <w:rPr>
                <w:rFonts w:ascii="Arial" w:hAnsi="Arial" w:cs="Arial"/>
                <w:sz w:val="20"/>
                <w:lang w:val="en-US"/>
              </w:rPr>
            </w:pPr>
            <w:r w:rsidRPr="00D11BE1">
              <w:rPr>
                <w:rFonts w:ascii="Arial" w:hAnsi="Arial" w:cs="Arial"/>
                <w:sz w:val="20"/>
                <w:lang w:val="en-US"/>
              </w:rPr>
              <w:t>Resource unavailable for dispatch (Z22)</w:t>
            </w:r>
          </w:p>
          <w:p w14:paraId="430061A2" w14:textId="77777777" w:rsidR="001323B1" w:rsidRPr="00D11BE1" w:rsidRDefault="001323B1" w:rsidP="001323B1">
            <w:pPr>
              <w:rPr>
                <w:rFonts w:ascii="Arial" w:hAnsi="Arial" w:cs="Arial"/>
                <w:sz w:val="20"/>
                <w:lang w:val="en-US"/>
              </w:rPr>
            </w:pPr>
            <w:r w:rsidRPr="00D11BE1">
              <w:rPr>
                <w:rFonts w:ascii="Arial" w:hAnsi="Arial" w:cs="Arial"/>
                <w:sz w:val="20"/>
                <w:lang w:val="en-US"/>
              </w:rPr>
              <w:t>Resource already dispatched (Z23)</w:t>
            </w:r>
          </w:p>
          <w:p w14:paraId="00AE4EDC" w14:textId="77777777" w:rsidR="001323B1" w:rsidRPr="00D11BE1" w:rsidRDefault="001323B1" w:rsidP="001323B1">
            <w:pPr>
              <w:rPr>
                <w:rFonts w:ascii="Arial" w:hAnsi="Arial" w:cs="Arial"/>
                <w:sz w:val="20"/>
                <w:lang w:val="en-US"/>
              </w:rPr>
            </w:pPr>
            <w:r w:rsidRPr="00D11BE1">
              <w:rPr>
                <w:rFonts w:ascii="Arial" w:hAnsi="Arial" w:cs="Arial"/>
                <w:sz w:val="20"/>
                <w:lang w:val="en-US"/>
              </w:rPr>
              <w:t>Awarded FCR in Up direction (Z24)</w:t>
            </w:r>
          </w:p>
          <w:p w14:paraId="3A13FA94" w14:textId="77777777" w:rsidR="001323B1" w:rsidRPr="00D11BE1" w:rsidRDefault="001323B1" w:rsidP="001323B1">
            <w:pPr>
              <w:rPr>
                <w:rFonts w:ascii="Arial" w:hAnsi="Arial" w:cs="Arial"/>
                <w:sz w:val="20"/>
                <w:lang w:val="en-US"/>
              </w:rPr>
            </w:pPr>
            <w:r w:rsidRPr="00D11BE1">
              <w:rPr>
                <w:rFonts w:ascii="Arial" w:hAnsi="Arial" w:cs="Arial"/>
                <w:sz w:val="20"/>
                <w:lang w:val="en-US"/>
              </w:rPr>
              <w:t>Awarded FCR in Down direction (Z25)</w:t>
            </w:r>
          </w:p>
          <w:p w14:paraId="2B80E37F" w14:textId="77777777" w:rsidR="001323B1" w:rsidRPr="00D11BE1" w:rsidRDefault="001323B1" w:rsidP="001323B1">
            <w:pPr>
              <w:rPr>
                <w:rFonts w:ascii="Arial" w:hAnsi="Arial" w:cs="Arial"/>
                <w:sz w:val="20"/>
                <w:lang w:val="en-US"/>
              </w:rPr>
            </w:pPr>
            <w:r w:rsidRPr="00D11BE1">
              <w:rPr>
                <w:rFonts w:ascii="Arial" w:hAnsi="Arial" w:cs="Arial"/>
                <w:sz w:val="20"/>
                <w:lang w:val="en-US"/>
              </w:rPr>
              <w:t>Awarded aFRR in Up direction (Z26)</w:t>
            </w:r>
          </w:p>
          <w:p w14:paraId="32E9D8F4" w14:textId="273C5B40" w:rsidR="005E1FA2" w:rsidRPr="00D11BE1" w:rsidRDefault="001323B1" w:rsidP="001323B1">
            <w:pPr>
              <w:rPr>
                <w:rFonts w:ascii="Arial" w:hAnsi="Arial" w:cs="Arial"/>
                <w:sz w:val="20"/>
                <w:lang w:val="en-US"/>
              </w:rPr>
            </w:pPr>
            <w:r w:rsidRPr="00D11BE1">
              <w:rPr>
                <w:rFonts w:ascii="Arial" w:hAnsi="Arial" w:cs="Arial"/>
                <w:sz w:val="20"/>
                <w:lang w:val="en-US"/>
              </w:rPr>
              <w:t>Awarded aFRR in Down direction (Z27)</w:t>
            </w:r>
          </w:p>
          <w:p w14:paraId="04B5FBE6" w14:textId="45D12523" w:rsidR="00101896" w:rsidRPr="00D11BE1" w:rsidRDefault="00101896" w:rsidP="00101896">
            <w:pPr>
              <w:rPr>
                <w:rFonts w:ascii="Arial" w:hAnsi="Arial" w:cs="Arial"/>
                <w:sz w:val="20"/>
                <w:lang w:val="en-US"/>
              </w:rPr>
            </w:pPr>
            <w:r w:rsidRPr="00D11BE1">
              <w:rPr>
                <w:rFonts w:ascii="Arial" w:hAnsi="Arial" w:cs="Arial"/>
                <w:sz w:val="20"/>
                <w:lang w:val="en-US"/>
              </w:rPr>
              <w:lastRenderedPageBreak/>
              <w:t xml:space="preserve">Awarded </w:t>
            </w:r>
            <w:r w:rsidR="004665C4" w:rsidRPr="00D11BE1">
              <w:rPr>
                <w:rFonts w:ascii="Arial" w:hAnsi="Arial" w:cs="Arial"/>
                <w:sz w:val="20"/>
                <w:lang w:val="en-US"/>
              </w:rPr>
              <w:t>mFR</w:t>
            </w:r>
            <w:r w:rsidRPr="00D11BE1">
              <w:rPr>
                <w:rFonts w:ascii="Arial" w:hAnsi="Arial" w:cs="Arial"/>
                <w:sz w:val="20"/>
                <w:lang w:val="en-US"/>
              </w:rPr>
              <w:t>R in Up direction (Z2</w:t>
            </w:r>
            <w:r w:rsidR="004665C4" w:rsidRPr="00D11BE1">
              <w:rPr>
                <w:rFonts w:ascii="Arial" w:hAnsi="Arial" w:cs="Arial"/>
                <w:sz w:val="20"/>
                <w:lang w:val="en-US"/>
              </w:rPr>
              <w:t>8</w:t>
            </w:r>
            <w:r w:rsidRPr="00D11BE1">
              <w:rPr>
                <w:rFonts w:ascii="Arial" w:hAnsi="Arial" w:cs="Arial"/>
                <w:sz w:val="20"/>
                <w:lang w:val="en-US"/>
              </w:rPr>
              <w:t>)</w:t>
            </w:r>
          </w:p>
          <w:p w14:paraId="548D692A" w14:textId="7475A222" w:rsidR="00101896" w:rsidRPr="00D11BE1" w:rsidRDefault="00101896" w:rsidP="00101896">
            <w:pPr>
              <w:rPr>
                <w:rFonts w:ascii="Arial" w:hAnsi="Arial" w:cs="Arial"/>
                <w:sz w:val="20"/>
                <w:lang w:val="en-US"/>
              </w:rPr>
            </w:pPr>
            <w:r w:rsidRPr="00D11BE1">
              <w:rPr>
                <w:rFonts w:ascii="Arial" w:hAnsi="Arial" w:cs="Arial"/>
                <w:sz w:val="20"/>
                <w:lang w:val="en-US"/>
              </w:rPr>
              <w:t xml:space="preserve">Awarded </w:t>
            </w:r>
            <w:r w:rsidR="004665C4" w:rsidRPr="00D11BE1">
              <w:rPr>
                <w:rFonts w:ascii="Arial" w:hAnsi="Arial" w:cs="Arial"/>
                <w:sz w:val="20"/>
                <w:lang w:val="en-US"/>
              </w:rPr>
              <w:t>mFR</w:t>
            </w:r>
            <w:r w:rsidRPr="00D11BE1">
              <w:rPr>
                <w:rFonts w:ascii="Arial" w:hAnsi="Arial" w:cs="Arial"/>
                <w:sz w:val="20"/>
                <w:lang w:val="en-US"/>
              </w:rPr>
              <w:t>R in Down direction (Z2</w:t>
            </w:r>
            <w:r w:rsidR="004665C4" w:rsidRPr="00D11BE1">
              <w:rPr>
                <w:rFonts w:ascii="Arial" w:hAnsi="Arial" w:cs="Arial"/>
                <w:sz w:val="20"/>
                <w:lang w:val="en-US"/>
              </w:rPr>
              <w:t>9</w:t>
            </w:r>
            <w:r w:rsidRPr="00D11BE1">
              <w:rPr>
                <w:rFonts w:ascii="Arial" w:hAnsi="Arial" w:cs="Arial"/>
                <w:sz w:val="20"/>
                <w:lang w:val="en-US"/>
              </w:rPr>
              <w:t>)</w:t>
            </w:r>
          </w:p>
          <w:p w14:paraId="50085C74" w14:textId="43B0606E" w:rsidR="00101896" w:rsidRPr="00D11BE1" w:rsidRDefault="00101896" w:rsidP="00101896">
            <w:pPr>
              <w:rPr>
                <w:rFonts w:ascii="Arial" w:hAnsi="Arial" w:cs="Arial"/>
                <w:sz w:val="20"/>
                <w:lang w:val="en-US"/>
              </w:rPr>
            </w:pPr>
            <w:r w:rsidRPr="00D11BE1">
              <w:rPr>
                <w:rFonts w:ascii="Arial" w:hAnsi="Arial" w:cs="Arial"/>
                <w:sz w:val="20"/>
                <w:lang w:val="en-US"/>
              </w:rPr>
              <w:t>Awarded RR in Up direction (Z</w:t>
            </w:r>
            <w:r w:rsidR="004665C4" w:rsidRPr="00D11BE1">
              <w:rPr>
                <w:rFonts w:ascii="Arial" w:hAnsi="Arial" w:cs="Arial"/>
                <w:sz w:val="20"/>
                <w:lang w:val="en-US"/>
              </w:rPr>
              <w:t>30</w:t>
            </w:r>
            <w:r w:rsidRPr="00D11BE1">
              <w:rPr>
                <w:rFonts w:ascii="Arial" w:hAnsi="Arial" w:cs="Arial"/>
                <w:sz w:val="20"/>
                <w:lang w:val="en-US"/>
              </w:rPr>
              <w:t>)</w:t>
            </w:r>
          </w:p>
          <w:p w14:paraId="51855FB8" w14:textId="248ADBBB" w:rsidR="00101896" w:rsidRPr="00D11BE1" w:rsidRDefault="00101896" w:rsidP="001323B1">
            <w:pPr>
              <w:rPr>
                <w:rFonts w:ascii="Arial" w:hAnsi="Arial" w:cs="Arial"/>
                <w:sz w:val="20"/>
                <w:lang w:val="en-US"/>
              </w:rPr>
            </w:pPr>
            <w:r w:rsidRPr="00D11BE1">
              <w:rPr>
                <w:rFonts w:ascii="Arial" w:hAnsi="Arial" w:cs="Arial"/>
                <w:sz w:val="20"/>
                <w:lang w:val="en-US"/>
              </w:rPr>
              <w:t>Awarded RR in Down direction (Z</w:t>
            </w:r>
            <w:r w:rsidR="004665C4" w:rsidRPr="00D11BE1">
              <w:rPr>
                <w:rFonts w:ascii="Arial" w:hAnsi="Arial" w:cs="Arial"/>
                <w:sz w:val="20"/>
                <w:lang w:val="en-US"/>
              </w:rPr>
              <w:t>31</w:t>
            </w:r>
            <w:r w:rsidRPr="00D11BE1">
              <w:rPr>
                <w:rFonts w:ascii="Arial" w:hAnsi="Arial" w:cs="Arial"/>
                <w:sz w:val="20"/>
                <w:lang w:val="en-US"/>
              </w:rPr>
              <w:t>)</w:t>
            </w:r>
          </w:p>
          <w:p w14:paraId="4E91FEEA" w14:textId="11421D07" w:rsidR="004665C4" w:rsidRPr="00D11BE1" w:rsidRDefault="004665C4" w:rsidP="004665C4">
            <w:pPr>
              <w:rPr>
                <w:rFonts w:ascii="Arial" w:hAnsi="Arial" w:cs="Arial"/>
                <w:sz w:val="20"/>
                <w:lang w:val="en-US"/>
              </w:rPr>
            </w:pPr>
            <w:r w:rsidRPr="00D11BE1">
              <w:rPr>
                <w:rFonts w:ascii="Arial" w:hAnsi="Arial" w:cs="Arial"/>
                <w:sz w:val="20"/>
                <w:lang w:val="en-US"/>
              </w:rPr>
              <w:t>Dispatch MW Gross (Z32)</w:t>
            </w:r>
          </w:p>
          <w:p w14:paraId="50935C80" w14:textId="494219A1" w:rsidR="005E1FA2" w:rsidRPr="00D11BE1" w:rsidRDefault="004665C4" w:rsidP="001323B1">
            <w:pPr>
              <w:rPr>
                <w:rFonts w:ascii="Arial" w:hAnsi="Arial" w:cs="Arial"/>
                <w:sz w:val="20"/>
                <w:lang w:val="en-US"/>
              </w:rPr>
            </w:pPr>
            <w:r w:rsidRPr="00D11BE1">
              <w:rPr>
                <w:rFonts w:ascii="Arial" w:hAnsi="Arial" w:cs="Arial"/>
                <w:sz w:val="20"/>
                <w:lang w:val="en-US"/>
              </w:rPr>
              <w:t>Dispatch MW Net (Z33)</w:t>
            </w:r>
          </w:p>
        </w:tc>
      </w:tr>
      <w:tr w:rsidR="00D11BE1" w:rsidRPr="00D11BE1" w14:paraId="517FD096" w14:textId="77777777" w:rsidTr="00FC5B1E">
        <w:trPr>
          <w:trHeight w:val="399"/>
        </w:trPr>
        <w:tc>
          <w:tcPr>
            <w:tcW w:w="2947" w:type="dxa"/>
          </w:tcPr>
          <w:p w14:paraId="68DF8709" w14:textId="77777777" w:rsidR="005E1FA2" w:rsidRPr="00D11BE1" w:rsidRDefault="005E1FA2" w:rsidP="00FC5B1E">
            <w:pPr>
              <w:rPr>
                <w:rFonts w:ascii="Arial" w:hAnsi="Arial"/>
                <w:sz w:val="20"/>
                <w:lang w:val="en-US"/>
              </w:rPr>
            </w:pPr>
            <w:r w:rsidRPr="00D11BE1">
              <w:rPr>
                <w:rFonts w:ascii="Arial" w:hAnsi="Arial"/>
                <w:sz w:val="20"/>
                <w:lang w:val="en-US"/>
              </w:rPr>
              <w:lastRenderedPageBreak/>
              <w:t>product</w:t>
            </w:r>
          </w:p>
        </w:tc>
        <w:tc>
          <w:tcPr>
            <w:tcW w:w="2610" w:type="dxa"/>
          </w:tcPr>
          <w:p w14:paraId="624C4EBE" w14:textId="77777777" w:rsidR="005E1FA2" w:rsidRPr="00D11BE1" w:rsidRDefault="005E1FA2" w:rsidP="00FC5B1E">
            <w:pPr>
              <w:rPr>
                <w:rFonts w:ascii="Arial" w:hAnsi="Arial"/>
                <w:sz w:val="20"/>
                <w:lang w:val="en-US"/>
              </w:rPr>
            </w:pPr>
            <w:r w:rsidRPr="00D11BE1">
              <w:rPr>
                <w:rFonts w:ascii="Arial" w:hAnsi="Arial"/>
                <w:sz w:val="20"/>
                <w:lang w:val="en-US"/>
              </w:rPr>
              <w:t>Product</w:t>
            </w:r>
          </w:p>
        </w:tc>
        <w:tc>
          <w:tcPr>
            <w:tcW w:w="3984" w:type="dxa"/>
          </w:tcPr>
          <w:p w14:paraId="2475AD23" w14:textId="77777777" w:rsidR="005E1FA2" w:rsidRPr="00D11BE1" w:rsidRDefault="005E1FA2" w:rsidP="00FC5B1E">
            <w:pPr>
              <w:rPr>
                <w:rFonts w:ascii="Arial" w:hAnsi="Arial"/>
                <w:sz w:val="20"/>
                <w:lang w:val="en-US"/>
              </w:rPr>
            </w:pPr>
            <w:r w:rsidRPr="00D11BE1">
              <w:rPr>
                <w:rFonts w:ascii="Arial" w:hAnsi="Arial" w:cs="Arial"/>
                <w:sz w:val="20"/>
                <w:lang w:val="en-US"/>
              </w:rPr>
              <w:t>Active power (</w:t>
            </w:r>
            <w:r w:rsidRPr="00D11BE1">
              <w:rPr>
                <w:rFonts w:ascii="Arial" w:hAnsi="Arial"/>
                <w:sz w:val="20"/>
                <w:lang w:val="en-US"/>
              </w:rPr>
              <w:t>8716867000016)</w:t>
            </w:r>
          </w:p>
        </w:tc>
      </w:tr>
      <w:tr w:rsidR="00D11BE1" w:rsidRPr="00D11BE1" w14:paraId="08467B46" w14:textId="77777777" w:rsidTr="00FC5B1E">
        <w:trPr>
          <w:trHeight w:val="393"/>
        </w:trPr>
        <w:tc>
          <w:tcPr>
            <w:tcW w:w="2947" w:type="dxa"/>
          </w:tcPr>
          <w:p w14:paraId="2F71DF2A" w14:textId="77777777" w:rsidR="005E1FA2" w:rsidRPr="00D11BE1" w:rsidRDefault="005E1FA2" w:rsidP="00FC5B1E">
            <w:pPr>
              <w:rPr>
                <w:rFonts w:ascii="Arial" w:hAnsi="Arial"/>
                <w:sz w:val="20"/>
                <w:lang w:val="en-US"/>
              </w:rPr>
            </w:pPr>
            <w:r w:rsidRPr="00D11BE1">
              <w:rPr>
                <w:rFonts w:ascii="Arial" w:hAnsi="Arial"/>
                <w:sz w:val="20"/>
                <w:lang w:val="en-US"/>
              </w:rPr>
              <w:t>objectAggregation</w:t>
            </w:r>
          </w:p>
        </w:tc>
        <w:tc>
          <w:tcPr>
            <w:tcW w:w="2610" w:type="dxa"/>
          </w:tcPr>
          <w:p w14:paraId="3E8B0B7A" w14:textId="77777777" w:rsidR="005E1FA2" w:rsidRPr="00D11BE1" w:rsidRDefault="005E1FA2" w:rsidP="00FC5B1E">
            <w:pPr>
              <w:rPr>
                <w:rFonts w:ascii="Arial" w:hAnsi="Arial"/>
                <w:sz w:val="20"/>
                <w:lang w:val="en-US"/>
              </w:rPr>
            </w:pPr>
            <w:r w:rsidRPr="00D11BE1">
              <w:rPr>
                <w:rFonts w:ascii="Arial" w:hAnsi="Arial"/>
                <w:sz w:val="20"/>
                <w:lang w:val="en-US"/>
              </w:rPr>
              <w:t>Object aggregation</w:t>
            </w:r>
          </w:p>
        </w:tc>
        <w:tc>
          <w:tcPr>
            <w:tcW w:w="3984" w:type="dxa"/>
          </w:tcPr>
          <w:p w14:paraId="77440A27" w14:textId="77777777" w:rsidR="005E1FA2" w:rsidRPr="00D11BE1" w:rsidRDefault="005E1FA2" w:rsidP="00FC5B1E">
            <w:pPr>
              <w:rPr>
                <w:rFonts w:ascii="Arial" w:hAnsi="Arial"/>
                <w:sz w:val="20"/>
                <w:lang w:val="en-US"/>
              </w:rPr>
            </w:pPr>
            <w:r w:rsidRPr="00D11BE1">
              <w:rPr>
                <w:rFonts w:ascii="Arial" w:hAnsi="Arial"/>
                <w:sz w:val="20"/>
                <w:lang w:val="en-US"/>
              </w:rPr>
              <w:t>Resource Object</w:t>
            </w:r>
            <w:r w:rsidRPr="00D11BE1">
              <w:rPr>
                <w:rFonts w:ascii="Arial" w:hAnsi="Arial" w:cs="Arial"/>
                <w:sz w:val="20"/>
                <w:lang w:val="en-US"/>
              </w:rPr>
              <w:t xml:space="preserve"> (A06</w:t>
            </w:r>
            <w:r w:rsidRPr="00D11BE1">
              <w:rPr>
                <w:rFonts w:ascii="Arial" w:hAnsi="Arial"/>
                <w:sz w:val="20"/>
                <w:lang w:val="en-US"/>
              </w:rPr>
              <w:t>)</w:t>
            </w:r>
          </w:p>
        </w:tc>
      </w:tr>
      <w:tr w:rsidR="00D11BE1" w:rsidRPr="00D11BE1" w14:paraId="7F76FD32" w14:textId="77777777" w:rsidTr="00FC5B1E">
        <w:trPr>
          <w:trHeight w:val="393"/>
        </w:trPr>
        <w:tc>
          <w:tcPr>
            <w:tcW w:w="2947" w:type="dxa"/>
          </w:tcPr>
          <w:p w14:paraId="12F3DEB6" w14:textId="77777777" w:rsidR="005E1FA2" w:rsidRPr="00D11BE1" w:rsidRDefault="005E1FA2" w:rsidP="00FC5B1E">
            <w:pPr>
              <w:rPr>
                <w:rFonts w:ascii="Arial" w:hAnsi="Arial"/>
                <w:sz w:val="20"/>
                <w:lang w:val="en-US"/>
              </w:rPr>
            </w:pPr>
            <w:r w:rsidRPr="00D11BE1">
              <w:rPr>
                <w:rFonts w:ascii="Arial" w:hAnsi="Arial"/>
                <w:sz w:val="20"/>
                <w:lang w:val="en-US"/>
              </w:rPr>
              <w:t>in_Domain.mRID</w:t>
            </w:r>
          </w:p>
        </w:tc>
        <w:tc>
          <w:tcPr>
            <w:tcW w:w="2610" w:type="dxa"/>
          </w:tcPr>
          <w:p w14:paraId="30B39B06" w14:textId="77777777" w:rsidR="005E1FA2" w:rsidRPr="00D11BE1" w:rsidRDefault="005E1FA2" w:rsidP="00FC5B1E">
            <w:pPr>
              <w:rPr>
                <w:rFonts w:ascii="Arial" w:hAnsi="Arial"/>
                <w:sz w:val="20"/>
                <w:lang w:val="en-US"/>
              </w:rPr>
            </w:pPr>
            <w:r w:rsidRPr="00D11BE1">
              <w:rPr>
                <w:rFonts w:ascii="Arial" w:hAnsi="Arial"/>
                <w:sz w:val="20"/>
                <w:lang w:val="en-US"/>
              </w:rPr>
              <w:t>Area / Coding scheme</w:t>
            </w:r>
          </w:p>
        </w:tc>
        <w:tc>
          <w:tcPr>
            <w:tcW w:w="3984" w:type="dxa"/>
          </w:tcPr>
          <w:p w14:paraId="7350D7E2" w14:textId="1BB6E4A5" w:rsidR="005E1FA2" w:rsidRPr="00D11BE1" w:rsidRDefault="005E1FA2" w:rsidP="0013580E">
            <w:pPr>
              <w:rPr>
                <w:rFonts w:ascii="Arial" w:hAnsi="Arial"/>
                <w:sz w:val="20"/>
                <w:lang w:val="en-US"/>
              </w:rPr>
            </w:pPr>
            <w:r w:rsidRPr="00D11BE1">
              <w:rPr>
                <w:rFonts w:ascii="Arial" w:hAnsi="Arial"/>
                <w:sz w:val="20"/>
                <w:lang w:val="en-US"/>
              </w:rPr>
              <w:t>Cyprus Control Area EIC Code</w:t>
            </w:r>
          </w:p>
        </w:tc>
      </w:tr>
      <w:tr w:rsidR="00D11BE1" w:rsidRPr="00D11BE1" w14:paraId="3D4CC8EC" w14:textId="77777777" w:rsidTr="00FC5B1E">
        <w:trPr>
          <w:trHeight w:val="393"/>
        </w:trPr>
        <w:tc>
          <w:tcPr>
            <w:tcW w:w="2947" w:type="dxa"/>
          </w:tcPr>
          <w:p w14:paraId="12DC705C" w14:textId="77777777" w:rsidR="005E1FA2" w:rsidRPr="00D11BE1" w:rsidRDefault="005E1FA2" w:rsidP="00FC5B1E">
            <w:pPr>
              <w:rPr>
                <w:rFonts w:ascii="Arial" w:hAnsi="Arial"/>
                <w:sz w:val="20"/>
                <w:lang w:val="en-US"/>
              </w:rPr>
            </w:pPr>
            <w:r w:rsidRPr="00D11BE1">
              <w:rPr>
                <w:rFonts w:ascii="Arial" w:hAnsi="Arial"/>
                <w:sz w:val="20"/>
                <w:lang w:val="en-US"/>
              </w:rPr>
              <w:t>out_Domain.mRID</w:t>
            </w:r>
          </w:p>
        </w:tc>
        <w:tc>
          <w:tcPr>
            <w:tcW w:w="2610" w:type="dxa"/>
          </w:tcPr>
          <w:p w14:paraId="2DCF4361" w14:textId="77777777" w:rsidR="005E1FA2" w:rsidRPr="00D11BE1" w:rsidRDefault="005E1FA2" w:rsidP="00FC5B1E">
            <w:pPr>
              <w:rPr>
                <w:rFonts w:ascii="Arial" w:hAnsi="Arial"/>
                <w:sz w:val="20"/>
                <w:lang w:val="en-US"/>
              </w:rPr>
            </w:pPr>
            <w:r w:rsidRPr="00D11BE1">
              <w:rPr>
                <w:rFonts w:ascii="Arial" w:hAnsi="Arial"/>
                <w:sz w:val="20"/>
                <w:lang w:val="en-US"/>
              </w:rPr>
              <w:t>Area / Coding scheme</w:t>
            </w:r>
          </w:p>
        </w:tc>
        <w:tc>
          <w:tcPr>
            <w:tcW w:w="3984" w:type="dxa"/>
          </w:tcPr>
          <w:p w14:paraId="79C2B2A8" w14:textId="0733E477" w:rsidR="005E1FA2" w:rsidRPr="00D11BE1" w:rsidRDefault="005E1FA2" w:rsidP="00FC5B1E">
            <w:pPr>
              <w:rPr>
                <w:rFonts w:ascii="Arial" w:hAnsi="Arial"/>
                <w:sz w:val="20"/>
                <w:lang w:val="en-US"/>
              </w:rPr>
            </w:pPr>
            <w:r w:rsidRPr="00D11BE1">
              <w:rPr>
                <w:rFonts w:ascii="Arial" w:hAnsi="Arial" w:cs="Arial"/>
                <w:sz w:val="20"/>
                <w:lang w:val="en-US"/>
              </w:rPr>
              <w:t>Not used</w:t>
            </w:r>
          </w:p>
        </w:tc>
      </w:tr>
      <w:tr w:rsidR="00D11BE1" w:rsidRPr="00D11BE1" w14:paraId="4A287B34" w14:textId="77777777" w:rsidTr="00FC5B1E">
        <w:trPr>
          <w:trHeight w:val="393"/>
        </w:trPr>
        <w:tc>
          <w:tcPr>
            <w:tcW w:w="2947" w:type="dxa"/>
          </w:tcPr>
          <w:p w14:paraId="45C4E32C" w14:textId="77777777" w:rsidR="005E1FA2" w:rsidRPr="00D11BE1" w:rsidRDefault="005E1FA2" w:rsidP="00FC5B1E">
            <w:pPr>
              <w:rPr>
                <w:rFonts w:ascii="Arial" w:hAnsi="Arial"/>
                <w:sz w:val="20"/>
                <w:lang w:val="en-US"/>
              </w:rPr>
            </w:pPr>
            <w:r w:rsidRPr="00D11BE1">
              <w:rPr>
                <w:rFonts w:ascii="Arial" w:hAnsi="Arial"/>
                <w:sz w:val="20"/>
                <w:lang w:val="en-US"/>
              </w:rPr>
              <w:t>marketEvaluationPoint.mRID</w:t>
            </w:r>
          </w:p>
        </w:tc>
        <w:tc>
          <w:tcPr>
            <w:tcW w:w="2610" w:type="dxa"/>
          </w:tcPr>
          <w:p w14:paraId="2D4BD5DE" w14:textId="77777777" w:rsidR="005E1FA2" w:rsidRPr="00D11BE1" w:rsidRDefault="005E1FA2" w:rsidP="00FC5B1E">
            <w:pPr>
              <w:rPr>
                <w:rFonts w:ascii="Arial" w:hAnsi="Arial"/>
                <w:sz w:val="20"/>
                <w:lang w:val="en-US"/>
              </w:rPr>
            </w:pPr>
            <w:r w:rsidRPr="00D11BE1">
              <w:rPr>
                <w:rFonts w:ascii="Arial" w:hAnsi="Arial"/>
                <w:sz w:val="20"/>
                <w:lang w:val="en-US"/>
              </w:rPr>
              <w:t>Market Evaluation Point</w:t>
            </w:r>
          </w:p>
        </w:tc>
        <w:tc>
          <w:tcPr>
            <w:tcW w:w="3984" w:type="dxa"/>
          </w:tcPr>
          <w:p w14:paraId="5158790B" w14:textId="77777777" w:rsidR="005E1FA2" w:rsidRPr="00D11BE1" w:rsidRDefault="005E1FA2" w:rsidP="00FC5B1E">
            <w:pPr>
              <w:rPr>
                <w:rFonts w:ascii="Arial" w:hAnsi="Arial"/>
                <w:sz w:val="20"/>
                <w:lang w:val="en-US"/>
              </w:rPr>
            </w:pPr>
            <w:r w:rsidRPr="00D11BE1">
              <w:rPr>
                <w:rFonts w:ascii="Arial" w:hAnsi="Arial"/>
                <w:sz w:val="20"/>
                <w:lang w:val="en-US"/>
              </w:rPr>
              <w:t>Resource Object EIC Code</w:t>
            </w:r>
          </w:p>
        </w:tc>
      </w:tr>
      <w:tr w:rsidR="00D11BE1" w:rsidRPr="00D11BE1" w14:paraId="3B854DC6" w14:textId="77777777" w:rsidTr="00FC5B1E">
        <w:trPr>
          <w:trHeight w:val="393"/>
        </w:trPr>
        <w:tc>
          <w:tcPr>
            <w:tcW w:w="2947" w:type="dxa"/>
          </w:tcPr>
          <w:p w14:paraId="0E0B5C6D" w14:textId="77777777" w:rsidR="005E1FA2" w:rsidRPr="00D11BE1" w:rsidRDefault="005E1FA2" w:rsidP="00FC5B1E">
            <w:pPr>
              <w:rPr>
                <w:rFonts w:ascii="Arial" w:hAnsi="Arial"/>
                <w:sz w:val="20"/>
                <w:lang w:val="en-US"/>
              </w:rPr>
            </w:pPr>
            <w:r w:rsidRPr="00D11BE1">
              <w:rPr>
                <w:rFonts w:ascii="Arial" w:hAnsi="Arial"/>
                <w:sz w:val="20"/>
                <w:lang w:val="en-US"/>
              </w:rPr>
              <w:t>in_MarketParticipant.mRID</w:t>
            </w:r>
          </w:p>
        </w:tc>
        <w:tc>
          <w:tcPr>
            <w:tcW w:w="2610" w:type="dxa"/>
          </w:tcPr>
          <w:p w14:paraId="64E56F9A" w14:textId="77777777" w:rsidR="005E1FA2" w:rsidRPr="00D11BE1" w:rsidRDefault="005E1FA2" w:rsidP="00FC5B1E">
            <w:pPr>
              <w:rPr>
                <w:rFonts w:ascii="Arial" w:hAnsi="Arial"/>
                <w:sz w:val="20"/>
                <w:lang w:val="en-US"/>
              </w:rPr>
            </w:pPr>
            <w:r w:rsidRPr="00D11BE1">
              <w:rPr>
                <w:rFonts w:ascii="Arial" w:hAnsi="Arial"/>
                <w:sz w:val="20"/>
                <w:lang w:val="en-US"/>
              </w:rPr>
              <w:t>Party / Coding scheme</w:t>
            </w:r>
          </w:p>
        </w:tc>
        <w:tc>
          <w:tcPr>
            <w:tcW w:w="3984" w:type="dxa"/>
          </w:tcPr>
          <w:p w14:paraId="50F75504" w14:textId="77777777" w:rsidR="005E1FA2" w:rsidRPr="00D11BE1" w:rsidRDefault="005E1FA2" w:rsidP="00FC5B1E">
            <w:pPr>
              <w:rPr>
                <w:rFonts w:ascii="Arial" w:hAnsi="Arial"/>
                <w:sz w:val="20"/>
                <w:lang w:val="en-US"/>
              </w:rPr>
            </w:pPr>
            <w:r w:rsidRPr="00D11BE1">
              <w:rPr>
                <w:rFonts w:ascii="Arial" w:hAnsi="Arial"/>
                <w:sz w:val="20"/>
                <w:lang w:val="en-US"/>
              </w:rPr>
              <w:t>Not used</w:t>
            </w:r>
          </w:p>
        </w:tc>
      </w:tr>
      <w:tr w:rsidR="00D11BE1" w:rsidRPr="00D11BE1" w14:paraId="534F1BD3" w14:textId="77777777" w:rsidTr="00FC5B1E">
        <w:trPr>
          <w:trHeight w:val="399"/>
        </w:trPr>
        <w:tc>
          <w:tcPr>
            <w:tcW w:w="2947" w:type="dxa"/>
          </w:tcPr>
          <w:p w14:paraId="04057E2C" w14:textId="77777777" w:rsidR="005E1FA2" w:rsidRPr="00D11BE1" w:rsidRDefault="005E1FA2" w:rsidP="00FC5B1E">
            <w:pPr>
              <w:rPr>
                <w:rFonts w:ascii="Arial" w:hAnsi="Arial"/>
                <w:sz w:val="20"/>
                <w:lang w:val="en-US"/>
              </w:rPr>
            </w:pPr>
            <w:r w:rsidRPr="00D11BE1">
              <w:rPr>
                <w:rFonts w:ascii="Arial" w:hAnsi="Arial"/>
                <w:sz w:val="20"/>
                <w:lang w:val="en-US"/>
              </w:rPr>
              <w:t>out_MarketParticipant.mRID</w:t>
            </w:r>
          </w:p>
        </w:tc>
        <w:tc>
          <w:tcPr>
            <w:tcW w:w="2610" w:type="dxa"/>
          </w:tcPr>
          <w:p w14:paraId="61C61E45" w14:textId="77777777" w:rsidR="005E1FA2" w:rsidRPr="00D11BE1" w:rsidRDefault="005E1FA2" w:rsidP="00FC5B1E">
            <w:pPr>
              <w:rPr>
                <w:rFonts w:ascii="Arial" w:hAnsi="Arial"/>
                <w:sz w:val="20"/>
                <w:lang w:val="en-US"/>
              </w:rPr>
            </w:pPr>
            <w:r w:rsidRPr="00D11BE1">
              <w:rPr>
                <w:rFonts w:ascii="Arial" w:hAnsi="Arial"/>
                <w:sz w:val="20"/>
                <w:lang w:val="en-US"/>
              </w:rPr>
              <w:t>Party / Coding scheme</w:t>
            </w:r>
          </w:p>
        </w:tc>
        <w:tc>
          <w:tcPr>
            <w:tcW w:w="3984" w:type="dxa"/>
          </w:tcPr>
          <w:p w14:paraId="0884376E" w14:textId="77777777" w:rsidR="005E1FA2" w:rsidRPr="00D11BE1" w:rsidRDefault="005E1FA2" w:rsidP="00FC5B1E">
            <w:pPr>
              <w:rPr>
                <w:rFonts w:ascii="Arial" w:hAnsi="Arial"/>
                <w:sz w:val="20"/>
                <w:lang w:val="en-US"/>
              </w:rPr>
            </w:pPr>
            <w:r w:rsidRPr="00D11BE1">
              <w:rPr>
                <w:rFonts w:ascii="Arial" w:hAnsi="Arial"/>
                <w:sz w:val="20"/>
                <w:lang w:val="en-US"/>
              </w:rPr>
              <w:t>Not used</w:t>
            </w:r>
          </w:p>
        </w:tc>
      </w:tr>
      <w:tr w:rsidR="00D11BE1" w:rsidRPr="00D11BE1" w14:paraId="7784F72E" w14:textId="77777777" w:rsidTr="00FC5B1E">
        <w:trPr>
          <w:trHeight w:val="393"/>
        </w:trPr>
        <w:tc>
          <w:tcPr>
            <w:tcW w:w="2947" w:type="dxa"/>
          </w:tcPr>
          <w:p w14:paraId="1CEB5595" w14:textId="77777777" w:rsidR="005E1FA2" w:rsidRPr="00D11BE1" w:rsidRDefault="005E1FA2" w:rsidP="00FC5B1E">
            <w:pPr>
              <w:rPr>
                <w:rFonts w:ascii="Arial" w:hAnsi="Arial"/>
                <w:sz w:val="20"/>
                <w:lang w:val="en-US"/>
              </w:rPr>
            </w:pPr>
            <w:r w:rsidRPr="00D11BE1">
              <w:rPr>
                <w:rFonts w:ascii="Arial" w:hAnsi="Arial"/>
                <w:sz w:val="20"/>
                <w:lang w:val="en-US"/>
              </w:rPr>
              <w:t>marketAgreement.type</w:t>
            </w:r>
          </w:p>
        </w:tc>
        <w:tc>
          <w:tcPr>
            <w:tcW w:w="2610" w:type="dxa"/>
          </w:tcPr>
          <w:p w14:paraId="0B3EE623" w14:textId="77777777" w:rsidR="005E1FA2" w:rsidRPr="00D11BE1" w:rsidRDefault="005E1FA2" w:rsidP="00FC5B1E">
            <w:pPr>
              <w:rPr>
                <w:rFonts w:ascii="Arial" w:hAnsi="Arial"/>
                <w:sz w:val="20"/>
                <w:lang w:val="en-US"/>
              </w:rPr>
            </w:pPr>
            <w:r w:rsidRPr="00D11BE1">
              <w:rPr>
                <w:rFonts w:ascii="Arial" w:hAnsi="Arial"/>
                <w:sz w:val="20"/>
                <w:lang w:val="en-US"/>
              </w:rPr>
              <w:t>Agreement type</w:t>
            </w:r>
          </w:p>
        </w:tc>
        <w:tc>
          <w:tcPr>
            <w:tcW w:w="3984" w:type="dxa"/>
          </w:tcPr>
          <w:p w14:paraId="070F7841" w14:textId="77777777" w:rsidR="005E1FA2" w:rsidRPr="00D11BE1" w:rsidRDefault="005E1FA2" w:rsidP="00FC5B1E">
            <w:pPr>
              <w:rPr>
                <w:rFonts w:ascii="Arial" w:hAnsi="Arial"/>
                <w:sz w:val="20"/>
                <w:lang w:val="en-US"/>
              </w:rPr>
            </w:pPr>
            <w:r w:rsidRPr="00D11BE1">
              <w:rPr>
                <w:rFonts w:ascii="Arial" w:hAnsi="Arial"/>
                <w:sz w:val="20"/>
                <w:lang w:val="en-US"/>
              </w:rPr>
              <w:t>Not used</w:t>
            </w:r>
          </w:p>
        </w:tc>
      </w:tr>
      <w:tr w:rsidR="00D11BE1" w:rsidRPr="00D11BE1" w14:paraId="4F16542D" w14:textId="77777777" w:rsidTr="00FC5B1E">
        <w:trPr>
          <w:trHeight w:val="393"/>
        </w:trPr>
        <w:tc>
          <w:tcPr>
            <w:tcW w:w="2947" w:type="dxa"/>
          </w:tcPr>
          <w:p w14:paraId="430B87F0" w14:textId="77777777" w:rsidR="005E1FA2" w:rsidRPr="00D11BE1" w:rsidRDefault="005E1FA2" w:rsidP="00FC5B1E">
            <w:pPr>
              <w:rPr>
                <w:rFonts w:ascii="Arial" w:hAnsi="Arial"/>
                <w:sz w:val="20"/>
                <w:lang w:val="en-US"/>
              </w:rPr>
            </w:pPr>
            <w:r w:rsidRPr="00D11BE1">
              <w:rPr>
                <w:rFonts w:ascii="Arial" w:hAnsi="Arial"/>
                <w:sz w:val="20"/>
                <w:lang w:val="en-US"/>
              </w:rPr>
              <w:t>marketAgreement.mRID</w:t>
            </w:r>
          </w:p>
        </w:tc>
        <w:tc>
          <w:tcPr>
            <w:tcW w:w="2610" w:type="dxa"/>
          </w:tcPr>
          <w:p w14:paraId="2C6ACF24" w14:textId="77777777" w:rsidR="005E1FA2" w:rsidRPr="00D11BE1" w:rsidRDefault="005E1FA2" w:rsidP="00FC5B1E">
            <w:pPr>
              <w:rPr>
                <w:rFonts w:ascii="Arial" w:hAnsi="Arial"/>
                <w:sz w:val="20"/>
                <w:lang w:val="en-US"/>
              </w:rPr>
            </w:pPr>
            <w:r w:rsidRPr="00D11BE1">
              <w:rPr>
                <w:rFonts w:ascii="Arial" w:hAnsi="Arial"/>
                <w:sz w:val="20"/>
                <w:lang w:val="en-US"/>
              </w:rPr>
              <w:t>Agreement identification</w:t>
            </w:r>
          </w:p>
        </w:tc>
        <w:tc>
          <w:tcPr>
            <w:tcW w:w="3984" w:type="dxa"/>
          </w:tcPr>
          <w:p w14:paraId="18996076" w14:textId="77777777" w:rsidR="005E1FA2" w:rsidRPr="00D11BE1" w:rsidRDefault="005E1FA2" w:rsidP="00FC5B1E">
            <w:pPr>
              <w:rPr>
                <w:rFonts w:ascii="Arial" w:hAnsi="Arial"/>
                <w:sz w:val="20"/>
                <w:lang w:val="en-US"/>
              </w:rPr>
            </w:pPr>
            <w:r w:rsidRPr="00D11BE1">
              <w:rPr>
                <w:rFonts w:ascii="Arial" w:hAnsi="Arial"/>
                <w:sz w:val="20"/>
                <w:lang w:val="en-US"/>
              </w:rPr>
              <w:t>Not used</w:t>
            </w:r>
          </w:p>
        </w:tc>
      </w:tr>
      <w:tr w:rsidR="00D11BE1" w:rsidRPr="00D11BE1" w14:paraId="7EB21A73" w14:textId="77777777" w:rsidTr="00FC5B1E">
        <w:trPr>
          <w:trHeight w:val="393"/>
        </w:trPr>
        <w:tc>
          <w:tcPr>
            <w:tcW w:w="2947" w:type="dxa"/>
          </w:tcPr>
          <w:p w14:paraId="41B2EBC4" w14:textId="7BB01BCC" w:rsidR="00F53B3A" w:rsidRPr="00D11BE1" w:rsidRDefault="00F53B3A" w:rsidP="00F53B3A">
            <w:pPr>
              <w:rPr>
                <w:rFonts w:ascii="Arial" w:hAnsi="Arial"/>
                <w:sz w:val="20"/>
                <w:lang w:val="en-US"/>
              </w:rPr>
            </w:pPr>
            <w:r w:rsidRPr="00D11BE1">
              <w:rPr>
                <w:rFonts w:ascii="Arial" w:hAnsi="Arial"/>
                <w:sz w:val="20"/>
                <w:lang w:val="en-US"/>
              </w:rPr>
              <w:t>connectingLine_RegisteredResource.mRID</w:t>
            </w:r>
          </w:p>
        </w:tc>
        <w:tc>
          <w:tcPr>
            <w:tcW w:w="2610" w:type="dxa"/>
          </w:tcPr>
          <w:p w14:paraId="080B9EF0" w14:textId="2E2750C1" w:rsidR="00F53B3A" w:rsidRPr="00D11BE1" w:rsidRDefault="00F53B3A" w:rsidP="00F53B3A">
            <w:pPr>
              <w:rPr>
                <w:rFonts w:ascii="Arial" w:hAnsi="Arial"/>
                <w:sz w:val="20"/>
                <w:lang w:val="en-US"/>
              </w:rPr>
            </w:pPr>
            <w:r w:rsidRPr="00D11BE1">
              <w:rPr>
                <w:rFonts w:ascii="Arial" w:hAnsi="Arial"/>
                <w:sz w:val="20"/>
                <w:lang w:val="en-US"/>
              </w:rPr>
              <w:t>Registered Resource Identification</w:t>
            </w:r>
          </w:p>
        </w:tc>
        <w:tc>
          <w:tcPr>
            <w:tcW w:w="3984" w:type="dxa"/>
          </w:tcPr>
          <w:p w14:paraId="40DD23C5" w14:textId="3551C877" w:rsidR="00F53B3A" w:rsidRPr="00D11BE1" w:rsidRDefault="00F53B3A" w:rsidP="00F53B3A">
            <w:pPr>
              <w:rPr>
                <w:rFonts w:ascii="Arial" w:hAnsi="Arial"/>
                <w:sz w:val="20"/>
                <w:lang w:val="en-US"/>
              </w:rPr>
            </w:pPr>
            <w:r w:rsidRPr="00D11BE1">
              <w:rPr>
                <w:rFonts w:ascii="Arial" w:hAnsi="Arial"/>
                <w:sz w:val="20"/>
                <w:lang w:val="en-US"/>
              </w:rPr>
              <w:t>Not used</w:t>
            </w:r>
          </w:p>
        </w:tc>
      </w:tr>
      <w:tr w:rsidR="00D11BE1" w:rsidRPr="00D11BE1" w14:paraId="1C40818E" w14:textId="77777777" w:rsidTr="00FC5B1E">
        <w:trPr>
          <w:trHeight w:val="393"/>
        </w:trPr>
        <w:tc>
          <w:tcPr>
            <w:tcW w:w="2947" w:type="dxa"/>
          </w:tcPr>
          <w:p w14:paraId="75278562" w14:textId="0E54D479" w:rsidR="009214AD" w:rsidRPr="00D11BE1" w:rsidRDefault="009214AD" w:rsidP="009214AD">
            <w:pPr>
              <w:rPr>
                <w:rFonts w:ascii="Arial" w:hAnsi="Arial"/>
                <w:sz w:val="20"/>
                <w:lang w:val="en-US"/>
              </w:rPr>
            </w:pPr>
            <w:r w:rsidRPr="00D11BE1">
              <w:rPr>
                <w:rFonts w:ascii="Arial" w:hAnsi="Arial"/>
                <w:sz w:val="20"/>
                <w:lang w:val="en-US"/>
              </w:rPr>
              <w:t>measurement_Unit.name</w:t>
            </w:r>
          </w:p>
        </w:tc>
        <w:tc>
          <w:tcPr>
            <w:tcW w:w="2610" w:type="dxa"/>
          </w:tcPr>
          <w:p w14:paraId="0835084D" w14:textId="6767D65C" w:rsidR="009214AD" w:rsidRPr="00D11BE1" w:rsidRDefault="009214AD" w:rsidP="009214AD">
            <w:pPr>
              <w:rPr>
                <w:rFonts w:ascii="Arial" w:hAnsi="Arial"/>
                <w:sz w:val="20"/>
                <w:lang w:val="en-US"/>
              </w:rPr>
            </w:pPr>
            <w:r w:rsidRPr="00D11BE1">
              <w:rPr>
                <w:rFonts w:ascii="Arial" w:hAnsi="Arial"/>
                <w:sz w:val="20"/>
                <w:lang w:val="en-US"/>
              </w:rPr>
              <w:t>Measurement unit</w:t>
            </w:r>
          </w:p>
        </w:tc>
        <w:tc>
          <w:tcPr>
            <w:tcW w:w="3984" w:type="dxa"/>
          </w:tcPr>
          <w:p w14:paraId="15976E4D" w14:textId="77777777" w:rsidR="009214AD" w:rsidRPr="00D11BE1" w:rsidRDefault="009214AD" w:rsidP="009214AD">
            <w:pPr>
              <w:rPr>
                <w:rFonts w:ascii="Arial" w:hAnsi="Arial"/>
                <w:sz w:val="20"/>
                <w:lang w:val="en-US"/>
              </w:rPr>
            </w:pPr>
            <w:r w:rsidRPr="00D11BE1">
              <w:rPr>
                <w:rFonts w:ascii="Arial" w:hAnsi="Arial"/>
                <w:sz w:val="20"/>
                <w:lang w:val="en-US"/>
              </w:rPr>
              <w:t xml:space="preserve">MAW for BT= Z18, Z24, Z25, Z26, Z27, </w:t>
            </w:r>
            <w:r w:rsidRPr="00D11BE1">
              <w:rPr>
                <w:rFonts w:ascii="Arial" w:hAnsi="Arial" w:cs="Arial"/>
                <w:sz w:val="20"/>
                <w:shd w:val="clear" w:color="auto" w:fill="FFFFFF"/>
              </w:rPr>
              <w:t>Z28, Z29, Z30, Z31, Z32, Z33</w:t>
            </w:r>
          </w:p>
          <w:p w14:paraId="758C23A6" w14:textId="6D6F4282" w:rsidR="009214AD" w:rsidRPr="00D11BE1" w:rsidRDefault="009214AD" w:rsidP="009214AD">
            <w:pPr>
              <w:rPr>
                <w:rFonts w:ascii="Arial" w:hAnsi="Arial"/>
                <w:sz w:val="20"/>
                <w:lang w:val="en-US"/>
              </w:rPr>
            </w:pPr>
            <w:r w:rsidRPr="00D11BE1">
              <w:rPr>
                <w:rFonts w:ascii="Arial" w:hAnsi="Arial"/>
                <w:sz w:val="20"/>
                <w:lang w:val="en-US"/>
              </w:rPr>
              <w:t>C62 (dimensionless quantity) for Z16, Z17, Z19, Z20, Z21, Z22, Z23</w:t>
            </w:r>
          </w:p>
        </w:tc>
      </w:tr>
      <w:tr w:rsidR="00D11BE1" w:rsidRPr="00D11BE1" w14:paraId="06BA1A5E" w14:textId="77777777" w:rsidTr="00FC5B1E">
        <w:trPr>
          <w:trHeight w:val="393"/>
        </w:trPr>
        <w:tc>
          <w:tcPr>
            <w:tcW w:w="2947" w:type="dxa"/>
          </w:tcPr>
          <w:p w14:paraId="26A81CDD" w14:textId="77777777" w:rsidR="009214AD" w:rsidRPr="00D11BE1" w:rsidRDefault="009214AD" w:rsidP="009214AD">
            <w:pPr>
              <w:rPr>
                <w:rFonts w:ascii="Arial" w:hAnsi="Arial"/>
                <w:sz w:val="20"/>
                <w:lang w:val="en-US"/>
              </w:rPr>
            </w:pPr>
            <w:r w:rsidRPr="00D11BE1">
              <w:rPr>
                <w:rFonts w:ascii="Arial" w:hAnsi="Arial"/>
                <w:sz w:val="20"/>
                <w:lang w:val="en-US"/>
              </w:rPr>
              <w:t>curveType</w:t>
            </w:r>
          </w:p>
        </w:tc>
        <w:tc>
          <w:tcPr>
            <w:tcW w:w="2610" w:type="dxa"/>
          </w:tcPr>
          <w:p w14:paraId="1A680DF3" w14:textId="77777777" w:rsidR="009214AD" w:rsidRPr="00D11BE1" w:rsidRDefault="009214AD" w:rsidP="009214AD">
            <w:pPr>
              <w:rPr>
                <w:rFonts w:ascii="Arial" w:hAnsi="Arial"/>
                <w:sz w:val="20"/>
                <w:lang w:val="en-US"/>
              </w:rPr>
            </w:pPr>
            <w:r w:rsidRPr="00D11BE1">
              <w:rPr>
                <w:rFonts w:ascii="Arial" w:hAnsi="Arial"/>
                <w:sz w:val="20"/>
                <w:lang w:val="en-US"/>
              </w:rPr>
              <w:t>Curve Type</w:t>
            </w:r>
          </w:p>
        </w:tc>
        <w:tc>
          <w:tcPr>
            <w:tcW w:w="3984" w:type="dxa"/>
          </w:tcPr>
          <w:p w14:paraId="24EBD794" w14:textId="77777777" w:rsidR="009214AD" w:rsidRPr="00D11BE1" w:rsidRDefault="009214AD" w:rsidP="009214AD">
            <w:pPr>
              <w:rPr>
                <w:rFonts w:ascii="Arial" w:hAnsi="Arial"/>
                <w:sz w:val="20"/>
                <w:lang w:val="en-US"/>
              </w:rPr>
            </w:pPr>
            <w:r w:rsidRPr="00D11BE1">
              <w:rPr>
                <w:rFonts w:ascii="Arial" w:hAnsi="Arial" w:cs="Arial"/>
                <w:sz w:val="20"/>
                <w:lang w:val="en-US"/>
              </w:rPr>
              <w:t>Sequential fixed size block (A01</w:t>
            </w:r>
            <w:r w:rsidRPr="00D11BE1">
              <w:rPr>
                <w:rFonts w:ascii="Arial" w:hAnsi="Arial"/>
                <w:sz w:val="20"/>
                <w:lang w:val="en-US"/>
              </w:rPr>
              <w:t>)</w:t>
            </w:r>
          </w:p>
        </w:tc>
      </w:tr>
      <w:tr w:rsidR="00D11BE1" w:rsidRPr="00D11BE1" w14:paraId="51FA61CD" w14:textId="77777777" w:rsidTr="00FC5B1E">
        <w:trPr>
          <w:trHeight w:val="399"/>
        </w:trPr>
        <w:tc>
          <w:tcPr>
            <w:tcW w:w="2947" w:type="dxa"/>
          </w:tcPr>
          <w:p w14:paraId="2C923435" w14:textId="6CD04D7E" w:rsidR="009214AD" w:rsidRPr="00D11BE1" w:rsidRDefault="009214AD" w:rsidP="009214AD">
            <w:pPr>
              <w:rPr>
                <w:rFonts w:ascii="Arial" w:hAnsi="Arial"/>
                <w:sz w:val="20"/>
                <w:lang w:val="en-US"/>
              </w:rPr>
            </w:pPr>
            <w:r w:rsidRPr="00D11BE1">
              <w:rPr>
                <w:rFonts w:ascii="Arial" w:hAnsi="Arial"/>
                <w:sz w:val="20"/>
                <w:lang w:val="en-US"/>
              </w:rPr>
              <w:t>Period</w:t>
            </w:r>
          </w:p>
        </w:tc>
        <w:tc>
          <w:tcPr>
            <w:tcW w:w="2610" w:type="dxa"/>
          </w:tcPr>
          <w:p w14:paraId="7FE9A799" w14:textId="0E39D7AF" w:rsidR="009214AD" w:rsidRPr="00D11BE1" w:rsidRDefault="009214AD" w:rsidP="009214AD">
            <w:pPr>
              <w:rPr>
                <w:rFonts w:ascii="Arial" w:hAnsi="Arial"/>
                <w:sz w:val="20"/>
                <w:lang w:val="en-US"/>
              </w:rPr>
            </w:pPr>
            <w:r w:rsidRPr="00D11BE1">
              <w:rPr>
                <w:rFonts w:ascii="Arial" w:hAnsi="Arial"/>
                <w:sz w:val="20"/>
                <w:lang w:val="en-US"/>
              </w:rPr>
              <w:t>Series_Period</w:t>
            </w:r>
          </w:p>
        </w:tc>
        <w:tc>
          <w:tcPr>
            <w:tcW w:w="3984" w:type="dxa"/>
          </w:tcPr>
          <w:p w14:paraId="41CF8A53" w14:textId="33329978" w:rsidR="009214AD" w:rsidRPr="00D11BE1" w:rsidRDefault="009214AD" w:rsidP="009214AD">
            <w:pPr>
              <w:rPr>
                <w:rFonts w:ascii="Arial" w:hAnsi="Arial"/>
                <w:sz w:val="20"/>
                <w:lang w:val="en-US"/>
              </w:rPr>
            </w:pPr>
            <w:r w:rsidRPr="00D11BE1">
              <w:rPr>
                <w:rFonts w:ascii="Arial" w:hAnsi="Arial"/>
                <w:sz w:val="20"/>
                <w:lang w:val="en-US"/>
              </w:rPr>
              <w:t>See below</w:t>
            </w:r>
          </w:p>
        </w:tc>
      </w:tr>
      <w:tr w:rsidR="00D11BE1" w:rsidRPr="00D11BE1" w14:paraId="188740E2" w14:textId="77777777" w:rsidTr="00FC5B1E">
        <w:trPr>
          <w:trHeight w:val="399"/>
        </w:trPr>
        <w:tc>
          <w:tcPr>
            <w:tcW w:w="2947" w:type="dxa"/>
          </w:tcPr>
          <w:p w14:paraId="0D86D289" w14:textId="77777777" w:rsidR="009214AD" w:rsidRPr="00D11BE1" w:rsidRDefault="009214AD" w:rsidP="009214AD">
            <w:pPr>
              <w:rPr>
                <w:rFonts w:ascii="Arial" w:hAnsi="Arial"/>
                <w:sz w:val="20"/>
                <w:lang w:val="en-US"/>
              </w:rPr>
            </w:pPr>
            <w:r w:rsidRPr="00D11BE1">
              <w:rPr>
                <w:rFonts w:ascii="Arial" w:hAnsi="Arial"/>
                <w:sz w:val="20"/>
                <w:lang w:val="en-US"/>
              </w:rPr>
              <w:t>Reason</w:t>
            </w:r>
          </w:p>
        </w:tc>
        <w:tc>
          <w:tcPr>
            <w:tcW w:w="2610" w:type="dxa"/>
          </w:tcPr>
          <w:p w14:paraId="08479C2D" w14:textId="77777777" w:rsidR="009214AD" w:rsidRPr="00D11BE1" w:rsidRDefault="009214AD" w:rsidP="009214AD">
            <w:pPr>
              <w:rPr>
                <w:rFonts w:ascii="Arial" w:hAnsi="Arial"/>
                <w:sz w:val="20"/>
                <w:lang w:val="en-US"/>
              </w:rPr>
            </w:pPr>
            <w:r w:rsidRPr="00D11BE1">
              <w:rPr>
                <w:rFonts w:ascii="Arial" w:hAnsi="Arial"/>
                <w:sz w:val="20"/>
                <w:lang w:val="en-US"/>
              </w:rPr>
              <w:t>Reason code</w:t>
            </w:r>
          </w:p>
        </w:tc>
        <w:tc>
          <w:tcPr>
            <w:tcW w:w="3984" w:type="dxa"/>
          </w:tcPr>
          <w:p w14:paraId="3E3F2BFC" w14:textId="77777777" w:rsidR="009214AD" w:rsidRPr="00D11BE1" w:rsidRDefault="009214AD" w:rsidP="009214AD">
            <w:pPr>
              <w:rPr>
                <w:rFonts w:ascii="Arial" w:hAnsi="Arial"/>
                <w:sz w:val="20"/>
                <w:lang w:val="en-US"/>
              </w:rPr>
            </w:pPr>
            <w:r w:rsidRPr="00D11BE1">
              <w:rPr>
                <w:rFonts w:ascii="Arial" w:hAnsi="Arial"/>
                <w:sz w:val="20"/>
                <w:lang w:val="en-US"/>
              </w:rPr>
              <w:t>Not used</w:t>
            </w:r>
          </w:p>
        </w:tc>
      </w:tr>
    </w:tbl>
    <w:p w14:paraId="4906858A" w14:textId="77777777" w:rsidR="005E1FA2" w:rsidRPr="00D11BE1" w:rsidRDefault="005E1FA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D11BE1" w:rsidRPr="00D11BE1" w14:paraId="35398080" w14:textId="77777777" w:rsidTr="00FC5B1E">
        <w:trPr>
          <w:trHeight w:val="393"/>
        </w:trPr>
        <w:tc>
          <w:tcPr>
            <w:tcW w:w="2947" w:type="dxa"/>
            <w:shd w:val="clear" w:color="auto" w:fill="E6E6E6"/>
          </w:tcPr>
          <w:p w14:paraId="1A3DE4D0" w14:textId="77777777" w:rsidR="005E1FA2" w:rsidRPr="00D11BE1" w:rsidRDefault="005E1FA2" w:rsidP="00FC5B1E">
            <w:pPr>
              <w:rPr>
                <w:rFonts w:ascii="Arial" w:hAnsi="Arial" w:cs="Arial"/>
                <w:sz w:val="20"/>
                <w:lang w:val="en-US"/>
              </w:rPr>
            </w:pPr>
            <w:r w:rsidRPr="00D11BE1">
              <w:rPr>
                <w:lang w:val="en-US"/>
              </w:rPr>
              <w:br w:type="page"/>
            </w:r>
            <w:r w:rsidRPr="00D11BE1">
              <w:rPr>
                <w:rFonts w:ascii="Arial" w:hAnsi="Arial" w:cs="Arial"/>
                <w:sz w:val="20"/>
                <w:lang w:val="en-US"/>
              </w:rPr>
              <w:t>Series_Period</w:t>
            </w:r>
          </w:p>
        </w:tc>
        <w:tc>
          <w:tcPr>
            <w:tcW w:w="2610" w:type="dxa"/>
            <w:shd w:val="clear" w:color="auto" w:fill="E6E6E6"/>
          </w:tcPr>
          <w:p w14:paraId="537FC5B2" w14:textId="77777777" w:rsidR="005E1FA2" w:rsidRPr="00D11BE1" w:rsidRDefault="005E1FA2" w:rsidP="00FC5B1E">
            <w:pPr>
              <w:rPr>
                <w:rFonts w:ascii="Arial" w:hAnsi="Arial" w:cs="Arial"/>
                <w:sz w:val="20"/>
                <w:lang w:val="en-US"/>
              </w:rPr>
            </w:pPr>
            <w:r w:rsidRPr="00D11BE1">
              <w:rPr>
                <w:rFonts w:ascii="Arial" w:hAnsi="Arial" w:cs="Arial"/>
                <w:sz w:val="20"/>
                <w:lang w:val="en-US"/>
              </w:rPr>
              <w:t>Attribute Name</w:t>
            </w:r>
          </w:p>
        </w:tc>
        <w:tc>
          <w:tcPr>
            <w:tcW w:w="3984" w:type="dxa"/>
            <w:shd w:val="clear" w:color="auto" w:fill="E6E6E6"/>
          </w:tcPr>
          <w:p w14:paraId="67D0181A" w14:textId="77777777" w:rsidR="005E1FA2" w:rsidRPr="00D11BE1" w:rsidRDefault="005E1FA2" w:rsidP="00FC5B1E">
            <w:pPr>
              <w:rPr>
                <w:rFonts w:ascii="Arial" w:hAnsi="Arial" w:cs="Arial"/>
                <w:sz w:val="20"/>
                <w:lang w:val="en-US"/>
              </w:rPr>
            </w:pPr>
            <w:r w:rsidRPr="00D11BE1">
              <w:rPr>
                <w:rFonts w:ascii="Arial" w:hAnsi="Arial" w:cs="Arial"/>
                <w:sz w:val="20"/>
                <w:lang w:val="en-US"/>
              </w:rPr>
              <w:t>Attribute Description</w:t>
            </w:r>
          </w:p>
        </w:tc>
      </w:tr>
      <w:tr w:rsidR="00D11BE1" w:rsidRPr="00D11BE1" w14:paraId="48248AC2" w14:textId="77777777" w:rsidTr="00FC5B1E">
        <w:trPr>
          <w:trHeight w:val="399"/>
        </w:trPr>
        <w:tc>
          <w:tcPr>
            <w:tcW w:w="2947" w:type="dxa"/>
          </w:tcPr>
          <w:p w14:paraId="7A038D48" w14:textId="77777777" w:rsidR="005E1FA2" w:rsidRPr="00D11BE1" w:rsidRDefault="005E1FA2" w:rsidP="00FC5B1E">
            <w:pPr>
              <w:rPr>
                <w:rFonts w:ascii="Arial" w:hAnsi="Arial"/>
                <w:sz w:val="20"/>
                <w:lang w:val="en-US"/>
              </w:rPr>
            </w:pPr>
            <w:r w:rsidRPr="00D11BE1">
              <w:rPr>
                <w:rFonts w:ascii="Arial" w:hAnsi="Arial"/>
                <w:sz w:val="20"/>
                <w:lang w:val="en-US"/>
              </w:rPr>
              <w:t>timeInterval</w:t>
            </w:r>
          </w:p>
        </w:tc>
        <w:tc>
          <w:tcPr>
            <w:tcW w:w="2610" w:type="dxa"/>
          </w:tcPr>
          <w:p w14:paraId="754FFABD" w14:textId="77777777" w:rsidR="005E1FA2" w:rsidRPr="00D11BE1" w:rsidRDefault="005E1FA2" w:rsidP="00FC5B1E">
            <w:pPr>
              <w:rPr>
                <w:rFonts w:ascii="Arial" w:hAnsi="Arial"/>
                <w:sz w:val="20"/>
                <w:lang w:val="en-US"/>
              </w:rPr>
            </w:pPr>
            <w:r w:rsidRPr="00D11BE1">
              <w:rPr>
                <w:rFonts w:ascii="Arial" w:hAnsi="Arial"/>
                <w:sz w:val="20"/>
                <w:lang w:val="en-US"/>
              </w:rPr>
              <w:t>Time Interval</w:t>
            </w:r>
          </w:p>
        </w:tc>
        <w:tc>
          <w:tcPr>
            <w:tcW w:w="3984" w:type="dxa"/>
          </w:tcPr>
          <w:p w14:paraId="185320F8" w14:textId="4ABD5302" w:rsidR="005E1FA2" w:rsidRPr="00D11BE1" w:rsidRDefault="005E1FA2" w:rsidP="00FC5B1E">
            <w:pPr>
              <w:rPr>
                <w:rFonts w:ascii="Arial" w:hAnsi="Arial"/>
                <w:sz w:val="20"/>
                <w:lang w:val="en-US"/>
              </w:rPr>
            </w:pPr>
            <w:r w:rsidRPr="00D11BE1">
              <w:rPr>
                <w:rFonts w:ascii="Arial" w:hAnsi="Arial"/>
                <w:sz w:val="20"/>
                <w:lang w:val="en-US"/>
              </w:rPr>
              <w:t>This information provides the start and end date and time of the period being reported.</w:t>
            </w:r>
            <w:r w:rsidR="00D269B2" w:rsidRPr="00D11BE1">
              <w:rPr>
                <w:rFonts w:ascii="Arial" w:hAnsi="Arial"/>
                <w:sz w:val="20"/>
                <w:lang w:val="en-US"/>
              </w:rPr>
              <w:t xml:space="preserve"> Time interval field has to cover a complete RTBM horizon in business time zone, expressed in UTC - format YYYY-MM-DDTHH:MMZ/YYYY-MM-DDTHH:MMZ</w:t>
            </w:r>
          </w:p>
        </w:tc>
      </w:tr>
      <w:tr w:rsidR="00D11BE1" w:rsidRPr="00D11BE1" w14:paraId="6E78A1D5" w14:textId="77777777" w:rsidTr="00FC5B1E">
        <w:trPr>
          <w:trHeight w:val="476"/>
        </w:trPr>
        <w:tc>
          <w:tcPr>
            <w:tcW w:w="2947" w:type="dxa"/>
          </w:tcPr>
          <w:p w14:paraId="3CEC04F3" w14:textId="77777777" w:rsidR="005E1FA2" w:rsidRPr="00D11BE1" w:rsidRDefault="005E1FA2" w:rsidP="00FC5B1E">
            <w:pPr>
              <w:rPr>
                <w:rFonts w:ascii="Arial" w:hAnsi="Arial" w:cs="Arial"/>
                <w:sz w:val="20"/>
                <w:lang w:val="en-US"/>
              </w:rPr>
            </w:pPr>
            <w:r w:rsidRPr="00D11BE1">
              <w:rPr>
                <w:rFonts w:ascii="Arial" w:hAnsi="Arial" w:cs="Arial"/>
                <w:sz w:val="20"/>
                <w:lang w:val="en-US"/>
              </w:rPr>
              <w:lastRenderedPageBreak/>
              <w:t>resolution</w:t>
            </w:r>
          </w:p>
        </w:tc>
        <w:tc>
          <w:tcPr>
            <w:tcW w:w="2610" w:type="dxa"/>
          </w:tcPr>
          <w:p w14:paraId="4586BB43" w14:textId="77777777" w:rsidR="005E1FA2" w:rsidRPr="00D11BE1" w:rsidRDefault="005E1FA2" w:rsidP="00FC5B1E">
            <w:pPr>
              <w:rPr>
                <w:rFonts w:ascii="Arial" w:hAnsi="Arial" w:cs="Arial"/>
                <w:sz w:val="20"/>
                <w:lang w:val="en-US"/>
              </w:rPr>
            </w:pPr>
            <w:r w:rsidRPr="00D11BE1">
              <w:rPr>
                <w:rFonts w:ascii="Arial" w:hAnsi="Arial" w:cs="Arial"/>
                <w:sz w:val="20"/>
                <w:lang w:val="en-US"/>
              </w:rPr>
              <w:t>Resolution</w:t>
            </w:r>
          </w:p>
        </w:tc>
        <w:tc>
          <w:tcPr>
            <w:tcW w:w="3984" w:type="dxa"/>
          </w:tcPr>
          <w:p w14:paraId="5CCAE323" w14:textId="72D47DEE" w:rsidR="005E1FA2" w:rsidRPr="00D11BE1" w:rsidRDefault="00514D34" w:rsidP="00FC5B1E">
            <w:pPr>
              <w:rPr>
                <w:rFonts w:ascii="Arial" w:hAnsi="Arial" w:cs="Arial"/>
                <w:sz w:val="20"/>
                <w:lang w:val="en-US"/>
              </w:rPr>
            </w:pPr>
            <w:r w:rsidRPr="00D11BE1">
              <w:rPr>
                <w:rFonts w:ascii="Arial" w:hAnsi="Arial" w:cs="Arial"/>
                <w:sz w:val="20"/>
                <w:lang w:val="en-US"/>
              </w:rPr>
              <w:t>5</w:t>
            </w:r>
            <w:r w:rsidR="005E1FA2" w:rsidRPr="00D11BE1">
              <w:rPr>
                <w:rFonts w:ascii="Arial" w:hAnsi="Arial" w:cs="Arial"/>
                <w:sz w:val="20"/>
                <w:lang w:val="en-US"/>
              </w:rPr>
              <w:t xml:space="preserve"> min as a step time (</w:t>
            </w:r>
            <w:r w:rsidR="005E1FA2" w:rsidRPr="00D11BE1">
              <w:rPr>
                <w:rFonts w:ascii="Arial" w:hAnsi="Arial"/>
                <w:sz w:val="20"/>
                <w:lang w:val="en-US"/>
              </w:rPr>
              <w:t>PT</w:t>
            </w:r>
            <w:r w:rsidRPr="00D11BE1">
              <w:rPr>
                <w:rFonts w:ascii="Arial" w:hAnsi="Arial"/>
                <w:sz w:val="20"/>
                <w:lang w:val="en-US"/>
              </w:rPr>
              <w:t>5</w:t>
            </w:r>
            <w:r w:rsidR="005E1FA2" w:rsidRPr="00D11BE1">
              <w:rPr>
                <w:rFonts w:ascii="Arial" w:hAnsi="Arial"/>
                <w:sz w:val="20"/>
                <w:lang w:val="en-US"/>
              </w:rPr>
              <w:t>M</w:t>
            </w:r>
            <w:r w:rsidR="005E1FA2" w:rsidRPr="00D11BE1">
              <w:rPr>
                <w:rFonts w:ascii="Arial" w:hAnsi="Arial" w:cs="Arial"/>
                <w:sz w:val="20"/>
                <w:lang w:val="en-US"/>
              </w:rPr>
              <w:t>)</w:t>
            </w:r>
          </w:p>
        </w:tc>
      </w:tr>
      <w:tr w:rsidR="005E1FA2" w:rsidRPr="00D11BE1" w14:paraId="091DBD73" w14:textId="77777777" w:rsidTr="00FC5B1E">
        <w:trPr>
          <w:trHeight w:val="476"/>
        </w:trPr>
        <w:tc>
          <w:tcPr>
            <w:tcW w:w="2947" w:type="dxa"/>
          </w:tcPr>
          <w:p w14:paraId="24E56CB4" w14:textId="77777777" w:rsidR="005E1FA2" w:rsidRPr="00D11BE1" w:rsidRDefault="005E1FA2" w:rsidP="00FC5B1E">
            <w:pPr>
              <w:rPr>
                <w:rFonts w:ascii="Arial" w:hAnsi="Arial"/>
                <w:sz w:val="20"/>
                <w:lang w:val="en-US"/>
              </w:rPr>
            </w:pPr>
            <w:r w:rsidRPr="00D11BE1">
              <w:rPr>
                <w:rFonts w:ascii="Arial" w:hAnsi="Arial"/>
                <w:sz w:val="20"/>
                <w:lang w:val="en-US"/>
              </w:rPr>
              <w:t>Point</w:t>
            </w:r>
          </w:p>
        </w:tc>
        <w:tc>
          <w:tcPr>
            <w:tcW w:w="2610" w:type="dxa"/>
          </w:tcPr>
          <w:p w14:paraId="108806D7" w14:textId="77777777" w:rsidR="005E1FA2" w:rsidRPr="00D11BE1" w:rsidRDefault="005E1FA2" w:rsidP="00FC5B1E">
            <w:pPr>
              <w:rPr>
                <w:rFonts w:ascii="Arial" w:hAnsi="Arial"/>
                <w:sz w:val="20"/>
                <w:lang w:val="en-US"/>
              </w:rPr>
            </w:pPr>
            <w:r w:rsidRPr="00D11BE1">
              <w:rPr>
                <w:rFonts w:ascii="Arial" w:hAnsi="Arial"/>
                <w:sz w:val="20"/>
                <w:lang w:val="en-US"/>
              </w:rPr>
              <w:t>Point</w:t>
            </w:r>
          </w:p>
        </w:tc>
        <w:tc>
          <w:tcPr>
            <w:tcW w:w="3984" w:type="dxa"/>
          </w:tcPr>
          <w:p w14:paraId="4D7B2A97" w14:textId="77777777" w:rsidR="005E1FA2" w:rsidRPr="00D11BE1" w:rsidRDefault="005E1FA2" w:rsidP="00FC5B1E">
            <w:pPr>
              <w:rPr>
                <w:rFonts w:ascii="Arial" w:hAnsi="Arial"/>
                <w:sz w:val="20"/>
                <w:lang w:val="en-US"/>
              </w:rPr>
            </w:pPr>
            <w:r w:rsidRPr="00D11BE1">
              <w:rPr>
                <w:rFonts w:ascii="Arial" w:hAnsi="Arial"/>
                <w:sz w:val="20"/>
                <w:lang w:val="en-US"/>
              </w:rPr>
              <w:t>List of values, see below</w:t>
            </w:r>
          </w:p>
        </w:tc>
      </w:tr>
    </w:tbl>
    <w:p w14:paraId="54F9890B" w14:textId="77777777" w:rsidR="005E1FA2" w:rsidRPr="00D11BE1" w:rsidRDefault="005E1FA2" w:rsidP="005E1FA2">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D11BE1" w:rsidRPr="00D11BE1" w14:paraId="6B70FADB" w14:textId="77777777" w:rsidTr="00FC5B1E">
        <w:trPr>
          <w:trHeight w:val="393"/>
        </w:trPr>
        <w:tc>
          <w:tcPr>
            <w:tcW w:w="2947" w:type="dxa"/>
            <w:shd w:val="clear" w:color="auto" w:fill="E6E6E6"/>
          </w:tcPr>
          <w:p w14:paraId="040B418B" w14:textId="77777777" w:rsidR="005E1FA2" w:rsidRPr="00D11BE1" w:rsidRDefault="005E1FA2" w:rsidP="00FC5B1E">
            <w:pPr>
              <w:rPr>
                <w:rFonts w:ascii="Arial" w:hAnsi="Arial" w:cs="Arial"/>
                <w:sz w:val="20"/>
                <w:lang w:val="en-US"/>
              </w:rPr>
            </w:pPr>
            <w:r w:rsidRPr="00D11BE1">
              <w:rPr>
                <w:lang w:val="en-US"/>
              </w:rPr>
              <w:br w:type="page"/>
            </w:r>
            <w:r w:rsidRPr="00D11BE1">
              <w:rPr>
                <w:rFonts w:ascii="Arial" w:hAnsi="Arial" w:cs="Arial"/>
                <w:sz w:val="20"/>
                <w:lang w:val="en-US"/>
              </w:rPr>
              <w:t>Point</w:t>
            </w:r>
          </w:p>
        </w:tc>
        <w:tc>
          <w:tcPr>
            <w:tcW w:w="2610" w:type="dxa"/>
            <w:shd w:val="clear" w:color="auto" w:fill="E6E6E6"/>
          </w:tcPr>
          <w:p w14:paraId="3EDE1D1B" w14:textId="77777777" w:rsidR="005E1FA2" w:rsidRPr="00D11BE1" w:rsidRDefault="005E1FA2" w:rsidP="00FC5B1E">
            <w:pPr>
              <w:rPr>
                <w:rFonts w:ascii="Arial" w:hAnsi="Arial" w:cs="Arial"/>
                <w:sz w:val="20"/>
                <w:lang w:val="en-US"/>
              </w:rPr>
            </w:pPr>
            <w:r w:rsidRPr="00D11BE1">
              <w:rPr>
                <w:rFonts w:ascii="Arial" w:hAnsi="Arial" w:cs="Arial"/>
                <w:sz w:val="20"/>
                <w:lang w:val="en-US"/>
              </w:rPr>
              <w:t>Attribute Name</w:t>
            </w:r>
          </w:p>
        </w:tc>
        <w:tc>
          <w:tcPr>
            <w:tcW w:w="3984" w:type="dxa"/>
            <w:shd w:val="clear" w:color="auto" w:fill="E6E6E6"/>
          </w:tcPr>
          <w:p w14:paraId="6A0F63B5" w14:textId="77777777" w:rsidR="005E1FA2" w:rsidRPr="00D11BE1" w:rsidRDefault="005E1FA2" w:rsidP="00FC5B1E">
            <w:pPr>
              <w:rPr>
                <w:rFonts w:ascii="Arial" w:hAnsi="Arial" w:cs="Arial"/>
                <w:sz w:val="20"/>
                <w:lang w:val="en-US"/>
              </w:rPr>
            </w:pPr>
            <w:r w:rsidRPr="00D11BE1">
              <w:rPr>
                <w:rFonts w:ascii="Arial" w:hAnsi="Arial" w:cs="Arial"/>
                <w:sz w:val="20"/>
                <w:lang w:val="en-US"/>
              </w:rPr>
              <w:t>Attribute Description</w:t>
            </w:r>
          </w:p>
        </w:tc>
      </w:tr>
      <w:tr w:rsidR="00D11BE1" w:rsidRPr="00D11BE1" w14:paraId="61AF8E3C" w14:textId="77777777" w:rsidTr="00FC5B1E">
        <w:trPr>
          <w:trHeight w:val="399"/>
        </w:trPr>
        <w:tc>
          <w:tcPr>
            <w:tcW w:w="2947" w:type="dxa"/>
          </w:tcPr>
          <w:p w14:paraId="6854972C" w14:textId="77777777" w:rsidR="005E1FA2" w:rsidRPr="00D11BE1" w:rsidRDefault="005E1FA2" w:rsidP="00FC5B1E">
            <w:pPr>
              <w:rPr>
                <w:rFonts w:ascii="Arial" w:hAnsi="Arial"/>
                <w:sz w:val="20"/>
                <w:lang w:val="en-US"/>
              </w:rPr>
            </w:pPr>
            <w:r w:rsidRPr="00D11BE1">
              <w:rPr>
                <w:rFonts w:ascii="Arial" w:hAnsi="Arial"/>
                <w:sz w:val="20"/>
                <w:lang w:val="en-US"/>
              </w:rPr>
              <w:t>position</w:t>
            </w:r>
          </w:p>
        </w:tc>
        <w:tc>
          <w:tcPr>
            <w:tcW w:w="2610" w:type="dxa"/>
          </w:tcPr>
          <w:p w14:paraId="10385751" w14:textId="77777777" w:rsidR="005E1FA2" w:rsidRPr="00D11BE1" w:rsidRDefault="005E1FA2" w:rsidP="00FC5B1E">
            <w:pPr>
              <w:rPr>
                <w:rFonts w:ascii="Arial" w:hAnsi="Arial"/>
                <w:sz w:val="20"/>
                <w:lang w:val="en-US"/>
              </w:rPr>
            </w:pPr>
            <w:r w:rsidRPr="00D11BE1">
              <w:rPr>
                <w:rFonts w:ascii="Arial" w:hAnsi="Arial"/>
                <w:sz w:val="20"/>
                <w:lang w:val="en-US"/>
              </w:rPr>
              <w:t>Position</w:t>
            </w:r>
          </w:p>
        </w:tc>
        <w:tc>
          <w:tcPr>
            <w:tcW w:w="3984" w:type="dxa"/>
          </w:tcPr>
          <w:p w14:paraId="5C7A7A38" w14:textId="77777777" w:rsidR="005E1FA2" w:rsidRPr="00D11BE1" w:rsidRDefault="005E1FA2" w:rsidP="00FC5B1E">
            <w:pPr>
              <w:rPr>
                <w:rFonts w:ascii="Arial" w:hAnsi="Arial"/>
                <w:sz w:val="20"/>
                <w:lang w:val="en-US"/>
              </w:rPr>
            </w:pPr>
            <w:r w:rsidRPr="00D11BE1">
              <w:rPr>
                <w:rFonts w:ascii="Arial" w:hAnsi="Arial"/>
                <w:sz w:val="20"/>
                <w:lang w:val="en-US"/>
              </w:rPr>
              <w:t>A sequential value representing the relative position within a given time interval.</w:t>
            </w:r>
          </w:p>
        </w:tc>
      </w:tr>
      <w:tr w:rsidR="00D11BE1" w:rsidRPr="00D11BE1" w14:paraId="5CB60EA0" w14:textId="77777777" w:rsidTr="00FC5B1E">
        <w:trPr>
          <w:trHeight w:val="476"/>
        </w:trPr>
        <w:tc>
          <w:tcPr>
            <w:tcW w:w="2947" w:type="dxa"/>
          </w:tcPr>
          <w:p w14:paraId="26F0701C" w14:textId="77777777" w:rsidR="005E1FA2" w:rsidRPr="00D11BE1" w:rsidRDefault="005E1FA2" w:rsidP="00FC5B1E">
            <w:pPr>
              <w:rPr>
                <w:rFonts w:ascii="Arial" w:hAnsi="Arial" w:cs="Arial"/>
                <w:sz w:val="20"/>
                <w:lang w:val="en-US"/>
              </w:rPr>
            </w:pPr>
            <w:r w:rsidRPr="00D11BE1">
              <w:rPr>
                <w:rFonts w:ascii="Arial" w:hAnsi="Arial" w:cs="Arial"/>
                <w:sz w:val="20"/>
                <w:lang w:val="en-US"/>
              </w:rPr>
              <w:t>Quantity</w:t>
            </w:r>
          </w:p>
        </w:tc>
        <w:tc>
          <w:tcPr>
            <w:tcW w:w="2610" w:type="dxa"/>
          </w:tcPr>
          <w:p w14:paraId="7109B39E" w14:textId="77777777" w:rsidR="005E1FA2" w:rsidRPr="00D11BE1" w:rsidRDefault="005E1FA2" w:rsidP="00FC5B1E">
            <w:pPr>
              <w:rPr>
                <w:rFonts w:ascii="Arial" w:hAnsi="Arial" w:cs="Arial"/>
                <w:sz w:val="20"/>
                <w:lang w:val="en-US"/>
              </w:rPr>
            </w:pPr>
            <w:r w:rsidRPr="00D11BE1">
              <w:rPr>
                <w:rFonts w:ascii="Arial" w:hAnsi="Arial" w:cs="Arial"/>
                <w:sz w:val="20"/>
                <w:lang w:val="en-US"/>
              </w:rPr>
              <w:t>Quantity</w:t>
            </w:r>
          </w:p>
        </w:tc>
        <w:tc>
          <w:tcPr>
            <w:tcW w:w="3984" w:type="dxa"/>
          </w:tcPr>
          <w:p w14:paraId="1C3C9F40" w14:textId="707ECC1D" w:rsidR="005E1FA2" w:rsidRPr="00D11BE1" w:rsidRDefault="005E1FA2" w:rsidP="00FC5B1E">
            <w:pPr>
              <w:rPr>
                <w:rFonts w:ascii="Arial" w:hAnsi="Arial" w:cs="Arial"/>
                <w:sz w:val="20"/>
                <w:lang w:val="en-US"/>
              </w:rPr>
            </w:pPr>
            <w:r w:rsidRPr="00D11BE1">
              <w:rPr>
                <w:rFonts w:ascii="Arial" w:hAnsi="Arial" w:cs="Arial"/>
                <w:sz w:val="20"/>
                <w:lang w:val="en-US"/>
              </w:rPr>
              <w:t>Quantity</w:t>
            </w:r>
            <w:r w:rsidR="0097555F" w:rsidRPr="00D11BE1">
              <w:rPr>
                <w:rFonts w:ascii="Arial" w:hAnsi="Arial" w:cs="Arial"/>
                <w:sz w:val="20"/>
                <w:lang w:val="en-US"/>
              </w:rPr>
              <w:t xml:space="preserve"> (Boolean for </w:t>
            </w:r>
            <w:r w:rsidR="0097555F" w:rsidRPr="00D11BE1">
              <w:rPr>
                <w:rFonts w:ascii="Arial" w:hAnsi="Arial"/>
                <w:sz w:val="20"/>
                <w:lang w:val="en-US"/>
              </w:rPr>
              <w:t>Z16, Z17, Z19, Z20, Z21, Z22, Z23 – MW for Z18, Z24, Z25, Z26, Z27</w:t>
            </w:r>
            <w:r w:rsidR="0013580E" w:rsidRPr="00D11BE1">
              <w:rPr>
                <w:rFonts w:ascii="Arial" w:hAnsi="Arial"/>
                <w:sz w:val="20"/>
                <w:lang w:val="en-US"/>
              </w:rPr>
              <w:t xml:space="preserve">, </w:t>
            </w:r>
            <w:r w:rsidR="0013580E" w:rsidRPr="00D11BE1">
              <w:rPr>
                <w:rFonts w:ascii="Arial" w:hAnsi="Arial" w:cs="Arial"/>
                <w:sz w:val="20"/>
                <w:shd w:val="clear" w:color="auto" w:fill="FFFFFF"/>
              </w:rPr>
              <w:t>Z28, Z29, Z30, Z31, Z32, Z33</w:t>
            </w:r>
            <w:r w:rsidR="0097555F" w:rsidRPr="00D11BE1">
              <w:rPr>
                <w:rFonts w:ascii="Arial" w:hAnsi="Arial"/>
                <w:sz w:val="20"/>
                <w:lang w:val="en-US"/>
              </w:rPr>
              <w:t>)</w:t>
            </w:r>
          </w:p>
        </w:tc>
      </w:tr>
      <w:tr w:rsidR="00D11BE1" w:rsidRPr="00D11BE1" w14:paraId="644571FA" w14:textId="77777777" w:rsidTr="00FC5B1E">
        <w:trPr>
          <w:trHeight w:val="476"/>
        </w:trPr>
        <w:tc>
          <w:tcPr>
            <w:tcW w:w="2947" w:type="dxa"/>
          </w:tcPr>
          <w:p w14:paraId="4F5BE8B1" w14:textId="77777777" w:rsidR="005E1FA2" w:rsidRPr="00D11BE1" w:rsidRDefault="005E1FA2" w:rsidP="00FC5B1E">
            <w:pPr>
              <w:rPr>
                <w:rFonts w:ascii="Arial" w:hAnsi="Arial"/>
                <w:sz w:val="20"/>
                <w:lang w:val="en-US"/>
              </w:rPr>
            </w:pPr>
            <w:r w:rsidRPr="00D11BE1">
              <w:rPr>
                <w:rFonts w:ascii="Arial" w:hAnsi="Arial"/>
                <w:sz w:val="20"/>
                <w:lang w:val="en-US"/>
              </w:rPr>
              <w:t>Reason</w:t>
            </w:r>
          </w:p>
        </w:tc>
        <w:tc>
          <w:tcPr>
            <w:tcW w:w="2610" w:type="dxa"/>
          </w:tcPr>
          <w:p w14:paraId="13FA9C9B" w14:textId="77777777" w:rsidR="005E1FA2" w:rsidRPr="00D11BE1" w:rsidRDefault="005E1FA2" w:rsidP="00FC5B1E">
            <w:pPr>
              <w:rPr>
                <w:rFonts w:ascii="Arial" w:hAnsi="Arial"/>
                <w:sz w:val="20"/>
                <w:lang w:val="en-US"/>
              </w:rPr>
            </w:pPr>
            <w:r w:rsidRPr="00D11BE1">
              <w:rPr>
                <w:rFonts w:ascii="Arial" w:hAnsi="Arial"/>
                <w:sz w:val="20"/>
                <w:lang w:val="en-US"/>
              </w:rPr>
              <w:t>Reason</w:t>
            </w:r>
          </w:p>
        </w:tc>
        <w:tc>
          <w:tcPr>
            <w:tcW w:w="3984" w:type="dxa"/>
          </w:tcPr>
          <w:p w14:paraId="105692AB" w14:textId="77777777" w:rsidR="005E1FA2" w:rsidRPr="00D11BE1" w:rsidRDefault="005E1FA2" w:rsidP="00FC5B1E">
            <w:pPr>
              <w:rPr>
                <w:rFonts w:ascii="Arial" w:hAnsi="Arial"/>
                <w:sz w:val="20"/>
                <w:lang w:val="en-US"/>
              </w:rPr>
            </w:pPr>
            <w:r w:rsidRPr="00D11BE1">
              <w:rPr>
                <w:rFonts w:ascii="Arial" w:hAnsi="Arial"/>
                <w:sz w:val="20"/>
                <w:lang w:val="en-US"/>
              </w:rPr>
              <w:t>Not used</w:t>
            </w:r>
          </w:p>
        </w:tc>
      </w:tr>
    </w:tbl>
    <w:p w14:paraId="240FEA98" w14:textId="77777777" w:rsidR="00BE164E" w:rsidRPr="00D11BE1" w:rsidRDefault="00BE16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sidRPr="00D11BE1">
        <w:rPr>
          <w:lang w:val="en-US"/>
        </w:rPr>
        <w:br w:type="page"/>
      </w:r>
    </w:p>
    <w:p w14:paraId="116CC56A" w14:textId="09A5DB2D" w:rsidR="005B3484" w:rsidRPr="00C00F7F" w:rsidRDefault="0013363B" w:rsidP="005B3484">
      <w:pPr>
        <w:pStyle w:val="Heading1"/>
        <w:rPr>
          <w:lang w:val="en-US"/>
        </w:rPr>
      </w:pPr>
      <w:bookmarkStart w:id="218" w:name="_Toc94262784"/>
      <w:r w:rsidRPr="00C00F7F">
        <w:rPr>
          <w:lang w:val="en-US"/>
        </w:rPr>
        <w:lastRenderedPageBreak/>
        <w:t xml:space="preserve">Settlement Application </w:t>
      </w:r>
      <w:r w:rsidR="005B3484" w:rsidRPr="00C00F7F">
        <w:rPr>
          <w:lang w:val="en-US"/>
        </w:rPr>
        <w:t xml:space="preserve">Output </w:t>
      </w:r>
      <w:r w:rsidR="00740AD6">
        <w:rPr>
          <w:lang w:val="en-US"/>
        </w:rPr>
        <w:t>XML Interface</w:t>
      </w:r>
      <w:r w:rsidR="00D36D33">
        <w:rPr>
          <w:lang w:val="en-US"/>
        </w:rPr>
        <w:t>s</w:t>
      </w:r>
      <w:bookmarkEnd w:id="218"/>
    </w:p>
    <w:p w14:paraId="14DE33E0" w14:textId="77777777" w:rsidR="005B3484" w:rsidRPr="00C00F7F" w:rsidRDefault="005B3484" w:rsidP="005B3484">
      <w:pPr>
        <w:pStyle w:val="Heading2"/>
        <w:rPr>
          <w:lang w:val="en-US"/>
        </w:rPr>
      </w:pPr>
      <w:bookmarkStart w:id="219" w:name="_Toc94262785"/>
      <w:r w:rsidRPr="00C00F7F">
        <w:rPr>
          <w:lang w:val="en-US"/>
        </w:rPr>
        <w:t>Statement file</w:t>
      </w:r>
      <w:bookmarkEnd w:id="219"/>
    </w:p>
    <w:p w14:paraId="545C59ED" w14:textId="234A4663" w:rsidR="005B3484" w:rsidRPr="00C00F7F" w:rsidRDefault="005C6F60" w:rsidP="005C6F60">
      <w:pPr>
        <w:jc w:val="left"/>
        <w:rPr>
          <w:lang w:val="en-US"/>
        </w:rPr>
      </w:pPr>
      <w:r w:rsidRPr="00C00F7F">
        <w:rPr>
          <w:lang w:val="en-US"/>
        </w:rPr>
        <w:t>The Settlement Statement is a document that outlines what the buyer must pay to the vendor on settlement day. It includes all the charges and payments that have resulted from the Settlement, as well as the credit/debit from this settlement.</w:t>
      </w:r>
    </w:p>
    <w:p w14:paraId="75F2C165" w14:textId="77777777" w:rsidR="005B3484" w:rsidRPr="00C00F7F" w:rsidRDefault="005B3484" w:rsidP="005B3484">
      <w:pPr>
        <w:pStyle w:val="Heading3"/>
        <w:rPr>
          <w:lang w:val="en-US"/>
        </w:rPr>
      </w:pPr>
      <w:bookmarkStart w:id="220" w:name="_Toc94262786"/>
      <w:r w:rsidRPr="00C00F7F">
        <w:rPr>
          <w:lang w:val="en-US"/>
        </w:rPr>
        <w:t>Interface Format</w:t>
      </w:r>
      <w:bookmarkEnd w:id="220"/>
    </w:p>
    <w:p w14:paraId="7CF239E5" w14:textId="77777777" w:rsidR="005B3484" w:rsidRPr="00C00F7F" w:rsidRDefault="005B3484" w:rsidP="005B3484">
      <w:pPr>
        <w:rPr>
          <w:lang w:val="en-US"/>
        </w:rPr>
      </w:pPr>
      <w:r w:rsidRPr="00C00F7F">
        <w:rPr>
          <w:lang w:val="en-US"/>
        </w:rPr>
        <w:t>The interface will use the CIM Energy Account Market Document xsd.</w:t>
      </w:r>
    </w:p>
    <w:p w14:paraId="73A41048" w14:textId="6DB47C1A" w:rsidR="005B3484" w:rsidRPr="00C00F7F" w:rsidRDefault="005B3484" w:rsidP="005B3484">
      <w:pPr>
        <w:rPr>
          <w:lang w:val="en-US"/>
        </w:rPr>
      </w:pPr>
      <w:r w:rsidRPr="00C00F7F">
        <w:rPr>
          <w:lang w:val="en-US"/>
        </w:rPr>
        <w:object w:dxaOrig="1481" w:dyaOrig="975" w14:anchorId="6324B6C8">
          <v:shape id="_x0000_i1071" type="#_x0000_t75" style="width:1in;height:50.25pt" o:ole="">
            <v:imagedata r:id="rId46" o:title=""/>
          </v:shape>
          <o:OLEObject Type="Embed" ProgID="Package" ShapeID="_x0000_i1071" DrawAspect="Icon" ObjectID="_1705748171" r:id="rId75"/>
        </w:object>
      </w:r>
    </w:p>
    <w:p w14:paraId="74C7C1A7" w14:textId="77777777" w:rsidR="00821F0C" w:rsidRPr="00C00F7F" w:rsidRDefault="00821F0C" w:rsidP="005B34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4A4212" w:rsidRPr="00C00F7F" w14:paraId="2EB411A7" w14:textId="77777777" w:rsidTr="004A4212">
        <w:trPr>
          <w:trHeight w:val="393"/>
        </w:trPr>
        <w:tc>
          <w:tcPr>
            <w:tcW w:w="2947" w:type="dxa"/>
            <w:shd w:val="clear" w:color="auto" w:fill="E6E6E6"/>
          </w:tcPr>
          <w:p w14:paraId="16FF4BC5" w14:textId="77777777" w:rsidR="00821F0C" w:rsidRPr="00C00F7F" w:rsidRDefault="00821F0C" w:rsidP="005408AF">
            <w:pPr>
              <w:rPr>
                <w:rFonts w:ascii="Arial" w:hAnsi="Arial" w:cs="Arial"/>
                <w:sz w:val="20"/>
                <w:lang w:val="en-US"/>
              </w:rPr>
            </w:pPr>
            <w:r w:rsidRPr="00B86D51">
              <w:rPr>
                <w:rFonts w:ascii="Arial" w:hAnsi="Arial" w:cs="Arial"/>
                <w:sz w:val="20"/>
                <w:lang w:val="en-US"/>
              </w:rPr>
              <w:t>EnergyAccount_MarketDocument</w:t>
            </w:r>
          </w:p>
        </w:tc>
        <w:tc>
          <w:tcPr>
            <w:tcW w:w="2610" w:type="dxa"/>
            <w:shd w:val="clear" w:color="auto" w:fill="E6E6E6"/>
          </w:tcPr>
          <w:p w14:paraId="5B0A956A" w14:textId="77777777" w:rsidR="00821F0C" w:rsidRPr="00C00F7F" w:rsidRDefault="00821F0C" w:rsidP="005408AF">
            <w:pPr>
              <w:rPr>
                <w:rFonts w:ascii="Arial" w:hAnsi="Arial" w:cs="Arial"/>
                <w:sz w:val="20"/>
                <w:lang w:val="en-US"/>
              </w:rPr>
            </w:pPr>
            <w:r w:rsidRPr="00C00F7F">
              <w:rPr>
                <w:rFonts w:ascii="Arial" w:hAnsi="Arial" w:cs="Arial"/>
                <w:sz w:val="20"/>
                <w:lang w:val="en-US"/>
              </w:rPr>
              <w:t>Attribute Name</w:t>
            </w:r>
          </w:p>
        </w:tc>
        <w:tc>
          <w:tcPr>
            <w:tcW w:w="3984" w:type="dxa"/>
            <w:shd w:val="clear" w:color="auto" w:fill="E6E6E6"/>
          </w:tcPr>
          <w:p w14:paraId="4012DCF9" w14:textId="77777777" w:rsidR="00821F0C" w:rsidRPr="00C00F7F" w:rsidRDefault="00821F0C" w:rsidP="005408AF">
            <w:pPr>
              <w:rPr>
                <w:rFonts w:ascii="Arial" w:hAnsi="Arial" w:cs="Arial"/>
                <w:sz w:val="20"/>
                <w:lang w:val="en-US"/>
              </w:rPr>
            </w:pPr>
            <w:r w:rsidRPr="00C00F7F">
              <w:rPr>
                <w:rFonts w:ascii="Arial" w:hAnsi="Arial" w:cs="Arial"/>
                <w:sz w:val="20"/>
                <w:lang w:val="en-US"/>
              </w:rPr>
              <w:t>Attribute Description</w:t>
            </w:r>
          </w:p>
        </w:tc>
      </w:tr>
      <w:tr w:rsidR="00C4162F" w:rsidRPr="00C4162F" w14:paraId="2ADEEDDE" w14:textId="77777777" w:rsidTr="004A4212">
        <w:trPr>
          <w:trHeight w:val="399"/>
        </w:trPr>
        <w:tc>
          <w:tcPr>
            <w:tcW w:w="2947" w:type="dxa"/>
          </w:tcPr>
          <w:p w14:paraId="4D15FB4D" w14:textId="77777777" w:rsidR="00821F0C" w:rsidRPr="00C4162F" w:rsidRDefault="00821F0C" w:rsidP="005408AF">
            <w:pPr>
              <w:rPr>
                <w:rFonts w:ascii="Arial" w:hAnsi="Arial"/>
                <w:sz w:val="20"/>
                <w:lang w:val="en-US"/>
              </w:rPr>
            </w:pPr>
            <w:r w:rsidRPr="00C4162F">
              <w:rPr>
                <w:rFonts w:ascii="Arial" w:hAnsi="Arial"/>
                <w:sz w:val="20"/>
                <w:lang w:val="en-US"/>
              </w:rPr>
              <w:t>mRID</w:t>
            </w:r>
          </w:p>
        </w:tc>
        <w:tc>
          <w:tcPr>
            <w:tcW w:w="2610" w:type="dxa"/>
          </w:tcPr>
          <w:p w14:paraId="5F568553" w14:textId="77777777" w:rsidR="00821F0C" w:rsidRPr="00C4162F" w:rsidRDefault="00821F0C" w:rsidP="005408AF">
            <w:pPr>
              <w:rPr>
                <w:rFonts w:ascii="Arial" w:hAnsi="Arial"/>
                <w:sz w:val="20"/>
                <w:lang w:val="en-US"/>
              </w:rPr>
            </w:pPr>
            <w:r w:rsidRPr="00C4162F">
              <w:rPr>
                <w:rFonts w:ascii="Arial" w:hAnsi="Arial"/>
                <w:sz w:val="20"/>
                <w:lang w:val="en-US"/>
              </w:rPr>
              <w:t>mRID</w:t>
            </w:r>
          </w:p>
        </w:tc>
        <w:tc>
          <w:tcPr>
            <w:tcW w:w="3984" w:type="dxa"/>
          </w:tcPr>
          <w:p w14:paraId="15459E84" w14:textId="77777777" w:rsidR="00821F0C" w:rsidRPr="00C4162F" w:rsidRDefault="00821F0C" w:rsidP="004A4212">
            <w:pPr>
              <w:rPr>
                <w:rFonts w:ascii="Arial" w:hAnsi="Arial"/>
                <w:sz w:val="20"/>
                <w:lang w:val="en-US"/>
              </w:rPr>
            </w:pPr>
            <w:r w:rsidRPr="00C4162F">
              <w:rPr>
                <w:rFonts w:ascii="Arial" w:hAnsi="Arial"/>
                <w:sz w:val="20"/>
                <w:lang w:val="en-US"/>
              </w:rPr>
              <w:t xml:space="preserve">Unique identification of the message for which the time series data is being supplied. </w:t>
            </w:r>
          </w:p>
        </w:tc>
      </w:tr>
      <w:tr w:rsidR="00C4162F" w:rsidRPr="00C4162F" w14:paraId="4E0942C1" w14:textId="77777777" w:rsidTr="004A4212">
        <w:trPr>
          <w:trHeight w:val="948"/>
        </w:trPr>
        <w:tc>
          <w:tcPr>
            <w:tcW w:w="2947" w:type="dxa"/>
          </w:tcPr>
          <w:p w14:paraId="4558352A" w14:textId="77777777" w:rsidR="00821F0C" w:rsidRPr="00C4162F" w:rsidRDefault="00821F0C" w:rsidP="005408AF">
            <w:pPr>
              <w:rPr>
                <w:rFonts w:ascii="Arial" w:hAnsi="Arial"/>
                <w:sz w:val="20"/>
                <w:lang w:val="en-US"/>
              </w:rPr>
            </w:pPr>
            <w:r w:rsidRPr="00C4162F">
              <w:rPr>
                <w:rFonts w:ascii="Arial" w:hAnsi="Arial"/>
                <w:sz w:val="20"/>
                <w:lang w:val="en-US"/>
              </w:rPr>
              <w:t>revisionNumber</w:t>
            </w:r>
          </w:p>
        </w:tc>
        <w:tc>
          <w:tcPr>
            <w:tcW w:w="2610" w:type="dxa"/>
          </w:tcPr>
          <w:p w14:paraId="63FC6C17" w14:textId="77777777" w:rsidR="00821F0C" w:rsidRPr="00C4162F" w:rsidRDefault="00821F0C" w:rsidP="005408AF">
            <w:pPr>
              <w:rPr>
                <w:rFonts w:ascii="Arial" w:hAnsi="Arial"/>
                <w:sz w:val="20"/>
                <w:lang w:val="en-US"/>
              </w:rPr>
            </w:pPr>
            <w:r w:rsidRPr="00C4162F">
              <w:rPr>
                <w:rFonts w:ascii="Arial" w:hAnsi="Arial"/>
                <w:sz w:val="20"/>
                <w:lang w:val="en-US"/>
              </w:rPr>
              <w:t>revisionNumber</w:t>
            </w:r>
          </w:p>
        </w:tc>
        <w:tc>
          <w:tcPr>
            <w:tcW w:w="3984" w:type="dxa"/>
          </w:tcPr>
          <w:p w14:paraId="65CB9468" w14:textId="77777777" w:rsidR="00821F0C" w:rsidRPr="00C4162F" w:rsidRDefault="00821F0C" w:rsidP="005408AF">
            <w:pPr>
              <w:rPr>
                <w:rFonts w:ascii="Arial" w:hAnsi="Arial"/>
                <w:sz w:val="20"/>
                <w:lang w:val="en-US"/>
              </w:rPr>
            </w:pPr>
            <w:r w:rsidRPr="00C4162F">
              <w:rPr>
                <w:rFonts w:ascii="Arial" w:hAnsi="Arial"/>
                <w:sz w:val="20"/>
                <w:lang w:val="en-US"/>
              </w:rPr>
              <w:t>Version of the message being sent. A message may be sent several times, each transmission being identified by a different version number that starts at 1 and increases sequentially.</w:t>
            </w:r>
          </w:p>
        </w:tc>
      </w:tr>
      <w:tr w:rsidR="00C4162F" w:rsidRPr="00C4162F" w14:paraId="6FE65D0A" w14:textId="77777777" w:rsidTr="004A4212">
        <w:trPr>
          <w:trHeight w:val="399"/>
        </w:trPr>
        <w:tc>
          <w:tcPr>
            <w:tcW w:w="2947" w:type="dxa"/>
          </w:tcPr>
          <w:p w14:paraId="5452D24F" w14:textId="77777777" w:rsidR="00821F0C" w:rsidRPr="00C4162F" w:rsidRDefault="00821F0C" w:rsidP="00821F0C">
            <w:pPr>
              <w:rPr>
                <w:rFonts w:ascii="Arial" w:hAnsi="Arial" w:cs="Arial"/>
                <w:sz w:val="20"/>
                <w:lang w:val="en-US"/>
              </w:rPr>
            </w:pPr>
            <w:r w:rsidRPr="00C4162F">
              <w:rPr>
                <w:rFonts w:ascii="Arial" w:hAnsi="Arial" w:cs="Arial"/>
                <w:sz w:val="20"/>
                <w:lang w:val="en-US"/>
              </w:rPr>
              <w:t>Type</w:t>
            </w:r>
          </w:p>
        </w:tc>
        <w:tc>
          <w:tcPr>
            <w:tcW w:w="2610" w:type="dxa"/>
          </w:tcPr>
          <w:p w14:paraId="085B05A2" w14:textId="77777777" w:rsidR="00821F0C" w:rsidRPr="00C4162F" w:rsidRDefault="00821F0C" w:rsidP="00821F0C">
            <w:pPr>
              <w:rPr>
                <w:rFonts w:ascii="Arial" w:hAnsi="Arial" w:cs="Arial"/>
                <w:sz w:val="20"/>
                <w:lang w:val="en-US"/>
              </w:rPr>
            </w:pPr>
            <w:r w:rsidRPr="00C4162F">
              <w:rPr>
                <w:rFonts w:ascii="Arial" w:hAnsi="Arial" w:cs="Arial"/>
                <w:sz w:val="20"/>
                <w:lang w:val="en-US"/>
              </w:rPr>
              <w:t>Message/Document Type</w:t>
            </w:r>
          </w:p>
        </w:tc>
        <w:tc>
          <w:tcPr>
            <w:tcW w:w="3984" w:type="dxa"/>
          </w:tcPr>
          <w:p w14:paraId="364437B6" w14:textId="56F47A8A" w:rsidR="00A2676C" w:rsidRPr="00C4162F" w:rsidRDefault="00760A53" w:rsidP="00A2676C">
            <w:pPr>
              <w:rPr>
                <w:rFonts w:ascii="Arial" w:hAnsi="Arial" w:cs="Arial"/>
                <w:sz w:val="20"/>
                <w:lang w:val="en-US"/>
              </w:rPr>
            </w:pPr>
            <w:r w:rsidRPr="00C4162F">
              <w:rPr>
                <w:rFonts w:ascii="Arial" w:hAnsi="Arial" w:cs="Arial"/>
                <w:sz w:val="20"/>
                <w:lang w:val="en-US"/>
              </w:rPr>
              <w:t xml:space="preserve">DAM </w:t>
            </w:r>
            <w:r w:rsidR="00A2676C" w:rsidRPr="00C4162F">
              <w:rPr>
                <w:rFonts w:ascii="Arial" w:hAnsi="Arial" w:cs="Arial"/>
                <w:sz w:val="20"/>
                <w:lang w:val="en-US"/>
              </w:rPr>
              <w:t xml:space="preserve">(Day-Ahead Market) </w:t>
            </w:r>
            <w:r w:rsidR="00802884" w:rsidRPr="00C4162F">
              <w:rPr>
                <w:rFonts w:ascii="Arial" w:hAnsi="Arial" w:cs="Arial"/>
                <w:sz w:val="20"/>
                <w:lang w:val="en-US"/>
              </w:rPr>
              <w:t xml:space="preserve">Statement </w:t>
            </w:r>
            <w:r w:rsidR="00A2676C" w:rsidRPr="00C4162F">
              <w:rPr>
                <w:rFonts w:ascii="Arial" w:hAnsi="Arial" w:cs="Arial"/>
                <w:sz w:val="20"/>
                <w:lang w:val="en-US"/>
              </w:rPr>
              <w:t>(</w:t>
            </w:r>
            <w:r w:rsidR="00B217DB" w:rsidRPr="00C4162F">
              <w:rPr>
                <w:rFonts w:ascii="Arial" w:hAnsi="Arial" w:cs="Arial"/>
                <w:sz w:val="20"/>
                <w:lang w:val="en-US"/>
              </w:rPr>
              <w:t>Z20</w:t>
            </w:r>
            <w:r w:rsidR="00A2676C" w:rsidRPr="00C4162F">
              <w:rPr>
                <w:rFonts w:ascii="Arial" w:hAnsi="Arial" w:cs="Arial"/>
                <w:sz w:val="20"/>
                <w:lang w:val="en-US"/>
              </w:rPr>
              <w:t>)</w:t>
            </w:r>
          </w:p>
          <w:p w14:paraId="3F860FCB" w14:textId="7DACC07B" w:rsidR="00821F0C" w:rsidRPr="00C4162F" w:rsidRDefault="00A2676C" w:rsidP="004A4212">
            <w:pPr>
              <w:rPr>
                <w:rFonts w:ascii="Arial" w:hAnsi="Arial" w:cs="Arial"/>
                <w:sz w:val="20"/>
                <w:lang w:val="en-US"/>
              </w:rPr>
            </w:pPr>
            <w:r w:rsidRPr="00C4162F">
              <w:rPr>
                <w:rFonts w:ascii="Arial" w:hAnsi="Arial" w:cs="Arial"/>
                <w:sz w:val="20"/>
                <w:lang w:val="en-US"/>
              </w:rPr>
              <w:t xml:space="preserve">IMB (Imbalance) </w:t>
            </w:r>
            <w:r w:rsidR="00760A53" w:rsidRPr="00C4162F">
              <w:rPr>
                <w:rFonts w:ascii="Arial" w:hAnsi="Arial" w:cs="Arial"/>
                <w:sz w:val="20"/>
                <w:lang w:val="en-US"/>
              </w:rPr>
              <w:t>Statement</w:t>
            </w:r>
            <w:r w:rsidRPr="00C4162F">
              <w:rPr>
                <w:rFonts w:ascii="Arial" w:hAnsi="Arial" w:cs="Arial"/>
                <w:sz w:val="20"/>
                <w:lang w:val="en-US"/>
              </w:rPr>
              <w:t xml:space="preserve"> (</w:t>
            </w:r>
            <w:r w:rsidR="00B217DB" w:rsidRPr="00C4162F">
              <w:rPr>
                <w:rFonts w:ascii="Arial" w:hAnsi="Arial" w:cs="Arial"/>
                <w:sz w:val="20"/>
                <w:lang w:val="en-US"/>
              </w:rPr>
              <w:t>Z21</w:t>
            </w:r>
            <w:r w:rsidR="00821F0C" w:rsidRPr="00C4162F">
              <w:rPr>
                <w:rFonts w:ascii="Arial" w:hAnsi="Arial"/>
                <w:sz w:val="20"/>
                <w:lang w:val="en-US"/>
              </w:rPr>
              <w:t>)</w:t>
            </w:r>
          </w:p>
          <w:p w14:paraId="539CCD1A" w14:textId="67612452" w:rsidR="00760A53" w:rsidRPr="00C4162F" w:rsidRDefault="00A2676C" w:rsidP="004A4212">
            <w:pPr>
              <w:rPr>
                <w:rFonts w:ascii="Arial" w:hAnsi="Arial" w:cs="Arial"/>
                <w:sz w:val="20"/>
                <w:lang w:val="en-US"/>
              </w:rPr>
            </w:pPr>
            <w:r w:rsidRPr="00C4162F">
              <w:rPr>
                <w:rFonts w:ascii="Arial" w:hAnsi="Arial" w:cs="Arial"/>
                <w:sz w:val="20"/>
                <w:lang w:val="en-US"/>
              </w:rPr>
              <w:t xml:space="preserve">ANS (Ancillary Services) </w:t>
            </w:r>
            <w:r w:rsidR="008D735B" w:rsidRPr="00C4162F">
              <w:rPr>
                <w:rFonts w:ascii="Arial" w:hAnsi="Arial" w:cs="Arial"/>
                <w:sz w:val="20"/>
                <w:lang w:val="en-US"/>
              </w:rPr>
              <w:t>Statement</w:t>
            </w:r>
            <w:r w:rsidRPr="00C4162F">
              <w:rPr>
                <w:rFonts w:ascii="Arial" w:hAnsi="Arial" w:cs="Arial"/>
                <w:sz w:val="20"/>
                <w:lang w:val="en-US"/>
              </w:rPr>
              <w:t xml:space="preserve"> (Z</w:t>
            </w:r>
            <w:r w:rsidR="00B217DB" w:rsidRPr="00C4162F">
              <w:rPr>
                <w:rFonts w:ascii="Arial" w:hAnsi="Arial" w:cs="Arial"/>
                <w:sz w:val="20"/>
                <w:lang w:val="en-US"/>
              </w:rPr>
              <w:t>2</w:t>
            </w:r>
            <w:r w:rsidRPr="00C4162F">
              <w:rPr>
                <w:rFonts w:ascii="Arial" w:hAnsi="Arial" w:cs="Arial"/>
                <w:sz w:val="20"/>
                <w:lang w:val="en-US"/>
              </w:rPr>
              <w:t>2</w:t>
            </w:r>
            <w:r w:rsidR="008D735B" w:rsidRPr="00C4162F">
              <w:rPr>
                <w:rFonts w:ascii="Arial" w:hAnsi="Arial"/>
                <w:sz w:val="20"/>
                <w:lang w:val="en-US"/>
              </w:rPr>
              <w:t>)</w:t>
            </w:r>
          </w:p>
          <w:p w14:paraId="58732466" w14:textId="14BB3E86" w:rsidR="00760A53" w:rsidRPr="00C4162F" w:rsidRDefault="00A2676C" w:rsidP="004A4212">
            <w:pPr>
              <w:rPr>
                <w:rFonts w:ascii="Arial" w:hAnsi="Arial"/>
                <w:sz w:val="20"/>
                <w:lang w:val="en-US"/>
              </w:rPr>
            </w:pPr>
            <w:r w:rsidRPr="00C4162F">
              <w:rPr>
                <w:rFonts w:ascii="Arial" w:hAnsi="Arial" w:cs="Arial"/>
                <w:sz w:val="20"/>
                <w:lang w:val="en-US"/>
              </w:rPr>
              <w:t xml:space="preserve">TUS (Transmission Use of System) </w:t>
            </w:r>
            <w:r w:rsidR="008D735B" w:rsidRPr="00C4162F">
              <w:rPr>
                <w:rFonts w:ascii="Arial" w:hAnsi="Arial"/>
                <w:sz w:val="20"/>
                <w:lang w:val="en-US"/>
              </w:rPr>
              <w:t>Statement</w:t>
            </w:r>
            <w:r w:rsidRPr="00C4162F">
              <w:rPr>
                <w:rFonts w:ascii="Arial" w:hAnsi="Arial" w:cs="Arial"/>
                <w:sz w:val="20"/>
                <w:lang w:val="en-US"/>
              </w:rPr>
              <w:t xml:space="preserve"> (Z</w:t>
            </w:r>
            <w:r w:rsidR="00B217DB" w:rsidRPr="00C4162F">
              <w:rPr>
                <w:rFonts w:ascii="Arial" w:hAnsi="Arial" w:cs="Arial"/>
                <w:sz w:val="20"/>
                <w:lang w:val="en-US"/>
              </w:rPr>
              <w:t>2</w:t>
            </w:r>
            <w:r w:rsidRPr="00C4162F">
              <w:rPr>
                <w:rFonts w:ascii="Arial" w:hAnsi="Arial" w:cs="Arial"/>
                <w:sz w:val="20"/>
                <w:lang w:val="en-US"/>
              </w:rPr>
              <w:t>3</w:t>
            </w:r>
            <w:r w:rsidR="008D735B" w:rsidRPr="00C4162F">
              <w:rPr>
                <w:rFonts w:ascii="Arial" w:hAnsi="Arial"/>
                <w:sz w:val="20"/>
                <w:lang w:val="en-US"/>
              </w:rPr>
              <w:t>)</w:t>
            </w:r>
          </w:p>
          <w:p w14:paraId="01EFC254" w14:textId="6E5A6142" w:rsidR="00760A53" w:rsidRPr="00C4162F" w:rsidRDefault="00A2676C" w:rsidP="004A4212">
            <w:pPr>
              <w:rPr>
                <w:rFonts w:ascii="Arial" w:hAnsi="Arial"/>
                <w:sz w:val="20"/>
                <w:lang w:val="en-US"/>
              </w:rPr>
            </w:pPr>
            <w:r w:rsidRPr="00C4162F">
              <w:rPr>
                <w:rFonts w:ascii="Arial" w:hAnsi="Arial" w:cs="Arial"/>
                <w:sz w:val="20"/>
                <w:lang w:val="en-US"/>
              </w:rPr>
              <w:t xml:space="preserve">DUS (Distribution Use of System) </w:t>
            </w:r>
            <w:r w:rsidR="008D735B" w:rsidRPr="00C4162F">
              <w:rPr>
                <w:rFonts w:ascii="Arial" w:hAnsi="Arial"/>
                <w:sz w:val="20"/>
                <w:lang w:val="en-US"/>
              </w:rPr>
              <w:t>Statement</w:t>
            </w:r>
            <w:r w:rsidRPr="00C4162F">
              <w:rPr>
                <w:rFonts w:ascii="Arial" w:hAnsi="Arial" w:cs="Arial"/>
                <w:sz w:val="20"/>
                <w:lang w:val="en-US"/>
              </w:rPr>
              <w:t xml:space="preserve"> (Z</w:t>
            </w:r>
            <w:r w:rsidR="00B217DB" w:rsidRPr="00C4162F">
              <w:rPr>
                <w:rFonts w:ascii="Arial" w:hAnsi="Arial" w:cs="Arial"/>
                <w:sz w:val="20"/>
                <w:lang w:val="en-US"/>
              </w:rPr>
              <w:t>2</w:t>
            </w:r>
            <w:r w:rsidRPr="00C4162F">
              <w:rPr>
                <w:rFonts w:ascii="Arial" w:hAnsi="Arial" w:cs="Arial"/>
                <w:sz w:val="20"/>
                <w:lang w:val="en-US"/>
              </w:rPr>
              <w:t>4</w:t>
            </w:r>
            <w:r w:rsidR="008D735B" w:rsidRPr="00C4162F">
              <w:rPr>
                <w:rFonts w:ascii="Arial" w:hAnsi="Arial"/>
                <w:sz w:val="20"/>
                <w:lang w:val="en-US"/>
              </w:rPr>
              <w:t>)</w:t>
            </w:r>
          </w:p>
          <w:p w14:paraId="3E57C48C" w14:textId="1C52253A" w:rsidR="00760A53" w:rsidRPr="00C4162F" w:rsidRDefault="00A2676C" w:rsidP="004A4212">
            <w:pPr>
              <w:rPr>
                <w:rFonts w:ascii="Arial" w:hAnsi="Arial" w:cs="Arial"/>
                <w:sz w:val="20"/>
                <w:lang w:val="en-US"/>
              </w:rPr>
            </w:pPr>
            <w:r w:rsidRPr="00C4162F">
              <w:rPr>
                <w:rFonts w:ascii="Arial" w:hAnsi="Arial" w:cs="Arial"/>
                <w:sz w:val="20"/>
                <w:lang w:val="en-US"/>
              </w:rPr>
              <w:t xml:space="preserve">UPL (Uplift Account) </w:t>
            </w:r>
            <w:r w:rsidR="008D735B" w:rsidRPr="00C4162F">
              <w:rPr>
                <w:rFonts w:ascii="Arial" w:hAnsi="Arial" w:cs="Arial"/>
                <w:sz w:val="20"/>
                <w:lang w:val="en-US"/>
              </w:rPr>
              <w:t>Statement</w:t>
            </w:r>
            <w:r w:rsidRPr="00C4162F">
              <w:rPr>
                <w:rFonts w:ascii="Arial" w:hAnsi="Arial" w:cs="Arial"/>
                <w:sz w:val="20"/>
                <w:lang w:val="en-US"/>
              </w:rPr>
              <w:t xml:space="preserve"> (Z</w:t>
            </w:r>
            <w:r w:rsidR="00B217DB" w:rsidRPr="00C4162F">
              <w:rPr>
                <w:rFonts w:ascii="Arial" w:hAnsi="Arial" w:cs="Arial"/>
                <w:sz w:val="20"/>
                <w:lang w:val="en-US"/>
              </w:rPr>
              <w:t>2</w:t>
            </w:r>
            <w:r w:rsidRPr="00C4162F">
              <w:rPr>
                <w:rFonts w:ascii="Arial" w:hAnsi="Arial" w:cs="Arial"/>
                <w:sz w:val="20"/>
                <w:lang w:val="en-US"/>
              </w:rPr>
              <w:t>5</w:t>
            </w:r>
            <w:r w:rsidR="008D735B" w:rsidRPr="00C4162F">
              <w:rPr>
                <w:rFonts w:ascii="Arial" w:hAnsi="Arial"/>
                <w:sz w:val="20"/>
                <w:lang w:val="en-US"/>
              </w:rPr>
              <w:t>)</w:t>
            </w:r>
          </w:p>
          <w:p w14:paraId="3F718691" w14:textId="166AEC7A" w:rsidR="00760A53" w:rsidRPr="00C4162F" w:rsidRDefault="00A2676C" w:rsidP="004A4212">
            <w:pPr>
              <w:rPr>
                <w:rFonts w:ascii="Arial" w:hAnsi="Arial"/>
                <w:sz w:val="20"/>
                <w:lang w:val="fr-FR"/>
              </w:rPr>
            </w:pPr>
            <w:r w:rsidRPr="00C4162F">
              <w:rPr>
                <w:rFonts w:ascii="Arial" w:hAnsi="Arial" w:cs="Arial"/>
                <w:sz w:val="20"/>
                <w:lang w:val="fr-FR"/>
              </w:rPr>
              <w:t xml:space="preserve">NOC (Non-Compliance Charge) </w:t>
            </w:r>
            <w:r w:rsidR="008D735B" w:rsidRPr="00C4162F">
              <w:rPr>
                <w:rFonts w:ascii="Arial" w:hAnsi="Arial" w:cs="Arial"/>
                <w:sz w:val="20"/>
                <w:lang w:val="fr-FR"/>
              </w:rPr>
              <w:t>Statement</w:t>
            </w:r>
            <w:r w:rsidRPr="00C4162F">
              <w:rPr>
                <w:rFonts w:ascii="Arial" w:hAnsi="Arial" w:cs="Arial"/>
                <w:sz w:val="20"/>
                <w:lang w:val="fr-FR"/>
              </w:rPr>
              <w:t xml:space="preserve"> (Z</w:t>
            </w:r>
            <w:r w:rsidR="00B217DB" w:rsidRPr="00C4162F">
              <w:rPr>
                <w:rFonts w:ascii="Arial" w:hAnsi="Arial" w:cs="Arial"/>
                <w:sz w:val="20"/>
                <w:lang w:val="fr-FR"/>
              </w:rPr>
              <w:t>2</w:t>
            </w:r>
            <w:r w:rsidRPr="00C4162F">
              <w:rPr>
                <w:rFonts w:ascii="Arial" w:hAnsi="Arial" w:cs="Arial"/>
                <w:sz w:val="20"/>
                <w:lang w:val="fr-FR"/>
              </w:rPr>
              <w:t>6</w:t>
            </w:r>
            <w:r w:rsidR="008D735B" w:rsidRPr="00C4162F">
              <w:rPr>
                <w:rFonts w:ascii="Arial" w:hAnsi="Arial"/>
                <w:sz w:val="20"/>
                <w:lang w:val="fr-FR"/>
              </w:rPr>
              <w:t>)</w:t>
            </w:r>
          </w:p>
          <w:p w14:paraId="1E16ACE7" w14:textId="1EFEC5F6" w:rsidR="00760A53" w:rsidRPr="00C4162F" w:rsidRDefault="00A2676C" w:rsidP="00821F0C">
            <w:pPr>
              <w:rPr>
                <w:rFonts w:ascii="Arial" w:hAnsi="Arial"/>
                <w:sz w:val="20"/>
                <w:lang w:val="en-GB"/>
              </w:rPr>
            </w:pPr>
            <w:r w:rsidRPr="00C4162F">
              <w:rPr>
                <w:rFonts w:ascii="Arial" w:hAnsi="Arial" w:cs="Arial"/>
                <w:sz w:val="20"/>
                <w:lang w:val="en-GB"/>
              </w:rPr>
              <w:t xml:space="preserve">REC (Reconciliation) </w:t>
            </w:r>
            <w:r w:rsidR="008D735B" w:rsidRPr="00C4162F">
              <w:rPr>
                <w:rFonts w:ascii="Arial" w:hAnsi="Arial" w:cs="Arial"/>
                <w:sz w:val="20"/>
                <w:lang w:val="en-GB"/>
              </w:rPr>
              <w:t>Statement</w:t>
            </w:r>
            <w:r w:rsidRPr="00C4162F">
              <w:rPr>
                <w:rFonts w:ascii="Arial" w:hAnsi="Arial" w:cs="Arial"/>
                <w:sz w:val="20"/>
                <w:lang w:val="en-GB"/>
              </w:rPr>
              <w:t xml:space="preserve"> (Z</w:t>
            </w:r>
            <w:r w:rsidR="00B217DB" w:rsidRPr="00C4162F">
              <w:rPr>
                <w:rFonts w:ascii="Arial" w:hAnsi="Arial" w:cs="Arial"/>
                <w:sz w:val="20"/>
                <w:lang w:val="en-GB"/>
              </w:rPr>
              <w:t>2</w:t>
            </w:r>
            <w:r w:rsidRPr="00C4162F">
              <w:rPr>
                <w:rFonts w:ascii="Arial" w:hAnsi="Arial" w:cs="Arial"/>
                <w:sz w:val="20"/>
                <w:lang w:val="en-GB"/>
              </w:rPr>
              <w:t>7</w:t>
            </w:r>
            <w:r w:rsidR="008D735B" w:rsidRPr="00C4162F">
              <w:rPr>
                <w:rFonts w:ascii="Arial" w:hAnsi="Arial"/>
                <w:sz w:val="20"/>
                <w:lang w:val="en-GB"/>
              </w:rPr>
              <w:t>)</w:t>
            </w:r>
          </w:p>
          <w:p w14:paraId="26F3BEAB" w14:textId="2EFD2657" w:rsidR="00802884" w:rsidRPr="00C4162F" w:rsidRDefault="00802884" w:rsidP="00821F0C">
            <w:pPr>
              <w:rPr>
                <w:rFonts w:ascii="Arial" w:hAnsi="Arial" w:cs="Arial"/>
                <w:sz w:val="20"/>
                <w:lang w:val="en-US"/>
              </w:rPr>
            </w:pPr>
            <w:r w:rsidRPr="00C4162F">
              <w:rPr>
                <w:rFonts w:ascii="Arial" w:hAnsi="Arial" w:cs="Arial"/>
                <w:sz w:val="20"/>
                <w:lang w:val="en-GB"/>
              </w:rPr>
              <w:lastRenderedPageBreak/>
              <w:t>AGG (Aggregate Settlement) Statement (Z</w:t>
            </w:r>
            <w:r w:rsidR="00B217DB" w:rsidRPr="00C4162F">
              <w:rPr>
                <w:rFonts w:ascii="Arial" w:hAnsi="Arial" w:cs="Arial"/>
                <w:sz w:val="20"/>
                <w:lang w:val="en-GB"/>
              </w:rPr>
              <w:t>2</w:t>
            </w:r>
            <w:r w:rsidRPr="00C4162F">
              <w:rPr>
                <w:rFonts w:ascii="Arial" w:hAnsi="Arial" w:cs="Arial"/>
                <w:sz w:val="20"/>
                <w:lang w:val="en-GB"/>
              </w:rPr>
              <w:t>8</w:t>
            </w:r>
            <w:r w:rsidRPr="00C4162F">
              <w:rPr>
                <w:rFonts w:ascii="Arial" w:hAnsi="Arial"/>
                <w:sz w:val="20"/>
                <w:lang w:val="en-GB"/>
              </w:rPr>
              <w:t>)</w:t>
            </w:r>
          </w:p>
        </w:tc>
      </w:tr>
      <w:tr w:rsidR="00C4162F" w:rsidRPr="00C4162F" w14:paraId="31F99674" w14:textId="77777777" w:rsidTr="004A4212">
        <w:trPr>
          <w:trHeight w:val="393"/>
        </w:trPr>
        <w:tc>
          <w:tcPr>
            <w:tcW w:w="2947" w:type="dxa"/>
          </w:tcPr>
          <w:p w14:paraId="738C4E4D" w14:textId="77777777" w:rsidR="00821F0C" w:rsidRPr="00C4162F" w:rsidRDefault="00821F0C" w:rsidP="00821F0C">
            <w:pPr>
              <w:rPr>
                <w:rFonts w:ascii="Arial" w:hAnsi="Arial" w:cs="Arial"/>
                <w:sz w:val="20"/>
                <w:lang w:val="en-US"/>
              </w:rPr>
            </w:pPr>
            <w:r w:rsidRPr="00C4162F">
              <w:rPr>
                <w:rFonts w:ascii="Arial" w:hAnsi="Arial" w:cs="Arial"/>
                <w:sz w:val="20"/>
                <w:lang w:val="en-US"/>
              </w:rPr>
              <w:lastRenderedPageBreak/>
              <w:t>docStatus</w:t>
            </w:r>
          </w:p>
        </w:tc>
        <w:tc>
          <w:tcPr>
            <w:tcW w:w="2610" w:type="dxa"/>
          </w:tcPr>
          <w:p w14:paraId="68A4E1F9" w14:textId="77777777" w:rsidR="00821F0C" w:rsidRPr="00C4162F" w:rsidRDefault="00821F0C" w:rsidP="00821F0C">
            <w:pPr>
              <w:rPr>
                <w:rFonts w:ascii="Arial" w:hAnsi="Arial" w:cs="Arial"/>
                <w:sz w:val="20"/>
                <w:lang w:val="en-US"/>
              </w:rPr>
            </w:pPr>
            <w:r w:rsidRPr="00C4162F">
              <w:rPr>
                <w:rFonts w:ascii="Arial" w:hAnsi="Arial" w:cs="Arial"/>
                <w:sz w:val="20"/>
                <w:lang w:val="en-US"/>
              </w:rPr>
              <w:t>Document Status</w:t>
            </w:r>
          </w:p>
        </w:tc>
        <w:tc>
          <w:tcPr>
            <w:tcW w:w="3984" w:type="dxa"/>
          </w:tcPr>
          <w:p w14:paraId="362DE188" w14:textId="244EC5A8" w:rsidR="00CC1048" w:rsidRPr="00C4162F" w:rsidRDefault="00821F0C" w:rsidP="003B30DB">
            <w:pPr>
              <w:rPr>
                <w:rFonts w:ascii="Arial" w:hAnsi="Arial" w:cs="Arial"/>
                <w:sz w:val="20"/>
                <w:lang w:val="en-US"/>
              </w:rPr>
            </w:pPr>
            <w:r w:rsidRPr="00C4162F">
              <w:rPr>
                <w:rFonts w:ascii="Arial" w:hAnsi="Arial" w:cs="Arial"/>
                <w:sz w:val="20"/>
                <w:lang w:val="en-US"/>
              </w:rPr>
              <w:t>Intermediate</w:t>
            </w:r>
            <w:r w:rsidR="00CC1048" w:rsidRPr="00C4162F">
              <w:rPr>
                <w:rFonts w:ascii="Arial" w:hAnsi="Arial" w:cs="Arial"/>
                <w:sz w:val="20"/>
                <w:lang w:val="en-US"/>
              </w:rPr>
              <w:t xml:space="preserve"> (A01</w:t>
            </w:r>
            <w:r w:rsidR="003B30DB" w:rsidRPr="00C4162F">
              <w:rPr>
                <w:rFonts w:ascii="Arial" w:hAnsi="Arial" w:cs="Arial"/>
                <w:sz w:val="20"/>
                <w:lang w:val="en-US"/>
              </w:rPr>
              <w:t>)</w:t>
            </w:r>
          </w:p>
          <w:p w14:paraId="187DECFE" w14:textId="7D017819" w:rsidR="00821F0C" w:rsidRPr="00C4162F" w:rsidRDefault="00821F0C" w:rsidP="00821F0C">
            <w:pPr>
              <w:rPr>
                <w:rFonts w:ascii="Arial" w:hAnsi="Arial" w:cs="Arial"/>
                <w:sz w:val="20"/>
                <w:lang w:val="en-US"/>
              </w:rPr>
            </w:pPr>
            <w:r w:rsidRPr="00C4162F">
              <w:rPr>
                <w:rFonts w:ascii="Arial" w:hAnsi="Arial" w:cs="Arial"/>
                <w:sz w:val="20"/>
                <w:lang w:val="en-US"/>
              </w:rPr>
              <w:t>Final</w:t>
            </w:r>
            <w:r w:rsidR="00CC1048" w:rsidRPr="00C4162F">
              <w:rPr>
                <w:rFonts w:ascii="Arial" w:hAnsi="Arial" w:cs="Arial"/>
                <w:sz w:val="20"/>
                <w:lang w:val="en-US"/>
              </w:rPr>
              <w:t xml:space="preserve"> (A02</w:t>
            </w:r>
            <w:r w:rsidRPr="00C4162F">
              <w:rPr>
                <w:rFonts w:ascii="Arial" w:hAnsi="Arial"/>
                <w:sz w:val="20"/>
                <w:lang w:val="en-US"/>
              </w:rPr>
              <w:t>)</w:t>
            </w:r>
          </w:p>
        </w:tc>
      </w:tr>
      <w:tr w:rsidR="00C4162F" w:rsidRPr="00C4162F" w14:paraId="7FCAC340" w14:textId="77777777" w:rsidTr="004A4212">
        <w:trPr>
          <w:trHeight w:val="393"/>
        </w:trPr>
        <w:tc>
          <w:tcPr>
            <w:tcW w:w="2947" w:type="dxa"/>
          </w:tcPr>
          <w:p w14:paraId="4F0DB33C" w14:textId="77777777" w:rsidR="00821F0C" w:rsidRPr="00C4162F" w:rsidRDefault="00821F0C" w:rsidP="00821F0C">
            <w:pPr>
              <w:rPr>
                <w:rFonts w:ascii="Arial" w:hAnsi="Arial" w:cs="Arial"/>
                <w:sz w:val="20"/>
                <w:lang w:val="en-US"/>
              </w:rPr>
            </w:pPr>
            <w:r w:rsidRPr="00C4162F">
              <w:rPr>
                <w:rFonts w:ascii="Arial" w:hAnsi="Arial" w:cs="Arial"/>
                <w:sz w:val="20"/>
                <w:lang w:val="en-US"/>
              </w:rPr>
              <w:t>process.processType</w:t>
            </w:r>
          </w:p>
        </w:tc>
        <w:tc>
          <w:tcPr>
            <w:tcW w:w="2610" w:type="dxa"/>
          </w:tcPr>
          <w:p w14:paraId="5BA1EF7E" w14:textId="77777777" w:rsidR="00821F0C" w:rsidRPr="00C4162F" w:rsidRDefault="00821F0C" w:rsidP="00821F0C">
            <w:pPr>
              <w:rPr>
                <w:rFonts w:ascii="Arial" w:hAnsi="Arial" w:cs="Arial"/>
                <w:sz w:val="20"/>
                <w:lang w:val="en-US"/>
              </w:rPr>
            </w:pPr>
            <w:r w:rsidRPr="00C4162F">
              <w:rPr>
                <w:rFonts w:ascii="Arial" w:hAnsi="Arial" w:cs="Arial"/>
                <w:sz w:val="20"/>
                <w:lang w:val="en-US"/>
              </w:rPr>
              <w:t>Process type</w:t>
            </w:r>
          </w:p>
        </w:tc>
        <w:tc>
          <w:tcPr>
            <w:tcW w:w="3984" w:type="dxa"/>
          </w:tcPr>
          <w:p w14:paraId="6E6DA7C9" w14:textId="6D3968E8" w:rsidR="00821F0C" w:rsidRPr="00C4162F" w:rsidRDefault="0039346B" w:rsidP="00821F0C">
            <w:pPr>
              <w:rPr>
                <w:rFonts w:ascii="Arial" w:hAnsi="Arial" w:cs="Arial"/>
                <w:sz w:val="20"/>
                <w:lang w:val="en-US"/>
              </w:rPr>
            </w:pPr>
            <w:r w:rsidRPr="00C4162F">
              <w:rPr>
                <w:rFonts w:ascii="Arial" w:hAnsi="Arial" w:cs="Arial"/>
                <w:sz w:val="20"/>
                <w:lang w:val="en-US"/>
              </w:rPr>
              <w:t>Settlement</w:t>
            </w:r>
            <w:r w:rsidR="00CC1048" w:rsidRPr="00C4162F">
              <w:rPr>
                <w:rFonts w:ascii="Arial" w:hAnsi="Arial" w:cs="Arial"/>
                <w:sz w:val="20"/>
                <w:lang w:val="en-US"/>
              </w:rPr>
              <w:t xml:space="preserve"> (</w:t>
            </w:r>
            <w:r w:rsidR="00A20361" w:rsidRPr="00C4162F">
              <w:rPr>
                <w:rFonts w:ascii="Arial" w:hAnsi="Arial" w:cs="Arial"/>
                <w:sz w:val="20"/>
                <w:lang w:val="en-US"/>
              </w:rPr>
              <w:t>Z02</w:t>
            </w:r>
            <w:r w:rsidR="00821F0C" w:rsidRPr="00C4162F">
              <w:rPr>
                <w:rFonts w:ascii="Arial" w:hAnsi="Arial"/>
                <w:sz w:val="20"/>
                <w:lang w:val="en-US"/>
              </w:rPr>
              <w:t>)</w:t>
            </w:r>
          </w:p>
        </w:tc>
      </w:tr>
      <w:tr w:rsidR="00C4162F" w:rsidRPr="00C4162F" w14:paraId="54512336" w14:textId="77777777" w:rsidTr="004A4212">
        <w:trPr>
          <w:trHeight w:val="399"/>
        </w:trPr>
        <w:tc>
          <w:tcPr>
            <w:tcW w:w="2947" w:type="dxa"/>
          </w:tcPr>
          <w:p w14:paraId="20B16A8F" w14:textId="77777777" w:rsidR="00821F0C" w:rsidRPr="00C4162F" w:rsidRDefault="00821F0C" w:rsidP="00821F0C">
            <w:pPr>
              <w:rPr>
                <w:rFonts w:ascii="Arial" w:hAnsi="Arial"/>
                <w:sz w:val="20"/>
                <w:lang w:val="en-US"/>
              </w:rPr>
            </w:pPr>
            <w:r w:rsidRPr="00C4162F">
              <w:rPr>
                <w:rFonts w:ascii="Arial" w:hAnsi="Arial"/>
                <w:sz w:val="20"/>
                <w:lang w:val="en-US"/>
              </w:rPr>
              <w:t>process.classificationType</w:t>
            </w:r>
          </w:p>
        </w:tc>
        <w:tc>
          <w:tcPr>
            <w:tcW w:w="2610" w:type="dxa"/>
          </w:tcPr>
          <w:p w14:paraId="5151B09D" w14:textId="77777777" w:rsidR="00821F0C" w:rsidRPr="00C4162F" w:rsidRDefault="00821F0C" w:rsidP="00821F0C">
            <w:pPr>
              <w:rPr>
                <w:rFonts w:ascii="Arial" w:hAnsi="Arial"/>
                <w:sz w:val="20"/>
                <w:lang w:val="en-US"/>
              </w:rPr>
            </w:pPr>
            <w:r w:rsidRPr="00C4162F">
              <w:rPr>
                <w:rFonts w:ascii="Arial" w:hAnsi="Arial"/>
                <w:sz w:val="20"/>
                <w:lang w:val="en-US"/>
              </w:rPr>
              <w:t>Classification type</w:t>
            </w:r>
          </w:p>
        </w:tc>
        <w:tc>
          <w:tcPr>
            <w:tcW w:w="3984" w:type="dxa"/>
          </w:tcPr>
          <w:p w14:paraId="45F14782" w14:textId="2EF60C79" w:rsidR="00821F0C" w:rsidRPr="00C4162F" w:rsidRDefault="00821F0C" w:rsidP="00821F0C">
            <w:pPr>
              <w:rPr>
                <w:rFonts w:ascii="Arial" w:hAnsi="Arial"/>
                <w:sz w:val="20"/>
                <w:lang w:val="en-US"/>
              </w:rPr>
            </w:pPr>
            <w:r w:rsidRPr="00C4162F">
              <w:rPr>
                <w:rFonts w:ascii="Arial" w:hAnsi="Arial"/>
                <w:sz w:val="20"/>
                <w:lang w:val="en-US"/>
              </w:rPr>
              <w:t>Detail</w:t>
            </w:r>
            <w:r w:rsidR="00CC1048" w:rsidRPr="00C4162F">
              <w:rPr>
                <w:rFonts w:ascii="Arial" w:hAnsi="Arial" w:cs="Arial"/>
                <w:sz w:val="20"/>
                <w:lang w:val="en-US"/>
              </w:rPr>
              <w:t xml:space="preserve"> (A01</w:t>
            </w:r>
            <w:r w:rsidRPr="00C4162F">
              <w:rPr>
                <w:rFonts w:ascii="Arial" w:hAnsi="Arial"/>
                <w:sz w:val="20"/>
                <w:lang w:val="en-US"/>
              </w:rPr>
              <w:t>)</w:t>
            </w:r>
          </w:p>
        </w:tc>
      </w:tr>
      <w:tr w:rsidR="00C4162F" w:rsidRPr="00C4162F" w14:paraId="5379A913" w14:textId="77777777" w:rsidTr="004A4212">
        <w:trPr>
          <w:trHeight w:val="393"/>
        </w:trPr>
        <w:tc>
          <w:tcPr>
            <w:tcW w:w="2947" w:type="dxa"/>
          </w:tcPr>
          <w:p w14:paraId="47C0B86A" w14:textId="77777777" w:rsidR="00821F0C" w:rsidRPr="00C4162F" w:rsidRDefault="00821F0C" w:rsidP="005408AF">
            <w:pPr>
              <w:rPr>
                <w:rFonts w:ascii="Arial" w:hAnsi="Arial"/>
                <w:sz w:val="20"/>
                <w:lang w:val="en-US"/>
              </w:rPr>
            </w:pPr>
            <w:r w:rsidRPr="00C4162F">
              <w:rPr>
                <w:rFonts w:ascii="Arial" w:hAnsi="Arial"/>
                <w:sz w:val="20"/>
                <w:lang w:val="en-US"/>
              </w:rPr>
              <w:t>sender_MarketParticipant.mRID</w:t>
            </w:r>
          </w:p>
        </w:tc>
        <w:tc>
          <w:tcPr>
            <w:tcW w:w="2610" w:type="dxa"/>
          </w:tcPr>
          <w:p w14:paraId="476FA6A1" w14:textId="77777777" w:rsidR="00821F0C" w:rsidRPr="00C4162F" w:rsidRDefault="00821F0C" w:rsidP="005408AF">
            <w:pPr>
              <w:rPr>
                <w:rFonts w:ascii="Arial" w:hAnsi="Arial"/>
                <w:sz w:val="20"/>
                <w:lang w:val="en-US"/>
              </w:rPr>
            </w:pPr>
            <w:r w:rsidRPr="00C4162F">
              <w:rPr>
                <w:rFonts w:ascii="Arial" w:hAnsi="Arial"/>
                <w:sz w:val="20"/>
                <w:lang w:val="en-US"/>
              </w:rPr>
              <w:t>Sender identification / Coding scheme</w:t>
            </w:r>
          </w:p>
        </w:tc>
        <w:tc>
          <w:tcPr>
            <w:tcW w:w="3984" w:type="dxa"/>
          </w:tcPr>
          <w:p w14:paraId="21584C73" w14:textId="77777777" w:rsidR="00821F0C" w:rsidRPr="00C4162F" w:rsidRDefault="00821F0C" w:rsidP="005408AF">
            <w:pPr>
              <w:rPr>
                <w:rFonts w:ascii="Arial" w:hAnsi="Arial"/>
                <w:sz w:val="20"/>
                <w:lang w:val="en-US"/>
              </w:rPr>
            </w:pPr>
            <w:r w:rsidRPr="00C4162F">
              <w:rPr>
                <w:rFonts w:ascii="Arial" w:hAnsi="Arial"/>
                <w:sz w:val="20"/>
                <w:lang w:val="en-US"/>
              </w:rPr>
              <w:t>EIC Code of Cyprus / coding scheme = A01</w:t>
            </w:r>
          </w:p>
        </w:tc>
      </w:tr>
      <w:tr w:rsidR="00C4162F" w:rsidRPr="00C4162F" w14:paraId="1C47DA7F" w14:textId="77777777" w:rsidTr="004A4212">
        <w:trPr>
          <w:trHeight w:val="393"/>
        </w:trPr>
        <w:tc>
          <w:tcPr>
            <w:tcW w:w="2947" w:type="dxa"/>
          </w:tcPr>
          <w:p w14:paraId="7D581ACF" w14:textId="77777777" w:rsidR="008F1307" w:rsidRPr="00C4162F" w:rsidRDefault="008F1307" w:rsidP="008F1307">
            <w:pPr>
              <w:rPr>
                <w:rFonts w:ascii="Arial" w:hAnsi="Arial" w:cs="Arial"/>
                <w:sz w:val="20"/>
                <w:lang w:val="en-US"/>
              </w:rPr>
            </w:pPr>
            <w:r w:rsidRPr="00C4162F">
              <w:rPr>
                <w:rFonts w:ascii="Arial" w:hAnsi="Arial" w:cs="Arial"/>
                <w:sz w:val="20"/>
                <w:lang w:val="en-US"/>
              </w:rPr>
              <w:t>sender_MarketParticipant.marketRole.type</w:t>
            </w:r>
          </w:p>
        </w:tc>
        <w:tc>
          <w:tcPr>
            <w:tcW w:w="2610" w:type="dxa"/>
          </w:tcPr>
          <w:p w14:paraId="38098065" w14:textId="77777777" w:rsidR="008F1307" w:rsidRPr="00C4162F" w:rsidRDefault="008F1307" w:rsidP="008F1307">
            <w:pPr>
              <w:rPr>
                <w:rFonts w:ascii="Arial" w:hAnsi="Arial" w:cs="Arial"/>
                <w:sz w:val="20"/>
                <w:lang w:val="en-US"/>
              </w:rPr>
            </w:pPr>
            <w:r w:rsidRPr="00C4162F">
              <w:rPr>
                <w:rFonts w:ascii="Arial" w:hAnsi="Arial" w:cs="Arial"/>
                <w:sz w:val="20"/>
                <w:lang w:val="en-US"/>
              </w:rPr>
              <w:t>Sender role</w:t>
            </w:r>
          </w:p>
        </w:tc>
        <w:tc>
          <w:tcPr>
            <w:tcW w:w="3984" w:type="dxa"/>
          </w:tcPr>
          <w:p w14:paraId="5F8F6CA5" w14:textId="30B34974" w:rsidR="008F1307" w:rsidRPr="00C4162F" w:rsidRDefault="008F1307" w:rsidP="008F1307">
            <w:pPr>
              <w:rPr>
                <w:rFonts w:ascii="Arial" w:hAnsi="Arial" w:cs="Arial"/>
                <w:sz w:val="20"/>
                <w:lang w:val="en-US"/>
              </w:rPr>
            </w:pPr>
            <w:r w:rsidRPr="00C4162F">
              <w:rPr>
                <w:rFonts w:ascii="Arial" w:hAnsi="Arial" w:cs="Arial"/>
                <w:sz w:val="20"/>
                <w:lang w:val="en-US"/>
              </w:rPr>
              <w:t>Imbalance settlement responsible  (A05</w:t>
            </w:r>
            <w:r w:rsidRPr="00C4162F">
              <w:rPr>
                <w:rFonts w:ascii="Arial" w:hAnsi="Arial"/>
                <w:sz w:val="20"/>
                <w:lang w:val="en-US"/>
              </w:rPr>
              <w:t>)</w:t>
            </w:r>
          </w:p>
        </w:tc>
      </w:tr>
      <w:tr w:rsidR="00C4162F" w:rsidRPr="00C4162F" w14:paraId="6C66B6BE" w14:textId="77777777" w:rsidTr="004A4212">
        <w:trPr>
          <w:trHeight w:val="399"/>
        </w:trPr>
        <w:tc>
          <w:tcPr>
            <w:tcW w:w="2947" w:type="dxa"/>
          </w:tcPr>
          <w:p w14:paraId="0B960AD7" w14:textId="77777777" w:rsidR="00821F0C" w:rsidRPr="00C4162F" w:rsidRDefault="00821F0C" w:rsidP="005408AF">
            <w:pPr>
              <w:rPr>
                <w:rFonts w:ascii="Arial" w:hAnsi="Arial"/>
                <w:sz w:val="20"/>
                <w:lang w:val="en-US"/>
              </w:rPr>
            </w:pPr>
            <w:r w:rsidRPr="00C4162F">
              <w:rPr>
                <w:rFonts w:ascii="Arial" w:hAnsi="Arial"/>
                <w:sz w:val="20"/>
                <w:lang w:val="en-US"/>
              </w:rPr>
              <w:t>receiver_MarketParticipant.mRID</w:t>
            </w:r>
          </w:p>
        </w:tc>
        <w:tc>
          <w:tcPr>
            <w:tcW w:w="2610" w:type="dxa"/>
          </w:tcPr>
          <w:p w14:paraId="162A7F46" w14:textId="77777777" w:rsidR="00821F0C" w:rsidRPr="00C4162F" w:rsidRDefault="00821F0C" w:rsidP="005408AF">
            <w:pPr>
              <w:rPr>
                <w:rFonts w:ascii="Arial" w:hAnsi="Arial"/>
                <w:sz w:val="20"/>
                <w:lang w:val="en-US"/>
              </w:rPr>
            </w:pPr>
            <w:r w:rsidRPr="00C4162F">
              <w:rPr>
                <w:rFonts w:ascii="Arial" w:hAnsi="Arial"/>
                <w:sz w:val="20"/>
                <w:lang w:val="en-US"/>
              </w:rPr>
              <w:t>Receiver identification / Coding scheme</w:t>
            </w:r>
          </w:p>
        </w:tc>
        <w:tc>
          <w:tcPr>
            <w:tcW w:w="3984" w:type="dxa"/>
          </w:tcPr>
          <w:p w14:paraId="77615780" w14:textId="77777777" w:rsidR="00821F0C" w:rsidRPr="00C4162F" w:rsidRDefault="00821F0C" w:rsidP="005408AF">
            <w:pPr>
              <w:rPr>
                <w:rFonts w:ascii="Arial" w:hAnsi="Arial"/>
                <w:sz w:val="20"/>
                <w:lang w:val="en-US"/>
              </w:rPr>
            </w:pPr>
            <w:r w:rsidRPr="00C4162F">
              <w:rPr>
                <w:rFonts w:ascii="Arial" w:hAnsi="Arial"/>
                <w:sz w:val="20"/>
                <w:lang w:val="en-US"/>
              </w:rPr>
              <w:t>EIC Code of Market Participant</w:t>
            </w:r>
          </w:p>
        </w:tc>
      </w:tr>
      <w:tr w:rsidR="00C4162F" w:rsidRPr="00C4162F" w14:paraId="53D09897" w14:textId="77777777" w:rsidTr="004A4212">
        <w:trPr>
          <w:trHeight w:val="393"/>
        </w:trPr>
        <w:tc>
          <w:tcPr>
            <w:tcW w:w="2947" w:type="dxa"/>
          </w:tcPr>
          <w:p w14:paraId="3B7D90EF" w14:textId="77777777" w:rsidR="003F502E" w:rsidRPr="00C4162F" w:rsidRDefault="003F502E" w:rsidP="003F502E">
            <w:pPr>
              <w:rPr>
                <w:rFonts w:ascii="Arial" w:hAnsi="Arial" w:cs="Arial"/>
                <w:sz w:val="20"/>
                <w:lang w:val="en-US"/>
              </w:rPr>
            </w:pPr>
            <w:r w:rsidRPr="00C4162F">
              <w:rPr>
                <w:rFonts w:ascii="Arial" w:hAnsi="Arial" w:cs="Arial"/>
                <w:sz w:val="20"/>
                <w:lang w:val="en-US"/>
              </w:rPr>
              <w:t>receiver_MarketParticipant.marketRole.type</w:t>
            </w:r>
          </w:p>
        </w:tc>
        <w:tc>
          <w:tcPr>
            <w:tcW w:w="2610" w:type="dxa"/>
          </w:tcPr>
          <w:p w14:paraId="5B2DE8AE" w14:textId="77777777" w:rsidR="003F502E" w:rsidRPr="00C4162F" w:rsidRDefault="003F502E" w:rsidP="003F502E">
            <w:pPr>
              <w:rPr>
                <w:rFonts w:ascii="Arial" w:hAnsi="Arial" w:cs="Arial"/>
                <w:sz w:val="20"/>
                <w:lang w:val="en-US"/>
              </w:rPr>
            </w:pPr>
            <w:r w:rsidRPr="00C4162F">
              <w:rPr>
                <w:rFonts w:ascii="Arial" w:hAnsi="Arial" w:cs="Arial"/>
                <w:sz w:val="20"/>
                <w:lang w:val="en-US"/>
              </w:rPr>
              <w:t>Receiver role</w:t>
            </w:r>
          </w:p>
        </w:tc>
        <w:tc>
          <w:tcPr>
            <w:tcW w:w="3984" w:type="dxa"/>
          </w:tcPr>
          <w:p w14:paraId="0B443C79" w14:textId="3FD7B421" w:rsidR="003F502E" w:rsidRPr="00C4162F" w:rsidRDefault="003F502E" w:rsidP="003F502E">
            <w:pPr>
              <w:rPr>
                <w:rFonts w:ascii="Arial" w:hAnsi="Arial" w:cs="Arial"/>
                <w:sz w:val="20"/>
                <w:lang w:val="en-US"/>
              </w:rPr>
            </w:pPr>
            <w:r w:rsidRPr="00C4162F">
              <w:rPr>
                <w:rFonts w:ascii="Arial" w:hAnsi="Arial" w:cs="Arial"/>
                <w:sz w:val="20"/>
                <w:lang w:val="en-US"/>
              </w:rPr>
              <w:t>Resource Provider  (A27</w:t>
            </w:r>
            <w:r w:rsidRPr="00C4162F">
              <w:rPr>
                <w:rFonts w:ascii="Arial" w:hAnsi="Arial"/>
                <w:sz w:val="20"/>
                <w:lang w:val="en-US"/>
              </w:rPr>
              <w:t>)</w:t>
            </w:r>
          </w:p>
        </w:tc>
      </w:tr>
      <w:tr w:rsidR="00C4162F" w:rsidRPr="00C4162F" w14:paraId="600C2210" w14:textId="77777777" w:rsidTr="004A4212">
        <w:trPr>
          <w:trHeight w:val="673"/>
        </w:trPr>
        <w:tc>
          <w:tcPr>
            <w:tcW w:w="2947" w:type="dxa"/>
          </w:tcPr>
          <w:p w14:paraId="32E6F936" w14:textId="77777777" w:rsidR="00821F0C" w:rsidRPr="00C4162F" w:rsidRDefault="00821F0C" w:rsidP="005408AF">
            <w:pPr>
              <w:rPr>
                <w:rFonts w:ascii="Arial" w:hAnsi="Arial"/>
                <w:sz w:val="20"/>
                <w:lang w:val="en-US"/>
              </w:rPr>
            </w:pPr>
            <w:r w:rsidRPr="00C4162F">
              <w:rPr>
                <w:rFonts w:ascii="Arial" w:hAnsi="Arial"/>
                <w:sz w:val="20"/>
                <w:lang w:val="en-US"/>
              </w:rPr>
              <w:t>createdDateTime</w:t>
            </w:r>
          </w:p>
        </w:tc>
        <w:tc>
          <w:tcPr>
            <w:tcW w:w="2610" w:type="dxa"/>
          </w:tcPr>
          <w:p w14:paraId="61F3663B" w14:textId="77777777" w:rsidR="00821F0C" w:rsidRPr="00C4162F" w:rsidRDefault="00821F0C" w:rsidP="005408AF">
            <w:pPr>
              <w:rPr>
                <w:rFonts w:ascii="Arial" w:hAnsi="Arial"/>
                <w:sz w:val="20"/>
                <w:lang w:val="en-US"/>
              </w:rPr>
            </w:pPr>
            <w:r w:rsidRPr="00C4162F">
              <w:rPr>
                <w:rFonts w:ascii="Arial" w:hAnsi="Arial"/>
                <w:sz w:val="20"/>
                <w:lang w:val="en-US"/>
              </w:rPr>
              <w:t>createdDateTime</w:t>
            </w:r>
          </w:p>
        </w:tc>
        <w:tc>
          <w:tcPr>
            <w:tcW w:w="3984" w:type="dxa"/>
          </w:tcPr>
          <w:p w14:paraId="51A5C890" w14:textId="3ADAC8B5" w:rsidR="00821F0C" w:rsidRPr="00C4162F" w:rsidRDefault="00821F0C" w:rsidP="005408AF">
            <w:pPr>
              <w:rPr>
                <w:rFonts w:ascii="Arial" w:hAnsi="Arial"/>
                <w:sz w:val="20"/>
                <w:lang w:val="en-US"/>
              </w:rPr>
            </w:pPr>
            <w:r w:rsidRPr="00C4162F">
              <w:rPr>
                <w:rFonts w:ascii="Arial" w:hAnsi="Arial"/>
                <w:sz w:val="20"/>
                <w:lang w:val="en-US"/>
              </w:rPr>
              <w:t>Date and time of transmission of the data. The time must be expressed in UTC as YYYY-MM</w:t>
            </w:r>
            <w:r w:rsidR="00753FF7" w:rsidRPr="00C4162F">
              <w:rPr>
                <w:rFonts w:ascii="Arial" w:hAnsi="Arial"/>
                <w:sz w:val="20"/>
                <w:lang w:val="en-US"/>
              </w:rPr>
              <w:t>-</w:t>
            </w:r>
            <w:r w:rsidRPr="00C4162F">
              <w:rPr>
                <w:rFonts w:ascii="Arial" w:hAnsi="Arial"/>
                <w:sz w:val="20"/>
                <w:lang w:val="en-US"/>
              </w:rPr>
              <w:t>DDTHH:MM:SSZ.</w:t>
            </w:r>
          </w:p>
        </w:tc>
      </w:tr>
      <w:tr w:rsidR="00C4162F" w:rsidRPr="00C4162F" w14:paraId="0561D949" w14:textId="77777777" w:rsidTr="004A4212">
        <w:trPr>
          <w:trHeight w:val="393"/>
        </w:trPr>
        <w:tc>
          <w:tcPr>
            <w:tcW w:w="2947" w:type="dxa"/>
          </w:tcPr>
          <w:p w14:paraId="4C83B347" w14:textId="77777777" w:rsidR="00821F0C" w:rsidRPr="00C4162F" w:rsidRDefault="00821F0C" w:rsidP="005408AF">
            <w:pPr>
              <w:rPr>
                <w:rFonts w:ascii="Arial" w:hAnsi="Arial"/>
                <w:sz w:val="20"/>
                <w:lang w:val="en-US"/>
              </w:rPr>
            </w:pPr>
            <w:r w:rsidRPr="00C4162F">
              <w:rPr>
                <w:rFonts w:ascii="Arial" w:hAnsi="Arial"/>
                <w:sz w:val="20"/>
                <w:lang w:val="en-US"/>
              </w:rPr>
              <w:t>domain.mRID</w:t>
            </w:r>
          </w:p>
        </w:tc>
        <w:tc>
          <w:tcPr>
            <w:tcW w:w="2610" w:type="dxa"/>
          </w:tcPr>
          <w:p w14:paraId="7381811C" w14:textId="77777777" w:rsidR="00821F0C" w:rsidRPr="00C4162F" w:rsidRDefault="00821F0C" w:rsidP="005408AF">
            <w:pPr>
              <w:rPr>
                <w:rFonts w:ascii="Arial" w:hAnsi="Arial"/>
                <w:sz w:val="20"/>
                <w:lang w:val="en-US"/>
              </w:rPr>
            </w:pPr>
            <w:r w:rsidRPr="00C4162F">
              <w:rPr>
                <w:rFonts w:ascii="Arial" w:hAnsi="Arial"/>
                <w:sz w:val="20"/>
                <w:lang w:val="en-US"/>
              </w:rPr>
              <w:t>Domain / Coding scheme</w:t>
            </w:r>
          </w:p>
        </w:tc>
        <w:tc>
          <w:tcPr>
            <w:tcW w:w="3984" w:type="dxa"/>
          </w:tcPr>
          <w:p w14:paraId="4A42F29A" w14:textId="77777777" w:rsidR="00821F0C" w:rsidRPr="00C4162F" w:rsidRDefault="00821F0C" w:rsidP="005408AF">
            <w:pPr>
              <w:rPr>
                <w:rFonts w:ascii="Arial" w:hAnsi="Arial"/>
                <w:sz w:val="20"/>
                <w:lang w:val="en-US"/>
              </w:rPr>
            </w:pPr>
            <w:r w:rsidRPr="00C4162F">
              <w:rPr>
                <w:rFonts w:ascii="Arial" w:hAnsi="Arial"/>
                <w:sz w:val="20"/>
                <w:lang w:val="en-US"/>
              </w:rPr>
              <w:t>Cyprus Control Area EIC Code</w:t>
            </w:r>
          </w:p>
        </w:tc>
      </w:tr>
      <w:tr w:rsidR="00C4162F" w:rsidRPr="00C4162F" w14:paraId="1D382C2E" w14:textId="77777777" w:rsidTr="004A4212">
        <w:trPr>
          <w:trHeight w:val="399"/>
        </w:trPr>
        <w:tc>
          <w:tcPr>
            <w:tcW w:w="2947" w:type="dxa"/>
          </w:tcPr>
          <w:p w14:paraId="15D9891C" w14:textId="77777777" w:rsidR="00821F0C" w:rsidRPr="00C4162F" w:rsidRDefault="00821F0C" w:rsidP="005408AF">
            <w:pPr>
              <w:rPr>
                <w:rFonts w:ascii="Arial" w:hAnsi="Arial"/>
                <w:sz w:val="20"/>
                <w:lang w:val="en-US"/>
              </w:rPr>
            </w:pPr>
            <w:r w:rsidRPr="00C4162F">
              <w:rPr>
                <w:rFonts w:ascii="Arial" w:hAnsi="Arial"/>
                <w:sz w:val="20"/>
                <w:lang w:val="en-US"/>
              </w:rPr>
              <w:t>period.timeInterval</w:t>
            </w:r>
          </w:p>
        </w:tc>
        <w:tc>
          <w:tcPr>
            <w:tcW w:w="2610" w:type="dxa"/>
          </w:tcPr>
          <w:p w14:paraId="556DA481" w14:textId="04051EBD" w:rsidR="00821F0C" w:rsidRPr="00C4162F" w:rsidRDefault="00EE4355" w:rsidP="005408AF">
            <w:pPr>
              <w:rPr>
                <w:rFonts w:ascii="Arial" w:hAnsi="Arial"/>
                <w:sz w:val="20"/>
                <w:lang w:val="en-US"/>
              </w:rPr>
            </w:pPr>
            <w:r w:rsidRPr="00C4162F">
              <w:rPr>
                <w:rFonts w:ascii="Arial" w:hAnsi="Arial"/>
                <w:sz w:val="20"/>
                <w:lang w:val="en-US"/>
              </w:rPr>
              <w:t>Accounting period</w:t>
            </w:r>
          </w:p>
        </w:tc>
        <w:tc>
          <w:tcPr>
            <w:tcW w:w="3984" w:type="dxa"/>
          </w:tcPr>
          <w:p w14:paraId="6A4CBE94" w14:textId="77777777" w:rsidR="00821F0C" w:rsidRPr="00C4162F" w:rsidRDefault="00821F0C" w:rsidP="005408AF">
            <w:pPr>
              <w:rPr>
                <w:rFonts w:ascii="Arial" w:hAnsi="Arial"/>
                <w:sz w:val="20"/>
                <w:lang w:val="en-US"/>
              </w:rPr>
            </w:pPr>
            <w:r w:rsidRPr="00C4162F">
              <w:rPr>
                <w:rFonts w:ascii="Arial" w:hAnsi="Arial"/>
                <w:sz w:val="20"/>
                <w:lang w:val="en-US"/>
              </w:rPr>
              <w:t>See below</w:t>
            </w:r>
          </w:p>
        </w:tc>
      </w:tr>
      <w:tr w:rsidR="00821F0C" w:rsidRPr="00C4162F" w14:paraId="21C805CB" w14:textId="77777777" w:rsidTr="004A4212">
        <w:trPr>
          <w:trHeight w:val="393"/>
        </w:trPr>
        <w:tc>
          <w:tcPr>
            <w:tcW w:w="2947" w:type="dxa"/>
          </w:tcPr>
          <w:p w14:paraId="0F039038" w14:textId="77777777" w:rsidR="00821F0C" w:rsidRPr="00C4162F" w:rsidRDefault="00821F0C" w:rsidP="005408AF">
            <w:pPr>
              <w:rPr>
                <w:rFonts w:ascii="Arial" w:hAnsi="Arial"/>
                <w:sz w:val="20"/>
                <w:lang w:val="en-US"/>
              </w:rPr>
            </w:pPr>
            <w:r w:rsidRPr="00C4162F">
              <w:rPr>
                <w:rFonts w:ascii="Arial" w:hAnsi="Arial"/>
                <w:sz w:val="20"/>
                <w:lang w:val="en-US"/>
              </w:rPr>
              <w:t>TimeSeries</w:t>
            </w:r>
          </w:p>
        </w:tc>
        <w:tc>
          <w:tcPr>
            <w:tcW w:w="2610" w:type="dxa"/>
          </w:tcPr>
          <w:p w14:paraId="16C06DF7" w14:textId="77777777" w:rsidR="00821F0C" w:rsidRPr="00C4162F" w:rsidRDefault="00821F0C" w:rsidP="005408AF">
            <w:pPr>
              <w:rPr>
                <w:rFonts w:ascii="Arial" w:hAnsi="Arial"/>
                <w:sz w:val="20"/>
                <w:lang w:val="en-US"/>
              </w:rPr>
            </w:pPr>
            <w:r w:rsidRPr="00C4162F">
              <w:rPr>
                <w:rFonts w:ascii="Arial" w:hAnsi="Arial"/>
                <w:sz w:val="20"/>
                <w:lang w:val="en-US"/>
              </w:rPr>
              <w:t>Time Series</w:t>
            </w:r>
          </w:p>
        </w:tc>
        <w:tc>
          <w:tcPr>
            <w:tcW w:w="3984" w:type="dxa"/>
          </w:tcPr>
          <w:p w14:paraId="6F476A5B" w14:textId="77777777" w:rsidR="00821F0C" w:rsidRPr="00C4162F" w:rsidRDefault="00821F0C" w:rsidP="005408AF">
            <w:pPr>
              <w:rPr>
                <w:rFonts w:ascii="Arial" w:hAnsi="Arial"/>
                <w:sz w:val="20"/>
                <w:lang w:val="en-US"/>
              </w:rPr>
            </w:pPr>
            <w:r w:rsidRPr="00C4162F">
              <w:rPr>
                <w:rFonts w:ascii="Arial" w:hAnsi="Arial"/>
                <w:sz w:val="20"/>
                <w:lang w:val="en-US"/>
              </w:rPr>
              <w:t>See below</w:t>
            </w:r>
          </w:p>
        </w:tc>
      </w:tr>
    </w:tbl>
    <w:p w14:paraId="11930368" w14:textId="77777777" w:rsidR="00821F0C" w:rsidRPr="00C4162F" w:rsidRDefault="00821F0C" w:rsidP="00821F0C">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C4162F" w:rsidRPr="00C4162F" w14:paraId="6EFAF161" w14:textId="77777777" w:rsidTr="009B06F7">
        <w:trPr>
          <w:trHeight w:val="393"/>
        </w:trPr>
        <w:tc>
          <w:tcPr>
            <w:tcW w:w="2912" w:type="dxa"/>
            <w:shd w:val="clear" w:color="auto" w:fill="E6E6E6"/>
          </w:tcPr>
          <w:p w14:paraId="4FF66B45" w14:textId="77777777" w:rsidR="00821F0C" w:rsidRPr="00C4162F" w:rsidRDefault="00821F0C" w:rsidP="005408AF">
            <w:pPr>
              <w:rPr>
                <w:lang w:val="en-US"/>
              </w:rPr>
            </w:pPr>
            <w:r w:rsidRPr="00C4162F">
              <w:rPr>
                <w:lang w:val="en-US"/>
              </w:rPr>
              <w:br w:type="page"/>
            </w:r>
            <w:r w:rsidRPr="00C4162F">
              <w:rPr>
                <w:rFonts w:ascii="Arial" w:hAnsi="Arial" w:cs="Arial"/>
                <w:sz w:val="20"/>
                <w:lang w:val="en-US"/>
              </w:rPr>
              <w:t>Timeseries</w:t>
            </w:r>
          </w:p>
        </w:tc>
        <w:tc>
          <w:tcPr>
            <w:tcW w:w="2580" w:type="dxa"/>
            <w:shd w:val="clear" w:color="auto" w:fill="E6E6E6"/>
          </w:tcPr>
          <w:p w14:paraId="3B7E22A3" w14:textId="77777777" w:rsidR="00821F0C" w:rsidRPr="00C4162F" w:rsidRDefault="00821F0C" w:rsidP="005408AF">
            <w:pPr>
              <w:rPr>
                <w:rFonts w:ascii="Arial" w:hAnsi="Arial" w:cs="Arial"/>
                <w:sz w:val="20"/>
                <w:lang w:val="en-US"/>
              </w:rPr>
            </w:pPr>
            <w:r w:rsidRPr="00C4162F">
              <w:rPr>
                <w:rFonts w:ascii="Arial" w:hAnsi="Arial" w:cs="Arial"/>
                <w:sz w:val="20"/>
                <w:lang w:val="en-US"/>
              </w:rPr>
              <w:t>Attribute Name</w:t>
            </w:r>
          </w:p>
        </w:tc>
        <w:tc>
          <w:tcPr>
            <w:tcW w:w="4034" w:type="dxa"/>
            <w:shd w:val="clear" w:color="auto" w:fill="E6E6E6"/>
          </w:tcPr>
          <w:p w14:paraId="7103A89E" w14:textId="77777777" w:rsidR="00821F0C" w:rsidRPr="00C4162F" w:rsidRDefault="00821F0C" w:rsidP="005408AF">
            <w:pPr>
              <w:rPr>
                <w:rFonts w:ascii="Arial" w:hAnsi="Arial" w:cs="Arial"/>
                <w:sz w:val="20"/>
                <w:lang w:val="en-US"/>
              </w:rPr>
            </w:pPr>
            <w:r w:rsidRPr="00C4162F">
              <w:rPr>
                <w:rFonts w:ascii="Arial" w:hAnsi="Arial" w:cs="Arial"/>
                <w:sz w:val="20"/>
                <w:lang w:val="en-US"/>
              </w:rPr>
              <w:t>Attribute Description</w:t>
            </w:r>
          </w:p>
        </w:tc>
      </w:tr>
      <w:tr w:rsidR="00C4162F" w:rsidRPr="00C4162F" w14:paraId="41270CB8" w14:textId="77777777" w:rsidTr="009B06F7">
        <w:trPr>
          <w:trHeight w:val="399"/>
        </w:trPr>
        <w:tc>
          <w:tcPr>
            <w:tcW w:w="2912" w:type="dxa"/>
          </w:tcPr>
          <w:p w14:paraId="30CF1DE6" w14:textId="77777777" w:rsidR="00821F0C" w:rsidRPr="00C4162F" w:rsidRDefault="00821F0C" w:rsidP="005408AF">
            <w:pPr>
              <w:rPr>
                <w:rFonts w:ascii="Arial" w:hAnsi="Arial"/>
                <w:sz w:val="20"/>
                <w:lang w:val="en-US"/>
              </w:rPr>
            </w:pPr>
            <w:r w:rsidRPr="00C4162F">
              <w:rPr>
                <w:rFonts w:ascii="Arial" w:hAnsi="Arial"/>
                <w:sz w:val="20"/>
                <w:lang w:val="en-US"/>
              </w:rPr>
              <w:t>mRID</w:t>
            </w:r>
          </w:p>
        </w:tc>
        <w:tc>
          <w:tcPr>
            <w:tcW w:w="2580" w:type="dxa"/>
          </w:tcPr>
          <w:p w14:paraId="14BAD53A" w14:textId="77777777" w:rsidR="00821F0C" w:rsidRPr="00C4162F" w:rsidRDefault="00821F0C" w:rsidP="005408AF">
            <w:pPr>
              <w:rPr>
                <w:rFonts w:ascii="Arial" w:hAnsi="Arial"/>
                <w:sz w:val="20"/>
                <w:lang w:val="en-US"/>
              </w:rPr>
            </w:pPr>
            <w:r w:rsidRPr="00C4162F">
              <w:rPr>
                <w:rFonts w:ascii="Arial" w:hAnsi="Arial"/>
                <w:sz w:val="20"/>
                <w:lang w:val="en-US"/>
              </w:rPr>
              <w:t>mRID</w:t>
            </w:r>
          </w:p>
        </w:tc>
        <w:tc>
          <w:tcPr>
            <w:tcW w:w="4034" w:type="dxa"/>
          </w:tcPr>
          <w:p w14:paraId="5E92CF49" w14:textId="77777777" w:rsidR="00821F0C" w:rsidRPr="00C4162F" w:rsidRDefault="00821F0C" w:rsidP="004A4212">
            <w:pPr>
              <w:rPr>
                <w:rFonts w:ascii="Arial" w:hAnsi="Arial"/>
                <w:sz w:val="20"/>
                <w:lang w:val="en-US"/>
              </w:rPr>
            </w:pPr>
            <w:r w:rsidRPr="00C4162F">
              <w:rPr>
                <w:rFonts w:ascii="Arial" w:hAnsi="Arial"/>
                <w:sz w:val="20"/>
                <w:lang w:val="en-US"/>
              </w:rPr>
              <w:t>Unique identifier of the data time series.</w:t>
            </w:r>
          </w:p>
        </w:tc>
      </w:tr>
      <w:tr w:rsidR="00C4162F" w:rsidRPr="00C4162F" w14:paraId="0E7AE3B1" w14:textId="77777777" w:rsidTr="009B06F7">
        <w:trPr>
          <w:trHeight w:val="476"/>
        </w:trPr>
        <w:tc>
          <w:tcPr>
            <w:tcW w:w="2912" w:type="dxa"/>
          </w:tcPr>
          <w:p w14:paraId="121FC996" w14:textId="77777777" w:rsidR="003B30DB" w:rsidRPr="00C4162F" w:rsidRDefault="003B30DB" w:rsidP="003B30DB">
            <w:pPr>
              <w:rPr>
                <w:rFonts w:ascii="Arial" w:hAnsi="Arial" w:cs="Arial"/>
                <w:sz w:val="20"/>
                <w:lang w:val="en-US"/>
              </w:rPr>
            </w:pPr>
            <w:r w:rsidRPr="00C4162F">
              <w:rPr>
                <w:rFonts w:ascii="Arial" w:hAnsi="Arial" w:cs="Arial"/>
                <w:sz w:val="20"/>
                <w:lang w:val="en-US"/>
              </w:rPr>
              <w:t>businessType</w:t>
            </w:r>
          </w:p>
        </w:tc>
        <w:tc>
          <w:tcPr>
            <w:tcW w:w="2580" w:type="dxa"/>
          </w:tcPr>
          <w:p w14:paraId="688531B1" w14:textId="77777777" w:rsidR="003B30DB" w:rsidRPr="00C4162F" w:rsidRDefault="003B30DB" w:rsidP="003B30DB">
            <w:pPr>
              <w:rPr>
                <w:rFonts w:ascii="Arial" w:hAnsi="Arial" w:cs="Arial"/>
                <w:sz w:val="20"/>
                <w:lang w:val="en-US"/>
              </w:rPr>
            </w:pPr>
            <w:r w:rsidRPr="00C4162F">
              <w:rPr>
                <w:rFonts w:ascii="Arial" w:hAnsi="Arial" w:cs="Arial"/>
                <w:sz w:val="20"/>
                <w:lang w:val="en-US"/>
              </w:rPr>
              <w:t>Business type</w:t>
            </w:r>
          </w:p>
        </w:tc>
        <w:tc>
          <w:tcPr>
            <w:tcW w:w="4034" w:type="dxa"/>
          </w:tcPr>
          <w:p w14:paraId="3CE534D9" w14:textId="5FE83D6E" w:rsidR="00211806" w:rsidRPr="00C4162F" w:rsidRDefault="00211806" w:rsidP="00211806">
            <w:pPr>
              <w:rPr>
                <w:rFonts w:ascii="Arial" w:hAnsi="Arial" w:cs="Arial"/>
                <w:sz w:val="20"/>
                <w:lang w:val="en-GB"/>
              </w:rPr>
            </w:pPr>
            <w:r w:rsidRPr="00C4162F">
              <w:rPr>
                <w:rFonts w:ascii="Arial" w:hAnsi="Arial" w:cs="Arial"/>
                <w:sz w:val="20"/>
                <w:lang w:val="en-GB"/>
              </w:rPr>
              <w:t>For message type Z</w:t>
            </w:r>
            <w:r w:rsidR="00D269B2" w:rsidRPr="00C4162F">
              <w:rPr>
                <w:rFonts w:ascii="Arial" w:hAnsi="Arial" w:cs="Arial"/>
                <w:sz w:val="20"/>
                <w:lang w:val="en-GB"/>
              </w:rPr>
              <w:t>2</w:t>
            </w:r>
            <w:r w:rsidRPr="00C4162F">
              <w:rPr>
                <w:rFonts w:ascii="Arial" w:hAnsi="Arial" w:cs="Arial"/>
                <w:sz w:val="20"/>
                <w:lang w:val="en-GB"/>
              </w:rPr>
              <w:t>0 (DAM Statement)</w:t>
            </w:r>
          </w:p>
          <w:p w14:paraId="40292AD8" w14:textId="77777777" w:rsidR="00211806" w:rsidRPr="00C4162F" w:rsidRDefault="00211806" w:rsidP="00211806">
            <w:pPr>
              <w:ind w:left="720"/>
              <w:rPr>
                <w:rFonts w:ascii="Arial" w:hAnsi="Arial" w:cs="Arial"/>
                <w:sz w:val="20"/>
                <w:lang w:val="fr-FR"/>
              </w:rPr>
            </w:pPr>
            <w:r w:rsidRPr="00C4162F">
              <w:rPr>
                <w:rFonts w:ascii="Arial" w:hAnsi="Arial" w:cs="Arial"/>
                <w:sz w:val="20"/>
                <w:lang w:val="fr-FR"/>
              </w:rPr>
              <w:t>B01: DAER</w:t>
            </w:r>
            <w:r w:rsidRPr="00C4162F">
              <w:rPr>
                <w:rFonts w:ascii="Arial" w:hAnsi="Arial" w:cs="Arial"/>
                <w:sz w:val="20"/>
                <w:vertAlign w:val="subscript"/>
                <w:lang w:val="fr-FR"/>
              </w:rPr>
              <w:t>o,p,ro,t</w:t>
            </w:r>
          </w:p>
          <w:p w14:paraId="065D7B49" w14:textId="77777777" w:rsidR="00211806" w:rsidRPr="00C4162F" w:rsidRDefault="00211806" w:rsidP="00211806">
            <w:pPr>
              <w:ind w:left="720"/>
              <w:rPr>
                <w:rFonts w:ascii="Arial" w:hAnsi="Arial" w:cs="Arial"/>
                <w:sz w:val="20"/>
                <w:lang w:val="fr-FR"/>
              </w:rPr>
            </w:pPr>
            <w:r w:rsidRPr="00C4162F">
              <w:rPr>
                <w:rFonts w:ascii="Arial" w:hAnsi="Arial" w:cs="Arial"/>
                <w:sz w:val="20"/>
                <w:lang w:val="fr-FR"/>
              </w:rPr>
              <w:t>B02: DAEP</w:t>
            </w:r>
            <w:r w:rsidRPr="00C4162F">
              <w:rPr>
                <w:rFonts w:ascii="Arial" w:hAnsi="Arial" w:cs="Arial"/>
                <w:sz w:val="20"/>
                <w:vertAlign w:val="subscript"/>
                <w:lang w:val="fr-FR"/>
              </w:rPr>
              <w:t>b,lr,ro,t</w:t>
            </w:r>
          </w:p>
          <w:p w14:paraId="4B4F58B1" w14:textId="19B797C3" w:rsidR="00211806" w:rsidRPr="00C4162F" w:rsidRDefault="00211806" w:rsidP="00211806">
            <w:pPr>
              <w:rPr>
                <w:rFonts w:ascii="Arial" w:hAnsi="Arial" w:cs="Arial"/>
                <w:sz w:val="20"/>
                <w:lang w:val="en-GB"/>
              </w:rPr>
            </w:pPr>
            <w:r w:rsidRPr="00C4162F">
              <w:rPr>
                <w:rFonts w:ascii="Arial" w:hAnsi="Arial" w:cs="Arial"/>
                <w:sz w:val="20"/>
                <w:lang w:val="en-GB"/>
              </w:rPr>
              <w:t>For message type Z</w:t>
            </w:r>
            <w:r w:rsidR="00D269B2" w:rsidRPr="00C4162F">
              <w:rPr>
                <w:rFonts w:ascii="Arial" w:hAnsi="Arial" w:cs="Arial"/>
                <w:sz w:val="20"/>
                <w:lang w:val="en-GB"/>
              </w:rPr>
              <w:t>2</w:t>
            </w:r>
            <w:r w:rsidRPr="00C4162F">
              <w:rPr>
                <w:rFonts w:ascii="Arial" w:hAnsi="Arial" w:cs="Arial"/>
                <w:sz w:val="20"/>
                <w:lang w:val="en-GB"/>
              </w:rPr>
              <w:t>1 (IMB Statement)</w:t>
            </w:r>
          </w:p>
          <w:p w14:paraId="3E0A487B" w14:textId="5E3D763E" w:rsidR="00211806" w:rsidRPr="00C4162F" w:rsidRDefault="00211806" w:rsidP="00211806">
            <w:pPr>
              <w:ind w:left="720"/>
              <w:rPr>
                <w:rFonts w:ascii="Arial" w:hAnsi="Arial" w:cs="Arial"/>
                <w:sz w:val="20"/>
                <w:lang w:val="fr-FR"/>
              </w:rPr>
            </w:pPr>
            <w:r w:rsidRPr="00C4162F">
              <w:rPr>
                <w:rFonts w:ascii="Arial" w:hAnsi="Arial" w:cs="Arial"/>
                <w:sz w:val="20"/>
                <w:lang w:val="fr-FR"/>
              </w:rPr>
              <w:t>B</w:t>
            </w:r>
            <w:r w:rsidR="00FC5B1E" w:rsidRPr="00C4162F">
              <w:rPr>
                <w:rFonts w:ascii="Arial" w:hAnsi="Arial" w:cs="Arial"/>
                <w:sz w:val="20"/>
                <w:lang w:val="fr-FR"/>
              </w:rPr>
              <w:t>10</w:t>
            </w:r>
            <w:r w:rsidRPr="00C4162F">
              <w:rPr>
                <w:rFonts w:ascii="Arial" w:hAnsi="Arial" w:cs="Arial"/>
                <w:sz w:val="20"/>
                <w:lang w:val="fr-FR"/>
              </w:rPr>
              <w:t xml:space="preserve">: </w:t>
            </w:r>
            <w:r w:rsidRPr="00C4162F">
              <w:rPr>
                <w:rFonts w:ascii="Arial" w:hAnsi="Arial" w:cs="Arial"/>
                <w:sz w:val="20"/>
                <w:lang w:val="fr-FR" w:eastAsia="fr-FR"/>
              </w:rPr>
              <w:t>CINSTQ</w:t>
            </w:r>
            <w:r w:rsidRPr="00C4162F">
              <w:rPr>
                <w:rFonts w:ascii="Arial" w:hAnsi="Arial" w:cs="Arial"/>
                <w:sz w:val="20"/>
                <w:vertAlign w:val="subscript"/>
                <w:lang w:val="fr-FR" w:eastAsia="fr-FR"/>
              </w:rPr>
              <w:t>brp,b</w:t>
            </w:r>
            <w:r w:rsidR="00C00DBF" w:rsidRPr="00C4162F">
              <w:rPr>
                <w:rFonts w:ascii="Arial" w:hAnsi="Arial" w:cs="Arial"/>
                <w:sz w:val="20"/>
                <w:vertAlign w:val="subscript"/>
                <w:lang w:val="fr-FR" w:eastAsia="fr-FR"/>
              </w:rPr>
              <w:t>sp</w:t>
            </w:r>
            <w:r w:rsidRPr="00C4162F">
              <w:rPr>
                <w:rFonts w:ascii="Arial" w:hAnsi="Arial" w:cs="Arial"/>
                <w:sz w:val="20"/>
                <w:vertAlign w:val="subscript"/>
                <w:lang w:val="fr-FR" w:eastAsia="fr-FR"/>
              </w:rPr>
              <w:t>,type,t</w:t>
            </w:r>
          </w:p>
          <w:p w14:paraId="2B8B69C8" w14:textId="6727EC36" w:rsidR="00211806" w:rsidRPr="00C4162F" w:rsidRDefault="00211806" w:rsidP="00211806">
            <w:pPr>
              <w:ind w:left="720"/>
              <w:rPr>
                <w:rFonts w:ascii="Arial" w:hAnsi="Arial" w:cs="Arial"/>
                <w:sz w:val="20"/>
                <w:vertAlign w:val="subscript"/>
                <w:lang w:val="fr-FR" w:eastAsia="fr-FR"/>
              </w:rPr>
            </w:pPr>
            <w:r w:rsidRPr="00C4162F">
              <w:rPr>
                <w:rFonts w:ascii="Arial" w:hAnsi="Arial" w:cs="Arial"/>
                <w:sz w:val="20"/>
                <w:lang w:val="fr-FR"/>
              </w:rPr>
              <w:t>B</w:t>
            </w:r>
            <w:r w:rsidR="00FC5B1E" w:rsidRPr="00C4162F">
              <w:rPr>
                <w:rFonts w:ascii="Arial" w:hAnsi="Arial" w:cs="Arial"/>
                <w:sz w:val="20"/>
                <w:lang w:val="fr-FR"/>
              </w:rPr>
              <w:t>11</w:t>
            </w:r>
            <w:r w:rsidRPr="00C4162F">
              <w:rPr>
                <w:rFonts w:ascii="Arial" w:hAnsi="Arial" w:cs="Arial"/>
                <w:sz w:val="20"/>
                <w:lang w:val="fr-FR"/>
              </w:rPr>
              <w:t xml:space="preserve">: </w:t>
            </w:r>
            <w:r w:rsidRPr="00C4162F">
              <w:rPr>
                <w:rFonts w:ascii="Arial" w:hAnsi="Arial" w:cs="Arial"/>
                <w:sz w:val="20"/>
                <w:lang w:val="fr-FR" w:eastAsia="fr-FR"/>
              </w:rPr>
              <w:t>CCUE</w:t>
            </w:r>
            <w:r w:rsidRPr="00C4162F">
              <w:rPr>
                <w:rFonts w:ascii="Arial" w:hAnsi="Arial" w:cs="Arial"/>
                <w:sz w:val="20"/>
                <w:vertAlign w:val="subscript"/>
                <w:lang w:val="fr-FR" w:eastAsia="fr-FR"/>
              </w:rPr>
              <w:t>brp,b</w:t>
            </w:r>
            <w:r w:rsidR="00C00DBF" w:rsidRPr="00C4162F">
              <w:rPr>
                <w:rFonts w:ascii="Arial" w:hAnsi="Arial" w:cs="Arial"/>
                <w:sz w:val="20"/>
                <w:vertAlign w:val="subscript"/>
                <w:lang w:val="fr-FR" w:eastAsia="fr-FR"/>
              </w:rPr>
              <w:t>sp</w:t>
            </w:r>
            <w:r w:rsidRPr="00C4162F">
              <w:rPr>
                <w:rFonts w:ascii="Arial" w:hAnsi="Arial" w:cs="Arial"/>
                <w:sz w:val="20"/>
                <w:vertAlign w:val="subscript"/>
                <w:lang w:val="fr-FR" w:eastAsia="fr-FR"/>
              </w:rPr>
              <w:t>,type,t</w:t>
            </w:r>
          </w:p>
          <w:p w14:paraId="0C3A6629" w14:textId="77777777" w:rsidR="00502040" w:rsidRPr="00C4162F" w:rsidRDefault="00211806" w:rsidP="00211806">
            <w:pPr>
              <w:ind w:left="720"/>
              <w:rPr>
                <w:rFonts w:ascii="Arial" w:hAnsi="Arial" w:cs="Arial"/>
                <w:sz w:val="20"/>
                <w:vertAlign w:val="subscript"/>
                <w:lang w:val="fr-FR" w:eastAsia="fr-FR"/>
              </w:rPr>
            </w:pPr>
            <w:r w:rsidRPr="00C4162F">
              <w:rPr>
                <w:rFonts w:ascii="Arial" w:hAnsi="Arial" w:cs="Arial"/>
                <w:sz w:val="20"/>
                <w:lang w:val="fr-FR"/>
              </w:rPr>
              <w:t>B</w:t>
            </w:r>
            <w:r w:rsidR="00FC5B1E" w:rsidRPr="00C4162F">
              <w:rPr>
                <w:rFonts w:ascii="Arial" w:hAnsi="Arial" w:cs="Arial"/>
                <w:sz w:val="20"/>
                <w:lang w:val="fr-FR"/>
              </w:rPr>
              <w:t>12</w:t>
            </w:r>
            <w:r w:rsidRPr="00C4162F">
              <w:rPr>
                <w:rFonts w:ascii="Arial" w:hAnsi="Arial" w:cs="Arial"/>
                <w:sz w:val="20"/>
                <w:lang w:val="fr-FR"/>
              </w:rPr>
              <w:t>:</w:t>
            </w:r>
            <w:r w:rsidRPr="00C4162F">
              <w:rPr>
                <w:rFonts w:ascii="Arial" w:hAnsi="Arial" w:cs="Arial"/>
                <w:sz w:val="20"/>
                <w:lang w:val="fr-FR" w:eastAsia="fr-FR"/>
              </w:rPr>
              <w:t xml:space="preserve"> CUNINSTQ</w:t>
            </w:r>
            <w:r w:rsidRPr="00C4162F">
              <w:rPr>
                <w:rFonts w:ascii="Arial" w:hAnsi="Arial" w:cs="Arial"/>
                <w:sz w:val="20"/>
                <w:vertAlign w:val="subscript"/>
                <w:lang w:val="fr-FR" w:eastAsia="fr-FR"/>
              </w:rPr>
              <w:t>brp,b</w:t>
            </w:r>
            <w:r w:rsidR="000740D5" w:rsidRPr="00C4162F">
              <w:rPr>
                <w:rFonts w:ascii="Arial" w:hAnsi="Arial" w:cs="Arial"/>
                <w:sz w:val="20"/>
                <w:vertAlign w:val="subscript"/>
                <w:lang w:val="fr-FR" w:eastAsia="fr-FR"/>
              </w:rPr>
              <w:t>re</w:t>
            </w:r>
            <w:r w:rsidRPr="00C4162F">
              <w:rPr>
                <w:rFonts w:ascii="Arial" w:hAnsi="Arial" w:cs="Arial"/>
                <w:sz w:val="20"/>
                <w:vertAlign w:val="subscript"/>
                <w:lang w:val="fr-FR" w:eastAsia="fr-FR"/>
              </w:rPr>
              <w:t>,type,t</w:t>
            </w:r>
          </w:p>
          <w:p w14:paraId="1E65E1FE" w14:textId="5ED78474" w:rsidR="00211806" w:rsidRPr="00C4162F" w:rsidRDefault="00502040" w:rsidP="00211806">
            <w:pPr>
              <w:ind w:left="720"/>
              <w:rPr>
                <w:rFonts w:ascii="Arial" w:hAnsi="Arial" w:cs="Arial"/>
                <w:sz w:val="20"/>
                <w:lang w:val="fr-FR"/>
              </w:rPr>
            </w:pPr>
            <w:r w:rsidRPr="00C4162F">
              <w:rPr>
                <w:rFonts w:ascii="Arial" w:hAnsi="Arial" w:cs="Arial"/>
                <w:sz w:val="20"/>
                <w:lang w:val="fr-FR"/>
              </w:rPr>
              <w:t>B13:</w:t>
            </w:r>
            <w:r w:rsidRPr="00C4162F">
              <w:rPr>
                <w:rFonts w:ascii="Arial" w:hAnsi="Arial" w:cs="Arial"/>
                <w:sz w:val="20"/>
                <w:lang w:val="fr-FR" w:eastAsia="fr-FR"/>
              </w:rPr>
              <w:t xml:space="preserve"> </w:t>
            </w:r>
            <w:r w:rsidRPr="00C4162F">
              <w:rPr>
                <w:rFonts w:ascii="Arial" w:hAnsi="Arial" w:cs="Arial"/>
                <w:sz w:val="20"/>
                <w:lang w:val="fr-FR"/>
              </w:rPr>
              <w:t>ABE_UP</w:t>
            </w:r>
            <w:r w:rsidRPr="00C4162F">
              <w:rPr>
                <w:rFonts w:ascii="Arial" w:hAnsi="Arial" w:cs="Arial"/>
                <w:sz w:val="20"/>
                <w:vertAlign w:val="subscript"/>
                <w:lang w:val="fr-FR"/>
              </w:rPr>
              <w:t>brp,bsp,type,u</w:t>
            </w:r>
          </w:p>
          <w:p w14:paraId="4A40612F" w14:textId="4FD29BEC" w:rsidR="00502040" w:rsidRPr="00C4162F" w:rsidRDefault="00502040" w:rsidP="00502040">
            <w:pPr>
              <w:ind w:left="720"/>
              <w:rPr>
                <w:rFonts w:ascii="Arial" w:hAnsi="Arial" w:cs="Arial"/>
                <w:sz w:val="20"/>
                <w:lang w:val="fr-FR"/>
              </w:rPr>
            </w:pPr>
            <w:r w:rsidRPr="00C4162F">
              <w:rPr>
                <w:rFonts w:ascii="Arial" w:hAnsi="Arial" w:cs="Arial"/>
                <w:sz w:val="20"/>
                <w:lang w:val="fr-FR"/>
              </w:rPr>
              <w:t>B14:</w:t>
            </w:r>
            <w:r w:rsidRPr="00C4162F">
              <w:rPr>
                <w:rFonts w:ascii="Arial" w:hAnsi="Arial" w:cs="Arial"/>
                <w:sz w:val="20"/>
                <w:lang w:val="fr-FR" w:eastAsia="fr-FR"/>
              </w:rPr>
              <w:t xml:space="preserve"> </w:t>
            </w:r>
            <w:r w:rsidRPr="00C4162F">
              <w:rPr>
                <w:rFonts w:ascii="Arial" w:hAnsi="Arial" w:cs="Arial"/>
                <w:sz w:val="20"/>
                <w:lang w:val="fr-FR"/>
              </w:rPr>
              <w:t>ABE_DN</w:t>
            </w:r>
            <w:r w:rsidRPr="00C4162F">
              <w:rPr>
                <w:rFonts w:ascii="Arial" w:hAnsi="Arial" w:cs="Arial"/>
                <w:sz w:val="20"/>
                <w:vertAlign w:val="subscript"/>
                <w:lang w:val="fr-FR"/>
              </w:rPr>
              <w:t>brp,bsp,type,u</w:t>
            </w:r>
          </w:p>
          <w:p w14:paraId="22DD2D74" w14:textId="73FFCB86" w:rsidR="00502040" w:rsidRPr="00C4162F" w:rsidRDefault="00502040" w:rsidP="00502040">
            <w:pPr>
              <w:ind w:left="720"/>
              <w:rPr>
                <w:rFonts w:ascii="Arial" w:hAnsi="Arial" w:cs="Arial"/>
                <w:sz w:val="20"/>
                <w:lang w:val="fr-FR"/>
              </w:rPr>
            </w:pPr>
            <w:r w:rsidRPr="00C4162F">
              <w:rPr>
                <w:rFonts w:ascii="Arial" w:hAnsi="Arial" w:cs="Arial"/>
                <w:sz w:val="20"/>
                <w:lang w:val="fr-FR"/>
              </w:rPr>
              <w:lastRenderedPageBreak/>
              <w:t>B15:</w:t>
            </w:r>
            <w:r w:rsidRPr="00C4162F">
              <w:rPr>
                <w:rFonts w:ascii="Arial" w:hAnsi="Arial" w:cs="Arial"/>
                <w:sz w:val="20"/>
                <w:lang w:val="fr-FR" w:eastAsia="fr-FR"/>
              </w:rPr>
              <w:t xml:space="preserve"> </w:t>
            </w:r>
            <w:r w:rsidRPr="00C4162F">
              <w:rPr>
                <w:rFonts w:ascii="Arial" w:hAnsi="Arial" w:cs="Arial"/>
                <w:sz w:val="20"/>
                <w:lang w:val="fr-FR"/>
              </w:rPr>
              <w:t>INST</w:t>
            </w:r>
            <w:r w:rsidRPr="00C4162F">
              <w:rPr>
                <w:rFonts w:ascii="Arial" w:hAnsi="Arial" w:cs="Arial"/>
                <w:sz w:val="20"/>
                <w:vertAlign w:val="subscript"/>
                <w:lang w:val="fr-FR"/>
              </w:rPr>
              <w:t>brp,bsp,type,t</w:t>
            </w:r>
          </w:p>
          <w:p w14:paraId="1A258BC4" w14:textId="417E6FD0" w:rsidR="00502040" w:rsidRPr="00C4162F" w:rsidRDefault="00502040" w:rsidP="00502040">
            <w:pPr>
              <w:ind w:left="720"/>
              <w:rPr>
                <w:rFonts w:ascii="Arial" w:hAnsi="Arial" w:cs="Arial"/>
                <w:sz w:val="20"/>
                <w:lang w:val="fr-FR"/>
              </w:rPr>
            </w:pPr>
            <w:r w:rsidRPr="00C4162F">
              <w:rPr>
                <w:rFonts w:ascii="Arial" w:hAnsi="Arial" w:cs="Arial"/>
                <w:sz w:val="20"/>
                <w:lang w:val="fr-FR"/>
              </w:rPr>
              <w:t>B16:</w:t>
            </w:r>
            <w:r w:rsidRPr="00C4162F">
              <w:rPr>
                <w:rFonts w:ascii="Arial" w:hAnsi="Arial" w:cs="Arial"/>
                <w:sz w:val="20"/>
                <w:lang w:val="fr-FR" w:eastAsia="fr-FR"/>
              </w:rPr>
              <w:t xml:space="preserve"> </w:t>
            </w:r>
            <w:r w:rsidRPr="00C4162F">
              <w:rPr>
                <w:rFonts w:ascii="Arial" w:hAnsi="Arial" w:cs="Arial"/>
                <w:sz w:val="20"/>
                <w:lang w:val="fr-FR"/>
              </w:rPr>
              <w:t>MQ</w:t>
            </w:r>
            <w:r w:rsidRPr="00C4162F">
              <w:rPr>
                <w:rFonts w:ascii="Arial" w:hAnsi="Arial" w:cs="Arial"/>
                <w:sz w:val="20"/>
                <w:vertAlign w:val="subscript"/>
                <w:lang w:val="fr-FR"/>
              </w:rPr>
              <w:t>p,ro,type,t</w:t>
            </w:r>
          </w:p>
          <w:p w14:paraId="2D6FA2C4" w14:textId="14DCFDF3" w:rsidR="00502040" w:rsidRPr="00C4162F" w:rsidRDefault="00502040" w:rsidP="00502040">
            <w:pPr>
              <w:ind w:left="720"/>
              <w:rPr>
                <w:rFonts w:ascii="Arial" w:hAnsi="Arial" w:cs="Arial"/>
                <w:sz w:val="20"/>
                <w:lang w:val="fr-FR"/>
              </w:rPr>
            </w:pPr>
            <w:r w:rsidRPr="00C4162F">
              <w:rPr>
                <w:rFonts w:ascii="Arial" w:hAnsi="Arial" w:cs="Arial"/>
                <w:sz w:val="20"/>
                <w:lang w:val="fr-FR"/>
              </w:rPr>
              <w:t>B17:</w:t>
            </w:r>
            <w:r w:rsidRPr="00C4162F">
              <w:rPr>
                <w:rFonts w:ascii="Arial" w:hAnsi="Arial" w:cs="Arial"/>
                <w:sz w:val="20"/>
                <w:lang w:val="fr-FR" w:eastAsia="fr-FR"/>
              </w:rPr>
              <w:t xml:space="preserve"> </w:t>
            </w:r>
            <w:r w:rsidRPr="00C4162F">
              <w:rPr>
                <w:rFonts w:ascii="Arial" w:hAnsi="Arial" w:cs="Arial"/>
                <w:sz w:val="20"/>
                <w:lang w:val="fr-FR"/>
              </w:rPr>
              <w:t>INSTQ</w:t>
            </w:r>
            <w:r w:rsidRPr="00C4162F">
              <w:rPr>
                <w:rFonts w:ascii="Arial" w:hAnsi="Arial" w:cs="Arial"/>
                <w:sz w:val="20"/>
                <w:vertAlign w:val="subscript"/>
                <w:lang w:val="fr-FR"/>
              </w:rPr>
              <w:t>brp,bsp,type,t</w:t>
            </w:r>
          </w:p>
          <w:p w14:paraId="2EC3F466" w14:textId="44BC03F9" w:rsidR="00502040" w:rsidRPr="00C4162F" w:rsidRDefault="00502040" w:rsidP="00502040">
            <w:pPr>
              <w:ind w:left="720"/>
              <w:rPr>
                <w:rFonts w:ascii="Arial" w:hAnsi="Arial" w:cs="Arial"/>
                <w:sz w:val="20"/>
                <w:lang w:val="fr-FR"/>
              </w:rPr>
            </w:pPr>
            <w:r w:rsidRPr="00C4162F">
              <w:rPr>
                <w:rFonts w:ascii="Arial" w:hAnsi="Arial" w:cs="Arial"/>
                <w:sz w:val="20"/>
                <w:lang w:val="fr-FR"/>
              </w:rPr>
              <w:t>B18:</w:t>
            </w:r>
            <w:r w:rsidRPr="00C4162F">
              <w:rPr>
                <w:rFonts w:ascii="Arial" w:hAnsi="Arial" w:cs="Arial"/>
                <w:sz w:val="20"/>
                <w:lang w:val="fr-FR" w:eastAsia="fr-FR"/>
              </w:rPr>
              <w:t xml:space="preserve"> </w:t>
            </w:r>
            <w:r w:rsidRPr="00C4162F">
              <w:rPr>
                <w:rFonts w:ascii="Arial" w:hAnsi="Arial" w:cs="Arial"/>
                <w:sz w:val="20"/>
                <w:lang w:val="fr-FR"/>
              </w:rPr>
              <w:t>MSQ</w:t>
            </w:r>
            <w:r w:rsidRPr="00C4162F">
              <w:rPr>
                <w:rFonts w:ascii="Arial" w:hAnsi="Arial" w:cs="Arial"/>
                <w:sz w:val="20"/>
                <w:vertAlign w:val="subscript"/>
                <w:lang w:val="fr-FR"/>
              </w:rPr>
              <w:t>p,ro,type,t</w:t>
            </w:r>
          </w:p>
          <w:p w14:paraId="46F02132" w14:textId="5889DA51" w:rsidR="00502040" w:rsidRPr="00C4162F" w:rsidRDefault="00502040" w:rsidP="002713C0">
            <w:pPr>
              <w:ind w:left="720"/>
              <w:rPr>
                <w:rFonts w:ascii="Arial" w:hAnsi="Arial" w:cs="Arial"/>
                <w:sz w:val="20"/>
                <w:vertAlign w:val="subscript"/>
                <w:lang w:val="fr-FR"/>
              </w:rPr>
            </w:pPr>
            <w:r w:rsidRPr="00C4162F">
              <w:rPr>
                <w:rFonts w:ascii="Arial" w:hAnsi="Arial" w:cs="Arial"/>
                <w:sz w:val="20"/>
                <w:lang w:val="fr-FR"/>
              </w:rPr>
              <w:t>B19:</w:t>
            </w:r>
            <w:r w:rsidRPr="00C4162F">
              <w:rPr>
                <w:rFonts w:ascii="Arial" w:hAnsi="Arial" w:cs="Arial"/>
                <w:sz w:val="20"/>
                <w:lang w:val="fr-FR" w:eastAsia="fr-FR"/>
              </w:rPr>
              <w:t xml:space="preserve"> </w:t>
            </w:r>
            <w:r w:rsidRPr="00C4162F">
              <w:rPr>
                <w:rFonts w:ascii="Arial" w:hAnsi="Arial" w:cs="Arial"/>
                <w:sz w:val="20"/>
                <w:lang w:val="fr-FR"/>
              </w:rPr>
              <w:t>MSQM</w:t>
            </w:r>
            <w:r w:rsidRPr="00C4162F">
              <w:rPr>
                <w:rFonts w:ascii="Arial" w:hAnsi="Arial" w:cs="Arial"/>
                <w:sz w:val="20"/>
                <w:vertAlign w:val="subscript"/>
                <w:lang w:val="fr-FR"/>
              </w:rPr>
              <w:t>brp,bsp,type,t</w:t>
            </w:r>
          </w:p>
          <w:p w14:paraId="3B8945F8" w14:textId="21D0907B" w:rsidR="00F421E4" w:rsidRPr="00C4162F" w:rsidRDefault="00F421E4" w:rsidP="002713C0">
            <w:pPr>
              <w:ind w:left="720"/>
              <w:rPr>
                <w:rFonts w:ascii="Arial" w:hAnsi="Arial" w:cs="Arial"/>
                <w:sz w:val="20"/>
                <w:vertAlign w:val="subscript"/>
                <w:lang w:val="fr-FR"/>
              </w:rPr>
            </w:pPr>
            <w:r w:rsidRPr="00C4162F">
              <w:rPr>
                <w:rFonts w:ascii="Arial" w:hAnsi="Arial" w:cs="Arial"/>
                <w:sz w:val="20"/>
                <w:lang w:val="fr-FR"/>
              </w:rPr>
              <w:t>B20:</w:t>
            </w:r>
            <w:r w:rsidRPr="00C4162F">
              <w:rPr>
                <w:rFonts w:ascii="Arial" w:hAnsi="Arial" w:cs="Arial"/>
                <w:sz w:val="20"/>
                <w:lang w:val="fr-FR" w:eastAsia="fr-FR"/>
              </w:rPr>
              <w:t xml:space="preserve"> </w:t>
            </w:r>
            <w:r w:rsidRPr="00C4162F">
              <w:rPr>
                <w:rFonts w:ascii="Arial" w:hAnsi="Arial" w:cs="Arial"/>
                <w:sz w:val="20"/>
                <w:lang w:val="fr-FR"/>
              </w:rPr>
              <w:t>UNINSTQ</w:t>
            </w:r>
            <w:r w:rsidRPr="00C4162F">
              <w:rPr>
                <w:rFonts w:ascii="Arial" w:hAnsi="Arial" w:cs="Arial"/>
                <w:sz w:val="20"/>
                <w:vertAlign w:val="subscript"/>
                <w:lang w:val="fr-FR"/>
              </w:rPr>
              <w:t>brp,bre,type,t</w:t>
            </w:r>
          </w:p>
          <w:p w14:paraId="594378FA" w14:textId="5CAF7AAE" w:rsidR="00CE48BD" w:rsidRPr="00C4162F" w:rsidRDefault="00CE48BD" w:rsidP="002713C0">
            <w:pPr>
              <w:ind w:left="720"/>
              <w:rPr>
                <w:rFonts w:ascii="Arial" w:hAnsi="Arial" w:cs="Arial"/>
                <w:sz w:val="20"/>
                <w:vertAlign w:val="subscript"/>
                <w:lang w:val="en-US"/>
              </w:rPr>
            </w:pPr>
            <w:r w:rsidRPr="00C4162F">
              <w:rPr>
                <w:rFonts w:ascii="Arial" w:hAnsi="Arial" w:cs="Arial"/>
                <w:sz w:val="20"/>
                <w:lang w:val="en-US"/>
              </w:rPr>
              <w:t>B21 :</w:t>
            </w:r>
            <w:r w:rsidRPr="00C4162F">
              <w:rPr>
                <w:rFonts w:ascii="Arial" w:hAnsi="Arial" w:cs="Arial"/>
                <w:sz w:val="20"/>
                <w:vertAlign w:val="subscript"/>
                <w:lang w:val="en-US"/>
              </w:rPr>
              <w:t xml:space="preserve"> </w:t>
            </w:r>
            <w:r w:rsidRPr="00C4162F">
              <w:rPr>
                <w:rFonts w:ascii="Arial" w:hAnsi="Arial" w:cs="Arial"/>
                <w:sz w:val="20"/>
                <w:lang w:val="en-US"/>
              </w:rPr>
              <w:t>Dispatch_Instruction_MW</w:t>
            </w:r>
            <w:r w:rsidRPr="00C4162F">
              <w:rPr>
                <w:rFonts w:ascii="Arial" w:hAnsi="Arial" w:cs="Arial"/>
                <w:sz w:val="20"/>
                <w:vertAlign w:val="subscript"/>
                <w:lang w:val="en-US"/>
              </w:rPr>
              <w:t>brp,bre,u</w:t>
            </w:r>
          </w:p>
          <w:p w14:paraId="459B99ED" w14:textId="17E235C1" w:rsidR="00211806" w:rsidRPr="00C4162F" w:rsidRDefault="00211806" w:rsidP="00211806">
            <w:pPr>
              <w:rPr>
                <w:rFonts w:ascii="Arial" w:hAnsi="Arial" w:cs="Arial"/>
                <w:sz w:val="20"/>
                <w:lang w:val="en-US"/>
              </w:rPr>
            </w:pPr>
            <w:r w:rsidRPr="00C4162F">
              <w:rPr>
                <w:rFonts w:ascii="Arial" w:hAnsi="Arial" w:cs="Arial"/>
                <w:sz w:val="20"/>
                <w:lang w:val="en-US"/>
              </w:rPr>
              <w:t>For message type Z</w:t>
            </w:r>
            <w:r w:rsidR="00D269B2" w:rsidRPr="00C4162F">
              <w:rPr>
                <w:rFonts w:ascii="Arial" w:hAnsi="Arial" w:cs="Arial"/>
                <w:sz w:val="20"/>
                <w:lang w:val="en-US"/>
              </w:rPr>
              <w:t>2</w:t>
            </w:r>
            <w:r w:rsidRPr="00C4162F">
              <w:rPr>
                <w:rFonts w:ascii="Arial" w:hAnsi="Arial" w:cs="Arial"/>
                <w:sz w:val="20"/>
                <w:lang w:val="en-US"/>
              </w:rPr>
              <w:t>2 (ANS Statement)</w:t>
            </w:r>
          </w:p>
          <w:p w14:paraId="7D6CEBF7" w14:textId="4F80CF0A" w:rsidR="00211806" w:rsidRPr="00651303" w:rsidRDefault="00211806" w:rsidP="00211806">
            <w:pPr>
              <w:ind w:left="720"/>
              <w:rPr>
                <w:rFonts w:ascii="Arial" w:hAnsi="Arial" w:cs="Arial"/>
                <w:sz w:val="20"/>
                <w:lang w:val="fr-FR"/>
              </w:rPr>
            </w:pPr>
            <w:r w:rsidRPr="00651303">
              <w:rPr>
                <w:rFonts w:ascii="Arial" w:hAnsi="Arial" w:cs="Arial"/>
                <w:sz w:val="20"/>
                <w:lang w:val="fr-FR"/>
              </w:rPr>
              <w:t>B</w:t>
            </w:r>
            <w:r w:rsidR="002713C0" w:rsidRPr="00651303">
              <w:rPr>
                <w:rFonts w:ascii="Arial" w:hAnsi="Arial" w:cs="Arial"/>
                <w:sz w:val="20"/>
                <w:lang w:val="fr-FR"/>
              </w:rPr>
              <w:t>3</w:t>
            </w:r>
            <w:r w:rsidR="00FC5B1E" w:rsidRPr="00651303">
              <w:rPr>
                <w:rFonts w:ascii="Arial" w:hAnsi="Arial" w:cs="Arial"/>
                <w:sz w:val="20"/>
                <w:lang w:val="fr-FR"/>
              </w:rPr>
              <w:t>0</w:t>
            </w:r>
            <w:r w:rsidRPr="00651303">
              <w:rPr>
                <w:rFonts w:ascii="Arial" w:hAnsi="Arial" w:cs="Arial"/>
                <w:sz w:val="20"/>
                <w:lang w:val="fr-FR"/>
              </w:rPr>
              <w:t>: CFCR</w:t>
            </w:r>
            <w:r w:rsidRPr="00651303">
              <w:rPr>
                <w:rFonts w:ascii="Arial" w:hAnsi="Arial" w:cs="Arial"/>
                <w:sz w:val="20"/>
                <w:vertAlign w:val="subscript"/>
                <w:lang w:val="fr-FR"/>
              </w:rPr>
              <w:t>p,b</w:t>
            </w:r>
            <w:r w:rsidR="00C00DBF" w:rsidRPr="00651303">
              <w:rPr>
                <w:rFonts w:ascii="Arial" w:hAnsi="Arial" w:cs="Arial"/>
                <w:sz w:val="20"/>
                <w:vertAlign w:val="subscript"/>
                <w:lang w:val="fr-FR"/>
              </w:rPr>
              <w:t>sp</w:t>
            </w:r>
            <w:r w:rsidRPr="00651303">
              <w:rPr>
                <w:rFonts w:ascii="Arial" w:hAnsi="Arial" w:cs="Arial"/>
                <w:sz w:val="20"/>
                <w:vertAlign w:val="subscript"/>
                <w:lang w:val="fr-FR"/>
              </w:rPr>
              <w:t>,type,t</w:t>
            </w:r>
          </w:p>
          <w:p w14:paraId="56A55EE3" w14:textId="056FBBEB" w:rsidR="00211806" w:rsidRPr="00651303" w:rsidRDefault="00211806" w:rsidP="00211806">
            <w:pPr>
              <w:ind w:left="720"/>
              <w:rPr>
                <w:rFonts w:ascii="Arial" w:hAnsi="Arial" w:cs="Arial"/>
                <w:sz w:val="20"/>
                <w:lang w:val="fr-FR"/>
              </w:rPr>
            </w:pPr>
            <w:r w:rsidRPr="00651303">
              <w:rPr>
                <w:rFonts w:ascii="Arial" w:hAnsi="Arial" w:cs="Arial"/>
                <w:sz w:val="20"/>
                <w:lang w:val="fr-FR"/>
              </w:rPr>
              <w:t>B</w:t>
            </w:r>
            <w:r w:rsidR="002713C0" w:rsidRPr="00651303">
              <w:rPr>
                <w:rFonts w:ascii="Arial" w:hAnsi="Arial" w:cs="Arial"/>
                <w:sz w:val="20"/>
                <w:lang w:val="fr-FR"/>
              </w:rPr>
              <w:t>3</w:t>
            </w:r>
            <w:r w:rsidR="00FC5B1E" w:rsidRPr="00651303">
              <w:rPr>
                <w:rFonts w:ascii="Arial" w:hAnsi="Arial" w:cs="Arial"/>
                <w:sz w:val="20"/>
                <w:lang w:val="fr-FR"/>
              </w:rPr>
              <w:t>1</w:t>
            </w:r>
            <w:r w:rsidRPr="00651303">
              <w:rPr>
                <w:rFonts w:ascii="Arial" w:hAnsi="Arial" w:cs="Arial"/>
                <w:sz w:val="20"/>
                <w:lang w:val="fr-FR"/>
              </w:rPr>
              <w:t xml:space="preserve">: </w:t>
            </w:r>
            <w:r w:rsidRPr="00651303">
              <w:rPr>
                <w:rFonts w:ascii="Arial" w:hAnsi="Arial" w:cs="Arial"/>
                <w:sz w:val="20"/>
                <w:lang w:val="fr-FR" w:eastAsia="fr-FR"/>
              </w:rPr>
              <w:t>CaFRR</w:t>
            </w:r>
            <w:r w:rsidRPr="00651303">
              <w:rPr>
                <w:rFonts w:ascii="Arial" w:hAnsi="Arial" w:cs="Arial"/>
                <w:sz w:val="20"/>
                <w:vertAlign w:val="subscript"/>
                <w:lang w:val="fr-FR" w:eastAsia="fr-FR"/>
              </w:rPr>
              <w:t>p,b</w:t>
            </w:r>
            <w:r w:rsidR="000740D5" w:rsidRPr="00651303">
              <w:rPr>
                <w:rFonts w:ascii="Arial" w:hAnsi="Arial" w:cs="Arial"/>
                <w:sz w:val="20"/>
                <w:vertAlign w:val="subscript"/>
                <w:lang w:val="fr-FR" w:eastAsia="fr-FR"/>
              </w:rPr>
              <w:t>sp</w:t>
            </w:r>
            <w:r w:rsidRPr="00651303">
              <w:rPr>
                <w:rFonts w:ascii="Arial" w:hAnsi="Arial" w:cs="Arial"/>
                <w:sz w:val="20"/>
                <w:vertAlign w:val="subscript"/>
                <w:lang w:val="fr-FR" w:eastAsia="fr-FR"/>
              </w:rPr>
              <w:t>,type,t</w:t>
            </w:r>
          </w:p>
          <w:p w14:paraId="2136038F" w14:textId="6036BEB3" w:rsidR="00211806" w:rsidRPr="00651303" w:rsidRDefault="00211806" w:rsidP="00211806">
            <w:pPr>
              <w:ind w:left="720"/>
              <w:rPr>
                <w:rFonts w:ascii="Arial" w:hAnsi="Arial" w:cs="Arial"/>
                <w:sz w:val="20"/>
                <w:vertAlign w:val="subscript"/>
                <w:lang w:val="fr-FR" w:eastAsia="fr-FR"/>
              </w:rPr>
            </w:pPr>
            <w:r w:rsidRPr="00651303">
              <w:rPr>
                <w:rFonts w:ascii="Arial" w:hAnsi="Arial" w:cs="Arial"/>
                <w:sz w:val="20"/>
                <w:lang w:val="fr-FR"/>
              </w:rPr>
              <w:t>B</w:t>
            </w:r>
            <w:r w:rsidR="002713C0" w:rsidRPr="00651303">
              <w:rPr>
                <w:rFonts w:ascii="Arial" w:hAnsi="Arial" w:cs="Arial"/>
                <w:sz w:val="20"/>
                <w:lang w:val="fr-FR"/>
              </w:rPr>
              <w:t>3</w:t>
            </w:r>
            <w:r w:rsidR="00FC5B1E" w:rsidRPr="00651303">
              <w:rPr>
                <w:rFonts w:ascii="Arial" w:hAnsi="Arial" w:cs="Arial"/>
                <w:sz w:val="20"/>
                <w:lang w:val="fr-FR"/>
              </w:rPr>
              <w:t>2</w:t>
            </w:r>
            <w:r w:rsidRPr="00651303">
              <w:rPr>
                <w:rFonts w:ascii="Arial" w:hAnsi="Arial" w:cs="Arial"/>
                <w:sz w:val="20"/>
                <w:lang w:val="fr-FR"/>
              </w:rPr>
              <w:t xml:space="preserve">: </w:t>
            </w:r>
            <w:r w:rsidRPr="00651303">
              <w:rPr>
                <w:rFonts w:ascii="Arial" w:hAnsi="Arial" w:cs="Arial"/>
                <w:sz w:val="20"/>
                <w:lang w:val="fr-FR" w:eastAsia="fr-FR"/>
              </w:rPr>
              <w:t>CmFRR</w:t>
            </w:r>
            <w:r w:rsidRPr="00651303">
              <w:rPr>
                <w:rFonts w:ascii="Arial" w:hAnsi="Arial" w:cs="Arial"/>
                <w:sz w:val="20"/>
                <w:vertAlign w:val="subscript"/>
                <w:lang w:val="fr-FR" w:eastAsia="fr-FR"/>
              </w:rPr>
              <w:t>p,b</w:t>
            </w:r>
            <w:r w:rsidR="000740D5" w:rsidRPr="00651303">
              <w:rPr>
                <w:rFonts w:ascii="Arial" w:hAnsi="Arial" w:cs="Arial"/>
                <w:sz w:val="20"/>
                <w:vertAlign w:val="subscript"/>
                <w:lang w:val="fr-FR" w:eastAsia="fr-FR"/>
              </w:rPr>
              <w:t>sp</w:t>
            </w:r>
            <w:r w:rsidRPr="00651303">
              <w:rPr>
                <w:rFonts w:ascii="Arial" w:hAnsi="Arial" w:cs="Arial"/>
                <w:sz w:val="20"/>
                <w:vertAlign w:val="subscript"/>
                <w:lang w:val="fr-FR" w:eastAsia="fr-FR"/>
              </w:rPr>
              <w:t>,type,t</w:t>
            </w:r>
          </w:p>
          <w:p w14:paraId="3033374D" w14:textId="156908EA" w:rsidR="00211806" w:rsidRPr="00C4162F" w:rsidRDefault="00211806" w:rsidP="00211806">
            <w:pPr>
              <w:ind w:left="720"/>
              <w:rPr>
                <w:rFonts w:ascii="Arial" w:hAnsi="Arial" w:cs="Arial"/>
                <w:sz w:val="20"/>
                <w:vertAlign w:val="subscript"/>
                <w:lang w:val="fr-FR" w:eastAsia="fr-FR"/>
              </w:rPr>
            </w:pPr>
            <w:r w:rsidRPr="00C4162F">
              <w:rPr>
                <w:rFonts w:ascii="Arial" w:hAnsi="Arial" w:cs="Arial"/>
                <w:sz w:val="20"/>
                <w:lang w:val="fr-FR"/>
              </w:rPr>
              <w:t>B</w:t>
            </w:r>
            <w:r w:rsidR="002713C0" w:rsidRPr="00C4162F">
              <w:rPr>
                <w:rFonts w:ascii="Arial" w:hAnsi="Arial" w:cs="Arial"/>
                <w:sz w:val="20"/>
                <w:lang w:val="fr-FR"/>
              </w:rPr>
              <w:t>3</w:t>
            </w:r>
            <w:r w:rsidR="00FC5B1E" w:rsidRPr="00C4162F">
              <w:rPr>
                <w:rFonts w:ascii="Arial" w:hAnsi="Arial" w:cs="Arial"/>
                <w:sz w:val="20"/>
                <w:lang w:val="fr-FR"/>
              </w:rPr>
              <w:t>3</w:t>
            </w:r>
            <w:r w:rsidRPr="00C4162F">
              <w:rPr>
                <w:rFonts w:ascii="Arial" w:hAnsi="Arial" w:cs="Arial"/>
                <w:sz w:val="20"/>
                <w:lang w:val="fr-FR"/>
              </w:rPr>
              <w:t>:</w:t>
            </w:r>
            <w:r w:rsidRPr="00C4162F">
              <w:rPr>
                <w:rFonts w:ascii="Arial" w:hAnsi="Arial" w:cs="Arial"/>
                <w:sz w:val="20"/>
                <w:lang w:val="fr-FR" w:eastAsia="fr-FR"/>
              </w:rPr>
              <w:t xml:space="preserve"> CRR</w:t>
            </w:r>
            <w:r w:rsidRPr="00C4162F">
              <w:rPr>
                <w:rFonts w:ascii="Arial" w:hAnsi="Arial" w:cs="Arial"/>
                <w:sz w:val="20"/>
                <w:vertAlign w:val="subscript"/>
                <w:lang w:val="fr-FR" w:eastAsia="fr-FR"/>
              </w:rPr>
              <w:t>p,b</w:t>
            </w:r>
            <w:r w:rsidR="000740D5" w:rsidRPr="00C4162F">
              <w:rPr>
                <w:rFonts w:ascii="Arial" w:hAnsi="Arial" w:cs="Arial"/>
                <w:sz w:val="20"/>
                <w:vertAlign w:val="subscript"/>
                <w:lang w:val="fr-FR" w:eastAsia="fr-FR"/>
              </w:rPr>
              <w:t>sp</w:t>
            </w:r>
            <w:r w:rsidRPr="00C4162F">
              <w:rPr>
                <w:rFonts w:ascii="Arial" w:hAnsi="Arial" w:cs="Arial"/>
                <w:sz w:val="20"/>
                <w:vertAlign w:val="subscript"/>
                <w:lang w:val="fr-FR" w:eastAsia="fr-FR"/>
              </w:rPr>
              <w:t>,type,t</w:t>
            </w:r>
          </w:p>
          <w:p w14:paraId="37DD6136" w14:textId="6812DEA2" w:rsidR="00211806" w:rsidRPr="00C4162F" w:rsidRDefault="00211806" w:rsidP="00211806">
            <w:pPr>
              <w:ind w:left="720"/>
              <w:rPr>
                <w:rFonts w:ascii="Arial" w:hAnsi="Arial" w:cs="Arial"/>
                <w:sz w:val="20"/>
                <w:lang w:val="fr-FR"/>
              </w:rPr>
            </w:pPr>
            <w:r w:rsidRPr="00C4162F">
              <w:rPr>
                <w:rFonts w:ascii="Arial" w:hAnsi="Arial" w:cs="Arial"/>
                <w:sz w:val="20"/>
                <w:lang w:val="fr-FR"/>
              </w:rPr>
              <w:t>B</w:t>
            </w:r>
            <w:r w:rsidR="002713C0" w:rsidRPr="00C4162F">
              <w:rPr>
                <w:rFonts w:ascii="Arial" w:hAnsi="Arial" w:cs="Arial"/>
                <w:sz w:val="20"/>
                <w:lang w:val="fr-FR"/>
              </w:rPr>
              <w:t>3</w:t>
            </w:r>
            <w:r w:rsidR="00FC5B1E" w:rsidRPr="00C4162F">
              <w:rPr>
                <w:rFonts w:ascii="Arial" w:hAnsi="Arial" w:cs="Arial"/>
                <w:sz w:val="20"/>
                <w:lang w:val="fr-FR"/>
              </w:rPr>
              <w:t>4</w:t>
            </w:r>
            <w:r w:rsidRPr="00C4162F">
              <w:rPr>
                <w:rFonts w:ascii="Arial" w:hAnsi="Arial" w:cs="Arial"/>
                <w:sz w:val="20"/>
                <w:lang w:val="fr-FR"/>
              </w:rPr>
              <w:t>:</w:t>
            </w:r>
            <w:r w:rsidRPr="00C4162F">
              <w:rPr>
                <w:rFonts w:ascii="Arial" w:hAnsi="Arial" w:cs="Arial"/>
                <w:sz w:val="20"/>
                <w:lang w:val="fr-FR" w:eastAsia="fr-FR"/>
              </w:rPr>
              <w:t xml:space="preserve"> RMGC_U</w:t>
            </w:r>
            <w:r w:rsidRPr="00C4162F">
              <w:rPr>
                <w:rFonts w:ascii="Arial" w:hAnsi="Arial" w:cs="Arial"/>
                <w:sz w:val="20"/>
                <w:vertAlign w:val="subscript"/>
                <w:lang w:val="fr-FR" w:eastAsia="fr-FR"/>
              </w:rPr>
              <w:t>p,ro,t</w:t>
            </w:r>
          </w:p>
          <w:p w14:paraId="42E71F19" w14:textId="46F6C277" w:rsidR="00211806" w:rsidRPr="00C4162F" w:rsidRDefault="00211806" w:rsidP="00211806">
            <w:pPr>
              <w:ind w:left="720"/>
              <w:rPr>
                <w:rFonts w:ascii="Arial" w:hAnsi="Arial" w:cs="Arial"/>
                <w:sz w:val="20"/>
                <w:lang w:val="fr-FR"/>
              </w:rPr>
            </w:pPr>
            <w:r w:rsidRPr="00C4162F">
              <w:rPr>
                <w:rFonts w:ascii="Arial" w:hAnsi="Arial" w:cs="Arial"/>
                <w:sz w:val="20"/>
                <w:lang w:val="fr-FR"/>
              </w:rPr>
              <w:t>B</w:t>
            </w:r>
            <w:r w:rsidR="002713C0" w:rsidRPr="00C4162F">
              <w:rPr>
                <w:rFonts w:ascii="Arial" w:hAnsi="Arial" w:cs="Arial"/>
                <w:sz w:val="20"/>
                <w:lang w:val="fr-FR"/>
              </w:rPr>
              <w:t>3</w:t>
            </w:r>
            <w:r w:rsidR="00FC5B1E" w:rsidRPr="00C4162F">
              <w:rPr>
                <w:rFonts w:ascii="Arial" w:hAnsi="Arial" w:cs="Arial"/>
                <w:sz w:val="20"/>
                <w:lang w:val="fr-FR"/>
              </w:rPr>
              <w:t>5</w:t>
            </w:r>
            <w:r w:rsidRPr="00C4162F">
              <w:rPr>
                <w:rFonts w:ascii="Arial" w:hAnsi="Arial" w:cs="Arial"/>
                <w:sz w:val="20"/>
                <w:lang w:val="fr-FR"/>
              </w:rPr>
              <w:t>:</w:t>
            </w:r>
            <w:r w:rsidRPr="00C4162F">
              <w:rPr>
                <w:rFonts w:ascii="Arial" w:hAnsi="Arial" w:cs="Arial"/>
                <w:sz w:val="20"/>
                <w:lang w:val="fr-FR" w:eastAsia="fr-FR"/>
              </w:rPr>
              <w:t xml:space="preserve"> CCUA</w:t>
            </w:r>
            <w:r w:rsidRPr="00C4162F">
              <w:rPr>
                <w:rFonts w:ascii="Arial" w:hAnsi="Arial" w:cs="Arial"/>
                <w:sz w:val="20"/>
                <w:vertAlign w:val="subscript"/>
                <w:lang w:val="fr-FR" w:eastAsia="fr-FR"/>
              </w:rPr>
              <w:t>p,ro,t</w:t>
            </w:r>
          </w:p>
          <w:p w14:paraId="13EF35D2" w14:textId="25A8EEE7" w:rsidR="00502040" w:rsidRPr="00C4162F" w:rsidRDefault="00211806" w:rsidP="00211806">
            <w:pPr>
              <w:ind w:left="720"/>
              <w:rPr>
                <w:rFonts w:ascii="Arial" w:hAnsi="Arial"/>
                <w:sz w:val="20"/>
                <w:vertAlign w:val="subscript"/>
                <w:lang w:val="fr-FR"/>
              </w:rPr>
            </w:pPr>
            <w:r w:rsidRPr="00C4162F">
              <w:rPr>
                <w:rFonts w:ascii="Arial" w:hAnsi="Arial"/>
                <w:sz w:val="20"/>
                <w:lang w:val="fr-FR"/>
              </w:rPr>
              <w:t>B</w:t>
            </w:r>
            <w:r w:rsidR="002713C0" w:rsidRPr="00C4162F">
              <w:rPr>
                <w:rFonts w:ascii="Arial" w:hAnsi="Arial"/>
                <w:sz w:val="20"/>
                <w:lang w:val="fr-FR"/>
              </w:rPr>
              <w:t>3</w:t>
            </w:r>
            <w:r w:rsidR="00FC5B1E" w:rsidRPr="00C4162F">
              <w:rPr>
                <w:rFonts w:ascii="Arial" w:hAnsi="Arial"/>
                <w:sz w:val="20"/>
                <w:lang w:val="fr-FR"/>
              </w:rPr>
              <w:t>6</w:t>
            </w:r>
            <w:r w:rsidRPr="00C4162F">
              <w:rPr>
                <w:rFonts w:ascii="Arial" w:hAnsi="Arial"/>
                <w:sz w:val="20"/>
                <w:lang w:val="fr-FR"/>
              </w:rPr>
              <w:t>: CSUC</w:t>
            </w:r>
            <w:r w:rsidRPr="00C4162F">
              <w:rPr>
                <w:rFonts w:ascii="Arial" w:hAnsi="Arial"/>
                <w:sz w:val="20"/>
                <w:vertAlign w:val="subscript"/>
                <w:lang w:val="fr-FR"/>
              </w:rPr>
              <w:t>p,ro,t</w:t>
            </w:r>
          </w:p>
          <w:p w14:paraId="0D9EDE87" w14:textId="36B2AEE9" w:rsidR="00502040" w:rsidRPr="00C4162F" w:rsidRDefault="00502040" w:rsidP="00502040">
            <w:pPr>
              <w:ind w:left="720"/>
              <w:rPr>
                <w:rFonts w:ascii="Arial" w:hAnsi="Arial" w:cs="Arial"/>
                <w:sz w:val="20"/>
                <w:lang w:val="fr-FR"/>
              </w:rPr>
            </w:pPr>
            <w:r w:rsidRPr="00C4162F">
              <w:rPr>
                <w:rFonts w:ascii="Arial" w:hAnsi="Arial"/>
                <w:sz w:val="20"/>
                <w:lang w:val="fr-FR"/>
              </w:rPr>
              <w:t>B</w:t>
            </w:r>
            <w:r w:rsidR="002713C0" w:rsidRPr="00C4162F">
              <w:rPr>
                <w:rFonts w:ascii="Arial" w:hAnsi="Arial"/>
                <w:sz w:val="20"/>
                <w:lang w:val="fr-FR"/>
              </w:rPr>
              <w:t>3</w:t>
            </w:r>
            <w:r w:rsidRPr="00C4162F">
              <w:rPr>
                <w:rFonts w:ascii="Arial" w:hAnsi="Arial"/>
                <w:sz w:val="20"/>
                <w:lang w:val="fr-FR"/>
              </w:rPr>
              <w:t xml:space="preserve">7: </w:t>
            </w:r>
            <w:r w:rsidR="00904616" w:rsidRPr="00C4162F">
              <w:rPr>
                <w:rFonts w:ascii="Arial" w:hAnsi="Arial"/>
                <w:sz w:val="20"/>
                <w:lang w:val="fr-FR"/>
              </w:rPr>
              <w:t>P</w:t>
            </w:r>
            <w:r w:rsidRPr="00C4162F">
              <w:rPr>
                <w:rFonts w:ascii="Arial" w:hAnsi="Arial" w:cs="Arial"/>
                <w:sz w:val="20"/>
                <w:lang w:val="fr-FR"/>
              </w:rPr>
              <w:t>FCR_UP</w:t>
            </w:r>
            <w:r w:rsidRPr="00C4162F">
              <w:rPr>
                <w:rFonts w:ascii="Arial" w:hAnsi="Arial" w:cs="Arial"/>
                <w:sz w:val="20"/>
                <w:vertAlign w:val="subscript"/>
                <w:lang w:val="fr-FR"/>
              </w:rPr>
              <w:t>p,bsp,type,t</w:t>
            </w:r>
          </w:p>
          <w:p w14:paraId="22CB9AE4" w14:textId="7FECF469" w:rsidR="00502040" w:rsidRPr="00C4162F" w:rsidRDefault="00502040" w:rsidP="00502040">
            <w:pPr>
              <w:ind w:left="720"/>
              <w:rPr>
                <w:rFonts w:ascii="Arial" w:hAnsi="Arial" w:cs="Arial"/>
                <w:sz w:val="20"/>
                <w:lang w:val="fr-FR"/>
              </w:rPr>
            </w:pPr>
            <w:r w:rsidRPr="00C4162F">
              <w:rPr>
                <w:rFonts w:ascii="Arial" w:hAnsi="Arial"/>
                <w:sz w:val="20"/>
                <w:lang w:val="fr-FR"/>
              </w:rPr>
              <w:t>B</w:t>
            </w:r>
            <w:r w:rsidR="002713C0" w:rsidRPr="00C4162F">
              <w:rPr>
                <w:rFonts w:ascii="Arial" w:hAnsi="Arial"/>
                <w:sz w:val="20"/>
                <w:lang w:val="fr-FR"/>
              </w:rPr>
              <w:t>3</w:t>
            </w:r>
            <w:r w:rsidRPr="00C4162F">
              <w:rPr>
                <w:rFonts w:ascii="Arial" w:hAnsi="Arial"/>
                <w:sz w:val="20"/>
                <w:lang w:val="fr-FR"/>
              </w:rPr>
              <w:t xml:space="preserve">8: </w:t>
            </w:r>
            <w:r w:rsidR="00904616" w:rsidRPr="00C4162F">
              <w:rPr>
                <w:rFonts w:ascii="Arial" w:hAnsi="Arial"/>
                <w:sz w:val="20"/>
                <w:lang w:val="fr-FR"/>
              </w:rPr>
              <w:t>P</w:t>
            </w:r>
            <w:r w:rsidRPr="00C4162F">
              <w:rPr>
                <w:rFonts w:ascii="Arial" w:hAnsi="Arial" w:cs="Arial"/>
                <w:sz w:val="20"/>
                <w:lang w:val="fr-FR"/>
              </w:rPr>
              <w:t>FCR_DN</w:t>
            </w:r>
            <w:r w:rsidRPr="00C4162F">
              <w:rPr>
                <w:rFonts w:ascii="Arial" w:hAnsi="Arial" w:cs="Arial"/>
                <w:sz w:val="20"/>
                <w:vertAlign w:val="subscript"/>
                <w:lang w:val="fr-FR"/>
              </w:rPr>
              <w:t>p,bsp,type,t</w:t>
            </w:r>
          </w:p>
          <w:p w14:paraId="7801D8FE" w14:textId="40696332" w:rsidR="00502040" w:rsidRPr="00C4162F" w:rsidRDefault="00502040" w:rsidP="00502040">
            <w:pPr>
              <w:ind w:left="720"/>
              <w:rPr>
                <w:rFonts w:ascii="Arial" w:hAnsi="Arial" w:cs="Arial"/>
                <w:sz w:val="20"/>
                <w:lang w:val="fr-FR"/>
              </w:rPr>
            </w:pPr>
            <w:r w:rsidRPr="00C4162F">
              <w:rPr>
                <w:rFonts w:ascii="Arial" w:hAnsi="Arial"/>
                <w:sz w:val="20"/>
                <w:lang w:val="fr-FR"/>
              </w:rPr>
              <w:t>B</w:t>
            </w:r>
            <w:r w:rsidR="002713C0" w:rsidRPr="00C4162F">
              <w:rPr>
                <w:rFonts w:ascii="Arial" w:hAnsi="Arial"/>
                <w:sz w:val="20"/>
                <w:lang w:val="fr-FR"/>
              </w:rPr>
              <w:t>3</w:t>
            </w:r>
            <w:r w:rsidRPr="00C4162F">
              <w:rPr>
                <w:rFonts w:ascii="Arial" w:hAnsi="Arial"/>
                <w:sz w:val="20"/>
                <w:lang w:val="fr-FR"/>
              </w:rPr>
              <w:t xml:space="preserve">9: </w:t>
            </w:r>
            <w:r w:rsidR="00904616" w:rsidRPr="00C4162F">
              <w:rPr>
                <w:rFonts w:ascii="Arial" w:hAnsi="Arial"/>
                <w:sz w:val="20"/>
                <w:lang w:val="fr-FR"/>
              </w:rPr>
              <w:t>P</w:t>
            </w:r>
            <w:r w:rsidRPr="00C4162F">
              <w:rPr>
                <w:rFonts w:ascii="Arial" w:hAnsi="Arial" w:cs="Arial"/>
                <w:sz w:val="20"/>
                <w:lang w:val="fr-FR"/>
              </w:rPr>
              <w:t>aFRR_UP</w:t>
            </w:r>
            <w:r w:rsidRPr="00C4162F">
              <w:rPr>
                <w:rFonts w:ascii="Arial" w:hAnsi="Arial" w:cs="Arial"/>
                <w:sz w:val="20"/>
                <w:vertAlign w:val="subscript"/>
                <w:lang w:val="fr-FR"/>
              </w:rPr>
              <w:t>p,bsp,type,t</w:t>
            </w:r>
          </w:p>
          <w:p w14:paraId="79EE8301" w14:textId="260F432B" w:rsidR="00502040" w:rsidRPr="00C4162F" w:rsidRDefault="00502040" w:rsidP="00502040">
            <w:pPr>
              <w:ind w:left="720"/>
              <w:rPr>
                <w:rFonts w:ascii="Arial" w:hAnsi="Arial" w:cs="Arial"/>
                <w:sz w:val="20"/>
                <w:lang w:val="fr-FR"/>
              </w:rPr>
            </w:pPr>
            <w:r w:rsidRPr="00C4162F">
              <w:rPr>
                <w:rFonts w:ascii="Arial" w:hAnsi="Arial"/>
                <w:sz w:val="20"/>
                <w:lang w:val="fr-FR"/>
              </w:rPr>
              <w:t>B</w:t>
            </w:r>
            <w:r w:rsidR="002713C0" w:rsidRPr="00C4162F">
              <w:rPr>
                <w:rFonts w:ascii="Arial" w:hAnsi="Arial"/>
                <w:sz w:val="20"/>
                <w:lang w:val="fr-FR"/>
              </w:rPr>
              <w:t>4</w:t>
            </w:r>
            <w:r w:rsidRPr="00C4162F">
              <w:rPr>
                <w:rFonts w:ascii="Arial" w:hAnsi="Arial"/>
                <w:sz w:val="20"/>
                <w:lang w:val="fr-FR"/>
              </w:rPr>
              <w:t xml:space="preserve">0: </w:t>
            </w:r>
            <w:r w:rsidR="00904616" w:rsidRPr="00C4162F">
              <w:rPr>
                <w:rFonts w:ascii="Arial" w:hAnsi="Arial"/>
                <w:sz w:val="20"/>
                <w:lang w:val="fr-FR"/>
              </w:rPr>
              <w:t>P</w:t>
            </w:r>
            <w:r w:rsidRPr="00C4162F">
              <w:rPr>
                <w:rFonts w:ascii="Arial" w:hAnsi="Arial" w:cs="Arial"/>
                <w:sz w:val="20"/>
                <w:lang w:val="fr-FR"/>
              </w:rPr>
              <w:t>aFRR_DN</w:t>
            </w:r>
            <w:r w:rsidRPr="00C4162F">
              <w:rPr>
                <w:rFonts w:ascii="Arial" w:hAnsi="Arial" w:cs="Arial"/>
                <w:sz w:val="20"/>
                <w:vertAlign w:val="subscript"/>
                <w:lang w:val="fr-FR"/>
              </w:rPr>
              <w:t>p,bsp,type,t</w:t>
            </w:r>
          </w:p>
          <w:p w14:paraId="4E24AB95" w14:textId="32907F78" w:rsidR="00502040" w:rsidRPr="00C4162F" w:rsidRDefault="00502040" w:rsidP="00502040">
            <w:pPr>
              <w:ind w:left="720"/>
              <w:rPr>
                <w:rFonts w:ascii="Arial" w:hAnsi="Arial" w:cs="Arial"/>
                <w:sz w:val="20"/>
                <w:lang w:val="fr-FR"/>
              </w:rPr>
            </w:pPr>
            <w:r w:rsidRPr="00C4162F">
              <w:rPr>
                <w:rFonts w:ascii="Arial" w:hAnsi="Arial"/>
                <w:sz w:val="20"/>
                <w:lang w:val="fr-FR"/>
              </w:rPr>
              <w:t>B</w:t>
            </w:r>
            <w:r w:rsidR="002713C0" w:rsidRPr="00C4162F">
              <w:rPr>
                <w:rFonts w:ascii="Arial" w:hAnsi="Arial"/>
                <w:sz w:val="20"/>
                <w:lang w:val="fr-FR"/>
              </w:rPr>
              <w:t>4</w:t>
            </w:r>
            <w:r w:rsidRPr="00C4162F">
              <w:rPr>
                <w:rFonts w:ascii="Arial" w:hAnsi="Arial"/>
                <w:sz w:val="20"/>
                <w:lang w:val="fr-FR"/>
              </w:rPr>
              <w:t xml:space="preserve">1: </w:t>
            </w:r>
            <w:r w:rsidR="00904616" w:rsidRPr="00C4162F">
              <w:rPr>
                <w:rFonts w:ascii="Arial" w:hAnsi="Arial"/>
                <w:sz w:val="20"/>
                <w:lang w:val="fr-FR"/>
              </w:rPr>
              <w:t>P</w:t>
            </w:r>
            <w:r w:rsidRPr="00C4162F">
              <w:rPr>
                <w:rFonts w:ascii="Arial" w:hAnsi="Arial" w:cs="Arial"/>
                <w:sz w:val="20"/>
                <w:lang w:val="fr-FR"/>
              </w:rPr>
              <w:t>mFRR_UP</w:t>
            </w:r>
            <w:r w:rsidRPr="00C4162F">
              <w:rPr>
                <w:rFonts w:ascii="Arial" w:hAnsi="Arial" w:cs="Arial"/>
                <w:sz w:val="20"/>
                <w:vertAlign w:val="subscript"/>
                <w:lang w:val="fr-FR"/>
              </w:rPr>
              <w:t>p,bsp,type,t</w:t>
            </w:r>
          </w:p>
          <w:p w14:paraId="6FD75475" w14:textId="6C76F6EF" w:rsidR="00502040" w:rsidRPr="00C4162F" w:rsidRDefault="00502040" w:rsidP="00502040">
            <w:pPr>
              <w:ind w:left="720"/>
              <w:rPr>
                <w:rFonts w:ascii="Arial" w:hAnsi="Arial" w:cs="Arial"/>
                <w:sz w:val="20"/>
                <w:lang w:val="fr-FR"/>
              </w:rPr>
            </w:pPr>
            <w:r w:rsidRPr="00C4162F">
              <w:rPr>
                <w:rFonts w:ascii="Arial" w:hAnsi="Arial"/>
                <w:sz w:val="20"/>
                <w:lang w:val="fr-FR"/>
              </w:rPr>
              <w:t>B</w:t>
            </w:r>
            <w:r w:rsidR="002713C0" w:rsidRPr="00C4162F">
              <w:rPr>
                <w:rFonts w:ascii="Arial" w:hAnsi="Arial"/>
                <w:sz w:val="20"/>
                <w:lang w:val="fr-FR"/>
              </w:rPr>
              <w:t>4</w:t>
            </w:r>
            <w:r w:rsidRPr="00C4162F">
              <w:rPr>
                <w:rFonts w:ascii="Arial" w:hAnsi="Arial"/>
                <w:sz w:val="20"/>
                <w:lang w:val="fr-FR"/>
              </w:rPr>
              <w:t xml:space="preserve">2: </w:t>
            </w:r>
            <w:r w:rsidR="00904616" w:rsidRPr="00C4162F">
              <w:rPr>
                <w:rFonts w:ascii="Arial" w:hAnsi="Arial"/>
                <w:sz w:val="20"/>
                <w:lang w:val="fr-FR"/>
              </w:rPr>
              <w:t>P</w:t>
            </w:r>
            <w:r w:rsidRPr="00C4162F">
              <w:rPr>
                <w:rFonts w:ascii="Arial" w:hAnsi="Arial" w:cs="Arial"/>
                <w:sz w:val="20"/>
                <w:lang w:val="fr-FR"/>
              </w:rPr>
              <w:t>mFRR_DN</w:t>
            </w:r>
            <w:r w:rsidRPr="00C4162F">
              <w:rPr>
                <w:rFonts w:ascii="Arial" w:hAnsi="Arial" w:cs="Arial"/>
                <w:sz w:val="20"/>
                <w:vertAlign w:val="subscript"/>
                <w:lang w:val="fr-FR"/>
              </w:rPr>
              <w:t>p,bsp,type,t</w:t>
            </w:r>
          </w:p>
          <w:p w14:paraId="32D00AD6" w14:textId="2AEC0E96" w:rsidR="00502040" w:rsidRPr="00C4162F" w:rsidRDefault="00502040" w:rsidP="00502040">
            <w:pPr>
              <w:ind w:left="720"/>
              <w:rPr>
                <w:rFonts w:ascii="Arial" w:hAnsi="Arial" w:cs="Arial"/>
                <w:sz w:val="20"/>
                <w:lang w:val="fr-FR"/>
              </w:rPr>
            </w:pPr>
            <w:r w:rsidRPr="00C4162F">
              <w:rPr>
                <w:rFonts w:ascii="Arial" w:hAnsi="Arial"/>
                <w:sz w:val="20"/>
                <w:lang w:val="fr-FR"/>
              </w:rPr>
              <w:t>B</w:t>
            </w:r>
            <w:r w:rsidR="002713C0" w:rsidRPr="00C4162F">
              <w:rPr>
                <w:rFonts w:ascii="Arial" w:hAnsi="Arial"/>
                <w:sz w:val="20"/>
                <w:lang w:val="fr-FR"/>
              </w:rPr>
              <w:t>4</w:t>
            </w:r>
            <w:r w:rsidRPr="00C4162F">
              <w:rPr>
                <w:rFonts w:ascii="Arial" w:hAnsi="Arial"/>
                <w:sz w:val="20"/>
                <w:lang w:val="fr-FR"/>
              </w:rPr>
              <w:t xml:space="preserve">3: </w:t>
            </w:r>
            <w:r w:rsidR="00904616" w:rsidRPr="00C4162F">
              <w:rPr>
                <w:rFonts w:ascii="Arial" w:hAnsi="Arial"/>
                <w:sz w:val="20"/>
                <w:lang w:val="fr-FR"/>
              </w:rPr>
              <w:t>P</w:t>
            </w:r>
            <w:r w:rsidRPr="00C4162F">
              <w:rPr>
                <w:rFonts w:ascii="Arial" w:hAnsi="Arial" w:cs="Arial"/>
                <w:sz w:val="20"/>
                <w:lang w:val="fr-FR"/>
              </w:rPr>
              <w:t>RR_UP</w:t>
            </w:r>
            <w:r w:rsidRPr="00C4162F">
              <w:rPr>
                <w:rFonts w:ascii="Arial" w:hAnsi="Arial" w:cs="Arial"/>
                <w:sz w:val="20"/>
                <w:vertAlign w:val="subscript"/>
                <w:lang w:val="fr-FR"/>
              </w:rPr>
              <w:t>p,bsp,type,t</w:t>
            </w:r>
          </w:p>
          <w:p w14:paraId="723C70CE" w14:textId="3CF8495D" w:rsidR="00502040" w:rsidRPr="00C4162F" w:rsidRDefault="00502040" w:rsidP="00502040">
            <w:pPr>
              <w:ind w:left="720"/>
              <w:rPr>
                <w:rFonts w:ascii="Arial" w:hAnsi="Arial" w:cs="Arial"/>
                <w:sz w:val="20"/>
                <w:lang w:val="fr-FR"/>
              </w:rPr>
            </w:pPr>
            <w:r w:rsidRPr="00C4162F">
              <w:rPr>
                <w:rFonts w:ascii="Arial" w:hAnsi="Arial"/>
                <w:sz w:val="20"/>
                <w:lang w:val="fr-FR"/>
              </w:rPr>
              <w:t>B</w:t>
            </w:r>
            <w:r w:rsidR="002713C0" w:rsidRPr="00C4162F">
              <w:rPr>
                <w:rFonts w:ascii="Arial" w:hAnsi="Arial"/>
                <w:sz w:val="20"/>
                <w:lang w:val="fr-FR"/>
              </w:rPr>
              <w:t>4</w:t>
            </w:r>
            <w:r w:rsidRPr="00C4162F">
              <w:rPr>
                <w:rFonts w:ascii="Arial" w:hAnsi="Arial"/>
                <w:sz w:val="20"/>
                <w:lang w:val="fr-FR"/>
              </w:rPr>
              <w:t xml:space="preserve">4: </w:t>
            </w:r>
            <w:r w:rsidR="00904616" w:rsidRPr="00C4162F">
              <w:rPr>
                <w:rFonts w:ascii="Arial" w:hAnsi="Arial"/>
                <w:sz w:val="20"/>
                <w:lang w:val="fr-FR"/>
              </w:rPr>
              <w:t>P</w:t>
            </w:r>
            <w:r w:rsidRPr="00C4162F">
              <w:rPr>
                <w:rFonts w:ascii="Arial" w:hAnsi="Arial" w:cs="Arial"/>
                <w:sz w:val="20"/>
                <w:lang w:val="fr-FR"/>
              </w:rPr>
              <w:t>RR_DN</w:t>
            </w:r>
            <w:r w:rsidRPr="00C4162F">
              <w:rPr>
                <w:rFonts w:ascii="Arial" w:hAnsi="Arial" w:cs="Arial"/>
                <w:sz w:val="20"/>
                <w:vertAlign w:val="subscript"/>
                <w:lang w:val="fr-FR"/>
              </w:rPr>
              <w:t>p,bsp,type,t</w:t>
            </w:r>
          </w:p>
          <w:p w14:paraId="13C09077" w14:textId="5B0B707A" w:rsidR="00502040" w:rsidRPr="00C4162F" w:rsidRDefault="00502040" w:rsidP="00502040">
            <w:pPr>
              <w:ind w:left="720"/>
              <w:rPr>
                <w:rFonts w:ascii="Arial" w:hAnsi="Arial" w:cs="Arial"/>
                <w:sz w:val="20"/>
                <w:lang w:val="fr-FR"/>
              </w:rPr>
            </w:pPr>
            <w:r w:rsidRPr="00C4162F">
              <w:rPr>
                <w:rFonts w:ascii="Arial" w:hAnsi="Arial"/>
                <w:sz w:val="20"/>
                <w:lang w:val="fr-FR"/>
              </w:rPr>
              <w:t>B</w:t>
            </w:r>
            <w:r w:rsidR="002713C0" w:rsidRPr="00C4162F">
              <w:rPr>
                <w:rFonts w:ascii="Arial" w:hAnsi="Arial"/>
                <w:sz w:val="20"/>
                <w:lang w:val="fr-FR"/>
              </w:rPr>
              <w:t>4</w:t>
            </w:r>
            <w:r w:rsidRPr="00C4162F">
              <w:rPr>
                <w:rFonts w:ascii="Arial" w:hAnsi="Arial"/>
                <w:sz w:val="20"/>
                <w:lang w:val="fr-FR"/>
              </w:rPr>
              <w:t xml:space="preserve">5: </w:t>
            </w:r>
            <w:r w:rsidRPr="00C4162F">
              <w:rPr>
                <w:rFonts w:ascii="Arial" w:hAnsi="Arial" w:cs="Arial"/>
                <w:sz w:val="20"/>
                <w:lang w:val="fr-FR"/>
              </w:rPr>
              <w:t>EMGC</w:t>
            </w:r>
            <w:r w:rsidRPr="00C4162F">
              <w:rPr>
                <w:rFonts w:ascii="Arial" w:hAnsi="Arial" w:cs="Arial"/>
                <w:sz w:val="20"/>
                <w:vertAlign w:val="subscript"/>
                <w:lang w:val="fr-FR"/>
              </w:rPr>
              <w:t>p,ro,t</w:t>
            </w:r>
          </w:p>
          <w:p w14:paraId="37A0CAB0" w14:textId="14F35FB8" w:rsidR="00211806" w:rsidRPr="00C4162F" w:rsidRDefault="00502040" w:rsidP="002713C0">
            <w:pPr>
              <w:ind w:left="720"/>
              <w:rPr>
                <w:rFonts w:ascii="Arial" w:hAnsi="Arial"/>
                <w:sz w:val="20"/>
                <w:lang w:val="fr-FR"/>
              </w:rPr>
            </w:pPr>
            <w:r w:rsidRPr="00C4162F">
              <w:rPr>
                <w:rFonts w:ascii="Arial" w:hAnsi="Arial"/>
                <w:sz w:val="20"/>
                <w:lang w:val="fr-FR"/>
              </w:rPr>
              <w:t>B</w:t>
            </w:r>
            <w:r w:rsidR="002713C0" w:rsidRPr="00C4162F">
              <w:rPr>
                <w:rFonts w:ascii="Arial" w:hAnsi="Arial"/>
                <w:sz w:val="20"/>
                <w:lang w:val="fr-FR"/>
              </w:rPr>
              <w:t>4</w:t>
            </w:r>
            <w:r w:rsidRPr="00C4162F">
              <w:rPr>
                <w:rFonts w:ascii="Arial" w:hAnsi="Arial"/>
                <w:sz w:val="20"/>
                <w:lang w:val="fr-FR"/>
              </w:rPr>
              <w:t xml:space="preserve">6: </w:t>
            </w:r>
            <w:r w:rsidRPr="00C4162F">
              <w:rPr>
                <w:rFonts w:ascii="Arial" w:hAnsi="Arial" w:cs="Arial"/>
                <w:sz w:val="20"/>
                <w:lang w:val="fr-FR"/>
              </w:rPr>
              <w:t>CUA</w:t>
            </w:r>
            <w:r w:rsidRPr="00C4162F">
              <w:rPr>
                <w:rFonts w:ascii="Arial" w:hAnsi="Arial" w:cs="Arial"/>
                <w:sz w:val="20"/>
                <w:vertAlign w:val="subscript"/>
                <w:lang w:val="fr-FR"/>
              </w:rPr>
              <w:t>p,ro,t</w:t>
            </w:r>
          </w:p>
          <w:p w14:paraId="0A327EA4" w14:textId="56FDAE0A" w:rsidR="00211806" w:rsidRPr="00C4162F" w:rsidRDefault="00211806" w:rsidP="00211806">
            <w:pPr>
              <w:rPr>
                <w:rFonts w:ascii="Arial" w:hAnsi="Arial" w:cs="Arial"/>
                <w:sz w:val="20"/>
                <w:lang w:val="en-GB"/>
              </w:rPr>
            </w:pPr>
            <w:r w:rsidRPr="00C4162F">
              <w:rPr>
                <w:rFonts w:ascii="Arial" w:hAnsi="Arial" w:cs="Arial"/>
                <w:sz w:val="20"/>
                <w:lang w:val="en-GB"/>
              </w:rPr>
              <w:t>For message type Z</w:t>
            </w:r>
            <w:r w:rsidR="00D269B2" w:rsidRPr="00C4162F">
              <w:rPr>
                <w:rFonts w:ascii="Arial" w:hAnsi="Arial" w:cs="Arial"/>
                <w:sz w:val="20"/>
                <w:lang w:val="en-GB"/>
              </w:rPr>
              <w:t>2</w:t>
            </w:r>
            <w:r w:rsidRPr="00C4162F">
              <w:rPr>
                <w:rFonts w:ascii="Arial" w:hAnsi="Arial" w:cs="Arial"/>
                <w:sz w:val="20"/>
                <w:lang w:val="en-GB"/>
              </w:rPr>
              <w:t>5 (UPL Statement)</w:t>
            </w:r>
          </w:p>
          <w:p w14:paraId="4E311957" w14:textId="73F7216F" w:rsidR="00211806" w:rsidRPr="00C4162F" w:rsidRDefault="00211806" w:rsidP="00211806">
            <w:pPr>
              <w:ind w:left="720"/>
              <w:rPr>
                <w:rFonts w:ascii="Arial" w:hAnsi="Arial" w:cs="Arial"/>
                <w:sz w:val="20"/>
                <w:lang w:val="fr-FR" w:eastAsia="fr-FR"/>
              </w:rPr>
            </w:pPr>
            <w:r w:rsidRPr="00C4162F">
              <w:rPr>
                <w:rFonts w:ascii="Arial" w:hAnsi="Arial" w:cs="Arial"/>
                <w:sz w:val="20"/>
                <w:lang w:val="fr-FR"/>
              </w:rPr>
              <w:t>B</w:t>
            </w:r>
            <w:r w:rsidR="00FC5B1E" w:rsidRPr="00C4162F">
              <w:rPr>
                <w:rFonts w:ascii="Arial" w:hAnsi="Arial" w:cs="Arial"/>
                <w:sz w:val="20"/>
                <w:lang w:val="fr-FR"/>
              </w:rPr>
              <w:t>50</w:t>
            </w:r>
            <w:r w:rsidRPr="00C4162F">
              <w:rPr>
                <w:rFonts w:ascii="Arial" w:hAnsi="Arial" w:cs="Arial"/>
                <w:sz w:val="20"/>
                <w:lang w:val="fr-FR"/>
              </w:rPr>
              <w:t>:</w:t>
            </w:r>
            <w:r w:rsidRPr="00C4162F">
              <w:rPr>
                <w:rFonts w:ascii="Arial" w:hAnsi="Arial" w:cs="Arial"/>
                <w:sz w:val="20"/>
                <w:lang w:val="fr-FR" w:eastAsia="fr-FR"/>
              </w:rPr>
              <w:t xml:space="preserve"> UPLIFT1</w:t>
            </w:r>
            <w:r w:rsidRPr="00C4162F">
              <w:rPr>
                <w:rFonts w:ascii="Arial" w:hAnsi="Arial" w:cs="Arial"/>
                <w:sz w:val="20"/>
                <w:vertAlign w:val="subscript"/>
                <w:lang w:val="fr-FR" w:eastAsia="fr-FR"/>
              </w:rPr>
              <w:t>lr,t</w:t>
            </w:r>
          </w:p>
          <w:p w14:paraId="4CA60E8C" w14:textId="0807A4D8" w:rsidR="00211806" w:rsidRPr="00C4162F" w:rsidRDefault="00211806" w:rsidP="00211806">
            <w:pPr>
              <w:ind w:left="720"/>
              <w:rPr>
                <w:rFonts w:ascii="Arial" w:hAnsi="Arial" w:cs="Arial"/>
                <w:sz w:val="20"/>
                <w:lang w:val="fr-FR" w:eastAsia="fr-FR"/>
              </w:rPr>
            </w:pPr>
            <w:r w:rsidRPr="00C4162F">
              <w:rPr>
                <w:rFonts w:ascii="Arial" w:hAnsi="Arial" w:cs="Arial"/>
                <w:sz w:val="20"/>
                <w:lang w:val="fr-FR"/>
              </w:rPr>
              <w:t>B</w:t>
            </w:r>
            <w:r w:rsidR="00FC5B1E" w:rsidRPr="00C4162F">
              <w:rPr>
                <w:rFonts w:ascii="Arial" w:hAnsi="Arial" w:cs="Arial"/>
                <w:sz w:val="20"/>
                <w:lang w:val="fr-FR"/>
              </w:rPr>
              <w:t>51</w:t>
            </w:r>
            <w:r w:rsidRPr="00C4162F">
              <w:rPr>
                <w:rFonts w:ascii="Arial" w:hAnsi="Arial" w:cs="Arial"/>
                <w:sz w:val="20"/>
                <w:lang w:val="fr-FR"/>
              </w:rPr>
              <w:t>:</w:t>
            </w:r>
            <w:r w:rsidRPr="00C4162F">
              <w:rPr>
                <w:rFonts w:ascii="Arial" w:hAnsi="Arial" w:cs="Arial"/>
                <w:sz w:val="20"/>
                <w:lang w:val="fr-FR" w:eastAsia="fr-FR"/>
              </w:rPr>
              <w:t xml:space="preserve"> UPLIFT2_1</w:t>
            </w:r>
            <w:r w:rsidRPr="00C4162F">
              <w:rPr>
                <w:rFonts w:ascii="Arial" w:hAnsi="Arial" w:cs="Arial"/>
                <w:sz w:val="20"/>
                <w:vertAlign w:val="subscript"/>
                <w:lang w:val="fr-FR" w:eastAsia="fr-FR"/>
              </w:rPr>
              <w:t>lr,t</w:t>
            </w:r>
          </w:p>
          <w:p w14:paraId="1988F8F0" w14:textId="7F643301" w:rsidR="00211806" w:rsidRPr="00C4162F" w:rsidRDefault="00211806" w:rsidP="00211806">
            <w:pPr>
              <w:ind w:left="720"/>
              <w:rPr>
                <w:rFonts w:ascii="Arial" w:hAnsi="Arial" w:cs="Arial"/>
                <w:sz w:val="20"/>
                <w:lang w:val="fr-FR" w:eastAsia="fr-FR"/>
              </w:rPr>
            </w:pPr>
            <w:r w:rsidRPr="00C4162F">
              <w:rPr>
                <w:rFonts w:ascii="Arial" w:hAnsi="Arial" w:cs="Arial"/>
                <w:sz w:val="20"/>
                <w:lang w:val="fr-FR"/>
              </w:rPr>
              <w:t>B</w:t>
            </w:r>
            <w:r w:rsidR="00FC5B1E" w:rsidRPr="00C4162F">
              <w:rPr>
                <w:rFonts w:ascii="Arial" w:hAnsi="Arial" w:cs="Arial"/>
                <w:sz w:val="20"/>
                <w:lang w:val="fr-FR"/>
              </w:rPr>
              <w:t>52</w:t>
            </w:r>
            <w:r w:rsidRPr="00C4162F">
              <w:rPr>
                <w:rFonts w:ascii="Arial" w:hAnsi="Arial" w:cs="Arial"/>
                <w:sz w:val="20"/>
                <w:lang w:val="fr-FR"/>
              </w:rPr>
              <w:t>:</w:t>
            </w:r>
            <w:r w:rsidRPr="00C4162F">
              <w:rPr>
                <w:rFonts w:ascii="Arial" w:hAnsi="Arial" w:cs="Arial"/>
                <w:sz w:val="20"/>
                <w:lang w:val="fr-FR" w:eastAsia="fr-FR"/>
              </w:rPr>
              <w:t xml:space="preserve"> UPLIFT</w:t>
            </w:r>
            <w:r w:rsidR="00D43971" w:rsidRPr="00C4162F">
              <w:rPr>
                <w:rFonts w:ascii="Arial" w:hAnsi="Arial" w:cs="Arial"/>
                <w:sz w:val="20"/>
                <w:lang w:val="fr-FR" w:eastAsia="fr-FR"/>
              </w:rPr>
              <w:t>_bre</w:t>
            </w:r>
            <w:r w:rsidRPr="00C4162F">
              <w:rPr>
                <w:rFonts w:ascii="Arial" w:hAnsi="Arial" w:cs="Arial"/>
                <w:sz w:val="20"/>
                <w:lang w:val="fr-FR" w:eastAsia="fr-FR"/>
              </w:rPr>
              <w:t>2_2</w:t>
            </w:r>
            <w:r w:rsidRPr="00C4162F">
              <w:rPr>
                <w:rFonts w:ascii="Arial" w:hAnsi="Arial" w:cs="Arial"/>
                <w:sz w:val="20"/>
                <w:vertAlign w:val="subscript"/>
                <w:lang w:val="fr-FR" w:eastAsia="fr-FR"/>
              </w:rPr>
              <w:t>brp</w:t>
            </w:r>
            <w:r w:rsidR="00D43971" w:rsidRPr="00C4162F">
              <w:rPr>
                <w:rFonts w:ascii="Arial" w:hAnsi="Arial" w:cs="Arial"/>
                <w:sz w:val="20"/>
                <w:vertAlign w:val="subscript"/>
                <w:lang w:val="fr-FR" w:eastAsia="fr-FR"/>
              </w:rPr>
              <w:t>,bre</w:t>
            </w:r>
            <w:r w:rsidRPr="00C4162F">
              <w:rPr>
                <w:rFonts w:ascii="Arial" w:hAnsi="Arial" w:cs="Arial"/>
                <w:sz w:val="20"/>
                <w:vertAlign w:val="subscript"/>
                <w:lang w:val="fr-FR" w:eastAsia="fr-FR"/>
              </w:rPr>
              <w:t>,t</w:t>
            </w:r>
          </w:p>
          <w:p w14:paraId="55490112" w14:textId="4F87D433" w:rsidR="00211806" w:rsidRPr="00C4162F" w:rsidRDefault="00211806" w:rsidP="00211806">
            <w:pPr>
              <w:rPr>
                <w:rFonts w:ascii="Arial" w:hAnsi="Arial" w:cs="Arial"/>
                <w:sz w:val="20"/>
                <w:lang w:val="fr-FR"/>
              </w:rPr>
            </w:pPr>
            <w:r w:rsidRPr="00C4162F">
              <w:rPr>
                <w:rFonts w:ascii="Arial" w:hAnsi="Arial" w:cs="Arial"/>
                <w:sz w:val="20"/>
                <w:lang w:val="fr-FR"/>
              </w:rPr>
              <w:lastRenderedPageBreak/>
              <w:t>For message type Z</w:t>
            </w:r>
            <w:r w:rsidR="00D269B2" w:rsidRPr="00C4162F">
              <w:rPr>
                <w:rFonts w:ascii="Arial" w:hAnsi="Arial" w:cs="Arial"/>
                <w:sz w:val="20"/>
                <w:lang w:val="fr-FR"/>
              </w:rPr>
              <w:t>2</w:t>
            </w:r>
            <w:r w:rsidRPr="00C4162F">
              <w:rPr>
                <w:rFonts w:ascii="Arial" w:hAnsi="Arial" w:cs="Arial"/>
                <w:sz w:val="20"/>
                <w:lang w:val="fr-FR"/>
              </w:rPr>
              <w:t>6 (NOC Statement)</w:t>
            </w:r>
          </w:p>
          <w:p w14:paraId="6CBB027A" w14:textId="3E4AFD52" w:rsidR="00211806" w:rsidRPr="00C4162F" w:rsidRDefault="00211806" w:rsidP="00211806">
            <w:pPr>
              <w:ind w:left="720"/>
              <w:rPr>
                <w:rFonts w:ascii="Arial" w:hAnsi="Arial" w:cs="Arial"/>
                <w:sz w:val="20"/>
                <w:lang w:val="fr-FR"/>
              </w:rPr>
            </w:pPr>
            <w:r w:rsidRPr="00C4162F">
              <w:rPr>
                <w:rFonts w:ascii="Arial" w:hAnsi="Arial" w:cs="Arial"/>
                <w:sz w:val="20"/>
                <w:lang w:val="fr-FR"/>
              </w:rPr>
              <w:t>B</w:t>
            </w:r>
            <w:r w:rsidR="00FC5B1E" w:rsidRPr="00C4162F">
              <w:rPr>
                <w:rFonts w:ascii="Arial" w:hAnsi="Arial" w:cs="Arial"/>
                <w:sz w:val="20"/>
                <w:lang w:val="fr-FR"/>
              </w:rPr>
              <w:t>60</w:t>
            </w:r>
            <w:r w:rsidRPr="00C4162F">
              <w:rPr>
                <w:rFonts w:ascii="Arial" w:hAnsi="Arial" w:cs="Arial"/>
                <w:sz w:val="20"/>
                <w:lang w:val="fr-FR"/>
              </w:rPr>
              <w:t>:</w:t>
            </w:r>
            <w:r w:rsidRPr="00C4162F">
              <w:rPr>
                <w:rFonts w:ascii="Arial" w:hAnsi="Arial" w:cs="Arial"/>
                <w:sz w:val="20"/>
                <w:lang w:val="fr-FR" w:eastAsia="fr-FR"/>
              </w:rPr>
              <w:t xml:space="preserve"> NCEO</w:t>
            </w:r>
            <w:r w:rsidR="00D43971" w:rsidRPr="00C4162F">
              <w:rPr>
                <w:rFonts w:ascii="Arial" w:hAnsi="Arial" w:cs="Arial"/>
                <w:sz w:val="20"/>
                <w:lang w:val="fr-FR" w:eastAsia="fr-FR"/>
              </w:rPr>
              <w:t>_D</w:t>
            </w:r>
            <w:r w:rsidRPr="00C4162F">
              <w:rPr>
                <w:rFonts w:ascii="Arial" w:hAnsi="Arial" w:cs="Arial"/>
                <w:sz w:val="20"/>
                <w:vertAlign w:val="subscript"/>
                <w:lang w:val="fr-FR" w:eastAsia="fr-FR"/>
              </w:rPr>
              <w:t>p,D</w:t>
            </w:r>
          </w:p>
          <w:p w14:paraId="5D5AF496" w14:textId="3DE2C5F4" w:rsidR="00211806" w:rsidRPr="00C4162F" w:rsidRDefault="00211806" w:rsidP="00211806">
            <w:pPr>
              <w:ind w:left="720"/>
              <w:rPr>
                <w:rFonts w:ascii="Arial" w:hAnsi="Arial" w:cs="Arial"/>
                <w:sz w:val="20"/>
                <w:lang w:val="fr-FR" w:eastAsia="fr-FR"/>
              </w:rPr>
            </w:pPr>
            <w:r w:rsidRPr="00C4162F">
              <w:rPr>
                <w:rFonts w:ascii="Arial" w:hAnsi="Arial" w:cs="Arial"/>
                <w:sz w:val="20"/>
                <w:lang w:val="fr-FR"/>
              </w:rPr>
              <w:t>B</w:t>
            </w:r>
            <w:r w:rsidR="00FC5B1E" w:rsidRPr="00C4162F">
              <w:rPr>
                <w:rFonts w:ascii="Arial" w:hAnsi="Arial" w:cs="Arial"/>
                <w:sz w:val="20"/>
                <w:lang w:val="fr-FR"/>
              </w:rPr>
              <w:t>61</w:t>
            </w:r>
            <w:r w:rsidRPr="00C4162F">
              <w:rPr>
                <w:rFonts w:ascii="Arial" w:hAnsi="Arial" w:cs="Arial"/>
                <w:sz w:val="20"/>
                <w:lang w:val="fr-FR"/>
              </w:rPr>
              <w:t>:</w:t>
            </w:r>
            <w:r w:rsidRPr="00C4162F">
              <w:rPr>
                <w:rFonts w:ascii="Arial" w:hAnsi="Arial" w:cs="Arial"/>
                <w:sz w:val="20"/>
                <w:lang w:val="fr-FR" w:eastAsia="fr-FR"/>
              </w:rPr>
              <w:t xml:space="preserve"> NCAS_D</w:t>
            </w:r>
            <w:r w:rsidRPr="00C4162F">
              <w:rPr>
                <w:rFonts w:ascii="Arial" w:hAnsi="Arial" w:cs="Arial"/>
                <w:sz w:val="20"/>
                <w:vertAlign w:val="subscript"/>
                <w:lang w:val="fr-FR" w:eastAsia="fr-FR"/>
              </w:rPr>
              <w:t>p,b</w:t>
            </w:r>
            <w:r w:rsidR="00D43971" w:rsidRPr="00C4162F">
              <w:rPr>
                <w:rFonts w:ascii="Arial" w:hAnsi="Arial" w:cs="Arial"/>
                <w:sz w:val="20"/>
                <w:vertAlign w:val="subscript"/>
                <w:lang w:val="fr-FR" w:eastAsia="fr-FR"/>
              </w:rPr>
              <w:t>sp</w:t>
            </w:r>
            <w:r w:rsidRPr="00C4162F">
              <w:rPr>
                <w:rFonts w:ascii="Arial" w:hAnsi="Arial" w:cs="Arial"/>
                <w:sz w:val="20"/>
                <w:vertAlign w:val="subscript"/>
                <w:lang w:val="fr-FR" w:eastAsia="fr-FR"/>
              </w:rPr>
              <w:t>,D</w:t>
            </w:r>
          </w:p>
          <w:p w14:paraId="0565F87C" w14:textId="28B86698" w:rsidR="00211806" w:rsidRPr="00C4162F" w:rsidRDefault="00211806" w:rsidP="00211806">
            <w:pPr>
              <w:ind w:left="720"/>
              <w:rPr>
                <w:rFonts w:ascii="Arial" w:hAnsi="Arial" w:cs="Arial"/>
                <w:sz w:val="20"/>
                <w:lang w:val="fr-FR" w:eastAsia="fr-FR"/>
              </w:rPr>
            </w:pPr>
            <w:r w:rsidRPr="00C4162F">
              <w:rPr>
                <w:rFonts w:ascii="Arial" w:hAnsi="Arial" w:cs="Arial"/>
                <w:sz w:val="20"/>
                <w:lang w:val="fr-FR"/>
              </w:rPr>
              <w:t>B</w:t>
            </w:r>
            <w:r w:rsidR="00FC5B1E" w:rsidRPr="00C4162F">
              <w:rPr>
                <w:rFonts w:ascii="Arial" w:hAnsi="Arial" w:cs="Arial"/>
                <w:sz w:val="20"/>
                <w:lang w:val="fr-FR"/>
              </w:rPr>
              <w:t>62</w:t>
            </w:r>
            <w:r w:rsidRPr="00C4162F">
              <w:rPr>
                <w:rFonts w:ascii="Arial" w:hAnsi="Arial" w:cs="Arial"/>
                <w:sz w:val="20"/>
                <w:lang w:val="fr-FR"/>
              </w:rPr>
              <w:t>:</w:t>
            </w:r>
            <w:r w:rsidRPr="00C4162F">
              <w:rPr>
                <w:rFonts w:ascii="Arial" w:hAnsi="Arial" w:cs="Arial"/>
                <w:sz w:val="20"/>
                <w:lang w:val="fr-FR" w:eastAsia="fr-FR"/>
              </w:rPr>
              <w:t xml:space="preserve"> FMP</w:t>
            </w:r>
            <w:r w:rsidR="00D43971" w:rsidRPr="00C4162F">
              <w:rPr>
                <w:rFonts w:ascii="Arial" w:hAnsi="Arial" w:cs="Arial"/>
                <w:sz w:val="20"/>
                <w:lang w:val="fr-FR" w:eastAsia="fr-FR"/>
              </w:rPr>
              <w:t>_D</w:t>
            </w:r>
            <w:r w:rsidRPr="00C4162F">
              <w:rPr>
                <w:rFonts w:ascii="Arial" w:hAnsi="Arial" w:cs="Arial"/>
                <w:sz w:val="20"/>
                <w:vertAlign w:val="subscript"/>
                <w:lang w:val="fr-FR" w:eastAsia="fr-FR"/>
              </w:rPr>
              <w:t>p,D</w:t>
            </w:r>
          </w:p>
          <w:p w14:paraId="33FA664B" w14:textId="481153E0" w:rsidR="00211806" w:rsidRPr="00C4162F" w:rsidRDefault="00211806" w:rsidP="00211806">
            <w:pPr>
              <w:ind w:left="720"/>
              <w:rPr>
                <w:rFonts w:ascii="Arial" w:hAnsi="Arial" w:cs="Arial"/>
                <w:sz w:val="20"/>
                <w:vertAlign w:val="subscript"/>
                <w:lang w:val="fr-FR" w:eastAsia="fr-FR"/>
              </w:rPr>
            </w:pPr>
            <w:r w:rsidRPr="00C4162F">
              <w:rPr>
                <w:rFonts w:ascii="Arial" w:hAnsi="Arial" w:cs="Arial"/>
                <w:sz w:val="20"/>
                <w:lang w:val="fr-FR"/>
              </w:rPr>
              <w:t>B</w:t>
            </w:r>
            <w:r w:rsidR="00FC5B1E" w:rsidRPr="00C4162F">
              <w:rPr>
                <w:rFonts w:ascii="Arial" w:hAnsi="Arial" w:cs="Arial"/>
                <w:sz w:val="20"/>
                <w:lang w:val="fr-FR"/>
              </w:rPr>
              <w:t>63</w:t>
            </w:r>
            <w:r w:rsidRPr="00C4162F">
              <w:rPr>
                <w:rFonts w:ascii="Arial" w:hAnsi="Arial" w:cs="Arial"/>
                <w:sz w:val="20"/>
                <w:lang w:val="fr-FR"/>
              </w:rPr>
              <w:t>:</w:t>
            </w:r>
            <w:r w:rsidRPr="00C4162F">
              <w:rPr>
                <w:rFonts w:ascii="Arial" w:hAnsi="Arial" w:cs="Arial"/>
                <w:sz w:val="20"/>
                <w:lang w:val="fr-FR" w:eastAsia="fr-FR"/>
              </w:rPr>
              <w:t xml:space="preserve"> NCNDP</w:t>
            </w:r>
            <w:r w:rsidR="00D43971" w:rsidRPr="00C4162F">
              <w:rPr>
                <w:rFonts w:ascii="Arial" w:hAnsi="Arial" w:cs="Arial"/>
                <w:sz w:val="20"/>
                <w:lang w:val="fr-FR" w:eastAsia="fr-FR"/>
              </w:rPr>
              <w:t>_D</w:t>
            </w:r>
            <w:r w:rsidRPr="00C4162F">
              <w:rPr>
                <w:rFonts w:ascii="Arial" w:hAnsi="Arial" w:cs="Arial"/>
                <w:sz w:val="20"/>
                <w:vertAlign w:val="subscript"/>
                <w:lang w:val="fr-FR" w:eastAsia="fr-FR"/>
              </w:rPr>
              <w:t>p,D</w:t>
            </w:r>
          </w:p>
          <w:p w14:paraId="28331C65" w14:textId="2BE8D753" w:rsidR="00211806" w:rsidRPr="00C4162F" w:rsidRDefault="00211806" w:rsidP="00211806">
            <w:pPr>
              <w:ind w:left="720"/>
              <w:rPr>
                <w:rFonts w:ascii="Arial" w:hAnsi="Arial" w:cs="Arial"/>
                <w:sz w:val="20"/>
                <w:lang w:val="fr-FR"/>
              </w:rPr>
            </w:pPr>
            <w:r w:rsidRPr="00C4162F">
              <w:rPr>
                <w:rFonts w:ascii="Arial" w:hAnsi="Arial" w:cs="Arial"/>
                <w:sz w:val="20"/>
                <w:lang w:val="fr-FR"/>
              </w:rPr>
              <w:t>B</w:t>
            </w:r>
            <w:r w:rsidR="00FC5B1E" w:rsidRPr="00C4162F">
              <w:rPr>
                <w:rFonts w:ascii="Arial" w:hAnsi="Arial" w:cs="Arial"/>
                <w:sz w:val="20"/>
                <w:lang w:val="fr-FR"/>
              </w:rPr>
              <w:t>64</w:t>
            </w:r>
            <w:r w:rsidRPr="00C4162F">
              <w:rPr>
                <w:rFonts w:ascii="Arial" w:hAnsi="Arial" w:cs="Arial"/>
                <w:sz w:val="20"/>
                <w:lang w:val="fr-FR"/>
              </w:rPr>
              <w:t>:</w:t>
            </w:r>
            <w:r w:rsidRPr="00C4162F">
              <w:rPr>
                <w:rFonts w:ascii="Arial" w:hAnsi="Arial" w:cs="Arial"/>
                <w:sz w:val="20"/>
                <w:lang w:val="fr-FR" w:eastAsia="fr-FR"/>
              </w:rPr>
              <w:t xml:space="preserve"> NCAV</w:t>
            </w:r>
            <w:r w:rsidR="00D43971" w:rsidRPr="00C4162F">
              <w:rPr>
                <w:rFonts w:ascii="Arial" w:hAnsi="Arial" w:cs="Arial"/>
                <w:sz w:val="20"/>
                <w:lang w:val="fr-FR" w:eastAsia="fr-FR"/>
              </w:rPr>
              <w:t>_D</w:t>
            </w:r>
            <w:r w:rsidRPr="00C4162F">
              <w:rPr>
                <w:rFonts w:ascii="Arial" w:hAnsi="Arial" w:cs="Arial"/>
                <w:sz w:val="20"/>
                <w:vertAlign w:val="subscript"/>
                <w:lang w:val="fr-FR" w:eastAsia="fr-FR"/>
              </w:rPr>
              <w:t>p,D</w:t>
            </w:r>
          </w:p>
          <w:p w14:paraId="4BD51DAA" w14:textId="7E14B252" w:rsidR="00211806" w:rsidRPr="00C4162F" w:rsidRDefault="00211806" w:rsidP="00211806">
            <w:pPr>
              <w:ind w:left="720"/>
              <w:rPr>
                <w:rFonts w:ascii="Arial" w:hAnsi="Arial" w:cs="Arial"/>
                <w:sz w:val="20"/>
                <w:lang w:val="fr-FR"/>
              </w:rPr>
            </w:pPr>
            <w:r w:rsidRPr="00C4162F">
              <w:rPr>
                <w:rFonts w:ascii="Arial" w:hAnsi="Arial" w:cs="Arial"/>
                <w:sz w:val="20"/>
                <w:lang w:val="fr-FR"/>
              </w:rPr>
              <w:t>B</w:t>
            </w:r>
            <w:r w:rsidR="00FC5B1E" w:rsidRPr="00C4162F">
              <w:rPr>
                <w:rFonts w:ascii="Arial" w:hAnsi="Arial" w:cs="Arial"/>
                <w:sz w:val="20"/>
                <w:lang w:val="fr-FR"/>
              </w:rPr>
              <w:t>65</w:t>
            </w:r>
            <w:r w:rsidRPr="00C4162F">
              <w:rPr>
                <w:rFonts w:ascii="Arial" w:hAnsi="Arial" w:cs="Arial"/>
                <w:sz w:val="20"/>
                <w:lang w:val="fr-FR"/>
              </w:rPr>
              <w:t>:</w:t>
            </w:r>
            <w:r w:rsidRPr="00C4162F">
              <w:rPr>
                <w:rFonts w:ascii="Arial" w:hAnsi="Arial" w:cs="Arial"/>
                <w:sz w:val="20"/>
                <w:lang w:val="fr-FR" w:eastAsia="fr-FR"/>
              </w:rPr>
              <w:t xml:space="preserve"> NCTD</w:t>
            </w:r>
            <w:r w:rsidR="00D43971" w:rsidRPr="00C4162F">
              <w:rPr>
                <w:rFonts w:ascii="Arial" w:hAnsi="Arial" w:cs="Arial"/>
                <w:sz w:val="20"/>
                <w:lang w:val="fr-FR" w:eastAsia="fr-FR"/>
              </w:rPr>
              <w:t>_D</w:t>
            </w:r>
            <w:r w:rsidRPr="00C4162F">
              <w:rPr>
                <w:rFonts w:ascii="Arial" w:hAnsi="Arial" w:cs="Arial"/>
                <w:sz w:val="20"/>
                <w:vertAlign w:val="subscript"/>
                <w:lang w:val="fr-FR" w:eastAsia="fr-FR"/>
              </w:rPr>
              <w:t>p,D</w:t>
            </w:r>
          </w:p>
          <w:p w14:paraId="49DFEDD4" w14:textId="27E71DD2" w:rsidR="00211806" w:rsidRPr="00C4162F" w:rsidRDefault="00211806" w:rsidP="00211806">
            <w:pPr>
              <w:ind w:left="720"/>
              <w:rPr>
                <w:rFonts w:ascii="Arial" w:hAnsi="Arial" w:cs="Arial"/>
                <w:sz w:val="20"/>
                <w:lang w:val="en-GB"/>
              </w:rPr>
            </w:pPr>
            <w:r w:rsidRPr="00C4162F">
              <w:rPr>
                <w:rFonts w:ascii="Arial" w:hAnsi="Arial" w:cs="Arial"/>
                <w:sz w:val="20"/>
                <w:lang w:val="en-GB"/>
              </w:rPr>
              <w:t>B</w:t>
            </w:r>
            <w:r w:rsidR="00FC5B1E" w:rsidRPr="00C4162F">
              <w:rPr>
                <w:rFonts w:ascii="Arial" w:hAnsi="Arial" w:cs="Arial"/>
                <w:sz w:val="20"/>
                <w:lang w:val="en-GB"/>
              </w:rPr>
              <w:t>66</w:t>
            </w:r>
            <w:r w:rsidRPr="00C4162F">
              <w:rPr>
                <w:rFonts w:ascii="Arial" w:hAnsi="Arial" w:cs="Arial"/>
                <w:sz w:val="20"/>
                <w:lang w:val="en-GB"/>
              </w:rPr>
              <w:t>:</w:t>
            </w:r>
            <w:r w:rsidRPr="00C4162F">
              <w:rPr>
                <w:rFonts w:ascii="Arial" w:hAnsi="Arial" w:cs="Arial"/>
                <w:sz w:val="20"/>
                <w:lang w:val="en-US" w:eastAsia="fr-FR"/>
              </w:rPr>
              <w:t xml:space="preserve"> NCBEO</w:t>
            </w:r>
            <w:r w:rsidR="00D43971" w:rsidRPr="00C4162F">
              <w:rPr>
                <w:rFonts w:ascii="Arial" w:hAnsi="Arial" w:cs="Arial"/>
                <w:sz w:val="20"/>
                <w:lang w:val="en-US" w:eastAsia="fr-FR"/>
              </w:rPr>
              <w:t>_D</w:t>
            </w:r>
            <w:r w:rsidRPr="00C4162F">
              <w:rPr>
                <w:rFonts w:ascii="Arial" w:hAnsi="Arial" w:cs="Arial"/>
                <w:sz w:val="20"/>
                <w:vertAlign w:val="subscript"/>
                <w:lang w:val="en-US" w:eastAsia="fr-FR"/>
              </w:rPr>
              <w:t>brp,b</w:t>
            </w:r>
            <w:r w:rsidR="00D43971" w:rsidRPr="00C4162F">
              <w:rPr>
                <w:rFonts w:ascii="Arial" w:hAnsi="Arial" w:cs="Arial"/>
                <w:sz w:val="20"/>
                <w:vertAlign w:val="subscript"/>
                <w:lang w:val="en-US" w:eastAsia="fr-FR"/>
              </w:rPr>
              <w:t>sp</w:t>
            </w:r>
            <w:r w:rsidRPr="00C4162F">
              <w:rPr>
                <w:rFonts w:ascii="Arial" w:hAnsi="Arial" w:cs="Arial"/>
                <w:sz w:val="20"/>
                <w:vertAlign w:val="subscript"/>
                <w:lang w:val="en-US" w:eastAsia="fr-FR"/>
              </w:rPr>
              <w:t>,D</w:t>
            </w:r>
          </w:p>
          <w:p w14:paraId="2EB3CD83" w14:textId="53A5974B" w:rsidR="00211806" w:rsidRPr="00C4162F" w:rsidRDefault="00211806" w:rsidP="00211806">
            <w:pPr>
              <w:ind w:left="720"/>
              <w:rPr>
                <w:rFonts w:ascii="Arial" w:hAnsi="Arial" w:cs="Arial"/>
                <w:sz w:val="20"/>
                <w:lang w:val="en-GB"/>
              </w:rPr>
            </w:pPr>
            <w:r w:rsidRPr="00C4162F">
              <w:rPr>
                <w:rFonts w:ascii="Arial" w:hAnsi="Arial" w:cs="Arial"/>
                <w:sz w:val="20"/>
                <w:lang w:val="en-GB"/>
              </w:rPr>
              <w:t>B</w:t>
            </w:r>
            <w:r w:rsidR="00FC5B1E" w:rsidRPr="00C4162F">
              <w:rPr>
                <w:rFonts w:ascii="Arial" w:hAnsi="Arial" w:cs="Arial"/>
                <w:sz w:val="20"/>
                <w:lang w:val="en-GB"/>
              </w:rPr>
              <w:t>67</w:t>
            </w:r>
            <w:r w:rsidRPr="00C4162F">
              <w:rPr>
                <w:rFonts w:ascii="Arial" w:hAnsi="Arial" w:cs="Arial"/>
                <w:sz w:val="20"/>
                <w:lang w:val="en-GB"/>
              </w:rPr>
              <w:t>:</w:t>
            </w:r>
            <w:r w:rsidRPr="00C4162F">
              <w:rPr>
                <w:rFonts w:ascii="Arial" w:hAnsi="Arial" w:cs="Arial"/>
                <w:sz w:val="20"/>
                <w:lang w:val="en-US" w:eastAsia="fr-FR"/>
              </w:rPr>
              <w:t xml:space="preserve"> NCRO</w:t>
            </w:r>
            <w:r w:rsidR="00D43971" w:rsidRPr="00C4162F">
              <w:rPr>
                <w:rFonts w:ascii="Arial" w:hAnsi="Arial" w:cs="Arial"/>
                <w:sz w:val="20"/>
                <w:lang w:val="en-US" w:eastAsia="fr-FR"/>
              </w:rPr>
              <w:t>_D</w:t>
            </w:r>
            <w:r w:rsidRPr="00C4162F">
              <w:rPr>
                <w:rFonts w:ascii="Arial" w:hAnsi="Arial" w:cs="Arial"/>
                <w:sz w:val="20"/>
                <w:vertAlign w:val="subscript"/>
                <w:lang w:val="en-US" w:eastAsia="fr-FR"/>
              </w:rPr>
              <w:t>p,D</w:t>
            </w:r>
          </w:p>
          <w:p w14:paraId="208F213A" w14:textId="1CE85924" w:rsidR="00211806" w:rsidRPr="00C4162F" w:rsidRDefault="00211806" w:rsidP="00211806">
            <w:pPr>
              <w:ind w:left="720"/>
              <w:rPr>
                <w:rFonts w:ascii="Arial" w:hAnsi="Arial" w:cs="Arial"/>
                <w:sz w:val="20"/>
                <w:lang w:val="en-GB"/>
              </w:rPr>
            </w:pPr>
            <w:r w:rsidRPr="00C4162F">
              <w:rPr>
                <w:rFonts w:ascii="Arial" w:hAnsi="Arial" w:cs="Arial"/>
                <w:sz w:val="20"/>
                <w:lang w:val="en-GB"/>
              </w:rPr>
              <w:t>B</w:t>
            </w:r>
            <w:r w:rsidR="00FC5B1E" w:rsidRPr="00C4162F">
              <w:rPr>
                <w:rFonts w:ascii="Arial" w:hAnsi="Arial" w:cs="Arial"/>
                <w:sz w:val="20"/>
                <w:lang w:val="en-GB"/>
              </w:rPr>
              <w:t>6</w:t>
            </w:r>
            <w:r w:rsidR="00572CA6" w:rsidRPr="00C4162F">
              <w:rPr>
                <w:rFonts w:ascii="Arial" w:hAnsi="Arial" w:cs="Arial"/>
                <w:sz w:val="20"/>
                <w:lang w:val="en-GB"/>
              </w:rPr>
              <w:t>8</w:t>
            </w:r>
            <w:r w:rsidRPr="00C4162F">
              <w:rPr>
                <w:rFonts w:ascii="Arial" w:hAnsi="Arial" w:cs="Arial"/>
                <w:sz w:val="20"/>
                <w:lang w:val="en-GB"/>
              </w:rPr>
              <w:t>:</w:t>
            </w:r>
            <w:r w:rsidRPr="00C4162F">
              <w:rPr>
                <w:rFonts w:ascii="Arial" w:hAnsi="Arial" w:cs="Arial"/>
                <w:sz w:val="20"/>
                <w:lang w:val="en-GB" w:eastAsia="fr-FR"/>
              </w:rPr>
              <w:t xml:space="preserve"> NCDI</w:t>
            </w:r>
            <w:r w:rsidRPr="00C4162F">
              <w:rPr>
                <w:rFonts w:ascii="Arial" w:hAnsi="Arial" w:cs="Arial"/>
                <w:sz w:val="20"/>
                <w:vertAlign w:val="subscript"/>
                <w:lang w:val="en-GB" w:eastAsia="fr-FR"/>
              </w:rPr>
              <w:t>brp,b</w:t>
            </w:r>
            <w:r w:rsidR="00862AB5" w:rsidRPr="00C4162F">
              <w:rPr>
                <w:rFonts w:ascii="Arial" w:hAnsi="Arial" w:cs="Arial"/>
                <w:sz w:val="20"/>
                <w:vertAlign w:val="subscript"/>
                <w:lang w:val="en-GB" w:eastAsia="fr-FR"/>
              </w:rPr>
              <w:t>sp</w:t>
            </w:r>
            <w:r w:rsidRPr="00C4162F">
              <w:rPr>
                <w:rFonts w:ascii="Arial" w:hAnsi="Arial" w:cs="Arial"/>
                <w:sz w:val="20"/>
                <w:vertAlign w:val="subscript"/>
                <w:lang w:val="en-GB" w:eastAsia="fr-FR"/>
              </w:rPr>
              <w:t>,t</w:t>
            </w:r>
          </w:p>
          <w:p w14:paraId="2DFA757A" w14:textId="18B07B32" w:rsidR="00211806" w:rsidRPr="00C4162F" w:rsidRDefault="00211806" w:rsidP="00211806">
            <w:pPr>
              <w:ind w:left="720"/>
              <w:rPr>
                <w:rFonts w:ascii="Arial" w:hAnsi="Arial" w:cs="Arial"/>
                <w:sz w:val="20"/>
                <w:lang w:val="en-GB"/>
              </w:rPr>
            </w:pPr>
            <w:r w:rsidRPr="00C4162F">
              <w:rPr>
                <w:rFonts w:ascii="Arial" w:hAnsi="Arial" w:cs="Arial"/>
                <w:sz w:val="20"/>
                <w:lang w:val="en-GB"/>
              </w:rPr>
              <w:t>B</w:t>
            </w:r>
            <w:r w:rsidR="00572CA6" w:rsidRPr="00C4162F">
              <w:rPr>
                <w:rFonts w:ascii="Arial" w:hAnsi="Arial" w:cs="Arial"/>
                <w:sz w:val="20"/>
                <w:lang w:val="en-GB"/>
              </w:rPr>
              <w:t>69</w:t>
            </w:r>
            <w:r w:rsidRPr="00C4162F">
              <w:rPr>
                <w:rFonts w:ascii="Arial" w:hAnsi="Arial" w:cs="Arial"/>
                <w:sz w:val="20"/>
                <w:lang w:val="en-GB"/>
              </w:rPr>
              <w:t>:</w:t>
            </w:r>
            <w:r w:rsidRPr="00C4162F">
              <w:rPr>
                <w:rFonts w:ascii="Arial" w:hAnsi="Arial" w:cs="Arial"/>
                <w:sz w:val="20"/>
                <w:lang w:val="en-GB" w:eastAsia="fr-FR"/>
              </w:rPr>
              <w:t xml:space="preserve"> NCNPBE_UP</w:t>
            </w:r>
            <w:r w:rsidRPr="00C4162F">
              <w:rPr>
                <w:rFonts w:ascii="Arial" w:hAnsi="Arial" w:cs="Arial"/>
                <w:sz w:val="20"/>
                <w:vertAlign w:val="subscript"/>
                <w:lang w:val="en-GB" w:eastAsia="fr-FR"/>
              </w:rPr>
              <w:t>p,b</w:t>
            </w:r>
            <w:r w:rsidR="00862AB5" w:rsidRPr="00C4162F">
              <w:rPr>
                <w:rFonts w:ascii="Arial" w:hAnsi="Arial" w:cs="Arial"/>
                <w:sz w:val="20"/>
                <w:vertAlign w:val="subscript"/>
                <w:lang w:val="en-GB" w:eastAsia="fr-FR"/>
              </w:rPr>
              <w:t>sp</w:t>
            </w:r>
            <w:r w:rsidRPr="00C4162F">
              <w:rPr>
                <w:rFonts w:ascii="Arial" w:hAnsi="Arial" w:cs="Arial"/>
                <w:sz w:val="20"/>
                <w:vertAlign w:val="subscript"/>
                <w:lang w:val="en-GB" w:eastAsia="fr-FR"/>
              </w:rPr>
              <w:t>,type,t</w:t>
            </w:r>
          </w:p>
          <w:p w14:paraId="7C79A721" w14:textId="4572DAB8" w:rsidR="00211806" w:rsidRPr="00C4162F" w:rsidRDefault="00211806" w:rsidP="00211806">
            <w:pPr>
              <w:ind w:left="720"/>
              <w:rPr>
                <w:rFonts w:ascii="Arial" w:hAnsi="Arial" w:cs="Arial"/>
                <w:sz w:val="20"/>
                <w:vertAlign w:val="subscript"/>
                <w:lang w:val="en-GB" w:eastAsia="fr-FR"/>
              </w:rPr>
            </w:pPr>
            <w:r w:rsidRPr="00C4162F">
              <w:rPr>
                <w:rFonts w:ascii="Arial" w:hAnsi="Arial" w:cs="Arial"/>
                <w:sz w:val="20"/>
                <w:lang w:val="en-GB"/>
              </w:rPr>
              <w:t>B</w:t>
            </w:r>
            <w:r w:rsidR="00FC5B1E" w:rsidRPr="00C4162F">
              <w:rPr>
                <w:rFonts w:ascii="Arial" w:hAnsi="Arial" w:cs="Arial"/>
                <w:sz w:val="20"/>
                <w:lang w:val="en-GB"/>
              </w:rPr>
              <w:t>7</w:t>
            </w:r>
            <w:r w:rsidR="00572CA6" w:rsidRPr="00C4162F">
              <w:rPr>
                <w:rFonts w:ascii="Arial" w:hAnsi="Arial" w:cs="Arial"/>
                <w:sz w:val="20"/>
                <w:lang w:val="en-GB"/>
              </w:rPr>
              <w:t>0</w:t>
            </w:r>
            <w:r w:rsidRPr="00C4162F">
              <w:rPr>
                <w:rFonts w:ascii="Arial" w:hAnsi="Arial" w:cs="Arial"/>
                <w:sz w:val="20"/>
                <w:lang w:val="en-GB"/>
              </w:rPr>
              <w:t>:</w:t>
            </w:r>
            <w:r w:rsidRPr="00C4162F">
              <w:rPr>
                <w:rFonts w:ascii="Arial" w:hAnsi="Arial" w:cs="Arial"/>
                <w:sz w:val="20"/>
                <w:lang w:val="en-GB" w:eastAsia="fr-FR"/>
              </w:rPr>
              <w:t xml:space="preserve"> NCNPBE_DN</w:t>
            </w:r>
            <w:r w:rsidRPr="00C4162F">
              <w:rPr>
                <w:rFonts w:ascii="Arial" w:hAnsi="Arial" w:cs="Arial"/>
                <w:sz w:val="20"/>
                <w:vertAlign w:val="subscript"/>
                <w:lang w:val="en-GB" w:eastAsia="fr-FR"/>
              </w:rPr>
              <w:t>p,b</w:t>
            </w:r>
            <w:r w:rsidR="00862AB5" w:rsidRPr="00C4162F">
              <w:rPr>
                <w:rFonts w:ascii="Arial" w:hAnsi="Arial" w:cs="Arial"/>
                <w:sz w:val="20"/>
                <w:vertAlign w:val="subscript"/>
                <w:lang w:val="en-GB" w:eastAsia="fr-FR"/>
              </w:rPr>
              <w:t>sp</w:t>
            </w:r>
            <w:r w:rsidRPr="00C4162F">
              <w:rPr>
                <w:rFonts w:ascii="Arial" w:hAnsi="Arial" w:cs="Arial"/>
                <w:sz w:val="20"/>
                <w:vertAlign w:val="subscript"/>
                <w:lang w:val="en-GB" w:eastAsia="fr-FR"/>
              </w:rPr>
              <w:t>,type,t</w:t>
            </w:r>
          </w:p>
          <w:p w14:paraId="473E5F93" w14:textId="697D5377" w:rsidR="00FC0B13" w:rsidRPr="00C4162F" w:rsidRDefault="00FC0B13">
            <w:pPr>
              <w:ind w:left="720"/>
              <w:rPr>
                <w:rFonts w:ascii="Arial" w:hAnsi="Arial" w:cs="Arial"/>
                <w:sz w:val="20"/>
                <w:lang w:val="en-GB"/>
              </w:rPr>
            </w:pPr>
            <w:r w:rsidRPr="00C4162F">
              <w:rPr>
                <w:rFonts w:ascii="Arial" w:hAnsi="Arial" w:cs="Arial"/>
                <w:sz w:val="20"/>
                <w:lang w:val="en-GB"/>
              </w:rPr>
              <w:t>B7</w:t>
            </w:r>
            <w:r w:rsidR="00572CA6" w:rsidRPr="00C4162F">
              <w:rPr>
                <w:rFonts w:ascii="Arial" w:hAnsi="Arial" w:cs="Arial"/>
                <w:sz w:val="20"/>
                <w:lang w:val="en-GB"/>
              </w:rPr>
              <w:t>1</w:t>
            </w:r>
            <w:r w:rsidRPr="00C4162F">
              <w:rPr>
                <w:rFonts w:ascii="Arial" w:hAnsi="Arial" w:cs="Arial"/>
                <w:sz w:val="20"/>
                <w:lang w:val="en-GB"/>
              </w:rPr>
              <w:t>:</w:t>
            </w:r>
            <w:r w:rsidRPr="00C4162F">
              <w:rPr>
                <w:rFonts w:ascii="Arial" w:hAnsi="Arial" w:cs="Arial"/>
                <w:sz w:val="20"/>
                <w:lang w:val="en-GB" w:eastAsia="fr-FR"/>
              </w:rPr>
              <w:t xml:space="preserve"> NCNRR_D</w:t>
            </w:r>
            <w:r w:rsidRPr="00C4162F">
              <w:rPr>
                <w:rFonts w:ascii="Arial" w:hAnsi="Arial" w:cs="Arial"/>
                <w:sz w:val="20"/>
                <w:vertAlign w:val="subscript"/>
                <w:lang w:val="en-GB" w:eastAsia="fr-FR"/>
              </w:rPr>
              <w:t>p,D</w:t>
            </w:r>
          </w:p>
          <w:p w14:paraId="4F7B029E" w14:textId="425DE757" w:rsidR="00211806" w:rsidRPr="00C4162F" w:rsidRDefault="00211806" w:rsidP="00211806">
            <w:pPr>
              <w:rPr>
                <w:rFonts w:ascii="Arial" w:hAnsi="Arial" w:cs="Arial"/>
                <w:sz w:val="20"/>
                <w:lang w:val="en-US"/>
              </w:rPr>
            </w:pPr>
            <w:r w:rsidRPr="00C4162F">
              <w:rPr>
                <w:rFonts w:ascii="Arial" w:hAnsi="Arial" w:cs="Arial"/>
                <w:sz w:val="20"/>
                <w:lang w:val="en-US"/>
              </w:rPr>
              <w:t>For message type Z</w:t>
            </w:r>
            <w:r w:rsidR="00D269B2" w:rsidRPr="00C4162F">
              <w:rPr>
                <w:rFonts w:ascii="Arial" w:hAnsi="Arial" w:cs="Arial"/>
                <w:sz w:val="20"/>
                <w:lang w:val="en-US"/>
              </w:rPr>
              <w:t>2</w:t>
            </w:r>
            <w:r w:rsidRPr="00C4162F">
              <w:rPr>
                <w:rFonts w:ascii="Arial" w:hAnsi="Arial" w:cs="Arial"/>
                <w:sz w:val="20"/>
                <w:lang w:val="en-US"/>
              </w:rPr>
              <w:t>7 (REC Statement)</w:t>
            </w:r>
          </w:p>
          <w:p w14:paraId="3D204835" w14:textId="57FF55FF" w:rsidR="00211806" w:rsidRPr="00C4162F" w:rsidRDefault="00211806" w:rsidP="00211806">
            <w:pPr>
              <w:ind w:left="720"/>
              <w:rPr>
                <w:rFonts w:ascii="Arial" w:hAnsi="Arial" w:cs="Arial"/>
                <w:sz w:val="20"/>
                <w:vertAlign w:val="subscript"/>
                <w:lang w:val="fr-FR" w:eastAsia="fr-FR"/>
              </w:rPr>
            </w:pPr>
            <w:r w:rsidRPr="00C4162F">
              <w:rPr>
                <w:rFonts w:ascii="Arial" w:hAnsi="Arial" w:cs="Arial"/>
                <w:sz w:val="20"/>
                <w:lang w:val="fr-FR"/>
              </w:rPr>
              <w:t>B</w:t>
            </w:r>
            <w:r w:rsidR="00FC5B1E" w:rsidRPr="00C4162F">
              <w:rPr>
                <w:rFonts w:ascii="Arial" w:hAnsi="Arial" w:cs="Arial"/>
                <w:sz w:val="20"/>
                <w:lang w:val="fr-FR"/>
              </w:rPr>
              <w:t>80</w:t>
            </w:r>
            <w:r w:rsidRPr="00C4162F">
              <w:rPr>
                <w:rFonts w:ascii="Arial" w:hAnsi="Arial" w:cs="Arial"/>
                <w:sz w:val="20"/>
                <w:lang w:val="fr-FR"/>
              </w:rPr>
              <w:t>:</w:t>
            </w:r>
            <w:r w:rsidRPr="00C4162F">
              <w:rPr>
                <w:rFonts w:ascii="Arial" w:hAnsi="Arial" w:cs="Arial"/>
                <w:sz w:val="20"/>
                <w:lang w:val="fr-FR" w:eastAsia="fr-FR"/>
              </w:rPr>
              <w:t xml:space="preserve"> CRG</w:t>
            </w:r>
            <w:r w:rsidRPr="00C4162F">
              <w:rPr>
                <w:rFonts w:ascii="Arial" w:hAnsi="Arial" w:cs="Arial"/>
                <w:sz w:val="20"/>
                <w:vertAlign w:val="subscript"/>
                <w:lang w:val="fr-FR" w:eastAsia="fr-FR"/>
              </w:rPr>
              <w:t>p,t</w:t>
            </w:r>
          </w:p>
          <w:p w14:paraId="1A7EE6CF" w14:textId="571B475A" w:rsidR="00211806" w:rsidRPr="00C4162F" w:rsidRDefault="00211806" w:rsidP="00211806">
            <w:pPr>
              <w:ind w:left="720"/>
              <w:rPr>
                <w:rFonts w:ascii="Arial" w:hAnsi="Arial" w:cs="Arial"/>
                <w:sz w:val="20"/>
                <w:lang w:val="fr-FR"/>
              </w:rPr>
            </w:pPr>
            <w:r w:rsidRPr="00C4162F">
              <w:rPr>
                <w:rFonts w:ascii="Arial" w:hAnsi="Arial" w:cs="Arial"/>
                <w:sz w:val="20"/>
                <w:lang w:val="fr-FR"/>
              </w:rPr>
              <w:t>B</w:t>
            </w:r>
            <w:r w:rsidR="00FC5B1E" w:rsidRPr="00C4162F">
              <w:rPr>
                <w:rFonts w:ascii="Arial" w:hAnsi="Arial" w:cs="Arial"/>
                <w:sz w:val="20"/>
                <w:lang w:val="fr-FR"/>
              </w:rPr>
              <w:t>81</w:t>
            </w:r>
            <w:r w:rsidRPr="00C4162F">
              <w:rPr>
                <w:rFonts w:ascii="Arial" w:hAnsi="Arial" w:cs="Arial"/>
                <w:sz w:val="20"/>
                <w:lang w:val="fr-FR"/>
              </w:rPr>
              <w:t>:</w:t>
            </w:r>
            <w:r w:rsidRPr="00C4162F">
              <w:rPr>
                <w:rFonts w:ascii="Arial" w:hAnsi="Arial" w:cs="Arial"/>
                <w:sz w:val="20"/>
                <w:lang w:val="fr-FR" w:eastAsia="fr-FR"/>
              </w:rPr>
              <w:t xml:space="preserve"> CRO</w:t>
            </w:r>
            <w:r w:rsidRPr="00C4162F">
              <w:rPr>
                <w:rFonts w:ascii="Arial" w:hAnsi="Arial" w:cs="Arial"/>
                <w:sz w:val="20"/>
                <w:vertAlign w:val="subscript"/>
                <w:lang w:val="fr-FR" w:eastAsia="fr-FR"/>
              </w:rPr>
              <w:t>p,t</w:t>
            </w:r>
          </w:p>
          <w:p w14:paraId="1169469A" w14:textId="3E7F9EEC" w:rsidR="00211806" w:rsidRPr="00C4162F" w:rsidRDefault="00211806" w:rsidP="00211806">
            <w:pPr>
              <w:ind w:left="720"/>
              <w:rPr>
                <w:rFonts w:ascii="Arial" w:hAnsi="Arial" w:cs="Arial"/>
                <w:sz w:val="20"/>
                <w:lang w:val="fr-FR"/>
              </w:rPr>
            </w:pPr>
            <w:r w:rsidRPr="00C4162F">
              <w:rPr>
                <w:rFonts w:ascii="Arial" w:hAnsi="Arial" w:cs="Arial"/>
                <w:sz w:val="20"/>
                <w:lang w:val="fr-FR"/>
              </w:rPr>
              <w:t>B</w:t>
            </w:r>
            <w:r w:rsidR="00FC5B1E" w:rsidRPr="00C4162F">
              <w:rPr>
                <w:rFonts w:ascii="Arial" w:hAnsi="Arial" w:cs="Arial"/>
                <w:sz w:val="20"/>
                <w:lang w:val="fr-FR"/>
              </w:rPr>
              <w:t>82</w:t>
            </w:r>
            <w:r w:rsidRPr="00C4162F">
              <w:rPr>
                <w:rFonts w:ascii="Arial" w:hAnsi="Arial" w:cs="Arial"/>
                <w:sz w:val="20"/>
                <w:lang w:val="fr-FR"/>
              </w:rPr>
              <w:t>:</w:t>
            </w:r>
            <w:r w:rsidRPr="00C4162F">
              <w:rPr>
                <w:rFonts w:ascii="Arial" w:hAnsi="Arial" w:cs="Arial"/>
                <w:sz w:val="20"/>
                <w:lang w:val="fr-FR" w:eastAsia="fr-FR"/>
              </w:rPr>
              <w:t xml:space="preserve"> CRG_RES</w:t>
            </w:r>
            <w:r w:rsidRPr="00C4162F">
              <w:rPr>
                <w:rFonts w:ascii="Arial" w:hAnsi="Arial" w:cs="Arial"/>
                <w:sz w:val="20"/>
                <w:vertAlign w:val="subscript"/>
                <w:lang w:val="fr-FR" w:eastAsia="fr-FR"/>
              </w:rPr>
              <w:t>p,t</w:t>
            </w:r>
          </w:p>
          <w:p w14:paraId="0EC64CA7" w14:textId="372EC545" w:rsidR="00211806" w:rsidRPr="00C4162F" w:rsidRDefault="00211806" w:rsidP="00211806">
            <w:pPr>
              <w:ind w:left="720"/>
              <w:rPr>
                <w:rFonts w:ascii="Arial" w:hAnsi="Arial" w:cs="Arial"/>
                <w:sz w:val="20"/>
                <w:lang w:val="fr-FR"/>
              </w:rPr>
            </w:pPr>
            <w:r w:rsidRPr="00C4162F">
              <w:rPr>
                <w:rFonts w:ascii="Arial" w:hAnsi="Arial" w:cs="Arial"/>
                <w:sz w:val="20"/>
                <w:lang w:val="fr-FR"/>
              </w:rPr>
              <w:t>B</w:t>
            </w:r>
            <w:r w:rsidR="00FC5B1E" w:rsidRPr="00C4162F">
              <w:rPr>
                <w:rFonts w:ascii="Arial" w:hAnsi="Arial" w:cs="Arial"/>
                <w:sz w:val="20"/>
                <w:lang w:val="fr-FR"/>
              </w:rPr>
              <w:t>83</w:t>
            </w:r>
            <w:r w:rsidRPr="00C4162F">
              <w:rPr>
                <w:rFonts w:ascii="Arial" w:hAnsi="Arial" w:cs="Arial"/>
                <w:sz w:val="20"/>
                <w:lang w:val="fr-FR"/>
              </w:rPr>
              <w:t>:</w:t>
            </w:r>
            <w:r w:rsidRPr="00C4162F">
              <w:rPr>
                <w:rFonts w:ascii="Arial" w:hAnsi="Arial" w:cs="Arial"/>
                <w:sz w:val="20"/>
                <w:lang w:val="fr-FR" w:eastAsia="fr-FR"/>
              </w:rPr>
              <w:t xml:space="preserve"> C_LR</w:t>
            </w:r>
            <w:r w:rsidRPr="00C4162F">
              <w:rPr>
                <w:rFonts w:ascii="Arial" w:hAnsi="Arial" w:cs="Arial"/>
                <w:sz w:val="20"/>
                <w:vertAlign w:val="subscript"/>
                <w:lang w:val="fr-FR" w:eastAsia="fr-FR"/>
              </w:rPr>
              <w:t>p,t</w:t>
            </w:r>
          </w:p>
          <w:p w14:paraId="5F1FC1AB" w14:textId="77777777" w:rsidR="002126A6" w:rsidRPr="00C4162F" w:rsidRDefault="002126A6" w:rsidP="002126A6">
            <w:pPr>
              <w:ind w:left="720"/>
              <w:rPr>
                <w:rFonts w:ascii="Arial" w:hAnsi="Arial" w:cs="Arial"/>
                <w:sz w:val="20"/>
                <w:lang w:val="fr-FR"/>
              </w:rPr>
            </w:pPr>
            <w:r w:rsidRPr="00C4162F">
              <w:rPr>
                <w:rFonts w:ascii="Arial" w:hAnsi="Arial" w:cs="Arial"/>
                <w:sz w:val="20"/>
                <w:lang w:val="fr-FR"/>
              </w:rPr>
              <w:t>B84:</w:t>
            </w:r>
            <w:r w:rsidRPr="00C4162F">
              <w:rPr>
                <w:rFonts w:ascii="Arial" w:hAnsi="Arial" w:cs="Arial"/>
                <w:sz w:val="20"/>
                <w:lang w:val="fr-FR" w:eastAsia="fr-FR"/>
              </w:rPr>
              <w:t xml:space="preserve"> DeltaQG</w:t>
            </w:r>
            <w:r w:rsidRPr="00C4162F">
              <w:rPr>
                <w:rFonts w:ascii="Arial" w:hAnsi="Arial" w:cs="Arial"/>
                <w:sz w:val="20"/>
                <w:vertAlign w:val="subscript"/>
                <w:lang w:val="fr-FR" w:eastAsia="fr-FR"/>
              </w:rPr>
              <w:t>p,ro,type,vl,t</w:t>
            </w:r>
          </w:p>
          <w:p w14:paraId="6055A3EC" w14:textId="77777777" w:rsidR="002126A6" w:rsidRPr="00C4162F" w:rsidRDefault="002126A6" w:rsidP="002126A6">
            <w:pPr>
              <w:ind w:left="720"/>
              <w:rPr>
                <w:rFonts w:ascii="Arial" w:hAnsi="Arial" w:cs="Arial"/>
                <w:sz w:val="20"/>
                <w:lang w:val="fr-FR"/>
              </w:rPr>
            </w:pPr>
            <w:r w:rsidRPr="00C4162F">
              <w:rPr>
                <w:rFonts w:ascii="Arial" w:hAnsi="Arial" w:cs="Arial"/>
                <w:sz w:val="20"/>
                <w:lang w:val="fr-FR"/>
              </w:rPr>
              <w:t>B85:</w:t>
            </w:r>
            <w:r w:rsidRPr="00C4162F">
              <w:rPr>
                <w:rFonts w:ascii="Arial" w:hAnsi="Arial" w:cs="Arial"/>
                <w:sz w:val="20"/>
                <w:lang w:val="fr-FR" w:eastAsia="fr-FR"/>
              </w:rPr>
              <w:t xml:space="preserve"> DeltaQO</w:t>
            </w:r>
            <w:r w:rsidRPr="00C4162F">
              <w:rPr>
                <w:rFonts w:ascii="Arial" w:hAnsi="Arial" w:cs="Arial"/>
                <w:sz w:val="20"/>
                <w:vertAlign w:val="subscript"/>
                <w:lang w:val="fr-FR" w:eastAsia="fr-FR"/>
              </w:rPr>
              <w:t>p,ro,type,vl,t</w:t>
            </w:r>
          </w:p>
          <w:p w14:paraId="507E76AA" w14:textId="77777777" w:rsidR="002126A6" w:rsidRPr="00C4162F" w:rsidRDefault="002126A6" w:rsidP="002126A6">
            <w:pPr>
              <w:ind w:left="720"/>
              <w:rPr>
                <w:rFonts w:ascii="Arial" w:hAnsi="Arial" w:cs="Arial"/>
                <w:sz w:val="20"/>
                <w:lang w:val="fr-FR"/>
              </w:rPr>
            </w:pPr>
            <w:r w:rsidRPr="00C4162F">
              <w:rPr>
                <w:rFonts w:ascii="Arial" w:hAnsi="Arial" w:cs="Arial"/>
                <w:sz w:val="20"/>
                <w:lang w:val="fr-FR"/>
              </w:rPr>
              <w:t>B86:</w:t>
            </w:r>
            <w:r w:rsidRPr="00C4162F">
              <w:rPr>
                <w:rFonts w:ascii="Arial" w:hAnsi="Arial" w:cs="Arial"/>
                <w:sz w:val="20"/>
                <w:lang w:val="fr-FR" w:eastAsia="fr-FR"/>
              </w:rPr>
              <w:t xml:space="preserve"> DeltaQG_RES</w:t>
            </w:r>
            <w:r w:rsidRPr="00C4162F">
              <w:rPr>
                <w:rFonts w:ascii="Arial" w:hAnsi="Arial" w:cs="Arial"/>
                <w:sz w:val="20"/>
                <w:vertAlign w:val="subscript"/>
                <w:lang w:val="fr-FR" w:eastAsia="fr-FR"/>
              </w:rPr>
              <w:t>p,ro,type,vl,t</w:t>
            </w:r>
          </w:p>
          <w:p w14:paraId="1E9B411C" w14:textId="77777777" w:rsidR="002126A6" w:rsidRPr="00C4162F" w:rsidRDefault="002126A6" w:rsidP="002126A6">
            <w:pPr>
              <w:ind w:left="720"/>
              <w:rPr>
                <w:rFonts w:ascii="Arial" w:hAnsi="Arial" w:cs="Arial"/>
                <w:sz w:val="20"/>
                <w:vertAlign w:val="subscript"/>
                <w:lang w:val="fr-FR" w:eastAsia="fr-FR"/>
              </w:rPr>
            </w:pPr>
            <w:r w:rsidRPr="00C4162F">
              <w:rPr>
                <w:rFonts w:ascii="Arial" w:hAnsi="Arial" w:cs="Arial"/>
                <w:sz w:val="20"/>
                <w:lang w:val="fr-FR"/>
              </w:rPr>
              <w:t>B87:</w:t>
            </w:r>
            <w:r w:rsidRPr="00C4162F">
              <w:rPr>
                <w:rFonts w:ascii="Arial" w:hAnsi="Arial" w:cs="Arial"/>
                <w:sz w:val="20"/>
                <w:lang w:val="fr-FR" w:eastAsia="fr-FR"/>
              </w:rPr>
              <w:t xml:space="preserve"> DeltaEQ_LR</w:t>
            </w:r>
            <w:r w:rsidRPr="00C4162F">
              <w:rPr>
                <w:rFonts w:ascii="Arial" w:hAnsi="Arial" w:cs="Arial"/>
                <w:sz w:val="20"/>
                <w:vertAlign w:val="subscript"/>
                <w:lang w:val="fr-FR" w:eastAsia="fr-FR"/>
              </w:rPr>
              <w:t>p,ro,type,vl,t</w:t>
            </w:r>
          </w:p>
          <w:p w14:paraId="6926DEC1" w14:textId="65DA4F00" w:rsidR="008F0FAF" w:rsidRPr="00C4162F" w:rsidRDefault="008F0FAF">
            <w:pPr>
              <w:ind w:left="720"/>
              <w:rPr>
                <w:rFonts w:ascii="Arial" w:hAnsi="Arial" w:cs="Arial"/>
                <w:sz w:val="20"/>
                <w:lang w:val="fr-FR"/>
              </w:rPr>
            </w:pPr>
            <w:r w:rsidRPr="00C4162F">
              <w:rPr>
                <w:rFonts w:ascii="Arial" w:hAnsi="Arial" w:cs="Arial"/>
                <w:sz w:val="20"/>
                <w:lang w:val="fr-FR"/>
              </w:rPr>
              <w:t>B88:</w:t>
            </w:r>
            <w:r w:rsidRPr="00C4162F">
              <w:rPr>
                <w:rFonts w:ascii="Arial" w:hAnsi="Arial" w:cs="Arial"/>
                <w:sz w:val="20"/>
                <w:lang w:val="fr-FR" w:eastAsia="fr-FR"/>
              </w:rPr>
              <w:t xml:space="preserve"> REC_UPLIFT2_1</w:t>
            </w:r>
            <w:r w:rsidRPr="00C4162F">
              <w:rPr>
                <w:rFonts w:ascii="Arial" w:hAnsi="Arial" w:cs="Arial"/>
                <w:sz w:val="20"/>
                <w:vertAlign w:val="subscript"/>
                <w:lang w:val="fr-FR" w:eastAsia="fr-FR"/>
              </w:rPr>
              <w:t>lr,t</w:t>
            </w:r>
          </w:p>
          <w:p w14:paraId="687759D0" w14:textId="582FDC31" w:rsidR="00211806" w:rsidRPr="00C4162F" w:rsidRDefault="00211806" w:rsidP="00211806">
            <w:pPr>
              <w:rPr>
                <w:rFonts w:ascii="Arial" w:hAnsi="Arial" w:cs="Arial"/>
                <w:sz w:val="20"/>
                <w:lang w:val="fr-FR"/>
              </w:rPr>
            </w:pPr>
            <w:r w:rsidRPr="00C4162F">
              <w:rPr>
                <w:rFonts w:ascii="Arial" w:hAnsi="Arial" w:cs="Arial"/>
                <w:sz w:val="20"/>
                <w:lang w:val="fr-FR"/>
              </w:rPr>
              <w:t>For message type Z</w:t>
            </w:r>
            <w:r w:rsidR="00D269B2" w:rsidRPr="00C4162F">
              <w:rPr>
                <w:rFonts w:ascii="Arial" w:hAnsi="Arial" w:cs="Arial"/>
                <w:sz w:val="20"/>
                <w:lang w:val="fr-FR"/>
              </w:rPr>
              <w:t>2</w:t>
            </w:r>
            <w:r w:rsidRPr="00C4162F">
              <w:rPr>
                <w:rFonts w:ascii="Arial" w:hAnsi="Arial" w:cs="Arial"/>
                <w:sz w:val="20"/>
                <w:lang w:val="fr-FR"/>
              </w:rPr>
              <w:t>8 (AGG Statement)</w:t>
            </w:r>
          </w:p>
          <w:p w14:paraId="4654A2BD" w14:textId="6F44D634" w:rsidR="00FC5B1E" w:rsidRPr="00C4162F" w:rsidRDefault="00FC5B1E" w:rsidP="00DB02B0">
            <w:pPr>
              <w:ind w:left="720"/>
              <w:rPr>
                <w:rFonts w:ascii="Arial" w:hAnsi="Arial" w:cs="Arial"/>
                <w:sz w:val="20"/>
                <w:lang w:val="fr-FR"/>
              </w:rPr>
            </w:pPr>
            <w:r w:rsidRPr="00C4162F">
              <w:rPr>
                <w:rFonts w:ascii="Arial" w:hAnsi="Arial" w:cs="Arial"/>
                <w:sz w:val="20"/>
                <w:lang w:val="fr-FR"/>
              </w:rPr>
              <w:t>C01</w:t>
            </w:r>
            <w:r w:rsidR="00211806" w:rsidRPr="00C4162F">
              <w:rPr>
                <w:rFonts w:ascii="Arial" w:hAnsi="Arial" w:cs="Arial"/>
                <w:sz w:val="20"/>
                <w:lang w:val="fr-FR"/>
              </w:rPr>
              <w:t>:</w:t>
            </w:r>
            <w:r w:rsidR="00211806" w:rsidRPr="00C4162F">
              <w:rPr>
                <w:rFonts w:ascii="Arial" w:hAnsi="Arial" w:cs="Arial"/>
                <w:sz w:val="20"/>
                <w:lang w:val="fr-FR" w:eastAsia="fr-FR"/>
              </w:rPr>
              <w:t xml:space="preserve"> </w:t>
            </w:r>
            <w:r w:rsidRPr="00C4162F">
              <w:rPr>
                <w:rFonts w:ascii="Arial" w:hAnsi="Arial" w:cs="Arial"/>
                <w:sz w:val="20"/>
                <w:lang w:val="fr-FR"/>
              </w:rPr>
              <w:t>AGG_CINSTQ_D</w:t>
            </w:r>
            <w:r w:rsidRPr="00C4162F">
              <w:rPr>
                <w:rFonts w:ascii="Arial" w:hAnsi="Arial" w:cs="Arial"/>
                <w:sz w:val="20"/>
                <w:vertAlign w:val="subscript"/>
                <w:lang w:val="fr-FR"/>
              </w:rPr>
              <w:t>brp,D</w:t>
            </w:r>
            <w:r w:rsidRPr="00C4162F">
              <w:rPr>
                <w:rFonts w:ascii="Arial" w:hAnsi="Arial" w:cs="Arial"/>
                <w:sz w:val="20"/>
                <w:lang w:val="fr-FR"/>
              </w:rPr>
              <w:t xml:space="preserve"> </w:t>
            </w:r>
            <w:r w:rsidR="00DB02B0" w:rsidRPr="00C4162F">
              <w:rPr>
                <w:rFonts w:ascii="Arial" w:hAnsi="Arial" w:cs="Arial"/>
                <w:sz w:val="20"/>
                <w:lang w:val="fr-FR"/>
              </w:rPr>
              <w:t>–</w:t>
            </w:r>
            <w:r w:rsidRPr="00C4162F">
              <w:rPr>
                <w:rFonts w:ascii="Arial" w:hAnsi="Arial" w:cs="Arial"/>
                <w:sz w:val="20"/>
                <w:lang w:val="fr-FR"/>
              </w:rPr>
              <w:t xml:space="preserve"> Difference</w:t>
            </w:r>
          </w:p>
          <w:p w14:paraId="29A91791" w14:textId="673FA0A5" w:rsidR="00FC5B1E" w:rsidRPr="00C4162F" w:rsidRDefault="00DB02B0" w:rsidP="00DB02B0">
            <w:pPr>
              <w:ind w:left="720"/>
              <w:rPr>
                <w:rFonts w:ascii="Arial" w:hAnsi="Arial" w:cs="Arial"/>
                <w:sz w:val="20"/>
                <w:lang w:val="fr-FR"/>
              </w:rPr>
            </w:pPr>
            <w:r w:rsidRPr="00C4162F">
              <w:rPr>
                <w:rFonts w:ascii="Arial" w:hAnsi="Arial" w:cs="Arial"/>
                <w:sz w:val="20"/>
                <w:lang w:val="fr-FR"/>
              </w:rPr>
              <w:t xml:space="preserve">C02 : </w:t>
            </w:r>
            <w:r w:rsidR="00FC5B1E" w:rsidRPr="00C4162F">
              <w:rPr>
                <w:rFonts w:ascii="Arial" w:hAnsi="Arial" w:cs="Arial"/>
                <w:sz w:val="20"/>
                <w:lang w:val="fr-FR"/>
              </w:rPr>
              <w:t>CINSTQ_D</w:t>
            </w:r>
            <w:r w:rsidR="00FC5B1E" w:rsidRPr="00C4162F">
              <w:rPr>
                <w:rFonts w:ascii="Arial" w:hAnsi="Arial" w:cs="Arial"/>
                <w:sz w:val="20"/>
                <w:vertAlign w:val="subscript"/>
                <w:lang w:val="fr-FR"/>
              </w:rPr>
              <w:t>brp,D</w:t>
            </w:r>
            <w:r w:rsidR="00FC5B1E" w:rsidRPr="00C4162F">
              <w:rPr>
                <w:rFonts w:ascii="Arial" w:hAnsi="Arial" w:cs="Arial"/>
                <w:sz w:val="20"/>
                <w:lang w:val="fr-FR"/>
              </w:rPr>
              <w:t xml:space="preserve"> </w:t>
            </w:r>
            <w:r w:rsidRPr="00C4162F">
              <w:rPr>
                <w:rFonts w:ascii="Arial" w:hAnsi="Arial" w:cs="Arial"/>
                <w:sz w:val="20"/>
                <w:lang w:val="fr-FR"/>
              </w:rPr>
              <w:t>–</w:t>
            </w:r>
            <w:r w:rsidR="00FC5B1E" w:rsidRPr="00C4162F">
              <w:rPr>
                <w:rFonts w:ascii="Arial" w:hAnsi="Arial" w:cs="Arial"/>
                <w:sz w:val="20"/>
                <w:lang w:val="fr-FR"/>
              </w:rPr>
              <w:t xml:space="preserve"> Current</w:t>
            </w:r>
          </w:p>
          <w:p w14:paraId="55ABD97F" w14:textId="49C4B339" w:rsidR="00FC5B1E" w:rsidRPr="00651303" w:rsidRDefault="00DB02B0" w:rsidP="00563D38">
            <w:pPr>
              <w:ind w:left="720"/>
              <w:rPr>
                <w:rFonts w:ascii="Arial" w:hAnsi="Arial" w:cs="Arial"/>
                <w:sz w:val="20"/>
                <w:lang w:val="fr-FR"/>
              </w:rPr>
            </w:pPr>
            <w:r w:rsidRPr="00651303">
              <w:rPr>
                <w:rFonts w:ascii="Arial" w:hAnsi="Arial" w:cs="Arial"/>
                <w:sz w:val="20"/>
                <w:lang w:val="fr-FR"/>
              </w:rPr>
              <w:t xml:space="preserve">C03 : </w:t>
            </w:r>
            <w:r w:rsidR="00FC5B1E" w:rsidRPr="00651303">
              <w:rPr>
                <w:rFonts w:ascii="Arial" w:hAnsi="Arial" w:cs="Arial"/>
                <w:sz w:val="20"/>
                <w:lang w:val="fr-FR"/>
              </w:rPr>
              <w:t>CINSTQ_Dbrp,D - Previous</w:t>
            </w:r>
          </w:p>
          <w:p w14:paraId="32CC3B9E" w14:textId="0F8A120C" w:rsidR="00FC5B1E" w:rsidRPr="00651303" w:rsidRDefault="00DB02B0" w:rsidP="00211806">
            <w:pPr>
              <w:ind w:left="720"/>
              <w:rPr>
                <w:rFonts w:ascii="Arial" w:hAnsi="Arial" w:cs="Arial"/>
                <w:sz w:val="20"/>
                <w:lang w:val="fr-FR" w:eastAsia="fr-FR"/>
              </w:rPr>
            </w:pPr>
            <w:r w:rsidRPr="00651303">
              <w:rPr>
                <w:rFonts w:ascii="Arial" w:hAnsi="Arial" w:cs="Arial"/>
                <w:sz w:val="20"/>
                <w:lang w:val="fr-FR" w:eastAsia="fr-FR"/>
              </w:rPr>
              <w:t xml:space="preserve">C04 : </w:t>
            </w:r>
            <w:r w:rsidR="00FC5B1E" w:rsidRPr="00651303">
              <w:rPr>
                <w:rFonts w:ascii="Arial" w:hAnsi="Arial" w:cs="Arial"/>
                <w:sz w:val="20"/>
                <w:lang w:val="fr-FR" w:eastAsia="fr-FR"/>
              </w:rPr>
              <w:t>AGG_CUNINSTQ_D</w:t>
            </w:r>
            <w:r w:rsidR="00FC5B1E" w:rsidRPr="00651303">
              <w:rPr>
                <w:rFonts w:ascii="Arial" w:hAnsi="Arial" w:cs="Arial"/>
                <w:sz w:val="20"/>
                <w:vertAlign w:val="subscript"/>
                <w:lang w:val="fr-FR" w:eastAsia="fr-FR"/>
              </w:rPr>
              <w:t>brp,D</w:t>
            </w:r>
            <w:r w:rsidR="00FC5B1E" w:rsidRPr="00651303">
              <w:rPr>
                <w:rFonts w:ascii="Arial" w:hAnsi="Arial" w:cs="Arial"/>
                <w:sz w:val="20"/>
                <w:lang w:val="fr-FR" w:eastAsia="fr-FR"/>
              </w:rPr>
              <w:t xml:space="preserve"> - Difference </w:t>
            </w:r>
          </w:p>
          <w:p w14:paraId="45BD74C7" w14:textId="544F5040" w:rsidR="00211806"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C05: </w:t>
            </w:r>
            <w:r w:rsidR="00FC5B1E" w:rsidRPr="00C4162F">
              <w:rPr>
                <w:rFonts w:ascii="Arial" w:hAnsi="Arial" w:cs="Arial"/>
                <w:sz w:val="20"/>
                <w:lang w:val="en-US" w:eastAsia="fr-FR"/>
              </w:rPr>
              <w:t>CUNINSTQ_D</w:t>
            </w:r>
            <w:r w:rsidR="00FC5B1E" w:rsidRPr="00C4162F">
              <w:rPr>
                <w:rFonts w:ascii="Arial" w:hAnsi="Arial" w:cs="Arial"/>
                <w:sz w:val="20"/>
                <w:vertAlign w:val="subscript"/>
                <w:lang w:val="en-US" w:eastAsia="fr-FR"/>
              </w:rPr>
              <w:t>brp,D</w:t>
            </w:r>
            <w:r w:rsidR="00FC5B1E" w:rsidRPr="00C4162F">
              <w:rPr>
                <w:rFonts w:ascii="Arial" w:hAnsi="Arial" w:cs="Arial"/>
                <w:sz w:val="20"/>
                <w:lang w:val="en-US" w:eastAsia="fr-FR"/>
              </w:rPr>
              <w:t xml:space="preserve"> – Current</w:t>
            </w:r>
          </w:p>
          <w:p w14:paraId="0FFE2E7A" w14:textId="1E5FC0C7"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lastRenderedPageBreak/>
              <w:t xml:space="preserve">C06: </w:t>
            </w:r>
            <w:r w:rsidR="00FC5B1E" w:rsidRPr="00C4162F">
              <w:rPr>
                <w:rFonts w:ascii="Arial" w:hAnsi="Arial" w:cs="Arial"/>
                <w:sz w:val="20"/>
                <w:lang w:val="en-US" w:eastAsia="fr-FR"/>
              </w:rPr>
              <w:t>CUNINSTQ_D</w:t>
            </w:r>
            <w:r w:rsidR="00FC5B1E" w:rsidRPr="00C4162F">
              <w:rPr>
                <w:rFonts w:ascii="Arial" w:hAnsi="Arial" w:cs="Arial"/>
                <w:sz w:val="20"/>
                <w:vertAlign w:val="subscript"/>
                <w:lang w:val="en-US" w:eastAsia="fr-FR"/>
              </w:rPr>
              <w:t>brp,D</w:t>
            </w:r>
            <w:r w:rsidR="00FC5B1E" w:rsidRPr="00C4162F">
              <w:rPr>
                <w:rFonts w:ascii="Arial" w:hAnsi="Arial" w:cs="Arial"/>
                <w:sz w:val="20"/>
                <w:lang w:val="en-US" w:eastAsia="fr-FR"/>
              </w:rPr>
              <w:t xml:space="preserve"> - Previous</w:t>
            </w:r>
          </w:p>
          <w:p w14:paraId="048BE0C1" w14:textId="3AB15C64" w:rsidR="00FC5B1E" w:rsidRPr="00C4162F" w:rsidRDefault="00DB02B0" w:rsidP="00211806">
            <w:pPr>
              <w:ind w:left="720"/>
              <w:rPr>
                <w:rFonts w:ascii="Arial" w:hAnsi="Arial" w:cs="Arial"/>
                <w:szCs w:val="22"/>
                <w:lang w:val="en-US" w:eastAsia="fr-FR"/>
              </w:rPr>
            </w:pPr>
            <w:r w:rsidRPr="00C4162F">
              <w:rPr>
                <w:rFonts w:ascii="Arial" w:hAnsi="Arial" w:cs="Arial"/>
                <w:sz w:val="20"/>
                <w:lang w:val="en-US" w:eastAsia="fr-FR"/>
              </w:rPr>
              <w:t xml:space="preserve">C07: </w:t>
            </w:r>
            <w:r w:rsidR="00FC5B1E" w:rsidRPr="00C4162F">
              <w:rPr>
                <w:rFonts w:ascii="Arial" w:hAnsi="Arial" w:cs="Arial"/>
                <w:sz w:val="20"/>
                <w:lang w:val="en-US" w:eastAsia="fr-FR"/>
              </w:rPr>
              <w:t>AGG_CAFCR_D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1DC718C0" w14:textId="39C34328"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C08: </w:t>
            </w:r>
            <w:r w:rsidR="00FC5B1E" w:rsidRPr="00C4162F">
              <w:rPr>
                <w:rFonts w:ascii="Arial" w:hAnsi="Arial" w:cs="Arial"/>
                <w:sz w:val="20"/>
                <w:lang w:val="en-US" w:eastAsia="fr-FR"/>
              </w:rPr>
              <w:t>CAFCR_D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68DA5621" w14:textId="4BEAEABA"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C09: </w:t>
            </w:r>
            <w:r w:rsidR="00FC5B1E" w:rsidRPr="00C4162F">
              <w:rPr>
                <w:rFonts w:ascii="Arial" w:hAnsi="Arial" w:cs="Arial"/>
                <w:sz w:val="20"/>
                <w:lang w:val="en-US" w:eastAsia="fr-FR"/>
              </w:rPr>
              <w:t>CAFCR_D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44E18DFB" w14:textId="44CECAFF"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C10: </w:t>
            </w:r>
            <w:r w:rsidR="00FC5B1E" w:rsidRPr="00C4162F">
              <w:rPr>
                <w:rFonts w:ascii="Arial" w:hAnsi="Arial" w:cs="Arial"/>
                <w:sz w:val="20"/>
                <w:lang w:val="en-US" w:eastAsia="fr-FR"/>
              </w:rPr>
              <w:t>AGG_CAaFRR_D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5E5E19EC" w14:textId="2A09388C"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C11: </w:t>
            </w:r>
            <w:r w:rsidR="00FC5B1E" w:rsidRPr="00C4162F">
              <w:rPr>
                <w:rFonts w:ascii="Arial" w:hAnsi="Arial" w:cs="Arial"/>
                <w:sz w:val="20"/>
                <w:lang w:val="en-US" w:eastAsia="fr-FR"/>
              </w:rPr>
              <w:t>CAaFRR_D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4087B216" w14:textId="01827BD9"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C12: </w:t>
            </w:r>
            <w:r w:rsidR="00FC5B1E" w:rsidRPr="00C4162F">
              <w:rPr>
                <w:rFonts w:ascii="Arial" w:hAnsi="Arial" w:cs="Arial"/>
                <w:sz w:val="20"/>
                <w:lang w:val="en-US" w:eastAsia="fr-FR"/>
              </w:rPr>
              <w:t>CAaFRR_D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79FBECE3" w14:textId="56E53DD7"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C13: </w:t>
            </w:r>
            <w:r w:rsidR="00FC5B1E" w:rsidRPr="00C4162F">
              <w:rPr>
                <w:rFonts w:ascii="Arial" w:hAnsi="Arial" w:cs="Arial"/>
                <w:sz w:val="20"/>
                <w:lang w:val="en-US" w:eastAsia="fr-FR"/>
              </w:rPr>
              <w:t>AGG_CAmFRR_D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4D87D5B1" w14:textId="04CF3732"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C14: </w:t>
            </w:r>
            <w:r w:rsidR="00FC5B1E" w:rsidRPr="00C4162F">
              <w:rPr>
                <w:rFonts w:ascii="Arial" w:hAnsi="Arial" w:cs="Arial"/>
                <w:sz w:val="20"/>
                <w:lang w:val="en-US" w:eastAsia="fr-FR"/>
              </w:rPr>
              <w:t>CAmFRR_D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663654D7" w14:textId="4DA56359"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C15: </w:t>
            </w:r>
            <w:r w:rsidR="00FC5B1E" w:rsidRPr="00C4162F">
              <w:rPr>
                <w:rFonts w:ascii="Arial" w:hAnsi="Arial" w:cs="Arial"/>
                <w:sz w:val="20"/>
                <w:lang w:val="en-US" w:eastAsia="fr-FR"/>
              </w:rPr>
              <w:t>CAmFRR_D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3593E1A3" w14:textId="38AB4B24"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C16: </w:t>
            </w:r>
            <w:r w:rsidR="00FC5B1E" w:rsidRPr="00C4162F">
              <w:rPr>
                <w:rFonts w:ascii="Arial" w:hAnsi="Arial" w:cs="Arial"/>
                <w:sz w:val="20"/>
                <w:lang w:val="en-US" w:eastAsia="fr-FR"/>
              </w:rPr>
              <w:t>AGG_CARR_D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1AFAFA2D" w14:textId="4E855290"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C17: </w:t>
            </w:r>
            <w:r w:rsidR="00FC5B1E" w:rsidRPr="00C4162F">
              <w:rPr>
                <w:rFonts w:ascii="Arial" w:hAnsi="Arial" w:cs="Arial"/>
                <w:sz w:val="20"/>
                <w:lang w:val="en-US" w:eastAsia="fr-FR"/>
              </w:rPr>
              <w:t>CARR_D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5627A643" w14:textId="37369272"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C18: </w:t>
            </w:r>
            <w:r w:rsidR="00FC5B1E" w:rsidRPr="00C4162F">
              <w:rPr>
                <w:rFonts w:ascii="Arial" w:hAnsi="Arial" w:cs="Arial"/>
                <w:sz w:val="20"/>
                <w:lang w:val="en-US" w:eastAsia="fr-FR"/>
              </w:rPr>
              <w:t>CARR_D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1C36C888" w14:textId="6E344CD6"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C19: </w:t>
            </w:r>
            <w:r w:rsidR="00FC5B1E" w:rsidRPr="00C4162F">
              <w:rPr>
                <w:rFonts w:ascii="Arial" w:hAnsi="Arial" w:cs="Arial"/>
                <w:sz w:val="20"/>
                <w:lang w:val="en-US" w:eastAsia="fr-FR"/>
              </w:rPr>
              <w:t>AGG_RMGC_D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342E69BA" w14:textId="7A0379F6"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C20: </w:t>
            </w:r>
            <w:r w:rsidR="00FC5B1E" w:rsidRPr="00C4162F">
              <w:rPr>
                <w:rFonts w:ascii="Arial" w:hAnsi="Arial" w:cs="Arial"/>
                <w:sz w:val="20"/>
                <w:lang w:val="en-US" w:eastAsia="fr-FR"/>
              </w:rPr>
              <w:t>RMGC_D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13FA9A5C" w14:textId="5EFBDD56"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C21: </w:t>
            </w:r>
            <w:r w:rsidR="00FC5B1E" w:rsidRPr="00C4162F">
              <w:rPr>
                <w:rFonts w:ascii="Arial" w:hAnsi="Arial" w:cs="Arial"/>
                <w:sz w:val="20"/>
                <w:lang w:val="en-US" w:eastAsia="fr-FR"/>
              </w:rPr>
              <w:t>RMGC_D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7BAB3F39" w14:textId="7EF7FE4A"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C22: </w:t>
            </w:r>
            <w:r w:rsidR="00FC5B1E" w:rsidRPr="00C4162F">
              <w:rPr>
                <w:rFonts w:ascii="Arial" w:hAnsi="Arial" w:cs="Arial"/>
                <w:sz w:val="20"/>
                <w:lang w:val="en-US" w:eastAsia="fr-FR"/>
              </w:rPr>
              <w:t>AGG_CCUA_D</w:t>
            </w:r>
            <w:r w:rsidR="00FC5B1E" w:rsidRPr="00C4162F">
              <w:rPr>
                <w:rFonts w:ascii="Arial" w:hAnsi="Arial" w:cs="Arial"/>
                <w:sz w:val="20"/>
                <w:vertAlign w:val="subscript"/>
                <w:lang w:val="en-US" w:eastAsia="fr-FR"/>
              </w:rPr>
              <w:t>p,ro,D</w:t>
            </w:r>
            <w:r w:rsidR="00FC5B1E" w:rsidRPr="00C4162F">
              <w:rPr>
                <w:rFonts w:ascii="Arial" w:hAnsi="Arial" w:cs="Arial"/>
                <w:sz w:val="20"/>
                <w:lang w:val="en-US" w:eastAsia="fr-FR"/>
              </w:rPr>
              <w:t xml:space="preserve"> - Difference</w:t>
            </w:r>
          </w:p>
          <w:p w14:paraId="2D5B2D56" w14:textId="42B1E909" w:rsidR="00FC5B1E" w:rsidRPr="00C4162F" w:rsidRDefault="00DB02B0" w:rsidP="00211806">
            <w:pPr>
              <w:ind w:left="720"/>
              <w:rPr>
                <w:rFonts w:ascii="Arial" w:hAnsi="Arial" w:cs="Arial"/>
                <w:sz w:val="20"/>
                <w:lang w:val="fr-FR" w:eastAsia="fr-FR"/>
              </w:rPr>
            </w:pPr>
            <w:r w:rsidRPr="00C4162F">
              <w:rPr>
                <w:rFonts w:ascii="Arial" w:hAnsi="Arial" w:cs="Arial"/>
                <w:sz w:val="20"/>
                <w:lang w:val="fr-FR" w:eastAsia="fr-FR"/>
              </w:rPr>
              <w:t xml:space="preserve">C23: </w:t>
            </w:r>
            <w:r w:rsidR="00FC5B1E" w:rsidRPr="00C4162F">
              <w:rPr>
                <w:rFonts w:ascii="Arial" w:hAnsi="Arial" w:cs="Arial"/>
                <w:sz w:val="20"/>
                <w:lang w:val="fr-FR" w:eastAsia="fr-FR"/>
              </w:rPr>
              <w:t>CCUA_D</w:t>
            </w:r>
            <w:r w:rsidR="00FC5B1E" w:rsidRPr="00C4162F">
              <w:rPr>
                <w:rFonts w:ascii="Arial" w:hAnsi="Arial" w:cs="Arial"/>
                <w:sz w:val="20"/>
                <w:vertAlign w:val="subscript"/>
                <w:lang w:val="fr-FR" w:eastAsia="fr-FR"/>
              </w:rPr>
              <w:t>p,ro,D</w:t>
            </w:r>
            <w:r w:rsidR="00FC5B1E" w:rsidRPr="00C4162F">
              <w:rPr>
                <w:rFonts w:ascii="Arial" w:hAnsi="Arial" w:cs="Arial"/>
                <w:sz w:val="20"/>
                <w:lang w:val="fr-FR" w:eastAsia="fr-FR"/>
              </w:rPr>
              <w:t xml:space="preserve"> - Current</w:t>
            </w:r>
          </w:p>
          <w:p w14:paraId="42E590B8" w14:textId="3AFDBD01"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C24: </w:t>
            </w:r>
            <w:r w:rsidR="00FC5B1E" w:rsidRPr="00C4162F">
              <w:rPr>
                <w:rFonts w:ascii="Arial" w:hAnsi="Arial" w:cs="Arial"/>
                <w:sz w:val="20"/>
                <w:lang w:val="en-US" w:eastAsia="fr-FR"/>
              </w:rPr>
              <w:t>CCUA_D</w:t>
            </w:r>
            <w:r w:rsidR="00FC5B1E" w:rsidRPr="00C4162F">
              <w:rPr>
                <w:rFonts w:ascii="Arial" w:hAnsi="Arial" w:cs="Arial"/>
                <w:sz w:val="20"/>
                <w:vertAlign w:val="subscript"/>
                <w:lang w:val="en-US" w:eastAsia="fr-FR"/>
              </w:rPr>
              <w:t>p,ro,D</w:t>
            </w:r>
            <w:r w:rsidR="00FC5B1E" w:rsidRPr="00C4162F">
              <w:rPr>
                <w:rFonts w:ascii="Arial" w:hAnsi="Arial" w:cs="Arial"/>
                <w:sz w:val="20"/>
                <w:lang w:val="en-US" w:eastAsia="fr-FR"/>
              </w:rPr>
              <w:t xml:space="preserve"> - Previous</w:t>
            </w:r>
          </w:p>
          <w:p w14:paraId="690DA706" w14:textId="6DCA820D"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C25: </w:t>
            </w:r>
            <w:r w:rsidR="00FC5B1E" w:rsidRPr="00C4162F">
              <w:rPr>
                <w:rFonts w:ascii="Arial" w:hAnsi="Arial" w:cs="Arial"/>
                <w:sz w:val="20"/>
                <w:lang w:val="en-US" w:eastAsia="fr-FR"/>
              </w:rPr>
              <w:t>AGG_CSUC_D</w:t>
            </w:r>
            <w:r w:rsidR="00FC5B1E" w:rsidRPr="00C4162F">
              <w:rPr>
                <w:rFonts w:ascii="Arial" w:hAnsi="Arial" w:cs="Arial"/>
                <w:sz w:val="20"/>
                <w:vertAlign w:val="subscript"/>
                <w:lang w:val="en-US" w:eastAsia="fr-FR"/>
              </w:rPr>
              <w:t>p,ro,D</w:t>
            </w:r>
            <w:r w:rsidR="00FC5B1E" w:rsidRPr="00C4162F">
              <w:rPr>
                <w:rFonts w:ascii="Arial" w:hAnsi="Arial" w:cs="Arial"/>
                <w:sz w:val="20"/>
                <w:lang w:val="en-US" w:eastAsia="fr-FR"/>
              </w:rPr>
              <w:t xml:space="preserve"> - Difference</w:t>
            </w:r>
          </w:p>
          <w:p w14:paraId="23196A48" w14:textId="2CC68DFA"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C26: </w:t>
            </w:r>
            <w:r w:rsidR="00FC5B1E" w:rsidRPr="00C4162F">
              <w:rPr>
                <w:rFonts w:ascii="Arial" w:hAnsi="Arial" w:cs="Arial"/>
                <w:sz w:val="20"/>
                <w:lang w:val="en-US" w:eastAsia="fr-FR"/>
              </w:rPr>
              <w:t>CSUC_D</w:t>
            </w:r>
            <w:r w:rsidR="00FC5B1E" w:rsidRPr="00C4162F">
              <w:rPr>
                <w:rFonts w:ascii="Arial" w:hAnsi="Arial" w:cs="Arial"/>
                <w:sz w:val="20"/>
                <w:vertAlign w:val="subscript"/>
                <w:lang w:val="en-US" w:eastAsia="fr-FR"/>
              </w:rPr>
              <w:t>p,ro,D</w:t>
            </w:r>
            <w:r w:rsidR="00FC5B1E" w:rsidRPr="00C4162F">
              <w:rPr>
                <w:rFonts w:ascii="Arial" w:hAnsi="Arial" w:cs="Arial"/>
                <w:sz w:val="20"/>
                <w:lang w:val="en-US" w:eastAsia="fr-FR"/>
              </w:rPr>
              <w:t xml:space="preserve"> - Current</w:t>
            </w:r>
          </w:p>
          <w:p w14:paraId="5C3A446E" w14:textId="3ABE04B0"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C27: </w:t>
            </w:r>
            <w:r w:rsidR="00FC5B1E" w:rsidRPr="00C4162F">
              <w:rPr>
                <w:rFonts w:ascii="Arial" w:hAnsi="Arial" w:cs="Arial"/>
                <w:sz w:val="20"/>
                <w:lang w:val="en-US" w:eastAsia="fr-FR"/>
              </w:rPr>
              <w:t>CSUC_D</w:t>
            </w:r>
            <w:r w:rsidR="00FC5B1E" w:rsidRPr="00C4162F">
              <w:rPr>
                <w:rFonts w:ascii="Arial" w:hAnsi="Arial" w:cs="Arial"/>
                <w:sz w:val="20"/>
                <w:vertAlign w:val="subscript"/>
                <w:lang w:val="en-US" w:eastAsia="fr-FR"/>
              </w:rPr>
              <w:t>p,ro,D</w:t>
            </w:r>
            <w:r w:rsidR="00FC5B1E" w:rsidRPr="00C4162F">
              <w:rPr>
                <w:rFonts w:ascii="Arial" w:hAnsi="Arial" w:cs="Arial"/>
                <w:sz w:val="20"/>
                <w:lang w:val="en-US" w:eastAsia="fr-FR"/>
              </w:rPr>
              <w:t xml:space="preserve"> – Previous</w:t>
            </w:r>
          </w:p>
          <w:p w14:paraId="29FB06DC" w14:textId="3043F92D"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C28: </w:t>
            </w:r>
            <w:r w:rsidR="00FC5B1E" w:rsidRPr="00C4162F">
              <w:rPr>
                <w:rFonts w:ascii="Arial" w:hAnsi="Arial" w:cs="Arial"/>
                <w:sz w:val="20"/>
                <w:lang w:val="en-US" w:eastAsia="fr-FR"/>
              </w:rPr>
              <w:t>AGG_UPLIFT1_D</w:t>
            </w:r>
            <w:r w:rsidR="00FC5B1E" w:rsidRPr="00C4162F">
              <w:rPr>
                <w:rFonts w:ascii="Arial" w:hAnsi="Arial" w:cs="Arial"/>
                <w:sz w:val="20"/>
                <w:vertAlign w:val="subscript"/>
                <w:lang w:val="en-US" w:eastAsia="fr-FR"/>
              </w:rPr>
              <w:t>lr,D</w:t>
            </w:r>
            <w:r w:rsidR="00FC5B1E" w:rsidRPr="00C4162F">
              <w:rPr>
                <w:rFonts w:ascii="Arial" w:hAnsi="Arial" w:cs="Arial"/>
                <w:sz w:val="20"/>
                <w:lang w:val="en-US" w:eastAsia="fr-FR"/>
              </w:rPr>
              <w:t xml:space="preserve"> - Difference</w:t>
            </w:r>
          </w:p>
          <w:p w14:paraId="4D31C557" w14:textId="00337E91"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C29: </w:t>
            </w:r>
            <w:r w:rsidR="00FC5B1E" w:rsidRPr="00C4162F">
              <w:rPr>
                <w:rFonts w:ascii="Arial" w:hAnsi="Arial" w:cs="Arial"/>
                <w:sz w:val="20"/>
                <w:lang w:val="en-US" w:eastAsia="fr-FR"/>
              </w:rPr>
              <w:t>UPLIFT1_D</w:t>
            </w:r>
            <w:r w:rsidR="00FC5B1E" w:rsidRPr="00C4162F">
              <w:rPr>
                <w:rFonts w:ascii="Arial" w:hAnsi="Arial" w:cs="Arial"/>
                <w:sz w:val="20"/>
                <w:vertAlign w:val="subscript"/>
                <w:lang w:val="en-US" w:eastAsia="fr-FR"/>
              </w:rPr>
              <w:t>lr,D</w:t>
            </w:r>
            <w:r w:rsidR="00FC5B1E" w:rsidRPr="00C4162F">
              <w:rPr>
                <w:rFonts w:ascii="Arial" w:hAnsi="Arial" w:cs="Arial"/>
                <w:sz w:val="20"/>
                <w:lang w:val="en-US" w:eastAsia="fr-FR"/>
              </w:rPr>
              <w:t xml:space="preserve"> - Current</w:t>
            </w:r>
          </w:p>
          <w:p w14:paraId="1F68DA59" w14:textId="50DF22F1"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C30: </w:t>
            </w:r>
            <w:r w:rsidR="00FC5B1E" w:rsidRPr="00C4162F">
              <w:rPr>
                <w:rFonts w:ascii="Arial" w:hAnsi="Arial" w:cs="Arial"/>
                <w:sz w:val="20"/>
                <w:lang w:val="en-US" w:eastAsia="fr-FR"/>
              </w:rPr>
              <w:t>UPLIFT1_D</w:t>
            </w:r>
            <w:r w:rsidR="00FC5B1E" w:rsidRPr="00C4162F">
              <w:rPr>
                <w:rFonts w:ascii="Arial" w:hAnsi="Arial" w:cs="Arial"/>
                <w:sz w:val="20"/>
                <w:vertAlign w:val="subscript"/>
                <w:lang w:val="en-US" w:eastAsia="fr-FR"/>
              </w:rPr>
              <w:t>lr,D</w:t>
            </w:r>
            <w:r w:rsidR="00FC5B1E" w:rsidRPr="00C4162F">
              <w:rPr>
                <w:rFonts w:ascii="Arial" w:hAnsi="Arial" w:cs="Arial"/>
                <w:sz w:val="20"/>
                <w:lang w:val="en-US" w:eastAsia="fr-FR"/>
              </w:rPr>
              <w:t xml:space="preserve"> - Previous</w:t>
            </w:r>
          </w:p>
          <w:p w14:paraId="0D0D99E7" w14:textId="385B624D"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lastRenderedPageBreak/>
              <w:t xml:space="preserve">C31: </w:t>
            </w:r>
            <w:r w:rsidR="00FC5B1E" w:rsidRPr="00C4162F">
              <w:rPr>
                <w:rFonts w:ascii="Arial" w:hAnsi="Arial" w:cs="Arial"/>
                <w:sz w:val="20"/>
                <w:lang w:val="en-US" w:eastAsia="fr-FR"/>
              </w:rPr>
              <w:t>AGG_NCAS_D</w:t>
            </w:r>
            <w:r w:rsidR="00FC5B1E" w:rsidRPr="00C4162F">
              <w:rPr>
                <w:rFonts w:ascii="Arial" w:hAnsi="Arial" w:cs="Arial"/>
                <w:sz w:val="20"/>
                <w:vertAlign w:val="subscript"/>
                <w:lang w:val="en-US" w:eastAsia="fr-FR"/>
              </w:rPr>
              <w:t>p,bsp,D</w:t>
            </w:r>
            <w:r w:rsidR="00FC5B1E" w:rsidRPr="00C4162F">
              <w:rPr>
                <w:rFonts w:ascii="Arial" w:hAnsi="Arial" w:cs="Arial"/>
                <w:sz w:val="20"/>
                <w:lang w:val="en-US" w:eastAsia="fr-FR"/>
              </w:rPr>
              <w:t xml:space="preserve"> - Difference</w:t>
            </w:r>
          </w:p>
          <w:p w14:paraId="74A0A395" w14:textId="37A1A684"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C32: </w:t>
            </w:r>
            <w:r w:rsidR="00FC5B1E" w:rsidRPr="00C4162F">
              <w:rPr>
                <w:rFonts w:ascii="Arial" w:hAnsi="Arial" w:cs="Arial"/>
                <w:sz w:val="20"/>
                <w:lang w:val="en-US" w:eastAsia="fr-FR"/>
              </w:rPr>
              <w:t>NCAS_D</w:t>
            </w:r>
            <w:r w:rsidR="00FC5B1E" w:rsidRPr="00C4162F">
              <w:rPr>
                <w:rFonts w:ascii="Arial" w:hAnsi="Arial" w:cs="Arial"/>
                <w:sz w:val="20"/>
                <w:vertAlign w:val="subscript"/>
                <w:lang w:val="en-US" w:eastAsia="fr-FR"/>
              </w:rPr>
              <w:t>p,bsp,D</w:t>
            </w:r>
            <w:r w:rsidR="00FC5B1E" w:rsidRPr="00C4162F">
              <w:rPr>
                <w:rFonts w:ascii="Arial" w:hAnsi="Arial" w:cs="Arial"/>
                <w:sz w:val="20"/>
                <w:lang w:val="en-US" w:eastAsia="fr-FR"/>
              </w:rPr>
              <w:t xml:space="preserve"> - Current</w:t>
            </w:r>
          </w:p>
          <w:p w14:paraId="798B33E7" w14:textId="48D1B2FB"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C33: </w:t>
            </w:r>
            <w:r w:rsidR="00FC5B1E" w:rsidRPr="00C4162F">
              <w:rPr>
                <w:rFonts w:ascii="Arial" w:hAnsi="Arial" w:cs="Arial"/>
                <w:sz w:val="20"/>
                <w:lang w:val="en-US" w:eastAsia="fr-FR"/>
              </w:rPr>
              <w:t>NCAS_D</w:t>
            </w:r>
            <w:r w:rsidR="00FC5B1E" w:rsidRPr="00C4162F">
              <w:rPr>
                <w:rFonts w:ascii="Arial" w:hAnsi="Arial" w:cs="Arial"/>
                <w:sz w:val="20"/>
                <w:vertAlign w:val="subscript"/>
                <w:lang w:val="en-US" w:eastAsia="fr-FR"/>
              </w:rPr>
              <w:t>p,bsp,D</w:t>
            </w:r>
            <w:r w:rsidR="00FC5B1E" w:rsidRPr="00C4162F">
              <w:rPr>
                <w:rFonts w:ascii="Arial" w:hAnsi="Arial" w:cs="Arial"/>
                <w:sz w:val="20"/>
                <w:lang w:val="en-US" w:eastAsia="fr-FR"/>
              </w:rPr>
              <w:t xml:space="preserve"> - Previous</w:t>
            </w:r>
          </w:p>
          <w:p w14:paraId="4C930A48" w14:textId="275A8E31"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C34: </w:t>
            </w:r>
            <w:r w:rsidR="00FC5B1E" w:rsidRPr="00C4162F">
              <w:rPr>
                <w:rFonts w:ascii="Arial" w:hAnsi="Arial" w:cs="Arial"/>
                <w:sz w:val="20"/>
                <w:lang w:val="en-US" w:eastAsia="fr-FR"/>
              </w:rPr>
              <w:t>AGG_FMP_D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1B7C3517" w14:textId="627AC8F7"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C35: </w:t>
            </w:r>
            <w:r w:rsidR="00FC5B1E" w:rsidRPr="00C4162F">
              <w:rPr>
                <w:rFonts w:ascii="Arial" w:hAnsi="Arial" w:cs="Arial"/>
                <w:sz w:val="20"/>
                <w:lang w:val="en-US" w:eastAsia="fr-FR"/>
              </w:rPr>
              <w:t>FMP_D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1E37DCD7" w14:textId="4A0BCC5C"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C36: </w:t>
            </w:r>
            <w:r w:rsidR="00FC5B1E" w:rsidRPr="00C4162F">
              <w:rPr>
                <w:rFonts w:ascii="Arial" w:hAnsi="Arial" w:cs="Arial"/>
                <w:sz w:val="20"/>
                <w:lang w:val="en-US" w:eastAsia="fr-FR"/>
              </w:rPr>
              <w:t>FMP_D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447B1450" w14:textId="0DAD9EBD"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C37: </w:t>
            </w:r>
            <w:r w:rsidR="00FC5B1E" w:rsidRPr="00C4162F">
              <w:rPr>
                <w:rFonts w:ascii="Arial" w:hAnsi="Arial" w:cs="Arial"/>
                <w:sz w:val="20"/>
                <w:lang w:val="en-US" w:eastAsia="fr-FR"/>
              </w:rPr>
              <w:t>AGG_NCNDP_D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31939F43" w14:textId="272522AC"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C38: </w:t>
            </w:r>
            <w:r w:rsidR="00FC5B1E" w:rsidRPr="00C4162F">
              <w:rPr>
                <w:rFonts w:ascii="Arial" w:hAnsi="Arial" w:cs="Arial"/>
                <w:sz w:val="20"/>
                <w:lang w:val="en-US" w:eastAsia="fr-FR"/>
              </w:rPr>
              <w:t>NCNDP_D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62D7DDC3" w14:textId="05899B8F"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C39: </w:t>
            </w:r>
            <w:r w:rsidR="00FC5B1E" w:rsidRPr="00C4162F">
              <w:rPr>
                <w:rFonts w:ascii="Arial" w:hAnsi="Arial" w:cs="Arial"/>
                <w:sz w:val="20"/>
                <w:lang w:val="en-US" w:eastAsia="fr-FR"/>
              </w:rPr>
              <w:t>NCNDP_D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14A4352E" w14:textId="3BC10F99"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C40: </w:t>
            </w:r>
            <w:r w:rsidR="00FC5B1E" w:rsidRPr="00C4162F">
              <w:rPr>
                <w:rFonts w:ascii="Arial" w:hAnsi="Arial" w:cs="Arial"/>
                <w:sz w:val="20"/>
                <w:lang w:val="en-US" w:eastAsia="fr-FR"/>
              </w:rPr>
              <w:t>AGG_NCAV_D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552CD3F8" w14:textId="789C80FE"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C41: </w:t>
            </w:r>
            <w:r w:rsidR="00FC5B1E" w:rsidRPr="00C4162F">
              <w:rPr>
                <w:rFonts w:ascii="Arial" w:hAnsi="Arial" w:cs="Arial"/>
                <w:sz w:val="20"/>
                <w:lang w:val="en-US" w:eastAsia="fr-FR"/>
              </w:rPr>
              <w:t>NCAV_D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291C05EC" w14:textId="7729192E"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C42: </w:t>
            </w:r>
            <w:r w:rsidR="00FC5B1E" w:rsidRPr="00C4162F">
              <w:rPr>
                <w:rFonts w:ascii="Arial" w:hAnsi="Arial" w:cs="Arial"/>
                <w:sz w:val="20"/>
                <w:lang w:val="en-US" w:eastAsia="fr-FR"/>
              </w:rPr>
              <w:t>NCAV_D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53FDB288" w14:textId="59CF2AE4"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C43: </w:t>
            </w:r>
            <w:r w:rsidR="00FC5B1E" w:rsidRPr="00C4162F">
              <w:rPr>
                <w:rFonts w:ascii="Arial" w:hAnsi="Arial" w:cs="Arial"/>
                <w:sz w:val="20"/>
                <w:lang w:val="en-US" w:eastAsia="fr-FR"/>
              </w:rPr>
              <w:t>AGG_NCTD_D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7456F318" w14:textId="15E4570B"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C44 </w:t>
            </w:r>
            <w:r w:rsidR="00FC5B1E" w:rsidRPr="00C4162F">
              <w:rPr>
                <w:rFonts w:ascii="Arial" w:hAnsi="Arial" w:cs="Arial"/>
                <w:sz w:val="20"/>
                <w:lang w:val="en-US" w:eastAsia="fr-FR"/>
              </w:rPr>
              <w:t>NCTD_D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3D9890BA" w14:textId="3664200F"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C45: </w:t>
            </w:r>
            <w:r w:rsidR="00FC5B1E" w:rsidRPr="00C4162F">
              <w:rPr>
                <w:rFonts w:ascii="Arial" w:hAnsi="Arial" w:cs="Arial"/>
                <w:sz w:val="20"/>
                <w:lang w:val="en-US" w:eastAsia="fr-FR"/>
              </w:rPr>
              <w:t>NCTD_D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711E0DD8" w14:textId="633EAFEE"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C46: </w:t>
            </w:r>
            <w:r w:rsidR="00FC5B1E" w:rsidRPr="00C4162F">
              <w:rPr>
                <w:rFonts w:ascii="Arial" w:hAnsi="Arial" w:cs="Arial"/>
                <w:sz w:val="20"/>
                <w:lang w:val="en-US" w:eastAsia="fr-FR"/>
              </w:rPr>
              <w:t>AGG_NCBEO_D</w:t>
            </w:r>
            <w:r w:rsidR="00FC5B1E" w:rsidRPr="00C4162F">
              <w:rPr>
                <w:rFonts w:ascii="Arial" w:hAnsi="Arial" w:cs="Arial"/>
                <w:sz w:val="20"/>
                <w:vertAlign w:val="subscript"/>
                <w:lang w:val="en-US" w:eastAsia="fr-FR"/>
              </w:rPr>
              <w:t>brp,bsp,D</w:t>
            </w:r>
            <w:r w:rsidR="00FC5B1E" w:rsidRPr="00C4162F">
              <w:rPr>
                <w:rFonts w:ascii="Arial" w:hAnsi="Arial" w:cs="Arial"/>
                <w:sz w:val="20"/>
                <w:lang w:val="en-US" w:eastAsia="fr-FR"/>
              </w:rPr>
              <w:t xml:space="preserve"> - Difference</w:t>
            </w:r>
          </w:p>
          <w:p w14:paraId="668DF845" w14:textId="28772865"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C47: </w:t>
            </w:r>
            <w:r w:rsidR="00FC5B1E" w:rsidRPr="00C4162F">
              <w:rPr>
                <w:rFonts w:ascii="Arial" w:hAnsi="Arial" w:cs="Arial"/>
                <w:sz w:val="20"/>
                <w:lang w:val="en-US" w:eastAsia="fr-FR"/>
              </w:rPr>
              <w:t>NCBEO_D</w:t>
            </w:r>
            <w:r w:rsidR="00FC5B1E" w:rsidRPr="00C4162F">
              <w:rPr>
                <w:rFonts w:ascii="Arial" w:hAnsi="Arial" w:cs="Arial"/>
                <w:sz w:val="20"/>
                <w:vertAlign w:val="subscript"/>
                <w:lang w:val="en-US" w:eastAsia="fr-FR"/>
              </w:rPr>
              <w:t>brp,bsp,D</w:t>
            </w:r>
            <w:r w:rsidR="00FC5B1E" w:rsidRPr="00C4162F">
              <w:rPr>
                <w:rFonts w:ascii="Arial" w:hAnsi="Arial" w:cs="Arial"/>
                <w:sz w:val="20"/>
                <w:lang w:val="en-US" w:eastAsia="fr-FR"/>
              </w:rPr>
              <w:t xml:space="preserve"> – Current</w:t>
            </w:r>
          </w:p>
          <w:p w14:paraId="3A90B71F" w14:textId="19B32D85"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C48: </w:t>
            </w:r>
            <w:r w:rsidR="00FC5B1E" w:rsidRPr="00C4162F">
              <w:rPr>
                <w:rFonts w:ascii="Arial" w:hAnsi="Arial" w:cs="Arial"/>
                <w:sz w:val="20"/>
                <w:lang w:val="en-US" w:eastAsia="fr-FR"/>
              </w:rPr>
              <w:t>NCBEO_D</w:t>
            </w:r>
            <w:r w:rsidR="00FC5B1E" w:rsidRPr="00C4162F">
              <w:rPr>
                <w:rFonts w:ascii="Arial" w:hAnsi="Arial" w:cs="Arial"/>
                <w:sz w:val="20"/>
                <w:vertAlign w:val="subscript"/>
                <w:lang w:val="en-US" w:eastAsia="fr-FR"/>
              </w:rPr>
              <w:t>brp,bsp,D</w:t>
            </w:r>
            <w:r w:rsidR="00FC5B1E" w:rsidRPr="00C4162F">
              <w:rPr>
                <w:rFonts w:ascii="Arial" w:hAnsi="Arial" w:cs="Arial"/>
                <w:sz w:val="20"/>
                <w:lang w:val="en-US" w:eastAsia="fr-FR"/>
              </w:rPr>
              <w:t xml:space="preserve"> - Previous</w:t>
            </w:r>
          </w:p>
          <w:p w14:paraId="616B0E70" w14:textId="2D42003B"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C49: </w:t>
            </w:r>
            <w:r w:rsidR="00FC5B1E" w:rsidRPr="00C4162F">
              <w:rPr>
                <w:rFonts w:ascii="Arial" w:hAnsi="Arial" w:cs="Arial"/>
                <w:sz w:val="20"/>
                <w:lang w:val="en-US" w:eastAsia="fr-FR"/>
              </w:rPr>
              <w:t>AGG_NCRO_D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Difference</w:t>
            </w:r>
          </w:p>
          <w:p w14:paraId="55F58674" w14:textId="24D9CA4B"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C50: </w:t>
            </w:r>
            <w:r w:rsidR="00FC5B1E" w:rsidRPr="00C4162F">
              <w:rPr>
                <w:rFonts w:ascii="Arial" w:hAnsi="Arial" w:cs="Arial"/>
                <w:sz w:val="20"/>
                <w:lang w:val="en-US" w:eastAsia="fr-FR"/>
              </w:rPr>
              <w:t>NCRO_D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Current</w:t>
            </w:r>
          </w:p>
          <w:p w14:paraId="2CC99DB0" w14:textId="2C9EEF40"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C51: </w:t>
            </w:r>
            <w:r w:rsidR="00FC5B1E" w:rsidRPr="00C4162F">
              <w:rPr>
                <w:rFonts w:ascii="Arial" w:hAnsi="Arial" w:cs="Arial"/>
                <w:sz w:val="20"/>
                <w:lang w:val="en-US" w:eastAsia="fr-FR"/>
              </w:rPr>
              <w:t>NCRO_D</w:t>
            </w:r>
            <w:r w:rsidR="00FC5B1E" w:rsidRPr="00C4162F">
              <w:rPr>
                <w:rFonts w:ascii="Arial" w:hAnsi="Arial" w:cs="Arial"/>
                <w:sz w:val="20"/>
                <w:vertAlign w:val="subscript"/>
                <w:lang w:val="en-US" w:eastAsia="fr-FR"/>
              </w:rPr>
              <w:t>p,D</w:t>
            </w:r>
            <w:r w:rsidR="00FC5B1E" w:rsidRPr="00C4162F">
              <w:rPr>
                <w:rFonts w:ascii="Arial" w:hAnsi="Arial" w:cs="Arial"/>
                <w:sz w:val="20"/>
                <w:lang w:val="en-US" w:eastAsia="fr-FR"/>
              </w:rPr>
              <w:t xml:space="preserve"> - Previous</w:t>
            </w:r>
          </w:p>
          <w:p w14:paraId="6C361617" w14:textId="5F2A4B64"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C52: </w:t>
            </w:r>
            <w:r w:rsidR="00FC5B1E" w:rsidRPr="00C4162F">
              <w:rPr>
                <w:rFonts w:ascii="Arial" w:hAnsi="Arial" w:cs="Arial"/>
                <w:sz w:val="20"/>
                <w:lang w:val="en-US" w:eastAsia="fr-FR"/>
              </w:rPr>
              <w:t>AGG_NCDI_D</w:t>
            </w:r>
            <w:r w:rsidR="00FC5B1E" w:rsidRPr="00C4162F">
              <w:rPr>
                <w:rFonts w:ascii="Arial" w:hAnsi="Arial" w:cs="Arial"/>
                <w:sz w:val="20"/>
                <w:vertAlign w:val="subscript"/>
                <w:lang w:val="en-US" w:eastAsia="fr-FR"/>
              </w:rPr>
              <w:t>brp,D</w:t>
            </w:r>
            <w:r w:rsidR="00FC5B1E" w:rsidRPr="00C4162F">
              <w:rPr>
                <w:rFonts w:ascii="Arial" w:hAnsi="Arial" w:cs="Arial"/>
                <w:sz w:val="20"/>
                <w:lang w:val="en-US" w:eastAsia="fr-FR"/>
              </w:rPr>
              <w:t xml:space="preserve"> - Difference</w:t>
            </w:r>
          </w:p>
          <w:p w14:paraId="2D7E0990" w14:textId="5246778A"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C53: </w:t>
            </w:r>
            <w:r w:rsidR="00FC5B1E" w:rsidRPr="00C4162F">
              <w:rPr>
                <w:rFonts w:ascii="Arial" w:hAnsi="Arial" w:cs="Arial"/>
                <w:sz w:val="20"/>
                <w:lang w:val="en-US" w:eastAsia="fr-FR"/>
              </w:rPr>
              <w:t>NCDI_D</w:t>
            </w:r>
            <w:r w:rsidR="00FC5B1E" w:rsidRPr="00C4162F">
              <w:rPr>
                <w:rFonts w:ascii="Arial" w:hAnsi="Arial" w:cs="Arial"/>
                <w:sz w:val="20"/>
                <w:vertAlign w:val="subscript"/>
                <w:lang w:val="en-US" w:eastAsia="fr-FR"/>
              </w:rPr>
              <w:t>brp,D</w:t>
            </w:r>
            <w:r w:rsidR="00FC5B1E" w:rsidRPr="00C4162F">
              <w:rPr>
                <w:rFonts w:ascii="Arial" w:hAnsi="Arial" w:cs="Arial"/>
                <w:sz w:val="20"/>
                <w:lang w:val="en-US" w:eastAsia="fr-FR"/>
              </w:rPr>
              <w:t xml:space="preserve"> - Current</w:t>
            </w:r>
          </w:p>
          <w:p w14:paraId="0C88C79B" w14:textId="30572C21" w:rsidR="00FC5B1E"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 xml:space="preserve">C54: </w:t>
            </w:r>
            <w:r w:rsidR="00FC5B1E" w:rsidRPr="00C4162F">
              <w:rPr>
                <w:rFonts w:ascii="Arial" w:hAnsi="Arial" w:cs="Arial"/>
                <w:sz w:val="20"/>
                <w:lang w:val="en-US" w:eastAsia="fr-FR"/>
              </w:rPr>
              <w:t>NCDI_D</w:t>
            </w:r>
            <w:r w:rsidR="00FC5B1E" w:rsidRPr="00C4162F">
              <w:rPr>
                <w:rFonts w:ascii="Arial" w:hAnsi="Arial" w:cs="Arial"/>
                <w:sz w:val="20"/>
                <w:vertAlign w:val="subscript"/>
                <w:lang w:val="en-US" w:eastAsia="fr-FR"/>
              </w:rPr>
              <w:t>brp,D</w:t>
            </w:r>
            <w:r w:rsidR="00FC5B1E" w:rsidRPr="00C4162F">
              <w:rPr>
                <w:rFonts w:ascii="Arial" w:hAnsi="Arial" w:cs="Arial"/>
                <w:sz w:val="20"/>
                <w:lang w:val="en-US" w:eastAsia="fr-FR"/>
              </w:rPr>
              <w:t xml:space="preserve"> </w:t>
            </w:r>
            <w:r w:rsidRPr="00C4162F">
              <w:rPr>
                <w:rFonts w:ascii="Arial" w:hAnsi="Arial" w:cs="Arial"/>
                <w:sz w:val="20"/>
                <w:lang w:val="en-US" w:eastAsia="fr-FR"/>
              </w:rPr>
              <w:t>–</w:t>
            </w:r>
            <w:r w:rsidR="00FC5B1E" w:rsidRPr="00C4162F">
              <w:rPr>
                <w:rFonts w:ascii="Arial" w:hAnsi="Arial" w:cs="Arial"/>
                <w:sz w:val="20"/>
                <w:lang w:val="en-US" w:eastAsia="fr-FR"/>
              </w:rPr>
              <w:t xml:space="preserve"> Previous</w:t>
            </w:r>
          </w:p>
          <w:p w14:paraId="157B7B8B" w14:textId="03386DC4" w:rsidR="00DB02B0"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C55: AGG_NCNPBE_TOT_D</w:t>
            </w:r>
            <w:r w:rsidRPr="00C4162F">
              <w:rPr>
                <w:rFonts w:ascii="Arial" w:hAnsi="Arial" w:cs="Arial"/>
                <w:sz w:val="20"/>
                <w:vertAlign w:val="subscript"/>
                <w:lang w:val="en-US" w:eastAsia="fr-FR"/>
              </w:rPr>
              <w:t>p,D</w:t>
            </w:r>
            <w:r w:rsidRPr="00C4162F">
              <w:rPr>
                <w:rFonts w:ascii="Arial" w:hAnsi="Arial" w:cs="Arial"/>
                <w:sz w:val="20"/>
                <w:lang w:val="en-US" w:eastAsia="fr-FR"/>
              </w:rPr>
              <w:t xml:space="preserve"> - Difference</w:t>
            </w:r>
          </w:p>
          <w:p w14:paraId="58C55DBE" w14:textId="57B5AE87" w:rsidR="00DB02B0" w:rsidRPr="00C4162F" w:rsidRDefault="00DB02B0" w:rsidP="00211806">
            <w:pPr>
              <w:ind w:left="720"/>
              <w:rPr>
                <w:rFonts w:ascii="Arial" w:hAnsi="Arial" w:cs="Arial"/>
                <w:sz w:val="20"/>
                <w:lang w:val="en-US" w:eastAsia="fr-FR"/>
              </w:rPr>
            </w:pPr>
            <w:r w:rsidRPr="00C4162F">
              <w:rPr>
                <w:rFonts w:ascii="Arial" w:hAnsi="Arial" w:cs="Arial"/>
                <w:sz w:val="20"/>
                <w:lang w:val="en-US" w:eastAsia="fr-FR"/>
              </w:rPr>
              <w:t>C56: NCNPBE_TOT_D</w:t>
            </w:r>
            <w:r w:rsidRPr="00C4162F">
              <w:rPr>
                <w:rFonts w:ascii="Arial" w:hAnsi="Arial" w:cs="Arial"/>
                <w:sz w:val="20"/>
                <w:vertAlign w:val="subscript"/>
                <w:lang w:val="en-US" w:eastAsia="fr-FR"/>
              </w:rPr>
              <w:t>p,D</w:t>
            </w:r>
            <w:r w:rsidRPr="00C4162F">
              <w:rPr>
                <w:rFonts w:ascii="Arial" w:hAnsi="Arial" w:cs="Arial"/>
                <w:sz w:val="20"/>
                <w:lang w:val="en-US" w:eastAsia="fr-FR"/>
              </w:rPr>
              <w:t xml:space="preserve"> - Current</w:t>
            </w:r>
          </w:p>
          <w:p w14:paraId="565EEE70" w14:textId="77777777" w:rsidR="009F52DB" w:rsidRPr="00C4162F" w:rsidRDefault="00DB02B0" w:rsidP="00563D38">
            <w:pPr>
              <w:ind w:left="720"/>
              <w:rPr>
                <w:rFonts w:ascii="Arial" w:hAnsi="Arial" w:cs="Arial"/>
                <w:sz w:val="20"/>
                <w:lang w:val="en-US" w:eastAsia="fr-FR"/>
              </w:rPr>
            </w:pPr>
            <w:r w:rsidRPr="00C4162F">
              <w:rPr>
                <w:rFonts w:ascii="Arial" w:hAnsi="Arial" w:cs="Arial"/>
                <w:sz w:val="20"/>
                <w:lang w:val="en-US" w:eastAsia="fr-FR"/>
              </w:rPr>
              <w:lastRenderedPageBreak/>
              <w:t>C57: NCNPBE_TOT_D</w:t>
            </w:r>
            <w:r w:rsidRPr="00C4162F">
              <w:rPr>
                <w:rFonts w:ascii="Arial" w:hAnsi="Arial" w:cs="Arial"/>
                <w:sz w:val="20"/>
                <w:vertAlign w:val="subscript"/>
                <w:lang w:val="en-US" w:eastAsia="fr-FR"/>
              </w:rPr>
              <w:t>p,D</w:t>
            </w:r>
            <w:r w:rsidRPr="00C4162F">
              <w:rPr>
                <w:rFonts w:ascii="Arial" w:hAnsi="Arial" w:cs="Arial"/>
                <w:sz w:val="20"/>
                <w:lang w:val="en-US" w:eastAsia="fr-FR"/>
              </w:rPr>
              <w:t xml:space="preserve"> - Previous</w:t>
            </w:r>
          </w:p>
          <w:p w14:paraId="27918632" w14:textId="6C618EB5" w:rsidR="003B30DB" w:rsidRPr="00C4162F" w:rsidRDefault="009F52DB" w:rsidP="00563D38">
            <w:pPr>
              <w:ind w:left="720"/>
              <w:rPr>
                <w:rFonts w:ascii="Arial" w:hAnsi="Arial" w:cs="Arial"/>
                <w:sz w:val="20"/>
                <w:lang w:val="en-US" w:eastAsia="fr-FR"/>
              </w:rPr>
            </w:pPr>
            <w:r w:rsidRPr="00C4162F">
              <w:rPr>
                <w:rFonts w:ascii="Arial" w:hAnsi="Arial" w:cs="Arial"/>
                <w:sz w:val="20"/>
                <w:lang w:val="en-US" w:eastAsia="fr-FR"/>
              </w:rPr>
              <w:t>C58: AGG_NCEO_D</w:t>
            </w:r>
            <w:r w:rsidRPr="00C4162F">
              <w:rPr>
                <w:rFonts w:ascii="Arial" w:hAnsi="Arial" w:cs="Arial"/>
                <w:sz w:val="20"/>
                <w:vertAlign w:val="subscript"/>
                <w:lang w:val="en-US" w:eastAsia="fr-FR"/>
              </w:rPr>
              <w:t>p,D</w:t>
            </w:r>
            <w:r w:rsidRPr="00C4162F">
              <w:rPr>
                <w:rFonts w:ascii="Arial" w:hAnsi="Arial" w:cs="Arial"/>
                <w:sz w:val="20"/>
                <w:lang w:val="en-US" w:eastAsia="fr-FR"/>
              </w:rPr>
              <w:t xml:space="preserve"> – Difference</w:t>
            </w:r>
          </w:p>
          <w:p w14:paraId="28794D30" w14:textId="679FEFB0" w:rsidR="009F52DB" w:rsidRPr="00C4162F" w:rsidRDefault="009F52DB" w:rsidP="00563D38">
            <w:pPr>
              <w:ind w:left="720"/>
              <w:rPr>
                <w:rFonts w:ascii="Arial" w:hAnsi="Arial" w:cs="Arial"/>
                <w:sz w:val="20"/>
                <w:lang w:val="en-US" w:eastAsia="fr-FR"/>
              </w:rPr>
            </w:pPr>
            <w:r w:rsidRPr="00C4162F">
              <w:rPr>
                <w:rFonts w:ascii="Arial" w:hAnsi="Arial" w:cs="Arial"/>
                <w:sz w:val="20"/>
                <w:lang w:val="en-US" w:eastAsia="fr-FR"/>
              </w:rPr>
              <w:t>C59: NCEO_D</w:t>
            </w:r>
            <w:r w:rsidRPr="00C4162F">
              <w:rPr>
                <w:rFonts w:ascii="Arial" w:hAnsi="Arial" w:cs="Arial"/>
                <w:sz w:val="20"/>
                <w:vertAlign w:val="subscript"/>
                <w:lang w:val="en-US" w:eastAsia="fr-FR"/>
              </w:rPr>
              <w:t>p,D</w:t>
            </w:r>
            <w:r w:rsidRPr="00C4162F">
              <w:rPr>
                <w:rFonts w:ascii="Arial" w:hAnsi="Arial" w:cs="Arial"/>
                <w:sz w:val="20"/>
                <w:lang w:val="en-US" w:eastAsia="fr-FR"/>
              </w:rPr>
              <w:t xml:space="preserve"> –Current</w:t>
            </w:r>
          </w:p>
          <w:p w14:paraId="4D658248" w14:textId="3611C10A" w:rsidR="009F52DB" w:rsidRPr="00C4162F" w:rsidRDefault="009F52DB" w:rsidP="00563D38">
            <w:pPr>
              <w:ind w:left="720"/>
              <w:rPr>
                <w:rFonts w:ascii="Arial" w:hAnsi="Arial" w:cs="Arial"/>
                <w:sz w:val="20"/>
                <w:lang w:val="en-US" w:eastAsia="fr-FR"/>
              </w:rPr>
            </w:pPr>
            <w:r w:rsidRPr="00C4162F">
              <w:rPr>
                <w:rFonts w:ascii="Arial" w:hAnsi="Arial" w:cs="Arial"/>
                <w:sz w:val="20"/>
                <w:lang w:val="en-US" w:eastAsia="fr-FR"/>
              </w:rPr>
              <w:t>C60: NCEO_D</w:t>
            </w:r>
            <w:r w:rsidRPr="00C4162F">
              <w:rPr>
                <w:rFonts w:ascii="Arial" w:hAnsi="Arial" w:cs="Arial"/>
                <w:sz w:val="20"/>
                <w:vertAlign w:val="subscript"/>
                <w:lang w:val="en-US" w:eastAsia="fr-FR"/>
              </w:rPr>
              <w:t>p,D</w:t>
            </w:r>
            <w:r w:rsidRPr="00C4162F">
              <w:rPr>
                <w:rFonts w:ascii="Arial" w:hAnsi="Arial" w:cs="Arial"/>
                <w:sz w:val="20"/>
                <w:lang w:val="en-US" w:eastAsia="fr-FR"/>
              </w:rPr>
              <w:t xml:space="preserve"> </w:t>
            </w:r>
            <w:r w:rsidR="00225106" w:rsidRPr="00C4162F">
              <w:rPr>
                <w:rFonts w:ascii="Arial" w:hAnsi="Arial" w:cs="Arial"/>
                <w:sz w:val="20"/>
                <w:lang w:val="en-US" w:eastAsia="fr-FR"/>
              </w:rPr>
              <w:t>–</w:t>
            </w:r>
            <w:r w:rsidRPr="00C4162F">
              <w:rPr>
                <w:rFonts w:ascii="Arial" w:hAnsi="Arial" w:cs="Arial"/>
                <w:sz w:val="20"/>
                <w:lang w:val="en-US" w:eastAsia="fr-FR"/>
              </w:rPr>
              <w:t xml:space="preserve"> Previous</w:t>
            </w:r>
          </w:p>
          <w:p w14:paraId="2AA6E8AD" w14:textId="52D8BECD" w:rsidR="00225106" w:rsidRPr="00C4162F" w:rsidRDefault="00225106" w:rsidP="00225106">
            <w:pPr>
              <w:ind w:left="720"/>
              <w:rPr>
                <w:rFonts w:ascii="Arial" w:hAnsi="Arial" w:cs="Arial"/>
                <w:sz w:val="20"/>
                <w:lang w:val="en-US" w:eastAsia="fr-FR"/>
              </w:rPr>
            </w:pPr>
            <w:r w:rsidRPr="00C4162F">
              <w:rPr>
                <w:rFonts w:ascii="Arial" w:hAnsi="Arial" w:cs="Arial"/>
                <w:sz w:val="20"/>
                <w:lang w:val="en-US" w:eastAsia="fr-FR"/>
              </w:rPr>
              <w:t>C61: AGG_NCNRR_D</w:t>
            </w:r>
            <w:r w:rsidRPr="00C4162F">
              <w:rPr>
                <w:rFonts w:ascii="Arial" w:hAnsi="Arial" w:cs="Arial"/>
                <w:sz w:val="20"/>
                <w:vertAlign w:val="subscript"/>
                <w:lang w:val="en-US" w:eastAsia="fr-FR"/>
              </w:rPr>
              <w:t>p,D</w:t>
            </w:r>
            <w:r w:rsidRPr="00C4162F">
              <w:rPr>
                <w:rFonts w:ascii="Arial" w:hAnsi="Arial" w:cs="Arial"/>
                <w:sz w:val="20"/>
                <w:lang w:val="en-US" w:eastAsia="fr-FR"/>
              </w:rPr>
              <w:t xml:space="preserve"> – Difference</w:t>
            </w:r>
          </w:p>
          <w:p w14:paraId="60390325" w14:textId="4B6730D1" w:rsidR="00225106" w:rsidRPr="00C4162F" w:rsidRDefault="00225106" w:rsidP="00225106">
            <w:pPr>
              <w:ind w:left="720"/>
              <w:rPr>
                <w:rFonts w:ascii="Arial" w:hAnsi="Arial" w:cs="Arial"/>
                <w:sz w:val="20"/>
                <w:lang w:val="en-US" w:eastAsia="fr-FR"/>
              </w:rPr>
            </w:pPr>
            <w:r w:rsidRPr="00C4162F">
              <w:rPr>
                <w:rFonts w:ascii="Arial" w:hAnsi="Arial" w:cs="Arial"/>
                <w:sz w:val="20"/>
                <w:lang w:val="en-US" w:eastAsia="fr-FR"/>
              </w:rPr>
              <w:t>C62: NCNRR_D</w:t>
            </w:r>
            <w:r w:rsidRPr="00C4162F">
              <w:rPr>
                <w:rFonts w:ascii="Arial" w:hAnsi="Arial" w:cs="Arial"/>
                <w:sz w:val="20"/>
                <w:vertAlign w:val="subscript"/>
                <w:lang w:val="en-US" w:eastAsia="fr-FR"/>
              </w:rPr>
              <w:t>p,D</w:t>
            </w:r>
            <w:r w:rsidRPr="00C4162F">
              <w:rPr>
                <w:rFonts w:ascii="Arial" w:hAnsi="Arial" w:cs="Arial"/>
                <w:sz w:val="20"/>
                <w:lang w:val="en-US" w:eastAsia="fr-FR"/>
              </w:rPr>
              <w:t xml:space="preserve"> –Current</w:t>
            </w:r>
          </w:p>
          <w:p w14:paraId="2EDDCFD5" w14:textId="0B7761AF" w:rsidR="00225106" w:rsidRPr="00C4162F" w:rsidRDefault="00225106" w:rsidP="00225106">
            <w:pPr>
              <w:ind w:left="720"/>
              <w:rPr>
                <w:rFonts w:ascii="Arial" w:hAnsi="Arial" w:cs="Arial"/>
                <w:sz w:val="20"/>
                <w:lang w:val="en-US" w:eastAsia="fr-FR"/>
              </w:rPr>
            </w:pPr>
            <w:r w:rsidRPr="00C4162F">
              <w:rPr>
                <w:rFonts w:ascii="Arial" w:hAnsi="Arial" w:cs="Arial"/>
                <w:sz w:val="20"/>
                <w:lang w:val="en-US" w:eastAsia="fr-FR"/>
              </w:rPr>
              <w:t>C63: NCNRR_D</w:t>
            </w:r>
            <w:r w:rsidRPr="00C4162F">
              <w:rPr>
                <w:rFonts w:ascii="Arial" w:hAnsi="Arial" w:cs="Arial"/>
                <w:sz w:val="20"/>
                <w:vertAlign w:val="subscript"/>
                <w:lang w:val="en-US" w:eastAsia="fr-FR"/>
              </w:rPr>
              <w:t>p,D</w:t>
            </w:r>
            <w:r w:rsidRPr="00C4162F">
              <w:rPr>
                <w:rFonts w:ascii="Arial" w:hAnsi="Arial" w:cs="Arial"/>
                <w:sz w:val="20"/>
                <w:lang w:val="en-US" w:eastAsia="fr-FR"/>
              </w:rPr>
              <w:t xml:space="preserve"> - Previous</w:t>
            </w:r>
          </w:p>
        </w:tc>
      </w:tr>
      <w:tr w:rsidR="00C4162F" w:rsidRPr="00C4162F" w14:paraId="3770F950" w14:textId="77777777" w:rsidTr="009B06F7">
        <w:trPr>
          <w:trHeight w:val="399"/>
        </w:trPr>
        <w:tc>
          <w:tcPr>
            <w:tcW w:w="2912" w:type="dxa"/>
          </w:tcPr>
          <w:p w14:paraId="1B7DB174" w14:textId="77777777" w:rsidR="003B30DB" w:rsidRPr="00C4162F" w:rsidRDefault="003B30DB" w:rsidP="003B30DB">
            <w:pPr>
              <w:rPr>
                <w:rFonts w:ascii="Arial" w:hAnsi="Arial" w:cs="Arial"/>
                <w:sz w:val="20"/>
                <w:lang w:val="en-US"/>
              </w:rPr>
            </w:pPr>
            <w:r w:rsidRPr="00C4162F">
              <w:rPr>
                <w:rFonts w:ascii="Arial" w:hAnsi="Arial" w:cs="Arial"/>
                <w:sz w:val="20"/>
                <w:lang w:val="en-US"/>
              </w:rPr>
              <w:lastRenderedPageBreak/>
              <w:t>product</w:t>
            </w:r>
          </w:p>
        </w:tc>
        <w:tc>
          <w:tcPr>
            <w:tcW w:w="2580" w:type="dxa"/>
          </w:tcPr>
          <w:p w14:paraId="400D72CD" w14:textId="77777777" w:rsidR="003B30DB" w:rsidRPr="00C4162F" w:rsidRDefault="003B30DB" w:rsidP="003B30DB">
            <w:pPr>
              <w:rPr>
                <w:rFonts w:ascii="Arial" w:hAnsi="Arial" w:cs="Arial"/>
                <w:sz w:val="20"/>
                <w:lang w:val="en-US"/>
              </w:rPr>
            </w:pPr>
            <w:r w:rsidRPr="00C4162F">
              <w:rPr>
                <w:rFonts w:ascii="Arial" w:hAnsi="Arial" w:cs="Arial"/>
                <w:sz w:val="20"/>
                <w:lang w:val="en-US"/>
              </w:rPr>
              <w:t>Product</w:t>
            </w:r>
          </w:p>
        </w:tc>
        <w:tc>
          <w:tcPr>
            <w:tcW w:w="4034" w:type="dxa"/>
          </w:tcPr>
          <w:p w14:paraId="5EF9FD22" w14:textId="77777777" w:rsidR="003B30DB" w:rsidRPr="00C4162F" w:rsidRDefault="003B30DB" w:rsidP="003B30DB">
            <w:pPr>
              <w:rPr>
                <w:rFonts w:ascii="Arial" w:hAnsi="Arial" w:cs="Arial"/>
                <w:sz w:val="20"/>
                <w:lang w:val="en-US"/>
              </w:rPr>
            </w:pPr>
            <w:r w:rsidRPr="00C4162F">
              <w:rPr>
                <w:rFonts w:ascii="Arial" w:hAnsi="Arial" w:cs="Arial"/>
                <w:sz w:val="20"/>
                <w:lang w:val="en-US"/>
              </w:rPr>
              <w:t>Active Energy</w:t>
            </w:r>
            <w:r w:rsidR="00AE3AED" w:rsidRPr="00C4162F">
              <w:rPr>
                <w:rFonts w:ascii="Arial" w:hAnsi="Arial" w:cs="Arial"/>
                <w:sz w:val="20"/>
                <w:lang w:val="en-US"/>
              </w:rPr>
              <w:t xml:space="preserve"> (8716867000030)</w:t>
            </w:r>
          </w:p>
        </w:tc>
      </w:tr>
      <w:tr w:rsidR="00C4162F" w:rsidRPr="00C4162F" w14:paraId="4ADA2B0A" w14:textId="77777777" w:rsidTr="009B06F7">
        <w:trPr>
          <w:trHeight w:val="393"/>
        </w:trPr>
        <w:tc>
          <w:tcPr>
            <w:tcW w:w="2912" w:type="dxa"/>
          </w:tcPr>
          <w:p w14:paraId="0419447D" w14:textId="77777777" w:rsidR="003B30DB" w:rsidRPr="00C4162F" w:rsidRDefault="003B30DB" w:rsidP="003B30DB">
            <w:pPr>
              <w:rPr>
                <w:rFonts w:ascii="Arial" w:hAnsi="Arial" w:cs="Arial"/>
                <w:sz w:val="20"/>
                <w:lang w:val="en-US"/>
              </w:rPr>
            </w:pPr>
            <w:r w:rsidRPr="00C4162F">
              <w:rPr>
                <w:rFonts w:ascii="Arial" w:hAnsi="Arial" w:cs="Arial"/>
                <w:sz w:val="20"/>
                <w:lang w:val="en-US"/>
              </w:rPr>
              <w:t>objectAggregation</w:t>
            </w:r>
          </w:p>
        </w:tc>
        <w:tc>
          <w:tcPr>
            <w:tcW w:w="2580" w:type="dxa"/>
          </w:tcPr>
          <w:p w14:paraId="58651B64" w14:textId="77777777" w:rsidR="003B30DB" w:rsidRPr="00C4162F" w:rsidRDefault="003B30DB" w:rsidP="003B30DB">
            <w:pPr>
              <w:rPr>
                <w:rFonts w:ascii="Arial" w:hAnsi="Arial" w:cs="Arial"/>
                <w:sz w:val="20"/>
                <w:lang w:val="en-US"/>
              </w:rPr>
            </w:pPr>
            <w:r w:rsidRPr="00C4162F">
              <w:rPr>
                <w:rFonts w:ascii="Arial" w:hAnsi="Arial" w:cs="Arial"/>
                <w:sz w:val="20"/>
                <w:lang w:val="en-US"/>
              </w:rPr>
              <w:t>Object aggregation</w:t>
            </w:r>
          </w:p>
        </w:tc>
        <w:tc>
          <w:tcPr>
            <w:tcW w:w="4034" w:type="dxa"/>
          </w:tcPr>
          <w:p w14:paraId="5EE8FAA3" w14:textId="77777777" w:rsidR="00B0282A" w:rsidRPr="00C4162F" w:rsidRDefault="003B30DB" w:rsidP="00B0282A">
            <w:pPr>
              <w:rPr>
                <w:rFonts w:ascii="Arial" w:hAnsi="Arial" w:cs="Arial"/>
                <w:sz w:val="20"/>
                <w:lang w:val="en-US"/>
              </w:rPr>
            </w:pPr>
            <w:r w:rsidRPr="00C4162F">
              <w:rPr>
                <w:rFonts w:ascii="Arial" w:hAnsi="Arial" w:cs="Arial"/>
                <w:sz w:val="20"/>
                <w:lang w:val="en-US"/>
              </w:rPr>
              <w:t>Party</w:t>
            </w:r>
            <w:r w:rsidR="006B4D53" w:rsidRPr="00C4162F">
              <w:rPr>
                <w:rFonts w:ascii="Arial" w:hAnsi="Arial" w:cs="Arial"/>
                <w:sz w:val="20"/>
                <w:lang w:val="en-US"/>
              </w:rPr>
              <w:t xml:space="preserve"> (A03)</w:t>
            </w:r>
            <w:r w:rsidR="00B044C6" w:rsidRPr="00C4162F">
              <w:rPr>
                <w:rFonts w:ascii="Arial" w:hAnsi="Arial" w:cs="Arial"/>
                <w:sz w:val="20"/>
                <w:lang w:val="en-US"/>
              </w:rPr>
              <w:t xml:space="preserve"> or Resource Object (A06</w:t>
            </w:r>
            <w:r w:rsidR="00B0282A" w:rsidRPr="00C4162F">
              <w:rPr>
                <w:rFonts w:ascii="Arial" w:hAnsi="Arial" w:cs="Arial"/>
                <w:sz w:val="20"/>
                <w:lang w:val="en-US"/>
              </w:rPr>
              <w:t>), for the following BT:</w:t>
            </w:r>
          </w:p>
          <w:p w14:paraId="39D8BD12" w14:textId="53235FFD" w:rsidR="003B30DB" w:rsidRPr="00C4162F" w:rsidRDefault="00B0282A" w:rsidP="00B0282A">
            <w:pPr>
              <w:rPr>
                <w:rFonts w:ascii="Arial" w:hAnsi="Arial" w:cs="Arial"/>
                <w:sz w:val="20"/>
                <w:lang w:val="en-US"/>
              </w:rPr>
            </w:pPr>
            <w:r w:rsidRPr="00C4162F">
              <w:rPr>
                <w:rFonts w:ascii="Arial" w:hAnsi="Arial" w:cs="Arial"/>
                <w:sz w:val="20"/>
                <w:lang w:val="en-US"/>
              </w:rPr>
              <w:t xml:space="preserve">B01, B02, B10, B11, B12, B13, B14, B15, B16, B17, B18, B19, B20, B21, B30, B31, B32, B33, B34, B35, </w:t>
            </w:r>
            <w:r w:rsidRPr="00C4162F">
              <w:rPr>
                <w:rFonts w:ascii="Arial" w:hAnsi="Arial"/>
                <w:sz w:val="20"/>
                <w:lang w:val="en-US"/>
              </w:rPr>
              <w:t>B36, B37, B38, B39, B40, B41, B42, B43</w:t>
            </w:r>
            <w:r w:rsidRPr="00C4162F">
              <w:rPr>
                <w:rFonts w:ascii="Arial" w:hAnsi="Arial" w:cs="Arial"/>
                <w:sz w:val="20"/>
                <w:lang w:val="en-US"/>
              </w:rPr>
              <w:t xml:space="preserve">, </w:t>
            </w:r>
            <w:r w:rsidRPr="00C4162F">
              <w:rPr>
                <w:rFonts w:ascii="Arial" w:hAnsi="Arial"/>
                <w:sz w:val="20"/>
                <w:lang w:val="en-US"/>
              </w:rPr>
              <w:t xml:space="preserve">B44, B45, B46, </w:t>
            </w:r>
            <w:r w:rsidRPr="00C4162F">
              <w:rPr>
                <w:rFonts w:ascii="Arial" w:hAnsi="Arial" w:cs="Arial"/>
                <w:sz w:val="20"/>
                <w:lang w:val="en-US"/>
              </w:rPr>
              <w:t xml:space="preserve">B52, B61, B66, </w:t>
            </w:r>
            <w:r w:rsidR="00C23823" w:rsidRPr="00C4162F">
              <w:rPr>
                <w:rFonts w:ascii="Arial" w:hAnsi="Arial" w:cs="Arial"/>
                <w:sz w:val="20"/>
                <w:lang w:val="en-GB"/>
              </w:rPr>
              <w:t>B</w:t>
            </w:r>
            <w:r w:rsidR="00C23823">
              <w:rPr>
                <w:rFonts w:ascii="Arial" w:hAnsi="Arial" w:cs="Arial"/>
                <w:sz w:val="20"/>
                <w:lang w:val="en-GB"/>
              </w:rPr>
              <w:t>68</w:t>
            </w:r>
            <w:r w:rsidR="00C23823" w:rsidRPr="00C4162F">
              <w:rPr>
                <w:rFonts w:ascii="Arial" w:hAnsi="Arial" w:cs="Arial"/>
                <w:sz w:val="20"/>
                <w:lang w:val="en-GB"/>
              </w:rPr>
              <w:t xml:space="preserve">, </w:t>
            </w:r>
            <w:r w:rsidRPr="00C4162F">
              <w:rPr>
                <w:rFonts w:ascii="Arial" w:hAnsi="Arial" w:cs="Arial"/>
                <w:sz w:val="20"/>
                <w:lang w:val="en-US"/>
              </w:rPr>
              <w:t xml:space="preserve">B69, </w:t>
            </w:r>
            <w:r w:rsidRPr="00C4162F">
              <w:rPr>
                <w:rFonts w:ascii="Arial" w:hAnsi="Arial" w:cs="Arial"/>
                <w:sz w:val="20"/>
                <w:lang w:val="en-GB"/>
              </w:rPr>
              <w:t xml:space="preserve">B70, B84, B85, B86, B87, </w:t>
            </w:r>
            <w:r w:rsidRPr="00C4162F">
              <w:rPr>
                <w:rFonts w:ascii="Arial" w:hAnsi="Arial" w:cs="Arial"/>
                <w:sz w:val="20"/>
                <w:lang w:val="en-US" w:eastAsia="fr-FR"/>
              </w:rPr>
              <w:t>C22, C23, C24, C25, C26, C27, C31, C32, C33 C46, C47, C48</w:t>
            </w:r>
          </w:p>
        </w:tc>
      </w:tr>
      <w:tr w:rsidR="00C4162F" w:rsidRPr="00C4162F" w14:paraId="7DED197C" w14:textId="77777777" w:rsidTr="009B06F7">
        <w:trPr>
          <w:trHeight w:val="393"/>
        </w:trPr>
        <w:tc>
          <w:tcPr>
            <w:tcW w:w="2912" w:type="dxa"/>
          </w:tcPr>
          <w:p w14:paraId="2D8A9F58" w14:textId="77777777" w:rsidR="00821F0C" w:rsidRPr="00C4162F" w:rsidRDefault="00821F0C" w:rsidP="005408AF">
            <w:pPr>
              <w:rPr>
                <w:rFonts w:ascii="Arial" w:hAnsi="Arial"/>
                <w:sz w:val="20"/>
                <w:lang w:val="en-US"/>
              </w:rPr>
            </w:pPr>
            <w:r w:rsidRPr="00C4162F">
              <w:rPr>
                <w:rFonts w:ascii="Arial" w:hAnsi="Arial"/>
                <w:sz w:val="20"/>
                <w:lang w:val="en-US"/>
              </w:rPr>
              <w:t>area_Domain.mRID</w:t>
            </w:r>
          </w:p>
        </w:tc>
        <w:tc>
          <w:tcPr>
            <w:tcW w:w="2580" w:type="dxa"/>
          </w:tcPr>
          <w:p w14:paraId="3A0FC278" w14:textId="77777777" w:rsidR="00821F0C" w:rsidRPr="00C4162F" w:rsidRDefault="00821F0C" w:rsidP="005408AF">
            <w:pPr>
              <w:rPr>
                <w:rFonts w:ascii="Arial" w:hAnsi="Arial"/>
                <w:sz w:val="20"/>
                <w:lang w:val="en-US"/>
              </w:rPr>
            </w:pPr>
            <w:r w:rsidRPr="00C4162F">
              <w:rPr>
                <w:rFonts w:ascii="Arial" w:hAnsi="Arial"/>
                <w:sz w:val="20"/>
                <w:lang w:val="en-US"/>
              </w:rPr>
              <w:t>Area / Coding scheme</w:t>
            </w:r>
          </w:p>
        </w:tc>
        <w:tc>
          <w:tcPr>
            <w:tcW w:w="4034" w:type="dxa"/>
          </w:tcPr>
          <w:p w14:paraId="09A444B9" w14:textId="77777777" w:rsidR="00821F0C" w:rsidRPr="00C4162F" w:rsidRDefault="00821F0C" w:rsidP="005408AF">
            <w:pPr>
              <w:rPr>
                <w:rFonts w:ascii="Arial" w:hAnsi="Arial"/>
                <w:sz w:val="20"/>
                <w:lang w:val="en-US"/>
              </w:rPr>
            </w:pPr>
            <w:r w:rsidRPr="00C4162F">
              <w:rPr>
                <w:rFonts w:ascii="Arial" w:hAnsi="Arial"/>
                <w:sz w:val="20"/>
                <w:lang w:val="en-US"/>
              </w:rPr>
              <w:t>EIC code / coding scheme of Scheduling Area</w:t>
            </w:r>
          </w:p>
        </w:tc>
      </w:tr>
      <w:tr w:rsidR="00C4162F" w:rsidRPr="00C4162F" w14:paraId="0CAE76EE" w14:textId="77777777" w:rsidTr="009B06F7">
        <w:trPr>
          <w:trHeight w:val="399"/>
        </w:trPr>
        <w:tc>
          <w:tcPr>
            <w:tcW w:w="2912" w:type="dxa"/>
          </w:tcPr>
          <w:p w14:paraId="0BF7B7AA" w14:textId="77777777" w:rsidR="00821F0C" w:rsidRPr="00C4162F" w:rsidRDefault="00821F0C" w:rsidP="005408AF">
            <w:pPr>
              <w:rPr>
                <w:rFonts w:ascii="Arial" w:hAnsi="Arial"/>
                <w:sz w:val="20"/>
                <w:lang w:val="en-US"/>
              </w:rPr>
            </w:pPr>
            <w:r w:rsidRPr="00C4162F">
              <w:rPr>
                <w:rFonts w:ascii="Arial" w:hAnsi="Arial"/>
                <w:sz w:val="20"/>
                <w:lang w:val="en-US"/>
              </w:rPr>
              <w:t>marketParticipant.mRID</w:t>
            </w:r>
          </w:p>
        </w:tc>
        <w:tc>
          <w:tcPr>
            <w:tcW w:w="2580" w:type="dxa"/>
          </w:tcPr>
          <w:p w14:paraId="394DB3EC" w14:textId="77777777" w:rsidR="00821F0C" w:rsidRPr="00C4162F" w:rsidRDefault="00821F0C" w:rsidP="005408AF">
            <w:pPr>
              <w:rPr>
                <w:rFonts w:ascii="Arial" w:hAnsi="Arial"/>
                <w:sz w:val="20"/>
                <w:lang w:val="en-US"/>
              </w:rPr>
            </w:pPr>
            <w:r w:rsidRPr="00C4162F">
              <w:rPr>
                <w:rFonts w:ascii="Arial" w:hAnsi="Arial"/>
                <w:sz w:val="20"/>
                <w:lang w:val="en-US"/>
              </w:rPr>
              <w:t>Party / Coding scheme</w:t>
            </w:r>
          </w:p>
        </w:tc>
        <w:tc>
          <w:tcPr>
            <w:tcW w:w="4034" w:type="dxa"/>
          </w:tcPr>
          <w:p w14:paraId="74FC434A" w14:textId="77777777" w:rsidR="00821F0C" w:rsidRPr="00C4162F" w:rsidRDefault="00821F0C" w:rsidP="005408AF">
            <w:pPr>
              <w:rPr>
                <w:rFonts w:ascii="Arial" w:hAnsi="Arial"/>
                <w:sz w:val="20"/>
                <w:lang w:val="en-US"/>
              </w:rPr>
            </w:pPr>
            <w:r w:rsidRPr="00C4162F">
              <w:rPr>
                <w:rFonts w:ascii="Arial" w:hAnsi="Arial"/>
                <w:sz w:val="20"/>
                <w:lang w:val="en-US"/>
              </w:rPr>
              <w:t>Not used</w:t>
            </w:r>
          </w:p>
        </w:tc>
      </w:tr>
      <w:tr w:rsidR="00C4162F" w:rsidRPr="00C4162F" w14:paraId="18369E7B" w14:textId="77777777" w:rsidTr="009B06F7">
        <w:trPr>
          <w:trHeight w:val="393"/>
        </w:trPr>
        <w:tc>
          <w:tcPr>
            <w:tcW w:w="2912" w:type="dxa"/>
          </w:tcPr>
          <w:p w14:paraId="1C15447B" w14:textId="77777777" w:rsidR="00821F0C" w:rsidRPr="00C4162F" w:rsidRDefault="00821F0C" w:rsidP="005408AF">
            <w:pPr>
              <w:rPr>
                <w:rFonts w:ascii="Arial" w:hAnsi="Arial"/>
                <w:sz w:val="20"/>
                <w:lang w:val="en-US"/>
              </w:rPr>
            </w:pPr>
            <w:r w:rsidRPr="00C4162F">
              <w:rPr>
                <w:rFonts w:ascii="Arial" w:hAnsi="Arial"/>
                <w:sz w:val="20"/>
                <w:lang w:val="en-US"/>
              </w:rPr>
              <w:t>marketAgreement.mRID</w:t>
            </w:r>
          </w:p>
        </w:tc>
        <w:tc>
          <w:tcPr>
            <w:tcW w:w="2580" w:type="dxa"/>
          </w:tcPr>
          <w:p w14:paraId="76F0E91D" w14:textId="77777777" w:rsidR="00821F0C" w:rsidRPr="00C4162F" w:rsidRDefault="00821F0C" w:rsidP="005408AF">
            <w:pPr>
              <w:rPr>
                <w:rFonts w:ascii="Arial" w:hAnsi="Arial"/>
                <w:sz w:val="20"/>
                <w:lang w:val="en-US"/>
              </w:rPr>
            </w:pPr>
            <w:r w:rsidRPr="00C4162F">
              <w:rPr>
                <w:rFonts w:ascii="Arial" w:hAnsi="Arial"/>
                <w:sz w:val="20"/>
                <w:lang w:val="en-US"/>
              </w:rPr>
              <w:t>Agreement identification</w:t>
            </w:r>
          </w:p>
        </w:tc>
        <w:tc>
          <w:tcPr>
            <w:tcW w:w="4034" w:type="dxa"/>
          </w:tcPr>
          <w:p w14:paraId="132BF3DA" w14:textId="77777777" w:rsidR="00821F0C" w:rsidRPr="00C4162F" w:rsidRDefault="00821F0C" w:rsidP="005408AF">
            <w:pPr>
              <w:rPr>
                <w:rFonts w:ascii="Arial" w:hAnsi="Arial"/>
                <w:sz w:val="20"/>
                <w:lang w:val="en-US"/>
              </w:rPr>
            </w:pPr>
            <w:r w:rsidRPr="00C4162F">
              <w:rPr>
                <w:rFonts w:ascii="Arial" w:hAnsi="Arial"/>
                <w:sz w:val="20"/>
                <w:lang w:val="en-US"/>
              </w:rPr>
              <w:t>Not used</w:t>
            </w:r>
          </w:p>
        </w:tc>
      </w:tr>
      <w:tr w:rsidR="00C4162F" w:rsidRPr="00C4162F" w14:paraId="10C917B4" w14:textId="77777777" w:rsidTr="009B06F7">
        <w:trPr>
          <w:trHeight w:val="393"/>
        </w:trPr>
        <w:tc>
          <w:tcPr>
            <w:tcW w:w="2912" w:type="dxa"/>
          </w:tcPr>
          <w:p w14:paraId="026A9593" w14:textId="77777777" w:rsidR="00821F0C" w:rsidRPr="00C4162F" w:rsidRDefault="00821F0C" w:rsidP="005408AF">
            <w:pPr>
              <w:rPr>
                <w:rFonts w:ascii="Arial" w:hAnsi="Arial"/>
                <w:sz w:val="20"/>
                <w:lang w:val="en-US"/>
              </w:rPr>
            </w:pPr>
            <w:r w:rsidRPr="00C4162F">
              <w:rPr>
                <w:rFonts w:ascii="Arial" w:hAnsi="Arial"/>
                <w:sz w:val="20"/>
                <w:lang w:val="en-US"/>
              </w:rPr>
              <w:t>measure_Unit.name</w:t>
            </w:r>
          </w:p>
        </w:tc>
        <w:tc>
          <w:tcPr>
            <w:tcW w:w="2580" w:type="dxa"/>
          </w:tcPr>
          <w:p w14:paraId="4DF8E76B" w14:textId="77777777" w:rsidR="00821F0C" w:rsidRPr="00C4162F" w:rsidRDefault="00821F0C" w:rsidP="005408AF">
            <w:pPr>
              <w:rPr>
                <w:rFonts w:ascii="Arial" w:hAnsi="Arial"/>
                <w:sz w:val="20"/>
                <w:lang w:val="en-US"/>
              </w:rPr>
            </w:pPr>
            <w:r w:rsidRPr="00C4162F">
              <w:rPr>
                <w:rFonts w:ascii="Arial" w:hAnsi="Arial"/>
                <w:sz w:val="20"/>
                <w:lang w:val="en-US"/>
              </w:rPr>
              <w:t>Measurement Unit</w:t>
            </w:r>
          </w:p>
        </w:tc>
        <w:tc>
          <w:tcPr>
            <w:tcW w:w="4034" w:type="dxa"/>
          </w:tcPr>
          <w:p w14:paraId="60D2C47F" w14:textId="77777777" w:rsidR="00821F0C" w:rsidRPr="00C4162F" w:rsidRDefault="00821F0C" w:rsidP="005408AF">
            <w:pPr>
              <w:rPr>
                <w:rFonts w:ascii="Arial" w:hAnsi="Arial"/>
                <w:sz w:val="20"/>
                <w:lang w:val="en-US"/>
              </w:rPr>
            </w:pPr>
            <w:r w:rsidRPr="00C4162F">
              <w:rPr>
                <w:rFonts w:ascii="Arial" w:hAnsi="Arial"/>
                <w:sz w:val="20"/>
                <w:lang w:val="en-US"/>
              </w:rPr>
              <w:t>MWH</w:t>
            </w:r>
            <w:r w:rsidRPr="00C4162F">
              <w:rPr>
                <w:rFonts w:ascii="Arial" w:hAnsi="Arial"/>
                <w:sz w:val="20"/>
                <w:lang w:val="en-US"/>
              </w:rPr>
              <w:tab/>
              <w:t>Megawatt hour</w:t>
            </w:r>
          </w:p>
        </w:tc>
      </w:tr>
      <w:tr w:rsidR="00C4162F" w:rsidRPr="00C4162F" w14:paraId="010A2F4A" w14:textId="77777777" w:rsidTr="009B06F7">
        <w:trPr>
          <w:trHeight w:val="399"/>
        </w:trPr>
        <w:tc>
          <w:tcPr>
            <w:tcW w:w="2912" w:type="dxa"/>
          </w:tcPr>
          <w:p w14:paraId="0D9F0685" w14:textId="77777777" w:rsidR="00821F0C" w:rsidRPr="00C4162F" w:rsidRDefault="00821F0C" w:rsidP="005408AF">
            <w:pPr>
              <w:rPr>
                <w:rFonts w:ascii="Arial" w:hAnsi="Arial"/>
                <w:sz w:val="20"/>
                <w:lang w:val="en-US"/>
              </w:rPr>
            </w:pPr>
            <w:r w:rsidRPr="00C4162F">
              <w:rPr>
                <w:rFonts w:ascii="Arial" w:hAnsi="Arial"/>
                <w:sz w:val="20"/>
                <w:lang w:val="en-US"/>
              </w:rPr>
              <w:t>currency_Unit.name</w:t>
            </w:r>
          </w:p>
        </w:tc>
        <w:tc>
          <w:tcPr>
            <w:tcW w:w="2580" w:type="dxa"/>
          </w:tcPr>
          <w:p w14:paraId="28C9E3A6" w14:textId="77777777" w:rsidR="00821F0C" w:rsidRPr="00C4162F" w:rsidRDefault="00821F0C" w:rsidP="005408AF">
            <w:pPr>
              <w:rPr>
                <w:rFonts w:ascii="Arial" w:hAnsi="Arial"/>
                <w:sz w:val="20"/>
                <w:lang w:val="en-US"/>
              </w:rPr>
            </w:pPr>
            <w:r w:rsidRPr="00C4162F">
              <w:rPr>
                <w:rFonts w:ascii="Arial" w:hAnsi="Arial"/>
                <w:sz w:val="20"/>
                <w:lang w:val="en-US"/>
              </w:rPr>
              <w:t>Currency</w:t>
            </w:r>
          </w:p>
        </w:tc>
        <w:tc>
          <w:tcPr>
            <w:tcW w:w="4034" w:type="dxa"/>
          </w:tcPr>
          <w:p w14:paraId="642F2E25" w14:textId="77777777" w:rsidR="00821F0C" w:rsidRPr="00C4162F" w:rsidRDefault="00821F0C" w:rsidP="005408AF">
            <w:pPr>
              <w:rPr>
                <w:rFonts w:ascii="Arial" w:hAnsi="Arial"/>
                <w:sz w:val="20"/>
                <w:lang w:val="en-US"/>
              </w:rPr>
            </w:pPr>
            <w:r w:rsidRPr="00C4162F">
              <w:rPr>
                <w:rFonts w:ascii="Arial" w:hAnsi="Arial"/>
                <w:sz w:val="20"/>
                <w:lang w:val="en-US"/>
              </w:rPr>
              <w:t>EUR</w:t>
            </w:r>
          </w:p>
        </w:tc>
      </w:tr>
      <w:tr w:rsidR="00C4162F" w:rsidRPr="00C4162F" w14:paraId="1426A941" w14:textId="77777777" w:rsidTr="009B06F7">
        <w:trPr>
          <w:trHeight w:val="399"/>
        </w:trPr>
        <w:tc>
          <w:tcPr>
            <w:tcW w:w="2912" w:type="dxa"/>
          </w:tcPr>
          <w:p w14:paraId="29944A92" w14:textId="3A06AE9F" w:rsidR="00B044C6" w:rsidRPr="00C4162F" w:rsidRDefault="00B044C6" w:rsidP="00B044C6">
            <w:pPr>
              <w:rPr>
                <w:rFonts w:ascii="Arial" w:hAnsi="Arial"/>
                <w:sz w:val="20"/>
                <w:lang w:val="en-US"/>
              </w:rPr>
            </w:pPr>
            <w:r w:rsidRPr="00C4162F">
              <w:rPr>
                <w:rFonts w:ascii="Arial" w:hAnsi="Arial"/>
                <w:sz w:val="20"/>
                <w:lang w:val="en-US"/>
              </w:rPr>
              <w:t>marketEvaluationPoint.mRID</w:t>
            </w:r>
          </w:p>
        </w:tc>
        <w:tc>
          <w:tcPr>
            <w:tcW w:w="2580" w:type="dxa"/>
          </w:tcPr>
          <w:p w14:paraId="38FD7E3C" w14:textId="1C8F15B3" w:rsidR="00B044C6" w:rsidRPr="00C4162F" w:rsidRDefault="00B044C6" w:rsidP="00B044C6">
            <w:pPr>
              <w:rPr>
                <w:rFonts w:ascii="Arial" w:hAnsi="Arial"/>
                <w:sz w:val="20"/>
                <w:lang w:val="en-US"/>
              </w:rPr>
            </w:pPr>
            <w:r w:rsidRPr="00C4162F">
              <w:rPr>
                <w:rFonts w:ascii="Arial" w:hAnsi="Arial"/>
                <w:sz w:val="20"/>
                <w:lang w:val="en-US"/>
              </w:rPr>
              <w:t>Market Evaluation point</w:t>
            </w:r>
          </w:p>
        </w:tc>
        <w:tc>
          <w:tcPr>
            <w:tcW w:w="4034" w:type="dxa"/>
          </w:tcPr>
          <w:p w14:paraId="488669D0" w14:textId="2E335019" w:rsidR="00B044C6" w:rsidRPr="00C4162F" w:rsidRDefault="00B044C6" w:rsidP="002126A6">
            <w:pPr>
              <w:rPr>
                <w:rFonts w:ascii="Arial" w:hAnsi="Arial" w:cs="Arial"/>
                <w:sz w:val="20"/>
                <w:lang w:val="en-US"/>
              </w:rPr>
            </w:pPr>
            <w:r w:rsidRPr="00C4162F">
              <w:rPr>
                <w:rFonts w:ascii="Arial" w:hAnsi="Arial" w:cs="Arial"/>
                <w:sz w:val="20"/>
                <w:lang w:val="en-GB"/>
              </w:rPr>
              <w:t xml:space="preserve">Used for: </w:t>
            </w:r>
            <w:r w:rsidRPr="00C4162F">
              <w:rPr>
                <w:rFonts w:ascii="Arial" w:hAnsi="Arial" w:cs="Arial"/>
                <w:sz w:val="20"/>
                <w:lang w:val="en-US"/>
              </w:rPr>
              <w:t>B01, B02, B10, B11, B12, B13, B14, B15, B16, B17, B18, B19, B20, B21,</w:t>
            </w:r>
          </w:p>
          <w:p w14:paraId="6FE08A4D" w14:textId="0452AFFD" w:rsidR="00B044C6" w:rsidRPr="00C4162F" w:rsidRDefault="00B044C6" w:rsidP="002126A6">
            <w:pPr>
              <w:rPr>
                <w:rFonts w:ascii="Arial" w:hAnsi="Arial" w:cs="Arial"/>
                <w:sz w:val="20"/>
                <w:lang w:val="en-US" w:eastAsia="fr-FR"/>
              </w:rPr>
            </w:pPr>
            <w:r w:rsidRPr="00C4162F">
              <w:rPr>
                <w:rFonts w:ascii="Arial" w:hAnsi="Arial" w:cs="Arial"/>
                <w:sz w:val="20"/>
                <w:lang w:val="en-US"/>
              </w:rPr>
              <w:t xml:space="preserve">B30, B31, B32, B33, B34, B35, </w:t>
            </w:r>
            <w:r w:rsidRPr="00C4162F">
              <w:rPr>
                <w:rFonts w:ascii="Arial" w:hAnsi="Arial"/>
                <w:sz w:val="20"/>
                <w:lang w:val="en-US"/>
              </w:rPr>
              <w:t xml:space="preserve">B36, B37, B38, B39, B40, B41, B42, B43, B44, B45, B46, </w:t>
            </w:r>
            <w:r w:rsidRPr="00C4162F">
              <w:rPr>
                <w:rFonts w:ascii="Arial" w:hAnsi="Arial" w:cs="Arial"/>
                <w:sz w:val="20"/>
                <w:lang w:val="en-US"/>
              </w:rPr>
              <w:t xml:space="preserve">B52, B61, </w:t>
            </w:r>
            <w:r w:rsidRPr="00C4162F">
              <w:rPr>
                <w:rFonts w:ascii="Arial" w:hAnsi="Arial" w:cs="Arial"/>
                <w:sz w:val="20"/>
                <w:lang w:val="en-GB"/>
              </w:rPr>
              <w:t xml:space="preserve">B66, </w:t>
            </w:r>
            <w:r w:rsidR="00C23823">
              <w:rPr>
                <w:rFonts w:ascii="Arial" w:hAnsi="Arial" w:cs="Arial"/>
                <w:sz w:val="20"/>
                <w:lang w:val="en-GB"/>
              </w:rPr>
              <w:t xml:space="preserve">B68, </w:t>
            </w:r>
            <w:r w:rsidRPr="00C4162F">
              <w:rPr>
                <w:rFonts w:ascii="Arial" w:hAnsi="Arial" w:cs="Arial"/>
                <w:sz w:val="20"/>
                <w:lang w:val="en-GB"/>
              </w:rPr>
              <w:t xml:space="preserve">B69, B70, </w:t>
            </w:r>
            <w:r w:rsidR="002126A6" w:rsidRPr="00C4162F">
              <w:rPr>
                <w:rFonts w:ascii="Arial" w:hAnsi="Arial" w:cs="Arial"/>
                <w:sz w:val="20"/>
                <w:lang w:val="en-GB"/>
              </w:rPr>
              <w:t xml:space="preserve">B84, B85, B86, B87, </w:t>
            </w:r>
            <w:r w:rsidRPr="00C4162F">
              <w:rPr>
                <w:rFonts w:ascii="Arial" w:hAnsi="Arial" w:cs="Arial"/>
                <w:sz w:val="20"/>
                <w:lang w:val="en-US" w:eastAsia="fr-FR"/>
              </w:rPr>
              <w:t xml:space="preserve">C22, C23, C24, C25, C26, C27, C32, C33, C46, C47, C48 </w:t>
            </w:r>
            <w:r w:rsidR="002126A6" w:rsidRPr="00C4162F">
              <w:rPr>
                <w:rFonts w:ascii="Arial" w:hAnsi="Arial" w:cs="Arial"/>
                <w:sz w:val="20"/>
                <w:lang w:val="en-US" w:eastAsia="fr-FR"/>
              </w:rPr>
              <w:t xml:space="preserve"> </w:t>
            </w:r>
          </w:p>
        </w:tc>
      </w:tr>
      <w:tr w:rsidR="00B044C6" w:rsidRPr="00C4162F" w14:paraId="4309D816" w14:textId="77777777" w:rsidTr="009B06F7">
        <w:trPr>
          <w:trHeight w:val="399"/>
        </w:trPr>
        <w:tc>
          <w:tcPr>
            <w:tcW w:w="2912" w:type="dxa"/>
          </w:tcPr>
          <w:p w14:paraId="7EC4E84B" w14:textId="77777777" w:rsidR="00B044C6" w:rsidRPr="00C4162F" w:rsidRDefault="00B044C6" w:rsidP="00B044C6">
            <w:pPr>
              <w:rPr>
                <w:rFonts w:ascii="Arial" w:hAnsi="Arial"/>
                <w:sz w:val="20"/>
                <w:lang w:val="en-US"/>
              </w:rPr>
            </w:pPr>
            <w:r w:rsidRPr="00C4162F">
              <w:rPr>
                <w:rFonts w:ascii="Arial" w:hAnsi="Arial"/>
                <w:sz w:val="20"/>
                <w:lang w:val="en-US"/>
              </w:rPr>
              <w:t>Series_Period</w:t>
            </w:r>
          </w:p>
        </w:tc>
        <w:tc>
          <w:tcPr>
            <w:tcW w:w="2580" w:type="dxa"/>
          </w:tcPr>
          <w:p w14:paraId="63109136" w14:textId="77777777" w:rsidR="00B044C6" w:rsidRPr="00C4162F" w:rsidRDefault="00B044C6" w:rsidP="00B044C6">
            <w:pPr>
              <w:rPr>
                <w:rFonts w:ascii="Arial" w:hAnsi="Arial"/>
                <w:sz w:val="20"/>
                <w:lang w:val="en-US"/>
              </w:rPr>
            </w:pPr>
            <w:r w:rsidRPr="00C4162F">
              <w:rPr>
                <w:rFonts w:ascii="Arial" w:hAnsi="Arial"/>
                <w:sz w:val="20"/>
                <w:lang w:val="en-US"/>
              </w:rPr>
              <w:t>Period</w:t>
            </w:r>
          </w:p>
        </w:tc>
        <w:tc>
          <w:tcPr>
            <w:tcW w:w="4034" w:type="dxa"/>
          </w:tcPr>
          <w:p w14:paraId="0D9FB5B0" w14:textId="77777777" w:rsidR="00B044C6" w:rsidRPr="00C4162F" w:rsidRDefault="00B044C6" w:rsidP="00B044C6">
            <w:pPr>
              <w:rPr>
                <w:rFonts w:ascii="Arial" w:hAnsi="Arial"/>
                <w:sz w:val="20"/>
                <w:lang w:val="en-US"/>
              </w:rPr>
            </w:pPr>
            <w:r w:rsidRPr="00C4162F">
              <w:rPr>
                <w:rFonts w:ascii="Arial" w:hAnsi="Arial"/>
                <w:sz w:val="20"/>
                <w:lang w:val="en-US"/>
              </w:rPr>
              <w:t>See below</w:t>
            </w:r>
          </w:p>
        </w:tc>
      </w:tr>
    </w:tbl>
    <w:p w14:paraId="6BB391D7" w14:textId="77777777" w:rsidR="00821F0C" w:rsidRPr="00C4162F"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4162F" w:rsidRPr="00C4162F" w14:paraId="279F1556" w14:textId="77777777" w:rsidTr="004A4212">
        <w:trPr>
          <w:trHeight w:val="393"/>
        </w:trPr>
        <w:tc>
          <w:tcPr>
            <w:tcW w:w="2947" w:type="dxa"/>
            <w:shd w:val="clear" w:color="auto" w:fill="E6E6E6"/>
          </w:tcPr>
          <w:p w14:paraId="62EEDABE" w14:textId="77777777" w:rsidR="00821F0C" w:rsidRPr="00C4162F" w:rsidRDefault="00821F0C" w:rsidP="005408AF">
            <w:pPr>
              <w:rPr>
                <w:rFonts w:ascii="Arial" w:hAnsi="Arial" w:cs="Arial"/>
                <w:sz w:val="20"/>
                <w:lang w:val="en-US"/>
              </w:rPr>
            </w:pPr>
            <w:r w:rsidRPr="00C4162F">
              <w:rPr>
                <w:lang w:val="en-US"/>
              </w:rPr>
              <w:lastRenderedPageBreak/>
              <w:br w:type="page"/>
            </w:r>
            <w:r w:rsidRPr="00C4162F">
              <w:rPr>
                <w:rFonts w:ascii="Arial" w:hAnsi="Arial" w:cs="Arial"/>
                <w:sz w:val="20"/>
                <w:lang w:val="en-US"/>
              </w:rPr>
              <w:t>Series_Period</w:t>
            </w:r>
          </w:p>
        </w:tc>
        <w:tc>
          <w:tcPr>
            <w:tcW w:w="2610" w:type="dxa"/>
            <w:shd w:val="clear" w:color="auto" w:fill="E6E6E6"/>
          </w:tcPr>
          <w:p w14:paraId="004A8BC3" w14:textId="77777777" w:rsidR="00821F0C" w:rsidRPr="00C4162F" w:rsidRDefault="00821F0C" w:rsidP="005408AF">
            <w:pPr>
              <w:rPr>
                <w:rFonts w:ascii="Arial" w:hAnsi="Arial" w:cs="Arial"/>
                <w:sz w:val="20"/>
                <w:lang w:val="en-US"/>
              </w:rPr>
            </w:pPr>
            <w:r w:rsidRPr="00C4162F">
              <w:rPr>
                <w:rFonts w:ascii="Arial" w:hAnsi="Arial" w:cs="Arial"/>
                <w:sz w:val="20"/>
                <w:lang w:val="en-US"/>
              </w:rPr>
              <w:t>Attribute Name</w:t>
            </w:r>
          </w:p>
        </w:tc>
        <w:tc>
          <w:tcPr>
            <w:tcW w:w="3984" w:type="dxa"/>
            <w:shd w:val="clear" w:color="auto" w:fill="E6E6E6"/>
          </w:tcPr>
          <w:p w14:paraId="46E0580F" w14:textId="77777777" w:rsidR="00821F0C" w:rsidRPr="00C4162F" w:rsidRDefault="00821F0C" w:rsidP="005408AF">
            <w:pPr>
              <w:rPr>
                <w:rFonts w:ascii="Arial" w:hAnsi="Arial" w:cs="Arial"/>
                <w:sz w:val="20"/>
                <w:lang w:val="en-US"/>
              </w:rPr>
            </w:pPr>
            <w:r w:rsidRPr="00C4162F">
              <w:rPr>
                <w:rFonts w:ascii="Arial" w:hAnsi="Arial" w:cs="Arial"/>
                <w:sz w:val="20"/>
                <w:lang w:val="en-US"/>
              </w:rPr>
              <w:t>Attribute Description</w:t>
            </w:r>
          </w:p>
        </w:tc>
      </w:tr>
      <w:tr w:rsidR="00C4162F" w:rsidRPr="00C4162F" w14:paraId="168FC71F" w14:textId="77777777" w:rsidTr="004A4212">
        <w:trPr>
          <w:trHeight w:val="399"/>
        </w:trPr>
        <w:tc>
          <w:tcPr>
            <w:tcW w:w="2947" w:type="dxa"/>
          </w:tcPr>
          <w:p w14:paraId="1D025CF6" w14:textId="77777777" w:rsidR="00821F0C" w:rsidRPr="00C4162F" w:rsidRDefault="00821F0C" w:rsidP="005408AF">
            <w:pPr>
              <w:rPr>
                <w:rFonts w:ascii="Arial" w:hAnsi="Arial"/>
                <w:sz w:val="20"/>
                <w:lang w:val="en-US"/>
              </w:rPr>
            </w:pPr>
            <w:r w:rsidRPr="00C4162F">
              <w:rPr>
                <w:rFonts w:ascii="Arial" w:hAnsi="Arial"/>
                <w:sz w:val="20"/>
                <w:lang w:val="en-US"/>
              </w:rPr>
              <w:t>timeInterval</w:t>
            </w:r>
          </w:p>
        </w:tc>
        <w:tc>
          <w:tcPr>
            <w:tcW w:w="2610" w:type="dxa"/>
          </w:tcPr>
          <w:p w14:paraId="7EB4FF3D" w14:textId="77777777" w:rsidR="00821F0C" w:rsidRPr="00C4162F" w:rsidRDefault="00821F0C" w:rsidP="005408AF">
            <w:pPr>
              <w:rPr>
                <w:rFonts w:ascii="Arial" w:hAnsi="Arial"/>
                <w:sz w:val="20"/>
                <w:lang w:val="en-US"/>
              </w:rPr>
            </w:pPr>
            <w:r w:rsidRPr="00C4162F">
              <w:rPr>
                <w:rFonts w:ascii="Arial" w:hAnsi="Arial"/>
                <w:sz w:val="20"/>
                <w:lang w:val="en-US"/>
              </w:rPr>
              <w:t>ESMP_DateTimeInterval</w:t>
            </w:r>
          </w:p>
        </w:tc>
        <w:tc>
          <w:tcPr>
            <w:tcW w:w="3984" w:type="dxa"/>
          </w:tcPr>
          <w:p w14:paraId="00B0B802" w14:textId="77777777" w:rsidR="00821F0C" w:rsidRPr="00C4162F" w:rsidRDefault="00821F0C" w:rsidP="004A4212">
            <w:pPr>
              <w:rPr>
                <w:rFonts w:ascii="Arial" w:hAnsi="Arial"/>
                <w:sz w:val="20"/>
                <w:lang w:val="en-US"/>
              </w:rPr>
            </w:pPr>
            <w:r w:rsidRPr="00C4162F">
              <w:rPr>
                <w:rFonts w:ascii="Arial" w:hAnsi="Arial"/>
                <w:sz w:val="20"/>
                <w:lang w:val="en-US"/>
              </w:rPr>
              <w:t>Time interval field has to cover a complete day in business time zone, expressed in UTC - format YYYY-MM-DDTHH:MMZ/YYYY-MM-DDTHH:MMZ</w:t>
            </w:r>
          </w:p>
        </w:tc>
      </w:tr>
      <w:tr w:rsidR="00C4162F" w:rsidRPr="00C4162F" w14:paraId="69DFD11E" w14:textId="77777777" w:rsidTr="005408AF">
        <w:trPr>
          <w:trHeight w:val="476"/>
        </w:trPr>
        <w:tc>
          <w:tcPr>
            <w:tcW w:w="2947" w:type="dxa"/>
          </w:tcPr>
          <w:p w14:paraId="2EB1EDC2" w14:textId="77777777" w:rsidR="00821F0C" w:rsidRPr="00C4162F" w:rsidRDefault="00821F0C" w:rsidP="005408AF">
            <w:pPr>
              <w:rPr>
                <w:rFonts w:ascii="Arial" w:hAnsi="Arial" w:cs="Arial"/>
                <w:sz w:val="20"/>
                <w:lang w:val="en-US"/>
              </w:rPr>
            </w:pPr>
            <w:r w:rsidRPr="00C4162F">
              <w:rPr>
                <w:rFonts w:ascii="Arial" w:hAnsi="Arial" w:cs="Arial"/>
                <w:sz w:val="20"/>
                <w:lang w:val="en-US"/>
              </w:rPr>
              <w:t>resolution</w:t>
            </w:r>
          </w:p>
        </w:tc>
        <w:tc>
          <w:tcPr>
            <w:tcW w:w="2610" w:type="dxa"/>
          </w:tcPr>
          <w:p w14:paraId="7AFAFE1F" w14:textId="77777777" w:rsidR="00821F0C" w:rsidRPr="00C4162F" w:rsidRDefault="00821F0C" w:rsidP="005408AF">
            <w:pPr>
              <w:rPr>
                <w:rFonts w:ascii="Arial" w:hAnsi="Arial" w:cs="Arial"/>
                <w:sz w:val="20"/>
                <w:lang w:val="en-US"/>
              </w:rPr>
            </w:pPr>
            <w:r w:rsidRPr="00C4162F">
              <w:rPr>
                <w:rFonts w:ascii="Arial" w:hAnsi="Arial" w:cs="Arial"/>
                <w:sz w:val="20"/>
                <w:lang w:val="en-US"/>
              </w:rPr>
              <w:t>Resolution</w:t>
            </w:r>
          </w:p>
        </w:tc>
        <w:tc>
          <w:tcPr>
            <w:tcW w:w="3984" w:type="dxa"/>
          </w:tcPr>
          <w:p w14:paraId="09F3D284" w14:textId="4BE82EAF" w:rsidR="00821F0C" w:rsidRPr="00C4162F" w:rsidRDefault="002713C0" w:rsidP="005408AF">
            <w:pPr>
              <w:rPr>
                <w:rFonts w:ascii="Arial" w:hAnsi="Arial" w:cs="Arial"/>
                <w:sz w:val="20"/>
                <w:lang w:val="en-US"/>
              </w:rPr>
            </w:pPr>
            <w:r w:rsidRPr="00C4162F">
              <w:rPr>
                <w:rFonts w:ascii="Arial" w:hAnsi="Arial" w:cs="Arial"/>
                <w:sz w:val="20"/>
                <w:lang w:val="en-US"/>
              </w:rPr>
              <w:t xml:space="preserve">5 min as step time (PT5M) or </w:t>
            </w:r>
            <w:r w:rsidR="00C017AE" w:rsidRPr="00C4162F">
              <w:rPr>
                <w:rFonts w:ascii="Arial" w:hAnsi="Arial" w:cs="Arial"/>
                <w:sz w:val="20"/>
                <w:lang w:val="en-US"/>
              </w:rPr>
              <w:t>30 min as a step time (PT30M)</w:t>
            </w:r>
            <w:r w:rsidR="009C557F" w:rsidRPr="00C4162F">
              <w:rPr>
                <w:rFonts w:ascii="Arial" w:hAnsi="Arial" w:cs="Arial"/>
                <w:sz w:val="20"/>
                <w:lang w:val="en-US"/>
              </w:rPr>
              <w:t xml:space="preserve"> or daily (P1D)</w:t>
            </w:r>
            <w:r w:rsidR="00EE4355" w:rsidRPr="00C4162F">
              <w:rPr>
                <w:rFonts w:ascii="Arial" w:hAnsi="Arial" w:cs="Arial"/>
                <w:sz w:val="20"/>
                <w:lang w:val="en-US"/>
              </w:rPr>
              <w:t xml:space="preserve"> </w:t>
            </w:r>
            <w:r w:rsidR="009C557F" w:rsidRPr="00C4162F">
              <w:rPr>
                <w:rFonts w:ascii="Arial" w:hAnsi="Arial" w:cs="Arial"/>
                <w:sz w:val="20"/>
                <w:lang w:val="en-US"/>
              </w:rPr>
              <w:t>depending on the determinant resolution</w:t>
            </w:r>
          </w:p>
        </w:tc>
      </w:tr>
      <w:tr w:rsidR="00821F0C" w:rsidRPr="00C4162F" w14:paraId="09E5BF40" w14:textId="77777777" w:rsidTr="004A4212">
        <w:trPr>
          <w:trHeight w:val="476"/>
        </w:trPr>
        <w:tc>
          <w:tcPr>
            <w:tcW w:w="2947" w:type="dxa"/>
          </w:tcPr>
          <w:p w14:paraId="49D25DAA" w14:textId="77777777" w:rsidR="00821F0C" w:rsidRPr="00C4162F" w:rsidRDefault="00821F0C" w:rsidP="005408AF">
            <w:pPr>
              <w:rPr>
                <w:rFonts w:ascii="Arial" w:hAnsi="Arial"/>
                <w:sz w:val="20"/>
                <w:lang w:val="en-US"/>
              </w:rPr>
            </w:pPr>
            <w:r w:rsidRPr="00C4162F">
              <w:rPr>
                <w:rFonts w:ascii="Arial" w:hAnsi="Arial"/>
                <w:sz w:val="20"/>
                <w:lang w:val="en-US"/>
              </w:rPr>
              <w:t>Point</w:t>
            </w:r>
          </w:p>
        </w:tc>
        <w:tc>
          <w:tcPr>
            <w:tcW w:w="2610" w:type="dxa"/>
          </w:tcPr>
          <w:p w14:paraId="2660304E" w14:textId="77777777" w:rsidR="00821F0C" w:rsidRPr="00C4162F" w:rsidRDefault="00821F0C" w:rsidP="005408AF">
            <w:pPr>
              <w:rPr>
                <w:rFonts w:ascii="Arial" w:hAnsi="Arial"/>
                <w:sz w:val="20"/>
                <w:lang w:val="en-US"/>
              </w:rPr>
            </w:pPr>
            <w:r w:rsidRPr="00C4162F">
              <w:rPr>
                <w:rFonts w:ascii="Arial" w:hAnsi="Arial"/>
                <w:sz w:val="20"/>
                <w:lang w:val="en-US"/>
              </w:rPr>
              <w:t>Point</w:t>
            </w:r>
          </w:p>
        </w:tc>
        <w:tc>
          <w:tcPr>
            <w:tcW w:w="3984" w:type="dxa"/>
          </w:tcPr>
          <w:p w14:paraId="5329E93E" w14:textId="77777777" w:rsidR="00821F0C" w:rsidRPr="00C4162F" w:rsidRDefault="00821F0C" w:rsidP="005408AF">
            <w:pPr>
              <w:rPr>
                <w:rFonts w:ascii="Arial" w:hAnsi="Arial"/>
                <w:sz w:val="20"/>
                <w:lang w:val="en-US"/>
              </w:rPr>
            </w:pPr>
            <w:r w:rsidRPr="00C4162F">
              <w:rPr>
                <w:rFonts w:ascii="Arial" w:hAnsi="Arial"/>
                <w:sz w:val="20"/>
                <w:lang w:val="en-US"/>
              </w:rPr>
              <w:t>See below</w:t>
            </w:r>
          </w:p>
        </w:tc>
      </w:tr>
    </w:tbl>
    <w:p w14:paraId="4DE6B7EA" w14:textId="77777777" w:rsidR="00821F0C" w:rsidRPr="00C4162F"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C4162F" w:rsidRPr="00C4162F" w14:paraId="134063BC" w14:textId="77777777" w:rsidTr="004A4212">
        <w:trPr>
          <w:trHeight w:val="393"/>
        </w:trPr>
        <w:tc>
          <w:tcPr>
            <w:tcW w:w="2947" w:type="dxa"/>
            <w:shd w:val="clear" w:color="auto" w:fill="E6E6E6"/>
          </w:tcPr>
          <w:p w14:paraId="272A78A8" w14:textId="77777777" w:rsidR="00821F0C" w:rsidRPr="00C4162F" w:rsidRDefault="00821F0C" w:rsidP="005408AF">
            <w:pPr>
              <w:rPr>
                <w:rFonts w:ascii="Arial" w:hAnsi="Arial" w:cs="Arial"/>
                <w:sz w:val="20"/>
                <w:lang w:val="en-US"/>
              </w:rPr>
            </w:pPr>
            <w:r w:rsidRPr="00C4162F">
              <w:rPr>
                <w:lang w:val="en-US"/>
              </w:rPr>
              <w:br w:type="page"/>
            </w:r>
            <w:r w:rsidRPr="00C4162F">
              <w:rPr>
                <w:rFonts w:ascii="Arial" w:hAnsi="Arial" w:cs="Arial"/>
                <w:sz w:val="20"/>
                <w:lang w:val="en-US"/>
              </w:rPr>
              <w:t>Point</w:t>
            </w:r>
          </w:p>
        </w:tc>
        <w:tc>
          <w:tcPr>
            <w:tcW w:w="2610" w:type="dxa"/>
            <w:shd w:val="clear" w:color="auto" w:fill="E6E6E6"/>
          </w:tcPr>
          <w:p w14:paraId="2363870C" w14:textId="77777777" w:rsidR="00821F0C" w:rsidRPr="00C4162F" w:rsidRDefault="00821F0C" w:rsidP="005408AF">
            <w:pPr>
              <w:rPr>
                <w:rFonts w:ascii="Arial" w:hAnsi="Arial" w:cs="Arial"/>
                <w:sz w:val="20"/>
                <w:lang w:val="en-US"/>
              </w:rPr>
            </w:pPr>
            <w:r w:rsidRPr="00C4162F">
              <w:rPr>
                <w:rFonts w:ascii="Arial" w:hAnsi="Arial" w:cs="Arial"/>
                <w:sz w:val="20"/>
                <w:lang w:val="en-US"/>
              </w:rPr>
              <w:t>Attribute Name</w:t>
            </w:r>
          </w:p>
        </w:tc>
        <w:tc>
          <w:tcPr>
            <w:tcW w:w="3984" w:type="dxa"/>
            <w:shd w:val="clear" w:color="auto" w:fill="E6E6E6"/>
          </w:tcPr>
          <w:p w14:paraId="3C408BCF" w14:textId="77777777" w:rsidR="00821F0C" w:rsidRPr="00C4162F" w:rsidRDefault="00821F0C" w:rsidP="005408AF">
            <w:pPr>
              <w:rPr>
                <w:rFonts w:ascii="Arial" w:hAnsi="Arial" w:cs="Arial"/>
                <w:sz w:val="20"/>
                <w:lang w:val="en-US"/>
              </w:rPr>
            </w:pPr>
            <w:r w:rsidRPr="00C4162F">
              <w:rPr>
                <w:rFonts w:ascii="Arial" w:hAnsi="Arial" w:cs="Arial"/>
                <w:sz w:val="20"/>
                <w:lang w:val="en-US"/>
              </w:rPr>
              <w:t>Attribute Description</w:t>
            </w:r>
          </w:p>
        </w:tc>
      </w:tr>
      <w:tr w:rsidR="00C4162F" w:rsidRPr="00C4162F" w14:paraId="6BB70AE7" w14:textId="77777777" w:rsidTr="004A4212">
        <w:trPr>
          <w:trHeight w:val="399"/>
        </w:trPr>
        <w:tc>
          <w:tcPr>
            <w:tcW w:w="2947" w:type="dxa"/>
          </w:tcPr>
          <w:p w14:paraId="283EED7A" w14:textId="77777777" w:rsidR="00821F0C" w:rsidRPr="00C4162F" w:rsidRDefault="00821F0C" w:rsidP="005408AF">
            <w:pPr>
              <w:rPr>
                <w:rFonts w:ascii="Arial" w:hAnsi="Arial"/>
                <w:sz w:val="20"/>
                <w:lang w:val="en-US"/>
              </w:rPr>
            </w:pPr>
            <w:r w:rsidRPr="00C4162F">
              <w:rPr>
                <w:rFonts w:ascii="Arial" w:hAnsi="Arial"/>
                <w:sz w:val="20"/>
                <w:lang w:val="en-US"/>
              </w:rPr>
              <w:t>position</w:t>
            </w:r>
          </w:p>
        </w:tc>
        <w:tc>
          <w:tcPr>
            <w:tcW w:w="2610" w:type="dxa"/>
          </w:tcPr>
          <w:p w14:paraId="1129346B" w14:textId="77777777" w:rsidR="00821F0C" w:rsidRPr="00C4162F" w:rsidRDefault="00821F0C" w:rsidP="005408AF">
            <w:pPr>
              <w:rPr>
                <w:rFonts w:ascii="Arial" w:hAnsi="Arial"/>
                <w:sz w:val="20"/>
                <w:lang w:val="en-US"/>
              </w:rPr>
            </w:pPr>
            <w:r w:rsidRPr="00C4162F">
              <w:rPr>
                <w:rFonts w:ascii="Arial" w:hAnsi="Arial"/>
                <w:sz w:val="20"/>
                <w:lang w:val="en-US"/>
              </w:rPr>
              <w:t>Position</w:t>
            </w:r>
          </w:p>
        </w:tc>
        <w:tc>
          <w:tcPr>
            <w:tcW w:w="3984" w:type="dxa"/>
          </w:tcPr>
          <w:p w14:paraId="74CCB134" w14:textId="0563C0AD" w:rsidR="00821F0C" w:rsidRPr="00C4162F" w:rsidRDefault="006628CC" w:rsidP="004A4212">
            <w:pPr>
              <w:rPr>
                <w:rFonts w:ascii="Arial" w:hAnsi="Arial"/>
                <w:sz w:val="20"/>
                <w:lang w:val="en-US"/>
              </w:rPr>
            </w:pPr>
            <w:r w:rsidRPr="00C4162F">
              <w:rPr>
                <w:rFonts w:ascii="Arial" w:hAnsi="Arial"/>
                <w:sz w:val="20"/>
                <w:lang w:val="en-US"/>
              </w:rPr>
              <w:t>A sequential value representing the relative position within a given time interval.</w:t>
            </w:r>
          </w:p>
        </w:tc>
      </w:tr>
      <w:tr w:rsidR="00C4162F" w:rsidRPr="00C4162F" w14:paraId="6D7F4B70" w14:textId="77777777" w:rsidTr="004A4212">
        <w:trPr>
          <w:trHeight w:val="476"/>
        </w:trPr>
        <w:tc>
          <w:tcPr>
            <w:tcW w:w="2947" w:type="dxa"/>
          </w:tcPr>
          <w:p w14:paraId="682A393A" w14:textId="77777777" w:rsidR="00EE4355" w:rsidRPr="00C4162F" w:rsidRDefault="00EE4355" w:rsidP="00EE4355">
            <w:pPr>
              <w:rPr>
                <w:rFonts w:ascii="Arial" w:hAnsi="Arial" w:cs="Arial"/>
                <w:sz w:val="20"/>
                <w:lang w:val="en-US"/>
              </w:rPr>
            </w:pPr>
            <w:r w:rsidRPr="00C4162F">
              <w:rPr>
                <w:rFonts w:ascii="Arial" w:hAnsi="Arial" w:cs="Arial"/>
                <w:sz w:val="20"/>
                <w:lang w:val="en-US"/>
              </w:rPr>
              <w:t>price.amount</w:t>
            </w:r>
          </w:p>
        </w:tc>
        <w:tc>
          <w:tcPr>
            <w:tcW w:w="2610" w:type="dxa"/>
          </w:tcPr>
          <w:p w14:paraId="36E242E8" w14:textId="77777777" w:rsidR="00EE4355" w:rsidRPr="00C4162F" w:rsidRDefault="00EE4355" w:rsidP="00EE4355">
            <w:pPr>
              <w:rPr>
                <w:rFonts w:ascii="Arial" w:hAnsi="Arial" w:cs="Arial"/>
                <w:sz w:val="20"/>
                <w:lang w:val="en-US"/>
              </w:rPr>
            </w:pPr>
            <w:r w:rsidRPr="00C4162F">
              <w:rPr>
                <w:rFonts w:ascii="Arial" w:hAnsi="Arial" w:cs="Arial"/>
                <w:sz w:val="20"/>
                <w:lang w:val="en-US"/>
              </w:rPr>
              <w:t>Price</w:t>
            </w:r>
          </w:p>
        </w:tc>
        <w:tc>
          <w:tcPr>
            <w:tcW w:w="3984" w:type="dxa"/>
          </w:tcPr>
          <w:p w14:paraId="212D9A25" w14:textId="4E7A70FC" w:rsidR="00EE4355" w:rsidRPr="00C4162F" w:rsidRDefault="003F502E" w:rsidP="00EE4355">
            <w:pPr>
              <w:rPr>
                <w:rFonts w:ascii="Arial" w:hAnsi="Arial" w:cs="Arial"/>
                <w:sz w:val="20"/>
                <w:lang w:val="en-US"/>
              </w:rPr>
            </w:pPr>
            <w:r w:rsidRPr="00C4162F">
              <w:rPr>
                <w:rFonts w:ascii="Arial" w:hAnsi="Arial" w:cs="Arial"/>
                <w:sz w:val="20"/>
                <w:lang w:val="en-US"/>
              </w:rPr>
              <w:t>For all BT = Amount referring to the business type</w:t>
            </w:r>
          </w:p>
        </w:tc>
      </w:tr>
      <w:tr w:rsidR="00C4162F" w:rsidRPr="00C4162F" w14:paraId="77239C2D" w14:textId="77777777" w:rsidTr="004A4212">
        <w:trPr>
          <w:trHeight w:val="476"/>
        </w:trPr>
        <w:tc>
          <w:tcPr>
            <w:tcW w:w="2947" w:type="dxa"/>
          </w:tcPr>
          <w:p w14:paraId="477E0B43" w14:textId="77777777" w:rsidR="00211806" w:rsidRPr="00C4162F" w:rsidRDefault="00211806" w:rsidP="00211806">
            <w:pPr>
              <w:rPr>
                <w:rFonts w:ascii="Arial" w:hAnsi="Arial" w:cs="Arial"/>
                <w:sz w:val="20"/>
                <w:lang w:val="en-US"/>
              </w:rPr>
            </w:pPr>
            <w:r w:rsidRPr="00C4162F">
              <w:rPr>
                <w:rFonts w:ascii="Arial" w:hAnsi="Arial" w:cs="Arial"/>
                <w:sz w:val="20"/>
                <w:lang w:val="en-US"/>
              </w:rPr>
              <w:t>in_Quantity.quantity</w:t>
            </w:r>
          </w:p>
        </w:tc>
        <w:tc>
          <w:tcPr>
            <w:tcW w:w="2610" w:type="dxa"/>
          </w:tcPr>
          <w:p w14:paraId="4982E1AE" w14:textId="77777777" w:rsidR="00211806" w:rsidRPr="00C4162F" w:rsidRDefault="00211806" w:rsidP="00211806">
            <w:pPr>
              <w:rPr>
                <w:rFonts w:ascii="Arial" w:hAnsi="Arial" w:cs="Arial"/>
                <w:sz w:val="20"/>
                <w:lang w:val="en-US"/>
              </w:rPr>
            </w:pPr>
            <w:r w:rsidRPr="00C4162F">
              <w:rPr>
                <w:rFonts w:ascii="Arial" w:hAnsi="Arial" w:cs="Arial"/>
                <w:sz w:val="20"/>
                <w:lang w:val="en-US"/>
              </w:rPr>
              <w:t>In Quantity</w:t>
            </w:r>
          </w:p>
        </w:tc>
        <w:tc>
          <w:tcPr>
            <w:tcW w:w="3984" w:type="dxa"/>
          </w:tcPr>
          <w:p w14:paraId="3D18AFF8" w14:textId="0371DA8B" w:rsidR="00211806" w:rsidRPr="00C4162F" w:rsidRDefault="00211806" w:rsidP="00211806">
            <w:pPr>
              <w:rPr>
                <w:rFonts w:ascii="Arial" w:hAnsi="Arial" w:cs="Arial"/>
                <w:sz w:val="20"/>
                <w:lang w:val="en-US"/>
              </w:rPr>
            </w:pPr>
            <w:r w:rsidRPr="00C4162F">
              <w:rPr>
                <w:rFonts w:ascii="Arial" w:hAnsi="Arial" w:cs="Arial"/>
                <w:sz w:val="20"/>
                <w:lang w:val="en-US"/>
              </w:rPr>
              <w:t xml:space="preserve">For BT = </w:t>
            </w:r>
            <w:r w:rsidR="002126A6" w:rsidRPr="00C4162F">
              <w:rPr>
                <w:rFonts w:ascii="Arial" w:hAnsi="Arial" w:cs="Arial"/>
                <w:sz w:val="20"/>
                <w:lang w:val="en-US"/>
              </w:rPr>
              <w:t>B13, B14, B15, B16, B17, B18, B19, B20, B21, B37, B38, B39, B40, B41, B42, B43, B44, B45, B46, B84, B85, B86, B87</w:t>
            </w:r>
          </w:p>
        </w:tc>
      </w:tr>
      <w:tr w:rsidR="00C4162F" w:rsidRPr="00C4162F" w14:paraId="19F312AC" w14:textId="77777777" w:rsidTr="004A4212">
        <w:trPr>
          <w:trHeight w:val="476"/>
        </w:trPr>
        <w:tc>
          <w:tcPr>
            <w:tcW w:w="2947" w:type="dxa"/>
          </w:tcPr>
          <w:p w14:paraId="67FFE669" w14:textId="2E6CB5E1" w:rsidR="000F661B" w:rsidRPr="00C4162F" w:rsidRDefault="000F661B" w:rsidP="000F661B">
            <w:pPr>
              <w:rPr>
                <w:rFonts w:ascii="Arial" w:hAnsi="Arial" w:cs="Arial"/>
                <w:sz w:val="20"/>
                <w:lang w:val="en-US"/>
              </w:rPr>
            </w:pPr>
            <w:r w:rsidRPr="00C4162F">
              <w:rPr>
                <w:rFonts w:ascii="Arial" w:hAnsi="Arial" w:cs="Arial"/>
                <w:sz w:val="20"/>
                <w:lang w:val="en-US"/>
              </w:rPr>
              <w:t>in_Quantity_quality</w:t>
            </w:r>
          </w:p>
        </w:tc>
        <w:tc>
          <w:tcPr>
            <w:tcW w:w="2610" w:type="dxa"/>
          </w:tcPr>
          <w:p w14:paraId="5F373D62" w14:textId="1B8A50A2" w:rsidR="000F661B" w:rsidRPr="00C4162F" w:rsidRDefault="000F661B" w:rsidP="000F661B">
            <w:pPr>
              <w:rPr>
                <w:rFonts w:ascii="Arial" w:hAnsi="Arial" w:cs="Arial"/>
                <w:sz w:val="20"/>
                <w:lang w:val="en-US"/>
              </w:rPr>
            </w:pPr>
            <w:r w:rsidRPr="00C4162F">
              <w:rPr>
                <w:rFonts w:ascii="Arial" w:hAnsi="Arial" w:cs="Arial"/>
                <w:sz w:val="20"/>
                <w:lang w:val="en-US"/>
              </w:rPr>
              <w:t>In Quality</w:t>
            </w:r>
          </w:p>
        </w:tc>
        <w:tc>
          <w:tcPr>
            <w:tcW w:w="3984" w:type="dxa"/>
          </w:tcPr>
          <w:p w14:paraId="653AC060" w14:textId="24440CCD" w:rsidR="000F661B" w:rsidRPr="00C4162F" w:rsidRDefault="000F661B" w:rsidP="000F661B">
            <w:pPr>
              <w:rPr>
                <w:rFonts w:ascii="Arial" w:hAnsi="Arial" w:cs="Arial"/>
                <w:sz w:val="20"/>
              </w:rPr>
            </w:pPr>
            <w:r w:rsidRPr="00C4162F">
              <w:rPr>
                <w:rFonts w:ascii="Arial" w:hAnsi="Arial" w:cs="Arial"/>
                <w:sz w:val="20"/>
              </w:rPr>
              <w:t>Not used</w:t>
            </w:r>
          </w:p>
        </w:tc>
      </w:tr>
      <w:tr w:rsidR="00C4162F" w:rsidRPr="00C4162F" w14:paraId="0D989C2B" w14:textId="77777777" w:rsidTr="004A4212">
        <w:trPr>
          <w:trHeight w:val="476"/>
        </w:trPr>
        <w:tc>
          <w:tcPr>
            <w:tcW w:w="2947" w:type="dxa"/>
          </w:tcPr>
          <w:p w14:paraId="43D8C04A" w14:textId="61ABE5EB" w:rsidR="000F661B" w:rsidRPr="00C4162F" w:rsidRDefault="000F661B" w:rsidP="000F661B">
            <w:pPr>
              <w:rPr>
                <w:rFonts w:ascii="Arial" w:hAnsi="Arial" w:cs="Arial"/>
                <w:sz w:val="20"/>
                <w:lang w:val="en-US"/>
              </w:rPr>
            </w:pPr>
            <w:r w:rsidRPr="00C4162F">
              <w:rPr>
                <w:rFonts w:ascii="Arial" w:hAnsi="Arial" w:cs="Arial"/>
                <w:sz w:val="20"/>
                <w:lang w:val="en-US"/>
              </w:rPr>
              <w:t>out_Quantity_quality</w:t>
            </w:r>
          </w:p>
        </w:tc>
        <w:tc>
          <w:tcPr>
            <w:tcW w:w="2610" w:type="dxa"/>
          </w:tcPr>
          <w:p w14:paraId="6D55C1E1" w14:textId="1AA05339" w:rsidR="000F661B" w:rsidRPr="00C4162F" w:rsidRDefault="000F661B" w:rsidP="000F661B">
            <w:pPr>
              <w:rPr>
                <w:rFonts w:ascii="Arial" w:hAnsi="Arial" w:cs="Arial"/>
                <w:sz w:val="20"/>
                <w:lang w:val="en-US"/>
              </w:rPr>
            </w:pPr>
            <w:r w:rsidRPr="00C4162F">
              <w:rPr>
                <w:rFonts w:ascii="Arial" w:hAnsi="Arial" w:cs="Arial"/>
                <w:sz w:val="20"/>
                <w:lang w:val="en-US"/>
              </w:rPr>
              <w:t>Out Quality</w:t>
            </w:r>
          </w:p>
        </w:tc>
        <w:tc>
          <w:tcPr>
            <w:tcW w:w="3984" w:type="dxa"/>
          </w:tcPr>
          <w:p w14:paraId="0DFBBD44" w14:textId="13A565EF" w:rsidR="000F661B" w:rsidRPr="00C4162F" w:rsidRDefault="000F661B" w:rsidP="000F661B">
            <w:pPr>
              <w:rPr>
                <w:rFonts w:ascii="Arial" w:hAnsi="Arial" w:cs="Arial"/>
                <w:sz w:val="20"/>
              </w:rPr>
            </w:pPr>
            <w:r w:rsidRPr="00C4162F">
              <w:rPr>
                <w:rFonts w:ascii="Arial" w:hAnsi="Arial" w:cs="Arial"/>
                <w:sz w:val="20"/>
              </w:rPr>
              <w:t>Not used</w:t>
            </w:r>
          </w:p>
        </w:tc>
      </w:tr>
      <w:tr w:rsidR="00C4162F" w:rsidRPr="00C4162F" w14:paraId="79907EC8" w14:textId="77777777" w:rsidTr="004A4212">
        <w:trPr>
          <w:trHeight w:val="476"/>
        </w:trPr>
        <w:tc>
          <w:tcPr>
            <w:tcW w:w="2947" w:type="dxa"/>
          </w:tcPr>
          <w:p w14:paraId="5D8E7FCA" w14:textId="77777777" w:rsidR="00211806" w:rsidRPr="00C4162F" w:rsidRDefault="00211806" w:rsidP="00211806">
            <w:pPr>
              <w:rPr>
                <w:rFonts w:ascii="Arial" w:hAnsi="Arial" w:cs="Arial"/>
                <w:sz w:val="20"/>
                <w:lang w:val="en-US"/>
              </w:rPr>
            </w:pPr>
            <w:r w:rsidRPr="00C4162F">
              <w:rPr>
                <w:rFonts w:ascii="Arial" w:hAnsi="Arial" w:cs="Arial"/>
                <w:sz w:val="20"/>
                <w:lang w:val="en-US"/>
              </w:rPr>
              <w:t>out_Quantity.quantity</w:t>
            </w:r>
          </w:p>
        </w:tc>
        <w:tc>
          <w:tcPr>
            <w:tcW w:w="2610" w:type="dxa"/>
          </w:tcPr>
          <w:p w14:paraId="3EC96045" w14:textId="77777777" w:rsidR="00211806" w:rsidRPr="00C4162F" w:rsidRDefault="00211806" w:rsidP="00211806">
            <w:pPr>
              <w:rPr>
                <w:rFonts w:ascii="Arial" w:hAnsi="Arial" w:cs="Arial"/>
                <w:sz w:val="20"/>
                <w:lang w:val="en-US"/>
              </w:rPr>
            </w:pPr>
            <w:r w:rsidRPr="00C4162F">
              <w:rPr>
                <w:rFonts w:ascii="Arial" w:hAnsi="Arial" w:cs="Arial"/>
                <w:sz w:val="20"/>
                <w:lang w:val="en-US"/>
              </w:rPr>
              <w:t xml:space="preserve">Out Quantity </w:t>
            </w:r>
          </w:p>
        </w:tc>
        <w:tc>
          <w:tcPr>
            <w:tcW w:w="3984" w:type="dxa"/>
          </w:tcPr>
          <w:p w14:paraId="4E7F0285" w14:textId="1356985D" w:rsidR="00211806" w:rsidRPr="00C4162F" w:rsidRDefault="00211806" w:rsidP="00211806">
            <w:pPr>
              <w:rPr>
                <w:rFonts w:ascii="Arial" w:hAnsi="Arial" w:cs="Arial"/>
                <w:sz w:val="20"/>
                <w:lang w:val="en-US"/>
              </w:rPr>
            </w:pPr>
            <w:r w:rsidRPr="00C4162F">
              <w:rPr>
                <w:rFonts w:ascii="Arial" w:hAnsi="Arial" w:cs="Arial"/>
                <w:sz w:val="20"/>
                <w:lang w:val="en-US"/>
              </w:rPr>
              <w:t>For all BT = 0</w:t>
            </w:r>
          </w:p>
        </w:tc>
      </w:tr>
      <w:tr w:rsidR="00C4162F" w:rsidRPr="00C4162F" w14:paraId="4FB3C467" w14:textId="77777777" w:rsidTr="004A4212">
        <w:trPr>
          <w:trHeight w:val="476"/>
        </w:trPr>
        <w:tc>
          <w:tcPr>
            <w:tcW w:w="2947" w:type="dxa"/>
          </w:tcPr>
          <w:p w14:paraId="37393FFB" w14:textId="691B7456" w:rsidR="00EE4355" w:rsidRPr="00C4162F" w:rsidRDefault="00EE4355" w:rsidP="00EE4355">
            <w:pPr>
              <w:rPr>
                <w:rFonts w:ascii="Arial" w:hAnsi="Arial" w:cs="Arial"/>
                <w:sz w:val="20"/>
                <w:lang w:val="en-US"/>
              </w:rPr>
            </w:pPr>
            <w:r w:rsidRPr="00C4162F">
              <w:rPr>
                <w:rFonts w:ascii="Arial" w:hAnsi="Arial" w:cs="Arial"/>
                <w:sz w:val="20"/>
                <w:lang w:val="en-US"/>
              </w:rPr>
              <w:t>Reason</w:t>
            </w:r>
            <w:r w:rsidRPr="00C4162F">
              <w:rPr>
                <w:rFonts w:ascii="Arial" w:hAnsi="Arial" w:cs="Arial"/>
                <w:sz w:val="20"/>
                <w:lang w:val="en-US"/>
              </w:rPr>
              <w:tab/>
            </w:r>
          </w:p>
        </w:tc>
        <w:tc>
          <w:tcPr>
            <w:tcW w:w="2610" w:type="dxa"/>
          </w:tcPr>
          <w:p w14:paraId="2A584904" w14:textId="5D4B051F" w:rsidR="00EE4355" w:rsidRPr="00C4162F" w:rsidRDefault="00EE4355" w:rsidP="00EE4355">
            <w:pPr>
              <w:rPr>
                <w:rFonts w:ascii="Arial" w:hAnsi="Arial" w:cs="Arial"/>
                <w:sz w:val="20"/>
                <w:lang w:val="en-US"/>
              </w:rPr>
            </w:pPr>
            <w:r w:rsidRPr="00C4162F">
              <w:rPr>
                <w:rFonts w:ascii="Arial" w:hAnsi="Arial" w:cs="Arial"/>
                <w:sz w:val="20"/>
                <w:lang w:val="en-US"/>
              </w:rPr>
              <w:t>Reason</w:t>
            </w:r>
            <w:r w:rsidRPr="00C4162F">
              <w:rPr>
                <w:rFonts w:ascii="Arial" w:hAnsi="Arial" w:cs="Arial"/>
                <w:sz w:val="20"/>
                <w:lang w:val="en-US"/>
              </w:rPr>
              <w:tab/>
            </w:r>
          </w:p>
        </w:tc>
        <w:tc>
          <w:tcPr>
            <w:tcW w:w="3984" w:type="dxa"/>
          </w:tcPr>
          <w:p w14:paraId="17F5E736" w14:textId="01B3A93C" w:rsidR="00EE4355" w:rsidRPr="00C4162F" w:rsidRDefault="00EE4355" w:rsidP="00EE4355">
            <w:pPr>
              <w:rPr>
                <w:rFonts w:ascii="Arial" w:hAnsi="Arial" w:cs="Arial"/>
                <w:sz w:val="20"/>
              </w:rPr>
            </w:pPr>
            <w:r w:rsidRPr="00C4162F">
              <w:rPr>
                <w:rFonts w:ascii="Arial" w:hAnsi="Arial" w:cs="Arial"/>
                <w:sz w:val="20"/>
                <w:lang w:val="en-US"/>
              </w:rPr>
              <w:t>Not used</w:t>
            </w:r>
          </w:p>
        </w:tc>
      </w:tr>
    </w:tbl>
    <w:p w14:paraId="77F3161B" w14:textId="77777777" w:rsidR="008D735B" w:rsidRPr="00C4162F" w:rsidRDefault="008D735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C4162F">
        <w:rPr>
          <w:lang w:val="en-US"/>
        </w:rPr>
        <w:br w:type="page"/>
      </w:r>
    </w:p>
    <w:p w14:paraId="0FE24013" w14:textId="23EA8B6A" w:rsidR="005B3484" w:rsidRPr="00C00F7F" w:rsidRDefault="005B3484" w:rsidP="005B3484">
      <w:pPr>
        <w:pStyle w:val="Heading2"/>
        <w:rPr>
          <w:lang w:val="en-US"/>
        </w:rPr>
      </w:pPr>
      <w:bookmarkStart w:id="221" w:name="_Toc94262787"/>
      <w:r w:rsidRPr="00C00F7F">
        <w:rPr>
          <w:lang w:val="en-US"/>
        </w:rPr>
        <w:lastRenderedPageBreak/>
        <w:t>Notice file</w:t>
      </w:r>
      <w:bookmarkEnd w:id="221"/>
    </w:p>
    <w:p w14:paraId="75C0C196" w14:textId="1E27FCD5" w:rsidR="005B3484" w:rsidRPr="00C00F7F" w:rsidRDefault="005C6F60" w:rsidP="005C6F60">
      <w:pPr>
        <w:rPr>
          <w:lang w:val="en-US"/>
        </w:rPr>
      </w:pPr>
      <w:r w:rsidRPr="00C00F7F">
        <w:rPr>
          <w:lang w:val="en-US"/>
        </w:rPr>
        <w:t>The Billing Notice is a document that outlines what the buyer must pay to the vendor on billing period. It includes all the charges and payments that have resulted from the Billing, as well as the credit/debit from this billing.</w:t>
      </w:r>
    </w:p>
    <w:p w14:paraId="7ECF8988" w14:textId="77777777" w:rsidR="005B3484" w:rsidRPr="00C00F7F" w:rsidRDefault="005B3484" w:rsidP="005B3484">
      <w:pPr>
        <w:pStyle w:val="Heading3"/>
        <w:rPr>
          <w:lang w:val="en-US"/>
        </w:rPr>
      </w:pPr>
      <w:bookmarkStart w:id="222" w:name="_Toc94262788"/>
      <w:r w:rsidRPr="00C00F7F">
        <w:rPr>
          <w:lang w:val="en-US"/>
        </w:rPr>
        <w:t>Interface Format</w:t>
      </w:r>
      <w:bookmarkEnd w:id="222"/>
    </w:p>
    <w:p w14:paraId="7ADC11ED" w14:textId="77777777" w:rsidR="005B3484" w:rsidRPr="00C00F7F" w:rsidRDefault="005B3484" w:rsidP="005B3484">
      <w:pPr>
        <w:rPr>
          <w:lang w:val="en-US"/>
        </w:rPr>
      </w:pPr>
      <w:r w:rsidRPr="00C00F7F">
        <w:rPr>
          <w:lang w:val="en-US"/>
        </w:rPr>
        <w:t>The interface will use the CIM Energy Account Market Document xsd.</w:t>
      </w:r>
    </w:p>
    <w:p w14:paraId="67A8A41C" w14:textId="33DE2EC1" w:rsidR="005B3484" w:rsidRPr="00C00F7F" w:rsidRDefault="005B3484" w:rsidP="005B3484">
      <w:pPr>
        <w:rPr>
          <w:lang w:val="en-US"/>
        </w:rPr>
      </w:pPr>
      <w:r w:rsidRPr="00C00F7F">
        <w:rPr>
          <w:lang w:val="en-US"/>
        </w:rPr>
        <w:object w:dxaOrig="1481" w:dyaOrig="975" w14:anchorId="1284F30C">
          <v:shape id="_x0000_i1072" type="#_x0000_t75" style="width:1in;height:50.25pt" o:ole="">
            <v:imagedata r:id="rId46" o:title=""/>
          </v:shape>
          <o:OLEObject Type="Embed" ProgID="Package" ShapeID="_x0000_i1072" DrawAspect="Icon" ObjectID="_1705748172" r:id="rId76"/>
        </w:object>
      </w:r>
    </w:p>
    <w:p w14:paraId="6E01043F" w14:textId="77777777" w:rsidR="00821F0C" w:rsidRPr="00C00F7F"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gridCol w:w="15"/>
      </w:tblGrid>
      <w:tr w:rsidR="004A4212" w:rsidRPr="00C00F7F" w14:paraId="38947D06" w14:textId="77777777" w:rsidTr="00211806">
        <w:trPr>
          <w:trHeight w:val="393"/>
        </w:trPr>
        <w:tc>
          <w:tcPr>
            <w:tcW w:w="2912" w:type="dxa"/>
            <w:shd w:val="clear" w:color="auto" w:fill="E6E6E6"/>
          </w:tcPr>
          <w:p w14:paraId="380CE756" w14:textId="77777777" w:rsidR="00821F0C" w:rsidRPr="00C00F7F" w:rsidRDefault="00821F0C" w:rsidP="005408AF">
            <w:pPr>
              <w:rPr>
                <w:rFonts w:ascii="Arial" w:hAnsi="Arial" w:cs="Arial"/>
                <w:sz w:val="20"/>
                <w:lang w:val="en-US"/>
              </w:rPr>
            </w:pPr>
            <w:r w:rsidRPr="00B86D51">
              <w:rPr>
                <w:rFonts w:ascii="Arial" w:hAnsi="Arial" w:cs="Arial"/>
                <w:sz w:val="20"/>
                <w:lang w:val="en-US"/>
              </w:rPr>
              <w:t>EnergyAccoun</w:t>
            </w:r>
            <w:r w:rsidRPr="00C00F7F">
              <w:rPr>
                <w:rFonts w:ascii="Arial" w:hAnsi="Arial" w:cs="Arial"/>
                <w:sz w:val="20"/>
                <w:lang w:val="en-US"/>
              </w:rPr>
              <w:t>t_MarketDocument</w:t>
            </w:r>
          </w:p>
        </w:tc>
        <w:tc>
          <w:tcPr>
            <w:tcW w:w="2580" w:type="dxa"/>
            <w:shd w:val="clear" w:color="auto" w:fill="E6E6E6"/>
          </w:tcPr>
          <w:p w14:paraId="6213B139" w14:textId="77777777" w:rsidR="00821F0C" w:rsidRPr="00C00F7F" w:rsidRDefault="00821F0C" w:rsidP="005408AF">
            <w:pPr>
              <w:rPr>
                <w:rFonts w:ascii="Arial" w:hAnsi="Arial" w:cs="Arial"/>
                <w:sz w:val="20"/>
                <w:lang w:val="en-US"/>
              </w:rPr>
            </w:pPr>
            <w:r w:rsidRPr="00C00F7F">
              <w:rPr>
                <w:rFonts w:ascii="Arial" w:hAnsi="Arial" w:cs="Arial"/>
                <w:sz w:val="20"/>
                <w:lang w:val="en-US"/>
              </w:rPr>
              <w:t>Attribute Name</w:t>
            </w:r>
          </w:p>
        </w:tc>
        <w:tc>
          <w:tcPr>
            <w:tcW w:w="4049" w:type="dxa"/>
            <w:gridSpan w:val="2"/>
            <w:shd w:val="clear" w:color="auto" w:fill="E6E6E6"/>
          </w:tcPr>
          <w:p w14:paraId="2882AF86" w14:textId="77777777" w:rsidR="00821F0C" w:rsidRPr="00C00F7F" w:rsidRDefault="00821F0C" w:rsidP="005408AF">
            <w:pPr>
              <w:rPr>
                <w:rFonts w:ascii="Arial" w:hAnsi="Arial" w:cs="Arial"/>
                <w:sz w:val="20"/>
                <w:lang w:val="en-US"/>
              </w:rPr>
            </w:pPr>
            <w:r w:rsidRPr="00C00F7F">
              <w:rPr>
                <w:rFonts w:ascii="Arial" w:hAnsi="Arial" w:cs="Arial"/>
                <w:sz w:val="20"/>
                <w:lang w:val="en-US"/>
              </w:rPr>
              <w:t>Attribute Description</w:t>
            </w:r>
          </w:p>
        </w:tc>
      </w:tr>
      <w:tr w:rsidR="006040E8" w:rsidRPr="006040E8" w14:paraId="6F1C1523" w14:textId="77777777" w:rsidTr="00211806">
        <w:trPr>
          <w:trHeight w:val="399"/>
        </w:trPr>
        <w:tc>
          <w:tcPr>
            <w:tcW w:w="2912" w:type="dxa"/>
          </w:tcPr>
          <w:p w14:paraId="338D24C0" w14:textId="77777777" w:rsidR="00821F0C" w:rsidRPr="006040E8" w:rsidRDefault="00821F0C" w:rsidP="005408AF">
            <w:pPr>
              <w:rPr>
                <w:rFonts w:ascii="Arial" w:hAnsi="Arial"/>
                <w:sz w:val="20"/>
                <w:lang w:val="en-US"/>
              </w:rPr>
            </w:pPr>
            <w:r w:rsidRPr="006040E8">
              <w:rPr>
                <w:rFonts w:ascii="Arial" w:hAnsi="Arial"/>
                <w:sz w:val="20"/>
                <w:lang w:val="en-US"/>
              </w:rPr>
              <w:t>mRID</w:t>
            </w:r>
          </w:p>
        </w:tc>
        <w:tc>
          <w:tcPr>
            <w:tcW w:w="2580" w:type="dxa"/>
          </w:tcPr>
          <w:p w14:paraId="48C79DDC" w14:textId="77777777" w:rsidR="00821F0C" w:rsidRPr="006040E8" w:rsidRDefault="00821F0C" w:rsidP="005408AF">
            <w:pPr>
              <w:rPr>
                <w:rFonts w:ascii="Arial" w:hAnsi="Arial"/>
                <w:sz w:val="20"/>
                <w:lang w:val="en-US"/>
              </w:rPr>
            </w:pPr>
            <w:r w:rsidRPr="006040E8">
              <w:rPr>
                <w:rFonts w:ascii="Arial" w:hAnsi="Arial"/>
                <w:sz w:val="20"/>
                <w:lang w:val="en-US"/>
              </w:rPr>
              <w:t>mRID</w:t>
            </w:r>
          </w:p>
        </w:tc>
        <w:tc>
          <w:tcPr>
            <w:tcW w:w="4049" w:type="dxa"/>
            <w:gridSpan w:val="2"/>
          </w:tcPr>
          <w:p w14:paraId="2CFFDF09" w14:textId="77777777" w:rsidR="00821F0C" w:rsidRPr="006040E8" w:rsidRDefault="00821F0C" w:rsidP="004A4212">
            <w:pPr>
              <w:rPr>
                <w:rFonts w:ascii="Arial" w:hAnsi="Arial"/>
                <w:sz w:val="20"/>
                <w:lang w:val="en-US"/>
              </w:rPr>
            </w:pPr>
            <w:r w:rsidRPr="006040E8">
              <w:rPr>
                <w:rFonts w:ascii="Arial" w:hAnsi="Arial"/>
                <w:sz w:val="20"/>
                <w:lang w:val="en-US"/>
              </w:rPr>
              <w:t xml:space="preserve">Unique identification of the message for which the time series data is being supplied. </w:t>
            </w:r>
          </w:p>
        </w:tc>
      </w:tr>
      <w:tr w:rsidR="006040E8" w:rsidRPr="006040E8" w14:paraId="19BC68FC" w14:textId="77777777" w:rsidTr="00211806">
        <w:trPr>
          <w:trHeight w:val="948"/>
        </w:trPr>
        <w:tc>
          <w:tcPr>
            <w:tcW w:w="2912" w:type="dxa"/>
          </w:tcPr>
          <w:p w14:paraId="2363DAC0" w14:textId="77777777" w:rsidR="00821F0C" w:rsidRPr="006040E8" w:rsidRDefault="00821F0C" w:rsidP="005408AF">
            <w:pPr>
              <w:rPr>
                <w:rFonts w:ascii="Arial" w:hAnsi="Arial"/>
                <w:sz w:val="20"/>
                <w:lang w:val="en-US"/>
              </w:rPr>
            </w:pPr>
            <w:r w:rsidRPr="006040E8">
              <w:rPr>
                <w:rFonts w:ascii="Arial" w:hAnsi="Arial"/>
                <w:sz w:val="20"/>
                <w:lang w:val="en-US"/>
              </w:rPr>
              <w:t>revisionNumber</w:t>
            </w:r>
          </w:p>
        </w:tc>
        <w:tc>
          <w:tcPr>
            <w:tcW w:w="2580" w:type="dxa"/>
          </w:tcPr>
          <w:p w14:paraId="48CBB51E" w14:textId="77777777" w:rsidR="00821F0C" w:rsidRPr="006040E8" w:rsidRDefault="00821F0C" w:rsidP="005408AF">
            <w:pPr>
              <w:rPr>
                <w:rFonts w:ascii="Arial" w:hAnsi="Arial"/>
                <w:sz w:val="20"/>
                <w:lang w:val="en-US"/>
              </w:rPr>
            </w:pPr>
            <w:r w:rsidRPr="006040E8">
              <w:rPr>
                <w:rFonts w:ascii="Arial" w:hAnsi="Arial"/>
                <w:sz w:val="20"/>
                <w:lang w:val="en-US"/>
              </w:rPr>
              <w:t>revisionNumber</w:t>
            </w:r>
          </w:p>
        </w:tc>
        <w:tc>
          <w:tcPr>
            <w:tcW w:w="4049" w:type="dxa"/>
            <w:gridSpan w:val="2"/>
          </w:tcPr>
          <w:p w14:paraId="49F010AC" w14:textId="77777777" w:rsidR="00821F0C" w:rsidRPr="006040E8" w:rsidRDefault="00821F0C" w:rsidP="005408AF">
            <w:pPr>
              <w:rPr>
                <w:rFonts w:ascii="Arial" w:hAnsi="Arial"/>
                <w:sz w:val="20"/>
                <w:lang w:val="en-US"/>
              </w:rPr>
            </w:pPr>
            <w:r w:rsidRPr="006040E8">
              <w:rPr>
                <w:rFonts w:ascii="Arial" w:hAnsi="Arial"/>
                <w:sz w:val="20"/>
                <w:lang w:val="en-US"/>
              </w:rPr>
              <w:t>Version of the message being sent. A message may be sent several times, each transmission being identified by a different version number that starts at 1 and increases sequentially.</w:t>
            </w:r>
          </w:p>
        </w:tc>
      </w:tr>
      <w:tr w:rsidR="006040E8" w:rsidRPr="006040E8" w14:paraId="66ADD52B" w14:textId="77777777" w:rsidTr="00211806">
        <w:trPr>
          <w:trHeight w:val="399"/>
        </w:trPr>
        <w:tc>
          <w:tcPr>
            <w:tcW w:w="2912" w:type="dxa"/>
          </w:tcPr>
          <w:p w14:paraId="6C143E7F" w14:textId="77777777" w:rsidR="00821F0C" w:rsidRPr="006040E8" w:rsidRDefault="00821F0C" w:rsidP="00821F0C">
            <w:pPr>
              <w:rPr>
                <w:rFonts w:ascii="Arial" w:hAnsi="Arial" w:cs="Arial"/>
                <w:sz w:val="20"/>
                <w:lang w:val="en-US"/>
              </w:rPr>
            </w:pPr>
            <w:r w:rsidRPr="006040E8">
              <w:rPr>
                <w:rFonts w:ascii="Arial" w:hAnsi="Arial" w:cs="Arial"/>
                <w:sz w:val="20"/>
                <w:lang w:val="en-US"/>
              </w:rPr>
              <w:t>Type</w:t>
            </w:r>
          </w:p>
        </w:tc>
        <w:tc>
          <w:tcPr>
            <w:tcW w:w="2580" w:type="dxa"/>
          </w:tcPr>
          <w:p w14:paraId="5FAE7BC1" w14:textId="77777777" w:rsidR="00821F0C" w:rsidRPr="006040E8" w:rsidRDefault="00821F0C" w:rsidP="00821F0C">
            <w:pPr>
              <w:rPr>
                <w:rFonts w:ascii="Arial" w:hAnsi="Arial" w:cs="Arial"/>
                <w:sz w:val="20"/>
                <w:lang w:val="en-US"/>
              </w:rPr>
            </w:pPr>
            <w:r w:rsidRPr="006040E8">
              <w:rPr>
                <w:rFonts w:ascii="Arial" w:hAnsi="Arial" w:cs="Arial"/>
                <w:sz w:val="20"/>
                <w:lang w:val="en-US"/>
              </w:rPr>
              <w:t>Message/Document Type</w:t>
            </w:r>
          </w:p>
        </w:tc>
        <w:tc>
          <w:tcPr>
            <w:tcW w:w="4049" w:type="dxa"/>
            <w:gridSpan w:val="2"/>
          </w:tcPr>
          <w:p w14:paraId="3A33FA5C" w14:textId="7C1FDF9A" w:rsidR="008D735B" w:rsidRPr="006040E8" w:rsidRDefault="008D735B" w:rsidP="004A4212">
            <w:pPr>
              <w:rPr>
                <w:rFonts w:ascii="Arial" w:hAnsi="Arial" w:cs="Arial"/>
                <w:sz w:val="20"/>
                <w:lang w:val="en-US"/>
              </w:rPr>
            </w:pPr>
            <w:r w:rsidRPr="006040E8">
              <w:rPr>
                <w:rFonts w:ascii="Arial" w:hAnsi="Arial" w:cs="Arial"/>
                <w:sz w:val="20"/>
                <w:lang w:val="en-US"/>
              </w:rPr>
              <w:t>DAM Notice</w:t>
            </w:r>
            <w:r w:rsidR="00C72681" w:rsidRPr="006040E8">
              <w:rPr>
                <w:rFonts w:ascii="Arial" w:hAnsi="Arial" w:cs="Arial"/>
                <w:sz w:val="20"/>
                <w:lang w:val="en-US"/>
              </w:rPr>
              <w:t xml:space="preserve"> (Z</w:t>
            </w:r>
            <w:r w:rsidR="00B217DB" w:rsidRPr="006040E8">
              <w:rPr>
                <w:rFonts w:ascii="Arial" w:hAnsi="Arial" w:cs="Arial"/>
                <w:sz w:val="20"/>
                <w:lang w:val="en-US"/>
              </w:rPr>
              <w:t>3</w:t>
            </w:r>
            <w:r w:rsidR="00C72681" w:rsidRPr="006040E8">
              <w:rPr>
                <w:rFonts w:ascii="Arial" w:hAnsi="Arial" w:cs="Arial"/>
                <w:sz w:val="20"/>
                <w:lang w:val="en-US"/>
              </w:rPr>
              <w:t>0</w:t>
            </w:r>
            <w:r w:rsidRPr="006040E8">
              <w:rPr>
                <w:rFonts w:ascii="Arial" w:hAnsi="Arial"/>
                <w:sz w:val="20"/>
                <w:lang w:val="en-US"/>
              </w:rPr>
              <w:t>)</w:t>
            </w:r>
          </w:p>
          <w:p w14:paraId="771873AF" w14:textId="6DD22382" w:rsidR="008D735B" w:rsidRPr="006040E8" w:rsidRDefault="008D735B" w:rsidP="004A4212">
            <w:pPr>
              <w:rPr>
                <w:rFonts w:ascii="Arial" w:hAnsi="Arial" w:cs="Arial"/>
                <w:sz w:val="20"/>
                <w:lang w:val="en-US"/>
              </w:rPr>
            </w:pPr>
            <w:r w:rsidRPr="006040E8">
              <w:rPr>
                <w:rFonts w:ascii="Arial" w:hAnsi="Arial" w:cs="Arial"/>
                <w:sz w:val="20"/>
                <w:lang w:val="en-US"/>
              </w:rPr>
              <w:t>IMB Notice</w:t>
            </w:r>
            <w:r w:rsidR="00C72681" w:rsidRPr="006040E8">
              <w:rPr>
                <w:rFonts w:ascii="Arial" w:hAnsi="Arial" w:cs="Arial"/>
                <w:sz w:val="20"/>
                <w:lang w:val="en-US"/>
              </w:rPr>
              <w:t xml:space="preserve"> (Z</w:t>
            </w:r>
            <w:r w:rsidR="00B217DB" w:rsidRPr="006040E8">
              <w:rPr>
                <w:rFonts w:ascii="Arial" w:hAnsi="Arial" w:cs="Arial"/>
                <w:sz w:val="20"/>
                <w:lang w:val="en-US"/>
              </w:rPr>
              <w:t>3</w:t>
            </w:r>
            <w:r w:rsidR="00C72681" w:rsidRPr="006040E8">
              <w:rPr>
                <w:rFonts w:ascii="Arial" w:hAnsi="Arial" w:cs="Arial"/>
                <w:sz w:val="20"/>
                <w:lang w:val="en-US"/>
              </w:rPr>
              <w:t>1</w:t>
            </w:r>
            <w:r w:rsidRPr="006040E8">
              <w:rPr>
                <w:rFonts w:ascii="Arial" w:hAnsi="Arial"/>
                <w:sz w:val="20"/>
                <w:lang w:val="en-US"/>
              </w:rPr>
              <w:t>)</w:t>
            </w:r>
          </w:p>
          <w:p w14:paraId="001AFFBB" w14:textId="31A92924" w:rsidR="008D735B" w:rsidRPr="006040E8" w:rsidRDefault="008D735B" w:rsidP="004A4212">
            <w:pPr>
              <w:rPr>
                <w:rFonts w:ascii="Arial" w:hAnsi="Arial" w:cs="Arial"/>
                <w:sz w:val="20"/>
                <w:lang w:val="fr-FR"/>
              </w:rPr>
            </w:pPr>
            <w:r w:rsidRPr="006040E8">
              <w:rPr>
                <w:rFonts w:ascii="Arial" w:hAnsi="Arial" w:cs="Arial"/>
                <w:sz w:val="20"/>
                <w:lang w:val="fr-FR"/>
              </w:rPr>
              <w:t>ANS Notice</w:t>
            </w:r>
            <w:r w:rsidR="00C72681" w:rsidRPr="006040E8">
              <w:rPr>
                <w:rFonts w:ascii="Arial" w:hAnsi="Arial" w:cs="Arial"/>
                <w:sz w:val="20"/>
                <w:lang w:val="fr-FR"/>
              </w:rPr>
              <w:t xml:space="preserve"> (Z</w:t>
            </w:r>
            <w:r w:rsidR="00B217DB" w:rsidRPr="006040E8">
              <w:rPr>
                <w:rFonts w:ascii="Arial" w:hAnsi="Arial" w:cs="Arial"/>
                <w:sz w:val="20"/>
                <w:lang w:val="fr-FR"/>
              </w:rPr>
              <w:t>3</w:t>
            </w:r>
            <w:r w:rsidR="00C72681" w:rsidRPr="006040E8">
              <w:rPr>
                <w:rFonts w:ascii="Arial" w:hAnsi="Arial" w:cs="Arial"/>
                <w:sz w:val="20"/>
                <w:lang w:val="fr-FR"/>
              </w:rPr>
              <w:t>2</w:t>
            </w:r>
            <w:r w:rsidRPr="006040E8">
              <w:rPr>
                <w:rFonts w:ascii="Arial" w:hAnsi="Arial"/>
                <w:sz w:val="20"/>
                <w:lang w:val="fr-FR"/>
              </w:rPr>
              <w:t>)</w:t>
            </w:r>
          </w:p>
          <w:p w14:paraId="26D165DA" w14:textId="419C07BF" w:rsidR="008D735B" w:rsidRPr="006040E8" w:rsidRDefault="008D735B" w:rsidP="004A4212">
            <w:pPr>
              <w:rPr>
                <w:rFonts w:ascii="Arial" w:hAnsi="Arial" w:cs="Arial"/>
                <w:sz w:val="20"/>
                <w:lang w:val="fr-FR"/>
              </w:rPr>
            </w:pPr>
            <w:r w:rsidRPr="006040E8">
              <w:rPr>
                <w:rFonts w:ascii="Arial" w:hAnsi="Arial" w:cs="Arial"/>
                <w:sz w:val="20"/>
                <w:lang w:val="fr-FR"/>
              </w:rPr>
              <w:t>TUS Notice</w:t>
            </w:r>
            <w:r w:rsidR="00C72681" w:rsidRPr="006040E8">
              <w:rPr>
                <w:rFonts w:ascii="Arial" w:hAnsi="Arial" w:cs="Arial"/>
                <w:sz w:val="20"/>
                <w:lang w:val="fr-FR"/>
              </w:rPr>
              <w:t xml:space="preserve"> (Z</w:t>
            </w:r>
            <w:r w:rsidR="00B217DB" w:rsidRPr="006040E8">
              <w:rPr>
                <w:rFonts w:ascii="Arial" w:hAnsi="Arial" w:cs="Arial"/>
                <w:sz w:val="20"/>
                <w:lang w:val="fr-FR"/>
              </w:rPr>
              <w:t>3</w:t>
            </w:r>
            <w:r w:rsidR="00C72681" w:rsidRPr="006040E8">
              <w:rPr>
                <w:rFonts w:ascii="Arial" w:hAnsi="Arial" w:cs="Arial"/>
                <w:sz w:val="20"/>
                <w:lang w:val="fr-FR"/>
              </w:rPr>
              <w:t>3</w:t>
            </w:r>
            <w:r w:rsidRPr="006040E8">
              <w:rPr>
                <w:rFonts w:ascii="Arial" w:hAnsi="Arial"/>
                <w:sz w:val="20"/>
                <w:lang w:val="fr-FR"/>
              </w:rPr>
              <w:t>)</w:t>
            </w:r>
          </w:p>
          <w:p w14:paraId="4A3D2986" w14:textId="19E1F0AC" w:rsidR="008D735B" w:rsidRPr="006040E8" w:rsidRDefault="008D735B" w:rsidP="004A4212">
            <w:pPr>
              <w:rPr>
                <w:rFonts w:ascii="Arial" w:hAnsi="Arial" w:cs="Arial"/>
                <w:sz w:val="20"/>
                <w:lang w:val="en-US"/>
              </w:rPr>
            </w:pPr>
            <w:r w:rsidRPr="006040E8">
              <w:rPr>
                <w:rFonts w:ascii="Arial" w:hAnsi="Arial" w:cs="Arial"/>
                <w:sz w:val="20"/>
                <w:lang w:val="en-US"/>
              </w:rPr>
              <w:t>DUS Notice</w:t>
            </w:r>
            <w:r w:rsidR="00C72681" w:rsidRPr="006040E8">
              <w:rPr>
                <w:rFonts w:ascii="Arial" w:hAnsi="Arial" w:cs="Arial"/>
                <w:sz w:val="20"/>
                <w:lang w:val="en-US"/>
              </w:rPr>
              <w:t xml:space="preserve"> (Z</w:t>
            </w:r>
            <w:r w:rsidR="00B217DB" w:rsidRPr="006040E8">
              <w:rPr>
                <w:rFonts w:ascii="Arial" w:hAnsi="Arial" w:cs="Arial"/>
                <w:sz w:val="20"/>
                <w:lang w:val="en-US"/>
              </w:rPr>
              <w:t>3</w:t>
            </w:r>
            <w:r w:rsidR="00C72681" w:rsidRPr="006040E8">
              <w:rPr>
                <w:rFonts w:ascii="Arial" w:hAnsi="Arial" w:cs="Arial"/>
                <w:sz w:val="20"/>
                <w:lang w:val="en-US"/>
              </w:rPr>
              <w:t>4</w:t>
            </w:r>
            <w:r w:rsidRPr="006040E8">
              <w:rPr>
                <w:rFonts w:ascii="Arial" w:hAnsi="Arial"/>
                <w:sz w:val="20"/>
                <w:lang w:val="en-US"/>
              </w:rPr>
              <w:t>)</w:t>
            </w:r>
          </w:p>
          <w:p w14:paraId="276ECCED" w14:textId="0BDAB880" w:rsidR="008D735B" w:rsidRPr="006040E8" w:rsidRDefault="008D735B" w:rsidP="004A4212">
            <w:pPr>
              <w:rPr>
                <w:rFonts w:ascii="Arial" w:hAnsi="Arial" w:cs="Arial"/>
                <w:sz w:val="20"/>
                <w:lang w:val="en-US"/>
              </w:rPr>
            </w:pPr>
            <w:r w:rsidRPr="006040E8">
              <w:rPr>
                <w:rFonts w:ascii="Arial" w:hAnsi="Arial" w:cs="Arial"/>
                <w:sz w:val="20"/>
                <w:lang w:val="en-US"/>
              </w:rPr>
              <w:t>UPL Notice</w:t>
            </w:r>
            <w:r w:rsidR="00C72681" w:rsidRPr="006040E8">
              <w:rPr>
                <w:rFonts w:ascii="Arial" w:hAnsi="Arial" w:cs="Arial"/>
                <w:sz w:val="20"/>
                <w:lang w:val="en-US"/>
              </w:rPr>
              <w:t xml:space="preserve"> (Z</w:t>
            </w:r>
            <w:r w:rsidR="00B217DB" w:rsidRPr="006040E8">
              <w:rPr>
                <w:rFonts w:ascii="Arial" w:hAnsi="Arial" w:cs="Arial"/>
                <w:sz w:val="20"/>
                <w:lang w:val="en-US"/>
              </w:rPr>
              <w:t>3</w:t>
            </w:r>
            <w:r w:rsidR="00C72681" w:rsidRPr="006040E8">
              <w:rPr>
                <w:rFonts w:ascii="Arial" w:hAnsi="Arial" w:cs="Arial"/>
                <w:sz w:val="20"/>
                <w:lang w:val="en-US"/>
              </w:rPr>
              <w:t>5</w:t>
            </w:r>
            <w:r w:rsidRPr="006040E8">
              <w:rPr>
                <w:rFonts w:ascii="Arial" w:hAnsi="Arial"/>
                <w:sz w:val="20"/>
                <w:lang w:val="en-US"/>
              </w:rPr>
              <w:t>)</w:t>
            </w:r>
          </w:p>
          <w:p w14:paraId="60B8725E" w14:textId="60E4BAF3" w:rsidR="008D735B" w:rsidRPr="006040E8" w:rsidRDefault="008D735B" w:rsidP="004A4212">
            <w:pPr>
              <w:rPr>
                <w:rFonts w:ascii="Arial" w:hAnsi="Arial" w:cs="Arial"/>
                <w:sz w:val="20"/>
                <w:lang w:val="en-US"/>
              </w:rPr>
            </w:pPr>
            <w:r w:rsidRPr="006040E8">
              <w:rPr>
                <w:rFonts w:ascii="Arial" w:hAnsi="Arial" w:cs="Arial"/>
                <w:sz w:val="20"/>
                <w:lang w:val="en-US"/>
              </w:rPr>
              <w:t>NOC Notice</w:t>
            </w:r>
            <w:r w:rsidR="00C72681" w:rsidRPr="006040E8">
              <w:rPr>
                <w:rFonts w:ascii="Arial" w:hAnsi="Arial" w:cs="Arial"/>
                <w:sz w:val="20"/>
                <w:lang w:val="en-US"/>
              </w:rPr>
              <w:t xml:space="preserve"> (Z</w:t>
            </w:r>
            <w:r w:rsidR="00B217DB" w:rsidRPr="006040E8">
              <w:rPr>
                <w:rFonts w:ascii="Arial" w:hAnsi="Arial" w:cs="Arial"/>
                <w:sz w:val="20"/>
                <w:lang w:val="en-US"/>
              </w:rPr>
              <w:t>3</w:t>
            </w:r>
            <w:r w:rsidR="00C72681" w:rsidRPr="006040E8">
              <w:rPr>
                <w:rFonts w:ascii="Arial" w:hAnsi="Arial" w:cs="Arial"/>
                <w:sz w:val="20"/>
                <w:lang w:val="en-US"/>
              </w:rPr>
              <w:t>6</w:t>
            </w:r>
            <w:r w:rsidRPr="006040E8">
              <w:rPr>
                <w:rFonts w:ascii="Arial" w:hAnsi="Arial"/>
                <w:sz w:val="20"/>
                <w:lang w:val="en-US"/>
              </w:rPr>
              <w:t>)</w:t>
            </w:r>
          </w:p>
          <w:p w14:paraId="7014A60C" w14:textId="41E4DBD0" w:rsidR="00821F0C" w:rsidRPr="006040E8" w:rsidRDefault="008D735B" w:rsidP="008D735B">
            <w:pPr>
              <w:rPr>
                <w:rFonts w:ascii="Arial" w:hAnsi="Arial"/>
                <w:sz w:val="20"/>
                <w:lang w:val="en-US"/>
              </w:rPr>
            </w:pPr>
            <w:r w:rsidRPr="006040E8">
              <w:rPr>
                <w:rFonts w:ascii="Arial" w:hAnsi="Arial" w:cs="Arial"/>
                <w:sz w:val="20"/>
                <w:lang w:val="en-US"/>
              </w:rPr>
              <w:t>REC Notice</w:t>
            </w:r>
            <w:r w:rsidR="00C72681" w:rsidRPr="006040E8">
              <w:rPr>
                <w:rFonts w:ascii="Arial" w:hAnsi="Arial" w:cs="Arial"/>
                <w:sz w:val="20"/>
                <w:lang w:val="en-US"/>
              </w:rPr>
              <w:t xml:space="preserve"> (Z</w:t>
            </w:r>
            <w:r w:rsidR="00B217DB" w:rsidRPr="006040E8">
              <w:rPr>
                <w:rFonts w:ascii="Arial" w:hAnsi="Arial" w:cs="Arial"/>
                <w:sz w:val="20"/>
                <w:lang w:val="en-US"/>
              </w:rPr>
              <w:t>3</w:t>
            </w:r>
            <w:r w:rsidR="00C72681" w:rsidRPr="006040E8">
              <w:rPr>
                <w:rFonts w:ascii="Arial" w:hAnsi="Arial" w:cs="Arial"/>
                <w:sz w:val="20"/>
                <w:lang w:val="en-US"/>
              </w:rPr>
              <w:t>7</w:t>
            </w:r>
            <w:r w:rsidRPr="006040E8">
              <w:rPr>
                <w:rFonts w:ascii="Arial" w:hAnsi="Arial"/>
                <w:sz w:val="20"/>
                <w:lang w:val="en-US"/>
              </w:rPr>
              <w:t>)</w:t>
            </w:r>
          </w:p>
          <w:p w14:paraId="43CE916D" w14:textId="03D184BF" w:rsidR="009C557F" w:rsidRPr="006040E8" w:rsidRDefault="009C557F" w:rsidP="008D735B">
            <w:pPr>
              <w:rPr>
                <w:rFonts w:ascii="Arial" w:hAnsi="Arial" w:cs="Arial"/>
                <w:sz w:val="20"/>
                <w:lang w:val="en-US"/>
              </w:rPr>
            </w:pPr>
            <w:r w:rsidRPr="006040E8">
              <w:rPr>
                <w:rFonts w:ascii="Arial" w:hAnsi="Arial"/>
                <w:sz w:val="20"/>
                <w:lang w:val="en-US"/>
              </w:rPr>
              <w:t>AGG Notice (Z</w:t>
            </w:r>
            <w:r w:rsidR="00B217DB" w:rsidRPr="006040E8">
              <w:rPr>
                <w:rFonts w:ascii="Arial" w:hAnsi="Arial"/>
                <w:sz w:val="20"/>
                <w:lang w:val="en-US"/>
              </w:rPr>
              <w:t>3</w:t>
            </w:r>
            <w:r w:rsidRPr="006040E8">
              <w:rPr>
                <w:rFonts w:ascii="Arial" w:hAnsi="Arial"/>
                <w:sz w:val="20"/>
                <w:lang w:val="en-US"/>
              </w:rPr>
              <w:t>8)</w:t>
            </w:r>
          </w:p>
        </w:tc>
      </w:tr>
      <w:tr w:rsidR="006040E8" w:rsidRPr="006040E8" w14:paraId="2B04BB58" w14:textId="77777777" w:rsidTr="00211806">
        <w:trPr>
          <w:trHeight w:val="393"/>
        </w:trPr>
        <w:tc>
          <w:tcPr>
            <w:tcW w:w="2912" w:type="dxa"/>
          </w:tcPr>
          <w:p w14:paraId="35D7B2E8" w14:textId="77777777" w:rsidR="008E717C" w:rsidRPr="006040E8" w:rsidRDefault="008E717C" w:rsidP="008E717C">
            <w:pPr>
              <w:rPr>
                <w:rFonts w:ascii="Arial" w:hAnsi="Arial" w:cs="Arial"/>
                <w:sz w:val="20"/>
                <w:lang w:val="en-US"/>
              </w:rPr>
            </w:pPr>
            <w:r w:rsidRPr="006040E8">
              <w:rPr>
                <w:rFonts w:ascii="Arial" w:hAnsi="Arial" w:cs="Arial"/>
                <w:sz w:val="20"/>
                <w:lang w:val="en-US"/>
              </w:rPr>
              <w:t>docStatus</w:t>
            </w:r>
          </w:p>
        </w:tc>
        <w:tc>
          <w:tcPr>
            <w:tcW w:w="2580" w:type="dxa"/>
          </w:tcPr>
          <w:p w14:paraId="2EF7316B" w14:textId="77777777" w:rsidR="008E717C" w:rsidRPr="006040E8" w:rsidRDefault="008E717C" w:rsidP="008E717C">
            <w:pPr>
              <w:rPr>
                <w:rFonts w:ascii="Arial" w:hAnsi="Arial" w:cs="Arial"/>
                <w:sz w:val="20"/>
                <w:lang w:val="en-US"/>
              </w:rPr>
            </w:pPr>
            <w:r w:rsidRPr="006040E8">
              <w:rPr>
                <w:rFonts w:ascii="Arial" w:hAnsi="Arial" w:cs="Arial"/>
                <w:sz w:val="20"/>
                <w:lang w:val="en-US"/>
              </w:rPr>
              <w:t>Document Status</w:t>
            </w:r>
          </w:p>
        </w:tc>
        <w:tc>
          <w:tcPr>
            <w:tcW w:w="4049" w:type="dxa"/>
            <w:gridSpan w:val="2"/>
          </w:tcPr>
          <w:p w14:paraId="5513EF7D" w14:textId="77777777" w:rsidR="008E717C" w:rsidRPr="006040E8" w:rsidRDefault="008E717C" w:rsidP="008E717C">
            <w:pPr>
              <w:rPr>
                <w:rFonts w:ascii="Arial" w:hAnsi="Arial" w:cs="Arial"/>
                <w:sz w:val="20"/>
                <w:lang w:val="en-US"/>
              </w:rPr>
            </w:pPr>
            <w:r w:rsidRPr="006040E8">
              <w:rPr>
                <w:rFonts w:ascii="Arial" w:hAnsi="Arial" w:cs="Arial"/>
                <w:sz w:val="20"/>
                <w:lang w:val="en-US"/>
              </w:rPr>
              <w:t>Intermediate (A01)</w:t>
            </w:r>
          </w:p>
          <w:p w14:paraId="5C2FA61E" w14:textId="78D76134" w:rsidR="008E717C" w:rsidRPr="006040E8" w:rsidRDefault="008E717C" w:rsidP="008E717C">
            <w:pPr>
              <w:rPr>
                <w:rFonts w:ascii="Arial" w:hAnsi="Arial" w:cs="Arial"/>
                <w:sz w:val="20"/>
                <w:lang w:val="en-US"/>
              </w:rPr>
            </w:pPr>
            <w:r w:rsidRPr="006040E8">
              <w:rPr>
                <w:rFonts w:ascii="Arial" w:hAnsi="Arial" w:cs="Arial"/>
                <w:sz w:val="20"/>
                <w:lang w:val="en-US"/>
              </w:rPr>
              <w:t>Final (A02</w:t>
            </w:r>
            <w:r w:rsidRPr="006040E8">
              <w:rPr>
                <w:rFonts w:ascii="Arial" w:hAnsi="Arial"/>
                <w:sz w:val="20"/>
                <w:lang w:val="en-US"/>
              </w:rPr>
              <w:t>)</w:t>
            </w:r>
          </w:p>
        </w:tc>
      </w:tr>
      <w:tr w:rsidR="006040E8" w:rsidRPr="006040E8" w14:paraId="2B1DD479" w14:textId="77777777" w:rsidTr="00211806">
        <w:trPr>
          <w:trHeight w:val="393"/>
        </w:trPr>
        <w:tc>
          <w:tcPr>
            <w:tcW w:w="2912" w:type="dxa"/>
          </w:tcPr>
          <w:p w14:paraId="6F93EEC4" w14:textId="77777777" w:rsidR="00821F0C" w:rsidRPr="006040E8" w:rsidRDefault="00821F0C" w:rsidP="00821F0C">
            <w:pPr>
              <w:rPr>
                <w:rFonts w:ascii="Arial" w:hAnsi="Arial" w:cs="Arial"/>
                <w:sz w:val="20"/>
                <w:lang w:val="en-US"/>
              </w:rPr>
            </w:pPr>
            <w:r w:rsidRPr="006040E8">
              <w:rPr>
                <w:rFonts w:ascii="Arial" w:hAnsi="Arial" w:cs="Arial"/>
                <w:sz w:val="20"/>
                <w:lang w:val="en-US"/>
              </w:rPr>
              <w:t>process.processType</w:t>
            </w:r>
          </w:p>
        </w:tc>
        <w:tc>
          <w:tcPr>
            <w:tcW w:w="2580" w:type="dxa"/>
          </w:tcPr>
          <w:p w14:paraId="193BC034" w14:textId="77777777" w:rsidR="00821F0C" w:rsidRPr="006040E8" w:rsidRDefault="00821F0C" w:rsidP="00821F0C">
            <w:pPr>
              <w:rPr>
                <w:rFonts w:ascii="Arial" w:hAnsi="Arial" w:cs="Arial"/>
                <w:sz w:val="20"/>
                <w:lang w:val="en-US"/>
              </w:rPr>
            </w:pPr>
            <w:r w:rsidRPr="006040E8">
              <w:rPr>
                <w:rFonts w:ascii="Arial" w:hAnsi="Arial" w:cs="Arial"/>
                <w:sz w:val="20"/>
                <w:lang w:val="en-US"/>
              </w:rPr>
              <w:t>Process type</w:t>
            </w:r>
          </w:p>
        </w:tc>
        <w:tc>
          <w:tcPr>
            <w:tcW w:w="4049" w:type="dxa"/>
            <w:gridSpan w:val="2"/>
          </w:tcPr>
          <w:p w14:paraId="24494D0E" w14:textId="444EA999" w:rsidR="00821F0C" w:rsidRPr="006040E8" w:rsidRDefault="00A20361" w:rsidP="00821F0C">
            <w:pPr>
              <w:rPr>
                <w:rFonts w:ascii="Arial" w:hAnsi="Arial" w:cs="Arial"/>
                <w:sz w:val="20"/>
                <w:lang w:val="en-US"/>
              </w:rPr>
            </w:pPr>
            <w:r w:rsidRPr="006040E8">
              <w:rPr>
                <w:rFonts w:ascii="Arial" w:hAnsi="Arial" w:cs="Arial"/>
                <w:sz w:val="20"/>
                <w:lang w:val="en-US"/>
              </w:rPr>
              <w:t>Billing</w:t>
            </w:r>
            <w:r w:rsidR="00C72681" w:rsidRPr="006040E8">
              <w:rPr>
                <w:rFonts w:ascii="Arial" w:hAnsi="Arial" w:cs="Arial"/>
                <w:sz w:val="20"/>
                <w:lang w:val="en-US"/>
              </w:rPr>
              <w:t xml:space="preserve"> (</w:t>
            </w:r>
            <w:r w:rsidRPr="006040E8">
              <w:rPr>
                <w:rFonts w:ascii="Arial" w:hAnsi="Arial" w:cs="Arial"/>
                <w:sz w:val="20"/>
                <w:lang w:val="en-US"/>
              </w:rPr>
              <w:t>Z03</w:t>
            </w:r>
            <w:r w:rsidR="00821F0C" w:rsidRPr="006040E8">
              <w:rPr>
                <w:rFonts w:ascii="Arial" w:hAnsi="Arial"/>
                <w:sz w:val="20"/>
                <w:lang w:val="en-US"/>
              </w:rPr>
              <w:t>)</w:t>
            </w:r>
          </w:p>
        </w:tc>
      </w:tr>
      <w:tr w:rsidR="006040E8" w:rsidRPr="006040E8" w14:paraId="6F26F3B0" w14:textId="77777777" w:rsidTr="00211806">
        <w:trPr>
          <w:trHeight w:val="399"/>
        </w:trPr>
        <w:tc>
          <w:tcPr>
            <w:tcW w:w="2912" w:type="dxa"/>
          </w:tcPr>
          <w:p w14:paraId="326CFD40" w14:textId="77777777" w:rsidR="00821F0C" w:rsidRPr="006040E8" w:rsidRDefault="00821F0C" w:rsidP="00821F0C">
            <w:pPr>
              <w:rPr>
                <w:rFonts w:ascii="Arial" w:hAnsi="Arial"/>
                <w:sz w:val="20"/>
                <w:lang w:val="en-US"/>
              </w:rPr>
            </w:pPr>
            <w:r w:rsidRPr="006040E8">
              <w:rPr>
                <w:rFonts w:ascii="Arial" w:hAnsi="Arial"/>
                <w:sz w:val="20"/>
                <w:lang w:val="en-US"/>
              </w:rPr>
              <w:lastRenderedPageBreak/>
              <w:t>process.classificationType</w:t>
            </w:r>
          </w:p>
        </w:tc>
        <w:tc>
          <w:tcPr>
            <w:tcW w:w="2580" w:type="dxa"/>
          </w:tcPr>
          <w:p w14:paraId="1A3C4B2E" w14:textId="77777777" w:rsidR="00821F0C" w:rsidRPr="006040E8" w:rsidRDefault="00821F0C" w:rsidP="00821F0C">
            <w:pPr>
              <w:rPr>
                <w:rFonts w:ascii="Arial" w:hAnsi="Arial"/>
                <w:sz w:val="20"/>
                <w:lang w:val="en-US"/>
              </w:rPr>
            </w:pPr>
            <w:r w:rsidRPr="006040E8">
              <w:rPr>
                <w:rFonts w:ascii="Arial" w:hAnsi="Arial"/>
                <w:sz w:val="20"/>
                <w:lang w:val="en-US"/>
              </w:rPr>
              <w:t>Classification type</w:t>
            </w:r>
          </w:p>
        </w:tc>
        <w:tc>
          <w:tcPr>
            <w:tcW w:w="4049" w:type="dxa"/>
            <w:gridSpan w:val="2"/>
          </w:tcPr>
          <w:p w14:paraId="161CEFC4" w14:textId="297C5216" w:rsidR="00821F0C" w:rsidRPr="006040E8" w:rsidRDefault="00821F0C" w:rsidP="00821F0C">
            <w:pPr>
              <w:rPr>
                <w:rFonts w:ascii="Arial" w:hAnsi="Arial"/>
                <w:sz w:val="20"/>
                <w:lang w:val="en-US"/>
              </w:rPr>
            </w:pPr>
            <w:r w:rsidRPr="006040E8">
              <w:rPr>
                <w:rFonts w:ascii="Arial" w:hAnsi="Arial"/>
                <w:sz w:val="20"/>
                <w:lang w:val="en-US"/>
              </w:rPr>
              <w:t>Detail</w:t>
            </w:r>
            <w:r w:rsidR="00C72681" w:rsidRPr="006040E8">
              <w:rPr>
                <w:rFonts w:ascii="Arial" w:hAnsi="Arial" w:cs="Arial"/>
                <w:sz w:val="20"/>
                <w:lang w:val="en-US"/>
              </w:rPr>
              <w:t xml:space="preserve"> (A01</w:t>
            </w:r>
            <w:r w:rsidRPr="006040E8">
              <w:rPr>
                <w:rFonts w:ascii="Arial" w:hAnsi="Arial"/>
                <w:sz w:val="20"/>
                <w:lang w:val="en-US"/>
              </w:rPr>
              <w:t>)</w:t>
            </w:r>
          </w:p>
        </w:tc>
      </w:tr>
      <w:tr w:rsidR="006040E8" w:rsidRPr="006040E8" w14:paraId="28028FA6" w14:textId="77777777" w:rsidTr="00211806">
        <w:trPr>
          <w:trHeight w:val="393"/>
        </w:trPr>
        <w:tc>
          <w:tcPr>
            <w:tcW w:w="2912" w:type="dxa"/>
          </w:tcPr>
          <w:p w14:paraId="445F9DB3" w14:textId="77777777" w:rsidR="00821F0C" w:rsidRPr="006040E8" w:rsidRDefault="00821F0C" w:rsidP="005408AF">
            <w:pPr>
              <w:rPr>
                <w:rFonts w:ascii="Arial" w:hAnsi="Arial"/>
                <w:sz w:val="20"/>
                <w:lang w:val="en-US"/>
              </w:rPr>
            </w:pPr>
            <w:r w:rsidRPr="006040E8">
              <w:rPr>
                <w:rFonts w:ascii="Arial" w:hAnsi="Arial"/>
                <w:sz w:val="20"/>
                <w:lang w:val="en-US"/>
              </w:rPr>
              <w:t>sender_MarketParticipant.mRID</w:t>
            </w:r>
          </w:p>
        </w:tc>
        <w:tc>
          <w:tcPr>
            <w:tcW w:w="2580" w:type="dxa"/>
          </w:tcPr>
          <w:p w14:paraId="2331B21F" w14:textId="77777777" w:rsidR="00821F0C" w:rsidRPr="006040E8" w:rsidRDefault="00821F0C" w:rsidP="005408AF">
            <w:pPr>
              <w:rPr>
                <w:rFonts w:ascii="Arial" w:hAnsi="Arial"/>
                <w:sz w:val="20"/>
                <w:lang w:val="en-US"/>
              </w:rPr>
            </w:pPr>
            <w:r w:rsidRPr="006040E8">
              <w:rPr>
                <w:rFonts w:ascii="Arial" w:hAnsi="Arial"/>
                <w:sz w:val="20"/>
                <w:lang w:val="en-US"/>
              </w:rPr>
              <w:t>Sender identification / Coding scheme</w:t>
            </w:r>
          </w:p>
        </w:tc>
        <w:tc>
          <w:tcPr>
            <w:tcW w:w="4049" w:type="dxa"/>
            <w:gridSpan w:val="2"/>
          </w:tcPr>
          <w:p w14:paraId="448B1DC9" w14:textId="77777777" w:rsidR="00821F0C" w:rsidRPr="006040E8" w:rsidRDefault="00821F0C" w:rsidP="005408AF">
            <w:pPr>
              <w:rPr>
                <w:rFonts w:ascii="Arial" w:hAnsi="Arial"/>
                <w:sz w:val="20"/>
                <w:lang w:val="en-US"/>
              </w:rPr>
            </w:pPr>
            <w:r w:rsidRPr="006040E8">
              <w:rPr>
                <w:rFonts w:ascii="Arial" w:hAnsi="Arial"/>
                <w:sz w:val="20"/>
                <w:lang w:val="en-US"/>
              </w:rPr>
              <w:t>EIC Code of Cyprus / coding scheme = A01</w:t>
            </w:r>
          </w:p>
        </w:tc>
      </w:tr>
      <w:tr w:rsidR="006040E8" w:rsidRPr="006040E8" w14:paraId="59BAA333" w14:textId="77777777" w:rsidTr="00211806">
        <w:trPr>
          <w:trHeight w:val="393"/>
        </w:trPr>
        <w:tc>
          <w:tcPr>
            <w:tcW w:w="2912" w:type="dxa"/>
          </w:tcPr>
          <w:p w14:paraId="054D8ECD" w14:textId="77777777" w:rsidR="003F502E" w:rsidRPr="006040E8" w:rsidRDefault="003F502E" w:rsidP="003F502E">
            <w:pPr>
              <w:rPr>
                <w:rFonts w:ascii="Arial" w:hAnsi="Arial" w:cs="Arial"/>
                <w:sz w:val="20"/>
                <w:lang w:val="en-US"/>
              </w:rPr>
            </w:pPr>
            <w:r w:rsidRPr="006040E8">
              <w:rPr>
                <w:rFonts w:ascii="Arial" w:hAnsi="Arial" w:cs="Arial"/>
                <w:sz w:val="20"/>
                <w:lang w:val="en-US"/>
              </w:rPr>
              <w:t>sender_MarketParticipant.marketRole.type</w:t>
            </w:r>
          </w:p>
        </w:tc>
        <w:tc>
          <w:tcPr>
            <w:tcW w:w="2580" w:type="dxa"/>
          </w:tcPr>
          <w:p w14:paraId="0B6C0A7E" w14:textId="77777777" w:rsidR="003F502E" w:rsidRPr="006040E8" w:rsidRDefault="003F502E" w:rsidP="003F502E">
            <w:pPr>
              <w:rPr>
                <w:rFonts w:ascii="Arial" w:hAnsi="Arial" w:cs="Arial"/>
                <w:sz w:val="20"/>
                <w:lang w:val="en-US"/>
              </w:rPr>
            </w:pPr>
            <w:r w:rsidRPr="006040E8">
              <w:rPr>
                <w:rFonts w:ascii="Arial" w:hAnsi="Arial" w:cs="Arial"/>
                <w:sz w:val="20"/>
                <w:lang w:val="en-US"/>
              </w:rPr>
              <w:t>Sender role</w:t>
            </w:r>
          </w:p>
        </w:tc>
        <w:tc>
          <w:tcPr>
            <w:tcW w:w="4049" w:type="dxa"/>
            <w:gridSpan w:val="2"/>
          </w:tcPr>
          <w:p w14:paraId="4ADB4A35" w14:textId="753A21D2" w:rsidR="003F502E" w:rsidRPr="006040E8" w:rsidRDefault="003F502E" w:rsidP="003F502E">
            <w:pPr>
              <w:rPr>
                <w:rFonts w:ascii="Arial" w:hAnsi="Arial" w:cs="Arial"/>
                <w:sz w:val="20"/>
                <w:lang w:val="en-US"/>
              </w:rPr>
            </w:pPr>
            <w:r w:rsidRPr="006040E8">
              <w:rPr>
                <w:rFonts w:ascii="Arial" w:hAnsi="Arial" w:cs="Arial"/>
                <w:sz w:val="20"/>
                <w:lang w:val="en-US"/>
              </w:rPr>
              <w:t>Imbalance settlement responsible (A05</w:t>
            </w:r>
            <w:r w:rsidRPr="006040E8">
              <w:rPr>
                <w:rFonts w:ascii="Arial" w:hAnsi="Arial"/>
                <w:sz w:val="20"/>
                <w:lang w:val="en-US"/>
              </w:rPr>
              <w:t>)</w:t>
            </w:r>
          </w:p>
        </w:tc>
      </w:tr>
      <w:tr w:rsidR="006040E8" w:rsidRPr="006040E8" w14:paraId="01713A97" w14:textId="77777777" w:rsidTr="00211806">
        <w:trPr>
          <w:trHeight w:val="399"/>
        </w:trPr>
        <w:tc>
          <w:tcPr>
            <w:tcW w:w="2912" w:type="dxa"/>
          </w:tcPr>
          <w:p w14:paraId="6813D476" w14:textId="77777777" w:rsidR="00821F0C" w:rsidRPr="006040E8" w:rsidRDefault="00821F0C" w:rsidP="005408AF">
            <w:pPr>
              <w:rPr>
                <w:rFonts w:ascii="Arial" w:hAnsi="Arial"/>
                <w:sz w:val="20"/>
                <w:lang w:val="en-US"/>
              </w:rPr>
            </w:pPr>
            <w:r w:rsidRPr="006040E8">
              <w:rPr>
                <w:rFonts w:ascii="Arial" w:hAnsi="Arial"/>
                <w:sz w:val="20"/>
                <w:lang w:val="en-US"/>
              </w:rPr>
              <w:t>receiver_MarketParticipant.mRID</w:t>
            </w:r>
          </w:p>
        </w:tc>
        <w:tc>
          <w:tcPr>
            <w:tcW w:w="2580" w:type="dxa"/>
          </w:tcPr>
          <w:p w14:paraId="5BCA9326" w14:textId="77777777" w:rsidR="00821F0C" w:rsidRPr="006040E8" w:rsidRDefault="00821F0C" w:rsidP="005408AF">
            <w:pPr>
              <w:rPr>
                <w:rFonts w:ascii="Arial" w:hAnsi="Arial"/>
                <w:sz w:val="20"/>
                <w:lang w:val="en-US"/>
              </w:rPr>
            </w:pPr>
            <w:r w:rsidRPr="006040E8">
              <w:rPr>
                <w:rFonts w:ascii="Arial" w:hAnsi="Arial"/>
                <w:sz w:val="20"/>
                <w:lang w:val="en-US"/>
              </w:rPr>
              <w:t>Receiver identification / Coding scheme</w:t>
            </w:r>
          </w:p>
        </w:tc>
        <w:tc>
          <w:tcPr>
            <w:tcW w:w="4049" w:type="dxa"/>
            <w:gridSpan w:val="2"/>
          </w:tcPr>
          <w:p w14:paraId="057C024F" w14:textId="77777777" w:rsidR="00821F0C" w:rsidRPr="006040E8" w:rsidRDefault="00821F0C" w:rsidP="005408AF">
            <w:pPr>
              <w:rPr>
                <w:rFonts w:ascii="Arial" w:hAnsi="Arial"/>
                <w:sz w:val="20"/>
                <w:lang w:val="en-US"/>
              </w:rPr>
            </w:pPr>
            <w:r w:rsidRPr="006040E8">
              <w:rPr>
                <w:rFonts w:ascii="Arial" w:hAnsi="Arial"/>
                <w:sz w:val="20"/>
                <w:lang w:val="en-US"/>
              </w:rPr>
              <w:t>EIC Code of Market Participant</w:t>
            </w:r>
          </w:p>
        </w:tc>
      </w:tr>
      <w:tr w:rsidR="006040E8" w:rsidRPr="006040E8" w14:paraId="65ACEF28" w14:textId="77777777" w:rsidTr="00211806">
        <w:trPr>
          <w:trHeight w:val="393"/>
        </w:trPr>
        <w:tc>
          <w:tcPr>
            <w:tcW w:w="2912" w:type="dxa"/>
          </w:tcPr>
          <w:p w14:paraId="6FE15492" w14:textId="77777777" w:rsidR="003F502E" w:rsidRPr="006040E8" w:rsidRDefault="003F502E" w:rsidP="003F502E">
            <w:pPr>
              <w:rPr>
                <w:rFonts w:ascii="Arial" w:hAnsi="Arial" w:cs="Arial"/>
                <w:sz w:val="20"/>
                <w:lang w:val="en-US"/>
              </w:rPr>
            </w:pPr>
            <w:r w:rsidRPr="006040E8">
              <w:rPr>
                <w:rFonts w:ascii="Arial" w:hAnsi="Arial" w:cs="Arial"/>
                <w:sz w:val="20"/>
                <w:lang w:val="en-US"/>
              </w:rPr>
              <w:t>receiver_MarketParticipant.marketRole.type</w:t>
            </w:r>
          </w:p>
        </w:tc>
        <w:tc>
          <w:tcPr>
            <w:tcW w:w="2580" w:type="dxa"/>
          </w:tcPr>
          <w:p w14:paraId="32765B34" w14:textId="77777777" w:rsidR="003F502E" w:rsidRPr="006040E8" w:rsidRDefault="003F502E" w:rsidP="003F502E">
            <w:pPr>
              <w:rPr>
                <w:rFonts w:ascii="Arial" w:hAnsi="Arial" w:cs="Arial"/>
                <w:sz w:val="20"/>
                <w:lang w:val="en-US"/>
              </w:rPr>
            </w:pPr>
            <w:r w:rsidRPr="006040E8">
              <w:rPr>
                <w:rFonts w:ascii="Arial" w:hAnsi="Arial" w:cs="Arial"/>
                <w:sz w:val="20"/>
                <w:lang w:val="en-US"/>
              </w:rPr>
              <w:t>Receiver role</w:t>
            </w:r>
          </w:p>
        </w:tc>
        <w:tc>
          <w:tcPr>
            <w:tcW w:w="4049" w:type="dxa"/>
            <w:gridSpan w:val="2"/>
          </w:tcPr>
          <w:p w14:paraId="0195AA25" w14:textId="28B08D98" w:rsidR="003F502E" w:rsidRPr="006040E8" w:rsidRDefault="003F502E" w:rsidP="003F502E">
            <w:pPr>
              <w:rPr>
                <w:rFonts w:ascii="Arial" w:hAnsi="Arial" w:cs="Arial"/>
                <w:sz w:val="20"/>
                <w:lang w:val="en-US"/>
              </w:rPr>
            </w:pPr>
            <w:r w:rsidRPr="006040E8">
              <w:rPr>
                <w:rFonts w:ascii="Arial" w:hAnsi="Arial" w:cs="Arial"/>
                <w:sz w:val="20"/>
                <w:lang w:val="en-US"/>
              </w:rPr>
              <w:t>Resource Provider (A27</w:t>
            </w:r>
            <w:r w:rsidRPr="006040E8">
              <w:rPr>
                <w:rFonts w:ascii="Arial" w:hAnsi="Arial"/>
                <w:sz w:val="20"/>
                <w:lang w:val="en-US"/>
              </w:rPr>
              <w:t>)</w:t>
            </w:r>
          </w:p>
        </w:tc>
      </w:tr>
      <w:tr w:rsidR="006040E8" w:rsidRPr="006040E8" w14:paraId="186E0FA7" w14:textId="77777777" w:rsidTr="00211806">
        <w:trPr>
          <w:gridAfter w:val="1"/>
          <w:wAfter w:w="15" w:type="dxa"/>
          <w:trHeight w:val="673"/>
        </w:trPr>
        <w:tc>
          <w:tcPr>
            <w:tcW w:w="2912" w:type="dxa"/>
          </w:tcPr>
          <w:p w14:paraId="3EE6397E" w14:textId="77777777" w:rsidR="00DE7375" w:rsidRPr="006040E8" w:rsidRDefault="00DE7375" w:rsidP="00DE7375">
            <w:pPr>
              <w:rPr>
                <w:rFonts w:ascii="Arial" w:hAnsi="Arial" w:cs="Arial"/>
                <w:sz w:val="20"/>
                <w:lang w:val="en-US"/>
              </w:rPr>
            </w:pPr>
            <w:r w:rsidRPr="006040E8">
              <w:rPr>
                <w:rFonts w:ascii="Arial" w:hAnsi="Arial" w:cs="Arial"/>
                <w:sz w:val="20"/>
                <w:lang w:val="en-US"/>
              </w:rPr>
              <w:t>createdDateTime</w:t>
            </w:r>
          </w:p>
        </w:tc>
        <w:tc>
          <w:tcPr>
            <w:tcW w:w="2580" w:type="dxa"/>
          </w:tcPr>
          <w:p w14:paraId="21387C9A" w14:textId="77777777" w:rsidR="00DE7375" w:rsidRPr="006040E8" w:rsidRDefault="00DE7375" w:rsidP="00DE7375">
            <w:pPr>
              <w:rPr>
                <w:rFonts w:ascii="Arial" w:hAnsi="Arial" w:cs="Arial"/>
                <w:sz w:val="20"/>
                <w:lang w:val="en-US"/>
              </w:rPr>
            </w:pPr>
            <w:r w:rsidRPr="006040E8">
              <w:rPr>
                <w:rFonts w:ascii="Arial" w:hAnsi="Arial" w:cs="Arial"/>
                <w:sz w:val="20"/>
                <w:lang w:val="en-US"/>
              </w:rPr>
              <w:t>createdDateTime</w:t>
            </w:r>
          </w:p>
        </w:tc>
        <w:tc>
          <w:tcPr>
            <w:tcW w:w="4034" w:type="dxa"/>
          </w:tcPr>
          <w:p w14:paraId="0F10F405" w14:textId="765297D9" w:rsidR="00DE7375" w:rsidRPr="006040E8" w:rsidRDefault="00DE7375" w:rsidP="00DE7375">
            <w:pPr>
              <w:rPr>
                <w:rFonts w:ascii="Arial" w:hAnsi="Arial" w:cs="Arial"/>
                <w:sz w:val="20"/>
                <w:lang w:val="en-US"/>
              </w:rPr>
            </w:pPr>
            <w:r w:rsidRPr="006040E8">
              <w:rPr>
                <w:rFonts w:ascii="Arial" w:hAnsi="Arial" w:cs="Arial"/>
                <w:sz w:val="20"/>
                <w:lang w:val="en-US"/>
              </w:rPr>
              <w:t>Date and time of transmission of the data. The time must be expressed in UTC as YYYY-MM</w:t>
            </w:r>
            <w:r w:rsidR="00753FF7" w:rsidRPr="006040E8">
              <w:rPr>
                <w:rFonts w:ascii="Arial" w:hAnsi="Arial" w:cs="Arial"/>
                <w:sz w:val="20"/>
                <w:lang w:val="en-US"/>
              </w:rPr>
              <w:t>-</w:t>
            </w:r>
            <w:r w:rsidRPr="006040E8">
              <w:rPr>
                <w:rFonts w:ascii="Arial" w:hAnsi="Arial" w:cs="Arial"/>
                <w:sz w:val="20"/>
                <w:lang w:val="en-US"/>
              </w:rPr>
              <w:t>DDTHH:MM:SSZ.</w:t>
            </w:r>
          </w:p>
        </w:tc>
      </w:tr>
      <w:tr w:rsidR="006040E8" w:rsidRPr="006040E8" w14:paraId="505EB04A" w14:textId="77777777" w:rsidTr="00211806">
        <w:trPr>
          <w:gridAfter w:val="1"/>
          <w:wAfter w:w="15" w:type="dxa"/>
          <w:trHeight w:val="393"/>
        </w:trPr>
        <w:tc>
          <w:tcPr>
            <w:tcW w:w="2912" w:type="dxa"/>
          </w:tcPr>
          <w:p w14:paraId="515B371C" w14:textId="77777777" w:rsidR="00DE7375" w:rsidRPr="006040E8" w:rsidRDefault="00DE7375" w:rsidP="00DE7375">
            <w:pPr>
              <w:rPr>
                <w:rFonts w:ascii="Arial" w:hAnsi="Arial" w:cs="Arial"/>
                <w:sz w:val="20"/>
                <w:lang w:val="en-US"/>
              </w:rPr>
            </w:pPr>
            <w:r w:rsidRPr="006040E8">
              <w:rPr>
                <w:rFonts w:ascii="Arial" w:hAnsi="Arial" w:cs="Arial"/>
                <w:sz w:val="20"/>
                <w:lang w:val="en-US"/>
              </w:rPr>
              <w:t>domain.mRID</w:t>
            </w:r>
          </w:p>
        </w:tc>
        <w:tc>
          <w:tcPr>
            <w:tcW w:w="2580" w:type="dxa"/>
          </w:tcPr>
          <w:p w14:paraId="335E04EA" w14:textId="77777777" w:rsidR="00DE7375" w:rsidRPr="006040E8" w:rsidRDefault="00DE7375" w:rsidP="00DE7375">
            <w:pPr>
              <w:rPr>
                <w:rFonts w:ascii="Arial" w:hAnsi="Arial" w:cs="Arial"/>
                <w:sz w:val="20"/>
                <w:lang w:val="en-US"/>
              </w:rPr>
            </w:pPr>
            <w:r w:rsidRPr="006040E8">
              <w:rPr>
                <w:rFonts w:ascii="Arial" w:hAnsi="Arial" w:cs="Arial"/>
                <w:sz w:val="20"/>
                <w:lang w:val="en-US"/>
              </w:rPr>
              <w:t>Domain / Coding scheme</w:t>
            </w:r>
          </w:p>
        </w:tc>
        <w:tc>
          <w:tcPr>
            <w:tcW w:w="4034" w:type="dxa"/>
          </w:tcPr>
          <w:p w14:paraId="38EF5362" w14:textId="77777777" w:rsidR="00DE7375" w:rsidRPr="006040E8" w:rsidRDefault="00DE7375" w:rsidP="00DE7375">
            <w:pPr>
              <w:rPr>
                <w:rFonts w:ascii="Arial" w:hAnsi="Arial" w:cs="Arial"/>
                <w:sz w:val="20"/>
                <w:lang w:val="en-US"/>
              </w:rPr>
            </w:pPr>
            <w:r w:rsidRPr="006040E8">
              <w:rPr>
                <w:rFonts w:ascii="Arial" w:hAnsi="Arial" w:cs="Arial"/>
                <w:sz w:val="20"/>
                <w:lang w:val="en-US"/>
              </w:rPr>
              <w:t>Cyprus Control Area EIC Code</w:t>
            </w:r>
          </w:p>
        </w:tc>
      </w:tr>
      <w:tr w:rsidR="006040E8" w:rsidRPr="006040E8" w14:paraId="27FE2337" w14:textId="77777777" w:rsidTr="00211806">
        <w:trPr>
          <w:gridAfter w:val="1"/>
          <w:wAfter w:w="15" w:type="dxa"/>
          <w:trHeight w:val="399"/>
        </w:trPr>
        <w:tc>
          <w:tcPr>
            <w:tcW w:w="2912" w:type="dxa"/>
          </w:tcPr>
          <w:p w14:paraId="5B9DF0FB" w14:textId="77777777" w:rsidR="00DE7375" w:rsidRPr="006040E8" w:rsidRDefault="00DE7375" w:rsidP="00DE7375">
            <w:pPr>
              <w:rPr>
                <w:rFonts w:ascii="Arial" w:hAnsi="Arial" w:cs="Arial"/>
                <w:sz w:val="20"/>
                <w:lang w:val="en-US"/>
              </w:rPr>
            </w:pPr>
            <w:r w:rsidRPr="006040E8">
              <w:rPr>
                <w:rFonts w:ascii="Arial" w:hAnsi="Arial" w:cs="Arial"/>
                <w:sz w:val="20"/>
                <w:lang w:val="en-US"/>
              </w:rPr>
              <w:t>period.timeInterval</w:t>
            </w:r>
          </w:p>
        </w:tc>
        <w:tc>
          <w:tcPr>
            <w:tcW w:w="2580" w:type="dxa"/>
          </w:tcPr>
          <w:p w14:paraId="5532AED0" w14:textId="77777777" w:rsidR="00DE7375" w:rsidRPr="006040E8" w:rsidRDefault="00DE7375" w:rsidP="00DE7375">
            <w:pPr>
              <w:rPr>
                <w:rFonts w:ascii="Arial" w:hAnsi="Arial" w:cs="Arial"/>
                <w:sz w:val="20"/>
                <w:lang w:val="en-US"/>
              </w:rPr>
            </w:pPr>
            <w:r w:rsidRPr="006040E8">
              <w:rPr>
                <w:rFonts w:ascii="Arial" w:hAnsi="Arial" w:cs="Arial"/>
                <w:sz w:val="20"/>
                <w:lang w:val="en-US"/>
              </w:rPr>
              <w:t>ESMP_DateTimeInterval</w:t>
            </w:r>
          </w:p>
        </w:tc>
        <w:tc>
          <w:tcPr>
            <w:tcW w:w="4034" w:type="dxa"/>
          </w:tcPr>
          <w:p w14:paraId="14695568" w14:textId="77777777" w:rsidR="00DE7375" w:rsidRPr="006040E8" w:rsidRDefault="00DE7375" w:rsidP="00DE7375">
            <w:pPr>
              <w:rPr>
                <w:rFonts w:ascii="Arial" w:hAnsi="Arial" w:cs="Arial"/>
                <w:sz w:val="20"/>
                <w:lang w:val="en-US"/>
              </w:rPr>
            </w:pPr>
            <w:r w:rsidRPr="006040E8">
              <w:rPr>
                <w:rFonts w:ascii="Arial" w:hAnsi="Arial" w:cs="Arial"/>
                <w:sz w:val="20"/>
                <w:lang w:val="en-US"/>
              </w:rPr>
              <w:t>See below</w:t>
            </w:r>
          </w:p>
        </w:tc>
      </w:tr>
      <w:tr w:rsidR="00DE7375" w:rsidRPr="006040E8" w14:paraId="340647E5" w14:textId="77777777" w:rsidTr="00211806">
        <w:trPr>
          <w:gridAfter w:val="1"/>
          <w:wAfter w:w="15" w:type="dxa"/>
          <w:trHeight w:val="393"/>
        </w:trPr>
        <w:tc>
          <w:tcPr>
            <w:tcW w:w="2912" w:type="dxa"/>
          </w:tcPr>
          <w:p w14:paraId="5B99C3CE" w14:textId="77777777" w:rsidR="00DE7375" w:rsidRPr="006040E8" w:rsidRDefault="00DE7375" w:rsidP="00DE7375">
            <w:pPr>
              <w:rPr>
                <w:rFonts w:ascii="Arial" w:hAnsi="Arial" w:cs="Arial"/>
                <w:sz w:val="20"/>
                <w:lang w:val="en-US"/>
              </w:rPr>
            </w:pPr>
            <w:r w:rsidRPr="006040E8">
              <w:rPr>
                <w:rFonts w:ascii="Arial" w:hAnsi="Arial" w:cs="Arial"/>
                <w:sz w:val="20"/>
                <w:lang w:val="en-US"/>
              </w:rPr>
              <w:t>TimeSeries</w:t>
            </w:r>
          </w:p>
        </w:tc>
        <w:tc>
          <w:tcPr>
            <w:tcW w:w="2580" w:type="dxa"/>
          </w:tcPr>
          <w:p w14:paraId="34F992F9" w14:textId="77777777" w:rsidR="00DE7375" w:rsidRPr="006040E8" w:rsidRDefault="00DE7375" w:rsidP="00DE7375">
            <w:pPr>
              <w:rPr>
                <w:rFonts w:ascii="Arial" w:hAnsi="Arial" w:cs="Arial"/>
                <w:sz w:val="20"/>
                <w:lang w:val="en-US"/>
              </w:rPr>
            </w:pPr>
            <w:r w:rsidRPr="006040E8">
              <w:rPr>
                <w:rFonts w:ascii="Arial" w:hAnsi="Arial" w:cs="Arial"/>
                <w:sz w:val="20"/>
                <w:lang w:val="en-US"/>
              </w:rPr>
              <w:t>Time Series</w:t>
            </w:r>
          </w:p>
        </w:tc>
        <w:tc>
          <w:tcPr>
            <w:tcW w:w="4034" w:type="dxa"/>
          </w:tcPr>
          <w:p w14:paraId="65882BD4" w14:textId="77777777" w:rsidR="00DE7375" w:rsidRPr="006040E8" w:rsidRDefault="00DE7375" w:rsidP="00DE7375">
            <w:pPr>
              <w:rPr>
                <w:rFonts w:ascii="Arial" w:hAnsi="Arial" w:cs="Arial"/>
                <w:sz w:val="20"/>
                <w:lang w:val="en-US"/>
              </w:rPr>
            </w:pPr>
            <w:r w:rsidRPr="006040E8">
              <w:rPr>
                <w:rFonts w:ascii="Arial" w:hAnsi="Arial" w:cs="Arial"/>
                <w:sz w:val="20"/>
                <w:lang w:val="en-US"/>
              </w:rPr>
              <w:t>See below</w:t>
            </w:r>
          </w:p>
        </w:tc>
      </w:tr>
    </w:tbl>
    <w:p w14:paraId="7000FAE6" w14:textId="77777777" w:rsidR="00821F0C" w:rsidRPr="006040E8"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040E8" w:rsidRPr="006040E8" w14:paraId="163A5BFA" w14:textId="77777777" w:rsidTr="005408AF">
        <w:trPr>
          <w:trHeight w:val="393"/>
        </w:trPr>
        <w:tc>
          <w:tcPr>
            <w:tcW w:w="2947" w:type="dxa"/>
            <w:shd w:val="clear" w:color="auto" w:fill="E6E6E6"/>
          </w:tcPr>
          <w:p w14:paraId="70A63A2B" w14:textId="77777777" w:rsidR="00821F0C" w:rsidRPr="006040E8" w:rsidRDefault="00821F0C" w:rsidP="005408AF">
            <w:pPr>
              <w:rPr>
                <w:rFonts w:ascii="Arial" w:hAnsi="Arial" w:cs="Arial"/>
                <w:sz w:val="20"/>
                <w:lang w:val="en-US"/>
              </w:rPr>
            </w:pPr>
            <w:r w:rsidRPr="006040E8">
              <w:rPr>
                <w:lang w:val="en-US"/>
              </w:rPr>
              <w:br w:type="page"/>
            </w:r>
            <w:r w:rsidRPr="006040E8">
              <w:rPr>
                <w:rFonts w:ascii="Arial" w:hAnsi="Arial" w:cs="Arial"/>
                <w:sz w:val="20"/>
                <w:lang w:val="en-US"/>
              </w:rPr>
              <w:t>Timeseries</w:t>
            </w:r>
          </w:p>
        </w:tc>
        <w:tc>
          <w:tcPr>
            <w:tcW w:w="2610" w:type="dxa"/>
            <w:shd w:val="clear" w:color="auto" w:fill="E6E6E6"/>
          </w:tcPr>
          <w:p w14:paraId="34128420" w14:textId="77777777" w:rsidR="00821F0C" w:rsidRPr="006040E8" w:rsidRDefault="00821F0C" w:rsidP="005408AF">
            <w:pPr>
              <w:rPr>
                <w:rFonts w:ascii="Arial" w:hAnsi="Arial" w:cs="Arial"/>
                <w:sz w:val="20"/>
                <w:lang w:val="en-US"/>
              </w:rPr>
            </w:pPr>
            <w:r w:rsidRPr="006040E8">
              <w:rPr>
                <w:rFonts w:ascii="Arial" w:hAnsi="Arial" w:cs="Arial"/>
                <w:sz w:val="20"/>
                <w:lang w:val="en-US"/>
              </w:rPr>
              <w:t>Attribute Name</w:t>
            </w:r>
          </w:p>
        </w:tc>
        <w:tc>
          <w:tcPr>
            <w:tcW w:w="3984" w:type="dxa"/>
            <w:shd w:val="clear" w:color="auto" w:fill="E6E6E6"/>
          </w:tcPr>
          <w:p w14:paraId="456386E2" w14:textId="77777777" w:rsidR="00821F0C" w:rsidRPr="006040E8" w:rsidRDefault="00821F0C" w:rsidP="005408AF">
            <w:pPr>
              <w:rPr>
                <w:rFonts w:ascii="Arial" w:hAnsi="Arial" w:cs="Arial"/>
                <w:sz w:val="20"/>
                <w:lang w:val="en-US"/>
              </w:rPr>
            </w:pPr>
            <w:r w:rsidRPr="006040E8">
              <w:rPr>
                <w:rFonts w:ascii="Arial" w:hAnsi="Arial" w:cs="Arial"/>
                <w:sz w:val="20"/>
                <w:lang w:val="en-US"/>
              </w:rPr>
              <w:t>Attribute Description</w:t>
            </w:r>
          </w:p>
        </w:tc>
      </w:tr>
      <w:tr w:rsidR="006040E8" w:rsidRPr="006040E8" w14:paraId="22159B61" w14:textId="77777777" w:rsidTr="005408AF">
        <w:trPr>
          <w:trHeight w:val="399"/>
        </w:trPr>
        <w:tc>
          <w:tcPr>
            <w:tcW w:w="2947" w:type="dxa"/>
          </w:tcPr>
          <w:p w14:paraId="57E7516C" w14:textId="77777777" w:rsidR="00821F0C" w:rsidRPr="006040E8" w:rsidRDefault="00821F0C" w:rsidP="005408AF">
            <w:pPr>
              <w:rPr>
                <w:rFonts w:ascii="Arial" w:hAnsi="Arial" w:cs="Arial"/>
                <w:sz w:val="20"/>
                <w:lang w:val="en-US"/>
              </w:rPr>
            </w:pPr>
            <w:r w:rsidRPr="006040E8">
              <w:rPr>
                <w:rFonts w:ascii="Arial" w:hAnsi="Arial" w:cs="Arial"/>
                <w:sz w:val="20"/>
                <w:lang w:val="en-US"/>
              </w:rPr>
              <w:t>mRID</w:t>
            </w:r>
          </w:p>
        </w:tc>
        <w:tc>
          <w:tcPr>
            <w:tcW w:w="2610" w:type="dxa"/>
          </w:tcPr>
          <w:p w14:paraId="602B80A3" w14:textId="77777777" w:rsidR="00821F0C" w:rsidRPr="006040E8" w:rsidRDefault="00821F0C" w:rsidP="005408AF">
            <w:pPr>
              <w:rPr>
                <w:rFonts w:ascii="Arial" w:hAnsi="Arial" w:cs="Arial"/>
                <w:sz w:val="20"/>
                <w:lang w:val="en-US"/>
              </w:rPr>
            </w:pPr>
            <w:r w:rsidRPr="006040E8">
              <w:rPr>
                <w:rFonts w:ascii="Arial" w:hAnsi="Arial" w:cs="Arial"/>
                <w:sz w:val="20"/>
                <w:lang w:val="en-US"/>
              </w:rPr>
              <w:t>mRID</w:t>
            </w:r>
          </w:p>
        </w:tc>
        <w:tc>
          <w:tcPr>
            <w:tcW w:w="3984" w:type="dxa"/>
          </w:tcPr>
          <w:p w14:paraId="7FF2D656" w14:textId="77777777" w:rsidR="00821F0C" w:rsidRPr="006040E8" w:rsidRDefault="00821F0C" w:rsidP="00DE7375">
            <w:pPr>
              <w:rPr>
                <w:rFonts w:ascii="Arial" w:hAnsi="Arial" w:cs="Arial"/>
                <w:sz w:val="20"/>
                <w:lang w:val="en-US"/>
              </w:rPr>
            </w:pPr>
            <w:r w:rsidRPr="006040E8">
              <w:rPr>
                <w:rFonts w:ascii="Arial" w:hAnsi="Arial" w:cs="Arial"/>
                <w:sz w:val="20"/>
                <w:lang w:val="en-US"/>
              </w:rPr>
              <w:t>Unique identifier of the data time series.</w:t>
            </w:r>
          </w:p>
        </w:tc>
      </w:tr>
      <w:tr w:rsidR="006040E8" w:rsidRPr="006040E8" w14:paraId="47121603" w14:textId="77777777" w:rsidTr="005408AF">
        <w:trPr>
          <w:trHeight w:val="476"/>
        </w:trPr>
        <w:tc>
          <w:tcPr>
            <w:tcW w:w="2947" w:type="dxa"/>
          </w:tcPr>
          <w:p w14:paraId="31F68EB6" w14:textId="77777777" w:rsidR="00821F0C" w:rsidRPr="006040E8" w:rsidRDefault="00821F0C" w:rsidP="00821F0C">
            <w:pPr>
              <w:rPr>
                <w:rFonts w:ascii="Arial" w:hAnsi="Arial" w:cs="Arial"/>
                <w:sz w:val="20"/>
                <w:lang w:val="en-US"/>
              </w:rPr>
            </w:pPr>
            <w:r w:rsidRPr="006040E8">
              <w:rPr>
                <w:rFonts w:ascii="Arial" w:hAnsi="Arial" w:cs="Arial"/>
                <w:sz w:val="20"/>
                <w:lang w:val="en-US"/>
              </w:rPr>
              <w:t>businessType</w:t>
            </w:r>
          </w:p>
        </w:tc>
        <w:tc>
          <w:tcPr>
            <w:tcW w:w="2610" w:type="dxa"/>
          </w:tcPr>
          <w:p w14:paraId="5ACDB7FA" w14:textId="77777777" w:rsidR="00821F0C" w:rsidRPr="006040E8" w:rsidRDefault="00821F0C" w:rsidP="00821F0C">
            <w:pPr>
              <w:rPr>
                <w:rFonts w:ascii="Arial" w:hAnsi="Arial" w:cs="Arial"/>
                <w:sz w:val="20"/>
                <w:lang w:val="en-US"/>
              </w:rPr>
            </w:pPr>
            <w:r w:rsidRPr="006040E8">
              <w:rPr>
                <w:rFonts w:ascii="Arial" w:hAnsi="Arial" w:cs="Arial"/>
                <w:sz w:val="20"/>
                <w:lang w:val="en-US"/>
              </w:rPr>
              <w:t>Business type</w:t>
            </w:r>
          </w:p>
        </w:tc>
        <w:tc>
          <w:tcPr>
            <w:tcW w:w="3984" w:type="dxa"/>
          </w:tcPr>
          <w:p w14:paraId="6B187478" w14:textId="06FAD402" w:rsidR="003F502E" w:rsidRPr="006040E8" w:rsidRDefault="003F502E" w:rsidP="003F502E">
            <w:pPr>
              <w:rPr>
                <w:rFonts w:ascii="Arial" w:hAnsi="Arial" w:cs="Arial"/>
                <w:sz w:val="20"/>
                <w:lang w:val="en-US"/>
              </w:rPr>
            </w:pPr>
            <w:r w:rsidRPr="006040E8">
              <w:rPr>
                <w:rFonts w:ascii="Arial" w:hAnsi="Arial" w:cs="Arial"/>
                <w:sz w:val="20"/>
                <w:lang w:val="en-US"/>
              </w:rPr>
              <w:t>For message type Z</w:t>
            </w:r>
            <w:r w:rsidR="00677DFE" w:rsidRPr="006040E8">
              <w:rPr>
                <w:rFonts w:ascii="Arial" w:hAnsi="Arial" w:cs="Arial"/>
                <w:sz w:val="20"/>
                <w:lang w:val="en-US"/>
              </w:rPr>
              <w:t>3</w:t>
            </w:r>
            <w:r w:rsidRPr="006040E8">
              <w:rPr>
                <w:rFonts w:ascii="Arial" w:hAnsi="Arial" w:cs="Arial"/>
                <w:sz w:val="20"/>
                <w:lang w:val="en-US"/>
              </w:rPr>
              <w:t>0 (DAM Notice)</w:t>
            </w:r>
          </w:p>
          <w:p w14:paraId="24390F8A" w14:textId="707F63B5" w:rsidR="003F502E" w:rsidRPr="005E3F9B" w:rsidRDefault="0095661C" w:rsidP="003F502E">
            <w:pPr>
              <w:ind w:left="720"/>
              <w:rPr>
                <w:rFonts w:ascii="Arial" w:hAnsi="Arial" w:cs="Arial"/>
                <w:sz w:val="20"/>
                <w:vertAlign w:val="subscript"/>
              </w:rPr>
            </w:pPr>
            <w:r w:rsidRPr="006040E8">
              <w:rPr>
                <w:rFonts w:ascii="Arial" w:hAnsi="Arial" w:cs="Arial"/>
                <w:sz w:val="20"/>
                <w:lang w:val="en-US"/>
              </w:rPr>
              <w:t>D0</w:t>
            </w:r>
            <w:r w:rsidR="003F502E" w:rsidRPr="006040E8">
              <w:rPr>
                <w:rFonts w:ascii="Arial" w:hAnsi="Arial" w:cs="Arial"/>
                <w:sz w:val="20"/>
                <w:lang w:val="en-US"/>
              </w:rPr>
              <w:t xml:space="preserve">1: </w:t>
            </w:r>
            <w:r w:rsidR="003F502E" w:rsidRPr="005E3F9B">
              <w:rPr>
                <w:rFonts w:ascii="Arial" w:hAnsi="Arial" w:cs="Arial"/>
                <w:sz w:val="20"/>
              </w:rPr>
              <w:t>DAE</w:t>
            </w:r>
            <w:r w:rsidR="00563542" w:rsidRPr="005E3F9B">
              <w:rPr>
                <w:rFonts w:ascii="Arial" w:hAnsi="Arial" w:cs="Arial"/>
                <w:sz w:val="20"/>
              </w:rPr>
              <w:t>R</w:t>
            </w:r>
            <w:r w:rsidR="003F502E" w:rsidRPr="005E3F9B">
              <w:rPr>
                <w:rFonts w:ascii="Arial" w:hAnsi="Arial" w:cs="Arial"/>
                <w:sz w:val="20"/>
              </w:rPr>
              <w:t>_D</w:t>
            </w:r>
            <w:r w:rsidR="00563542" w:rsidRPr="005E3F9B">
              <w:rPr>
                <w:rFonts w:ascii="Arial" w:hAnsi="Arial" w:cs="Arial"/>
                <w:sz w:val="20"/>
                <w:vertAlign w:val="subscript"/>
              </w:rPr>
              <w:t>p</w:t>
            </w:r>
            <w:r w:rsidR="003F502E" w:rsidRPr="005E3F9B">
              <w:rPr>
                <w:rFonts w:ascii="Arial" w:hAnsi="Arial" w:cs="Arial"/>
                <w:sz w:val="20"/>
                <w:vertAlign w:val="subscript"/>
              </w:rPr>
              <w:t>,D</w:t>
            </w:r>
          </w:p>
          <w:p w14:paraId="3C15E2FF" w14:textId="4F487650" w:rsidR="003F502E" w:rsidRPr="005E3F9B" w:rsidRDefault="0095661C" w:rsidP="003F502E">
            <w:pPr>
              <w:ind w:left="720"/>
              <w:rPr>
                <w:rFonts w:ascii="Arial" w:hAnsi="Arial" w:cs="Arial"/>
                <w:sz w:val="20"/>
                <w:lang w:val="en-US"/>
              </w:rPr>
            </w:pPr>
            <w:r w:rsidRPr="006040E8">
              <w:rPr>
                <w:rFonts w:ascii="Arial" w:hAnsi="Arial" w:cs="Arial"/>
                <w:sz w:val="20"/>
                <w:lang w:val="en-US"/>
              </w:rPr>
              <w:t>D0</w:t>
            </w:r>
            <w:r w:rsidR="003F502E" w:rsidRPr="006040E8">
              <w:rPr>
                <w:rFonts w:ascii="Arial" w:hAnsi="Arial" w:cs="Arial"/>
                <w:sz w:val="20"/>
                <w:lang w:val="en-US"/>
              </w:rPr>
              <w:t>2:</w:t>
            </w:r>
            <w:r w:rsidR="003F502E" w:rsidRPr="005E3F9B">
              <w:rPr>
                <w:rFonts w:ascii="Arial" w:hAnsi="Arial" w:cs="Arial"/>
                <w:sz w:val="20"/>
                <w:lang w:val="en-US"/>
              </w:rPr>
              <w:t xml:space="preserve"> </w:t>
            </w:r>
            <w:r w:rsidR="003F502E" w:rsidRPr="005E3F9B">
              <w:rPr>
                <w:rFonts w:ascii="Arial" w:hAnsi="Arial" w:cs="Arial"/>
                <w:sz w:val="20"/>
              </w:rPr>
              <w:t>DAEP_D</w:t>
            </w:r>
            <w:r w:rsidR="003F502E" w:rsidRPr="005E3F9B">
              <w:rPr>
                <w:rFonts w:ascii="Arial" w:hAnsi="Arial" w:cs="Arial"/>
                <w:sz w:val="20"/>
                <w:vertAlign w:val="subscript"/>
              </w:rPr>
              <w:t>lr,D</w:t>
            </w:r>
          </w:p>
          <w:p w14:paraId="2EB21D84" w14:textId="2FEC2B77" w:rsidR="003F502E" w:rsidRPr="006040E8" w:rsidRDefault="003F502E" w:rsidP="003F502E">
            <w:pPr>
              <w:rPr>
                <w:rFonts w:ascii="Arial" w:hAnsi="Arial" w:cs="Arial"/>
                <w:sz w:val="20"/>
                <w:lang w:val="en-US"/>
              </w:rPr>
            </w:pPr>
            <w:r w:rsidRPr="006040E8">
              <w:rPr>
                <w:rFonts w:ascii="Arial" w:hAnsi="Arial" w:cs="Arial"/>
                <w:sz w:val="20"/>
                <w:lang w:val="en-US"/>
              </w:rPr>
              <w:t>For message type Z</w:t>
            </w:r>
            <w:r w:rsidR="00677DFE" w:rsidRPr="006040E8">
              <w:rPr>
                <w:rFonts w:ascii="Arial" w:hAnsi="Arial" w:cs="Arial"/>
                <w:sz w:val="20"/>
                <w:lang w:val="en-US"/>
              </w:rPr>
              <w:t>3</w:t>
            </w:r>
            <w:r w:rsidRPr="006040E8">
              <w:rPr>
                <w:rFonts w:ascii="Arial" w:hAnsi="Arial" w:cs="Arial"/>
                <w:sz w:val="20"/>
                <w:lang w:val="en-US"/>
              </w:rPr>
              <w:t>1 (IMB Notice)</w:t>
            </w:r>
          </w:p>
          <w:p w14:paraId="0355C588" w14:textId="77777777" w:rsidR="0095661C" w:rsidRPr="005E3F9B" w:rsidRDefault="0095661C" w:rsidP="0095661C">
            <w:pPr>
              <w:ind w:left="720"/>
              <w:rPr>
                <w:rFonts w:ascii="Arial" w:hAnsi="Arial" w:cs="Arial"/>
                <w:sz w:val="20"/>
                <w:lang w:val="fr-FR"/>
              </w:rPr>
            </w:pPr>
            <w:r w:rsidRPr="006040E8">
              <w:rPr>
                <w:rFonts w:ascii="Arial" w:hAnsi="Arial" w:cs="Arial"/>
                <w:sz w:val="20"/>
                <w:lang w:val="fr-FR"/>
              </w:rPr>
              <w:t xml:space="preserve">D10: </w:t>
            </w:r>
            <w:r w:rsidRPr="005E3F9B">
              <w:rPr>
                <w:rFonts w:ascii="Arial" w:hAnsi="Arial" w:cs="Arial"/>
                <w:sz w:val="20"/>
                <w:lang w:val="fr-FR"/>
              </w:rPr>
              <w:t>CINSTQ_M</w:t>
            </w:r>
            <w:r w:rsidRPr="005E3F9B">
              <w:rPr>
                <w:rFonts w:ascii="Arial" w:hAnsi="Arial" w:cs="Arial"/>
                <w:sz w:val="20"/>
                <w:vertAlign w:val="subscript"/>
                <w:lang w:val="fr-FR"/>
              </w:rPr>
              <w:t>brp,M</w:t>
            </w:r>
          </w:p>
          <w:p w14:paraId="16846995" w14:textId="4718E58C" w:rsidR="003F502E" w:rsidRPr="005E3F9B" w:rsidRDefault="0095661C" w:rsidP="0095661C">
            <w:pPr>
              <w:ind w:left="720"/>
              <w:rPr>
                <w:rFonts w:ascii="Arial" w:hAnsi="Arial" w:cs="Arial"/>
                <w:sz w:val="20"/>
                <w:vertAlign w:val="subscript"/>
                <w:lang w:val="fr-FR"/>
              </w:rPr>
            </w:pPr>
            <w:r w:rsidRPr="006040E8">
              <w:rPr>
                <w:rFonts w:ascii="Arial" w:hAnsi="Arial" w:cs="Arial"/>
                <w:sz w:val="20"/>
                <w:lang w:val="fr-FR"/>
              </w:rPr>
              <w:t>D11:</w:t>
            </w:r>
            <w:r w:rsidRPr="005E3F9B">
              <w:rPr>
                <w:rFonts w:ascii="Arial" w:hAnsi="Arial" w:cs="Arial"/>
                <w:sz w:val="20"/>
                <w:lang w:val="fr-FR"/>
              </w:rPr>
              <w:t xml:space="preserve"> CUNINSTQ_M</w:t>
            </w:r>
            <w:r w:rsidRPr="005E3F9B">
              <w:rPr>
                <w:rFonts w:ascii="Arial" w:hAnsi="Arial" w:cs="Arial"/>
                <w:sz w:val="20"/>
                <w:vertAlign w:val="subscript"/>
                <w:lang w:val="fr-FR"/>
              </w:rPr>
              <w:t>brp,M</w:t>
            </w:r>
          </w:p>
          <w:p w14:paraId="212B173C" w14:textId="7FACE958" w:rsidR="00DD62D2" w:rsidRPr="006040E8" w:rsidRDefault="00DD62D2" w:rsidP="0095661C">
            <w:pPr>
              <w:ind w:left="720"/>
              <w:rPr>
                <w:rFonts w:ascii="Arial" w:hAnsi="Arial" w:cs="Arial"/>
                <w:sz w:val="20"/>
                <w:vertAlign w:val="subscript"/>
                <w:lang w:val="fr-FR" w:eastAsia="tr-TR"/>
              </w:rPr>
            </w:pPr>
            <w:r w:rsidRPr="006040E8">
              <w:rPr>
                <w:rFonts w:ascii="Arial" w:hAnsi="Arial" w:cs="Arial"/>
                <w:sz w:val="20"/>
                <w:lang w:val="fr-FR" w:eastAsia="tr-TR"/>
              </w:rPr>
              <w:t>D12: CINSTQ_bsp_M</w:t>
            </w:r>
            <w:r w:rsidRPr="006040E8">
              <w:rPr>
                <w:rFonts w:ascii="Arial" w:hAnsi="Arial" w:cs="Arial"/>
                <w:sz w:val="20"/>
                <w:vertAlign w:val="subscript"/>
                <w:lang w:val="fr-FR" w:eastAsia="tr-TR"/>
              </w:rPr>
              <w:t>brp,bsp,M</w:t>
            </w:r>
          </w:p>
          <w:p w14:paraId="7EABCC54" w14:textId="52EBC270" w:rsidR="00DD62D2" w:rsidRPr="006040E8" w:rsidRDefault="00DD62D2" w:rsidP="0095661C">
            <w:pPr>
              <w:ind w:left="720"/>
              <w:rPr>
                <w:rFonts w:ascii="Arial" w:hAnsi="Arial" w:cs="Arial"/>
                <w:sz w:val="20"/>
                <w:vertAlign w:val="subscript"/>
                <w:lang w:val="fr-FR" w:eastAsia="tr-TR"/>
              </w:rPr>
            </w:pPr>
            <w:r w:rsidRPr="006040E8">
              <w:rPr>
                <w:rFonts w:ascii="Arial" w:hAnsi="Arial" w:cs="Arial"/>
                <w:sz w:val="20"/>
                <w:lang w:val="fr-FR" w:eastAsia="tr-TR"/>
              </w:rPr>
              <w:t>D13: CCUE_bsp_M</w:t>
            </w:r>
            <w:r w:rsidRPr="006040E8">
              <w:rPr>
                <w:rFonts w:ascii="Arial" w:hAnsi="Arial" w:cs="Arial"/>
                <w:sz w:val="20"/>
                <w:vertAlign w:val="subscript"/>
                <w:lang w:val="fr-FR" w:eastAsia="tr-TR"/>
              </w:rPr>
              <w:t>brp,bsp,M</w:t>
            </w:r>
          </w:p>
          <w:p w14:paraId="2BCB5AE5" w14:textId="448D5870" w:rsidR="00185F9F" w:rsidRPr="005E3F9B" w:rsidRDefault="002C5E26" w:rsidP="002126A6">
            <w:pPr>
              <w:ind w:left="720"/>
              <w:rPr>
                <w:rFonts w:ascii="Arial" w:hAnsi="Arial" w:cs="Arial"/>
                <w:sz w:val="20"/>
                <w:vertAlign w:val="subscript"/>
                <w:lang w:val="fr-FR" w:eastAsia="tr-TR"/>
              </w:rPr>
            </w:pPr>
            <w:r w:rsidRPr="006040E8">
              <w:rPr>
                <w:rFonts w:ascii="Arial" w:hAnsi="Arial" w:cs="Arial"/>
                <w:sz w:val="20"/>
                <w:lang w:val="fr-FR" w:eastAsia="tr-TR"/>
              </w:rPr>
              <w:t>D14: CQHV_tlf_LR_M</w:t>
            </w:r>
            <w:r w:rsidRPr="006040E8">
              <w:rPr>
                <w:rFonts w:ascii="Arial" w:hAnsi="Arial" w:cs="Arial"/>
                <w:sz w:val="20"/>
                <w:vertAlign w:val="subscript"/>
                <w:lang w:val="fr-FR" w:eastAsia="tr-TR"/>
              </w:rPr>
              <w:t>lr,M</w:t>
            </w:r>
          </w:p>
          <w:p w14:paraId="70D32CE7" w14:textId="1084C672" w:rsidR="003F502E" w:rsidRPr="006040E8" w:rsidRDefault="003F502E" w:rsidP="003F502E">
            <w:pPr>
              <w:rPr>
                <w:rFonts w:ascii="Arial" w:hAnsi="Arial" w:cs="Arial"/>
                <w:sz w:val="20"/>
                <w:lang w:val="fr-FR"/>
              </w:rPr>
            </w:pPr>
            <w:r w:rsidRPr="006040E8">
              <w:rPr>
                <w:rFonts w:ascii="Arial" w:hAnsi="Arial" w:cs="Arial"/>
                <w:sz w:val="20"/>
                <w:lang w:val="fr-FR"/>
              </w:rPr>
              <w:t>For message type Z</w:t>
            </w:r>
            <w:r w:rsidR="00677DFE" w:rsidRPr="006040E8">
              <w:rPr>
                <w:rFonts w:ascii="Arial" w:hAnsi="Arial" w:cs="Arial"/>
                <w:sz w:val="20"/>
                <w:lang w:val="fr-FR"/>
              </w:rPr>
              <w:t>3</w:t>
            </w:r>
            <w:r w:rsidRPr="006040E8">
              <w:rPr>
                <w:rFonts w:ascii="Arial" w:hAnsi="Arial" w:cs="Arial"/>
                <w:sz w:val="20"/>
                <w:lang w:val="fr-FR"/>
              </w:rPr>
              <w:t>2 (ANS Notice)</w:t>
            </w:r>
          </w:p>
          <w:p w14:paraId="29572812" w14:textId="77777777" w:rsidR="0095661C" w:rsidRPr="005E3F9B" w:rsidRDefault="0095661C" w:rsidP="0095661C">
            <w:pPr>
              <w:ind w:left="720"/>
              <w:rPr>
                <w:rFonts w:ascii="Arial" w:hAnsi="Arial" w:cs="Arial"/>
                <w:sz w:val="20"/>
                <w:lang w:val="fr-FR"/>
              </w:rPr>
            </w:pPr>
            <w:r w:rsidRPr="006040E8">
              <w:rPr>
                <w:rFonts w:ascii="Arial" w:hAnsi="Arial" w:cs="Arial"/>
                <w:sz w:val="20"/>
                <w:lang w:val="fr-FR"/>
              </w:rPr>
              <w:t xml:space="preserve">D20: </w:t>
            </w:r>
            <w:r w:rsidRPr="005E3F9B">
              <w:rPr>
                <w:rFonts w:ascii="Arial" w:hAnsi="Arial" w:cs="Arial"/>
                <w:sz w:val="20"/>
                <w:lang w:val="fr-FR" w:eastAsia="tr-TR"/>
              </w:rPr>
              <w:t>CAFCR_M</w:t>
            </w:r>
            <w:r w:rsidRPr="005E3F9B">
              <w:rPr>
                <w:rFonts w:ascii="Arial" w:hAnsi="Arial" w:cs="Arial"/>
                <w:sz w:val="20"/>
                <w:vertAlign w:val="subscript"/>
                <w:lang w:val="fr-FR" w:eastAsia="tr-TR"/>
              </w:rPr>
              <w:t>p,M</w:t>
            </w:r>
          </w:p>
          <w:p w14:paraId="0FA8FF67" w14:textId="77777777" w:rsidR="0095661C" w:rsidRPr="005E3F9B" w:rsidRDefault="0095661C" w:rsidP="0095661C">
            <w:pPr>
              <w:ind w:left="720"/>
              <w:rPr>
                <w:rFonts w:ascii="Arial" w:hAnsi="Arial" w:cs="Arial"/>
                <w:sz w:val="20"/>
                <w:lang w:val="fr-FR"/>
              </w:rPr>
            </w:pPr>
            <w:r w:rsidRPr="006040E8">
              <w:rPr>
                <w:rFonts w:ascii="Arial" w:hAnsi="Arial" w:cs="Arial"/>
                <w:sz w:val="20"/>
                <w:lang w:val="fr-FR"/>
              </w:rPr>
              <w:t>D21:</w:t>
            </w:r>
            <w:r w:rsidRPr="005E3F9B">
              <w:rPr>
                <w:rFonts w:ascii="Arial" w:hAnsi="Arial" w:cs="Arial"/>
                <w:sz w:val="20"/>
                <w:lang w:val="fr-FR"/>
              </w:rPr>
              <w:t xml:space="preserve"> </w:t>
            </w:r>
            <w:r w:rsidRPr="005E3F9B">
              <w:rPr>
                <w:rFonts w:ascii="Arial" w:hAnsi="Arial" w:cs="Arial"/>
                <w:sz w:val="20"/>
                <w:lang w:val="fr-FR" w:eastAsia="tr-TR"/>
              </w:rPr>
              <w:t>CAaFRR_M</w:t>
            </w:r>
            <w:r w:rsidRPr="005E3F9B">
              <w:rPr>
                <w:rFonts w:ascii="Arial" w:hAnsi="Arial" w:cs="Arial"/>
                <w:sz w:val="20"/>
                <w:vertAlign w:val="subscript"/>
                <w:lang w:val="fr-FR" w:eastAsia="tr-TR"/>
              </w:rPr>
              <w:t>p,M</w:t>
            </w:r>
          </w:p>
          <w:p w14:paraId="615AC31F" w14:textId="77777777" w:rsidR="0095661C" w:rsidRPr="005E3F9B" w:rsidRDefault="0095661C" w:rsidP="0095661C">
            <w:pPr>
              <w:ind w:left="720"/>
              <w:rPr>
                <w:rFonts w:ascii="Arial" w:hAnsi="Arial" w:cs="Arial"/>
                <w:sz w:val="20"/>
                <w:lang w:val="fr-FR"/>
              </w:rPr>
            </w:pPr>
            <w:r w:rsidRPr="006040E8">
              <w:rPr>
                <w:rFonts w:ascii="Arial" w:hAnsi="Arial" w:cs="Arial"/>
                <w:sz w:val="20"/>
                <w:lang w:val="fr-FR"/>
              </w:rPr>
              <w:t xml:space="preserve">D22: </w:t>
            </w:r>
            <w:r w:rsidRPr="005E3F9B">
              <w:rPr>
                <w:rFonts w:ascii="Arial" w:hAnsi="Arial" w:cs="Arial"/>
                <w:sz w:val="20"/>
                <w:lang w:val="fr-FR" w:eastAsia="tr-TR"/>
              </w:rPr>
              <w:t>CAmFRR_M</w:t>
            </w:r>
            <w:r w:rsidRPr="005E3F9B">
              <w:rPr>
                <w:rFonts w:ascii="Arial" w:hAnsi="Arial" w:cs="Arial"/>
                <w:sz w:val="20"/>
                <w:vertAlign w:val="subscript"/>
                <w:lang w:val="fr-FR" w:eastAsia="tr-TR"/>
              </w:rPr>
              <w:t>p,M</w:t>
            </w:r>
          </w:p>
          <w:p w14:paraId="71FC58A5" w14:textId="77777777" w:rsidR="0095661C" w:rsidRPr="005E3F9B" w:rsidRDefault="0095661C" w:rsidP="0095661C">
            <w:pPr>
              <w:ind w:left="720"/>
              <w:rPr>
                <w:rFonts w:ascii="Arial" w:hAnsi="Arial" w:cs="Arial"/>
                <w:sz w:val="20"/>
                <w:lang w:val="en-US"/>
              </w:rPr>
            </w:pPr>
            <w:r w:rsidRPr="005E3F9B">
              <w:rPr>
                <w:rFonts w:ascii="Arial" w:hAnsi="Arial" w:cs="Arial"/>
                <w:sz w:val="20"/>
                <w:lang w:val="en-US"/>
              </w:rPr>
              <w:t>D23: CARR_M</w:t>
            </w:r>
            <w:r w:rsidRPr="005E3F9B">
              <w:rPr>
                <w:rFonts w:ascii="Arial" w:hAnsi="Arial" w:cs="Arial"/>
                <w:sz w:val="20"/>
                <w:vertAlign w:val="subscript"/>
                <w:lang w:val="en-US"/>
              </w:rPr>
              <w:t>p,M</w:t>
            </w:r>
          </w:p>
          <w:p w14:paraId="78E1B0B8" w14:textId="77777777" w:rsidR="0095661C" w:rsidRPr="005E3F9B" w:rsidRDefault="0095661C" w:rsidP="0095661C">
            <w:pPr>
              <w:ind w:left="720"/>
              <w:rPr>
                <w:rFonts w:ascii="Arial" w:hAnsi="Arial" w:cs="Arial"/>
                <w:sz w:val="20"/>
                <w:lang w:val="en-US"/>
              </w:rPr>
            </w:pPr>
            <w:r w:rsidRPr="006040E8">
              <w:rPr>
                <w:rFonts w:ascii="Arial" w:hAnsi="Arial" w:cs="Arial"/>
                <w:sz w:val="20"/>
                <w:lang w:val="en-US"/>
              </w:rPr>
              <w:lastRenderedPageBreak/>
              <w:t xml:space="preserve">D24: </w:t>
            </w:r>
            <w:r w:rsidRPr="005E3F9B">
              <w:rPr>
                <w:rFonts w:ascii="Arial" w:hAnsi="Arial" w:cs="Arial"/>
                <w:sz w:val="20"/>
              </w:rPr>
              <w:t>RBS_M</w:t>
            </w:r>
            <w:r w:rsidRPr="005E3F9B">
              <w:rPr>
                <w:rFonts w:ascii="Arial" w:hAnsi="Arial" w:cs="Arial"/>
                <w:sz w:val="20"/>
                <w:vertAlign w:val="subscript"/>
              </w:rPr>
              <w:t>p,ro,type,M</w:t>
            </w:r>
          </w:p>
          <w:p w14:paraId="05456993" w14:textId="77777777" w:rsidR="0095661C" w:rsidRPr="005E3F9B" w:rsidRDefault="0095661C" w:rsidP="0095661C">
            <w:pPr>
              <w:ind w:left="720"/>
              <w:rPr>
                <w:rFonts w:ascii="Arial" w:hAnsi="Arial" w:cs="Arial"/>
                <w:sz w:val="20"/>
                <w:lang w:val="fr-FR"/>
              </w:rPr>
            </w:pPr>
            <w:r w:rsidRPr="006040E8">
              <w:rPr>
                <w:rFonts w:ascii="Arial" w:hAnsi="Arial" w:cs="Arial"/>
                <w:sz w:val="20"/>
                <w:lang w:val="fr-FR"/>
              </w:rPr>
              <w:t>D25:</w:t>
            </w:r>
            <w:r w:rsidRPr="005E3F9B">
              <w:rPr>
                <w:rFonts w:ascii="Arial" w:hAnsi="Arial" w:cs="Arial"/>
                <w:sz w:val="20"/>
                <w:lang w:val="fr-FR"/>
              </w:rPr>
              <w:t xml:space="preserve"> RMGC_M</w:t>
            </w:r>
            <w:r w:rsidRPr="005E3F9B">
              <w:rPr>
                <w:rFonts w:ascii="Arial" w:hAnsi="Arial" w:cs="Arial"/>
                <w:sz w:val="20"/>
                <w:vertAlign w:val="subscript"/>
                <w:lang w:val="fr-FR"/>
              </w:rPr>
              <w:t>p,M</w:t>
            </w:r>
          </w:p>
          <w:p w14:paraId="52EFE113" w14:textId="77777777" w:rsidR="0095661C" w:rsidRPr="005E3F9B" w:rsidRDefault="0095661C" w:rsidP="0095661C">
            <w:pPr>
              <w:ind w:left="720"/>
              <w:rPr>
                <w:rFonts w:ascii="Arial" w:hAnsi="Arial" w:cs="Arial"/>
                <w:sz w:val="20"/>
                <w:lang w:val="fr-FR"/>
              </w:rPr>
            </w:pPr>
            <w:r w:rsidRPr="006040E8">
              <w:rPr>
                <w:rFonts w:ascii="Arial" w:hAnsi="Arial" w:cs="Arial"/>
                <w:sz w:val="20"/>
                <w:lang w:val="fr-FR"/>
              </w:rPr>
              <w:t xml:space="preserve">D26: </w:t>
            </w:r>
            <w:r w:rsidRPr="005E3F9B">
              <w:rPr>
                <w:rFonts w:ascii="Arial" w:hAnsi="Arial" w:cs="Arial"/>
                <w:sz w:val="20"/>
                <w:lang w:val="fr-FR"/>
              </w:rPr>
              <w:t>CCUA_M</w:t>
            </w:r>
            <w:r w:rsidRPr="005E3F9B">
              <w:rPr>
                <w:rFonts w:ascii="Arial" w:hAnsi="Arial" w:cs="Arial"/>
                <w:sz w:val="20"/>
                <w:vertAlign w:val="subscript"/>
                <w:lang w:val="fr-FR"/>
              </w:rPr>
              <w:t>p,ro,M</w:t>
            </w:r>
          </w:p>
          <w:p w14:paraId="579A8A57" w14:textId="77777777" w:rsidR="0095661C" w:rsidRPr="005E3F9B" w:rsidRDefault="0095661C" w:rsidP="0095661C">
            <w:pPr>
              <w:ind w:left="720"/>
              <w:rPr>
                <w:rFonts w:ascii="Arial" w:hAnsi="Arial" w:cs="Arial"/>
                <w:sz w:val="20"/>
                <w:lang w:val="en-US"/>
              </w:rPr>
            </w:pPr>
            <w:r w:rsidRPr="006040E8">
              <w:rPr>
                <w:rFonts w:ascii="Arial" w:hAnsi="Arial" w:cs="Arial"/>
                <w:sz w:val="20"/>
                <w:lang w:val="en-US"/>
              </w:rPr>
              <w:t>D27:</w:t>
            </w:r>
            <w:r w:rsidRPr="005E3F9B">
              <w:rPr>
                <w:rFonts w:ascii="Arial" w:hAnsi="Arial" w:cs="Arial"/>
                <w:sz w:val="20"/>
                <w:lang w:val="en-US"/>
              </w:rPr>
              <w:t xml:space="preserve"> </w:t>
            </w:r>
            <w:r w:rsidRPr="005E3F9B">
              <w:rPr>
                <w:rFonts w:ascii="Arial" w:hAnsi="Arial" w:cs="Arial"/>
                <w:sz w:val="20"/>
              </w:rPr>
              <w:t>CSUC_M</w:t>
            </w:r>
            <w:r w:rsidRPr="005E3F9B">
              <w:rPr>
                <w:rFonts w:ascii="Arial" w:hAnsi="Arial" w:cs="Arial"/>
                <w:sz w:val="20"/>
                <w:vertAlign w:val="subscript"/>
              </w:rPr>
              <w:t>p,ro,M</w:t>
            </w:r>
          </w:p>
          <w:p w14:paraId="169B5746" w14:textId="178BAC9C" w:rsidR="003F502E" w:rsidRPr="006040E8" w:rsidRDefault="003F502E" w:rsidP="003F502E">
            <w:pPr>
              <w:rPr>
                <w:rFonts w:ascii="Arial" w:hAnsi="Arial" w:cs="Arial"/>
                <w:sz w:val="20"/>
                <w:lang w:val="en-US"/>
              </w:rPr>
            </w:pPr>
            <w:r w:rsidRPr="006040E8">
              <w:rPr>
                <w:rFonts w:ascii="Arial" w:hAnsi="Arial" w:cs="Arial"/>
                <w:sz w:val="20"/>
                <w:lang w:val="en-US"/>
              </w:rPr>
              <w:t>For message type Z</w:t>
            </w:r>
            <w:r w:rsidR="00677DFE" w:rsidRPr="006040E8">
              <w:rPr>
                <w:rFonts w:ascii="Arial" w:hAnsi="Arial" w:cs="Arial"/>
                <w:sz w:val="20"/>
                <w:lang w:val="en-US"/>
              </w:rPr>
              <w:t>3</w:t>
            </w:r>
            <w:r w:rsidRPr="006040E8">
              <w:rPr>
                <w:rFonts w:ascii="Arial" w:hAnsi="Arial" w:cs="Arial"/>
                <w:sz w:val="20"/>
                <w:lang w:val="en-US"/>
              </w:rPr>
              <w:t>3 (TUS Notice)</w:t>
            </w:r>
          </w:p>
          <w:p w14:paraId="3636AEC6" w14:textId="77777777" w:rsidR="0095661C" w:rsidRPr="007C18BC" w:rsidRDefault="0095661C" w:rsidP="0095661C">
            <w:pPr>
              <w:ind w:left="720"/>
              <w:rPr>
                <w:rFonts w:ascii="Arial" w:hAnsi="Arial" w:cs="Arial"/>
                <w:sz w:val="20"/>
                <w:lang w:val="en-US"/>
              </w:rPr>
            </w:pPr>
            <w:r w:rsidRPr="006040E8">
              <w:rPr>
                <w:rFonts w:ascii="Arial" w:hAnsi="Arial" w:cs="Arial"/>
                <w:sz w:val="20"/>
                <w:lang w:val="en-US"/>
              </w:rPr>
              <w:t xml:space="preserve">D30: </w:t>
            </w:r>
            <w:r w:rsidRPr="007C18BC">
              <w:rPr>
                <w:rFonts w:ascii="Arial" w:hAnsi="Arial" w:cs="Arial"/>
                <w:sz w:val="20"/>
              </w:rPr>
              <w:t>CTUOS_M</w:t>
            </w:r>
            <w:r w:rsidRPr="007C18BC">
              <w:rPr>
                <w:rFonts w:ascii="Arial" w:hAnsi="Arial" w:cs="Arial"/>
                <w:sz w:val="20"/>
                <w:vertAlign w:val="subscript"/>
              </w:rPr>
              <w:t>lr,M</w:t>
            </w:r>
          </w:p>
          <w:p w14:paraId="3F8ED98C" w14:textId="40F411AB" w:rsidR="003F502E" w:rsidRPr="006040E8" w:rsidRDefault="003F502E" w:rsidP="003F502E">
            <w:pPr>
              <w:rPr>
                <w:rFonts w:ascii="Arial" w:hAnsi="Arial" w:cs="Arial"/>
                <w:sz w:val="20"/>
                <w:lang w:val="en-US"/>
              </w:rPr>
            </w:pPr>
            <w:r w:rsidRPr="006040E8">
              <w:rPr>
                <w:rFonts w:ascii="Arial" w:hAnsi="Arial" w:cs="Arial"/>
                <w:sz w:val="20"/>
                <w:lang w:val="en-US"/>
              </w:rPr>
              <w:t>For message type Z</w:t>
            </w:r>
            <w:r w:rsidR="00677DFE" w:rsidRPr="006040E8">
              <w:rPr>
                <w:rFonts w:ascii="Arial" w:hAnsi="Arial" w:cs="Arial"/>
                <w:sz w:val="20"/>
                <w:lang w:val="en-US"/>
              </w:rPr>
              <w:t>3</w:t>
            </w:r>
            <w:r w:rsidRPr="006040E8">
              <w:rPr>
                <w:rFonts w:ascii="Arial" w:hAnsi="Arial" w:cs="Arial"/>
                <w:sz w:val="20"/>
                <w:lang w:val="en-US"/>
              </w:rPr>
              <w:t>4 (DUS Notice)</w:t>
            </w:r>
          </w:p>
          <w:p w14:paraId="09DC2A14" w14:textId="77777777" w:rsidR="0095661C" w:rsidRPr="007C18BC" w:rsidRDefault="0095661C" w:rsidP="0095661C">
            <w:pPr>
              <w:ind w:left="720"/>
              <w:rPr>
                <w:rFonts w:ascii="Arial" w:hAnsi="Arial" w:cs="Arial"/>
                <w:sz w:val="20"/>
                <w:lang w:val="en-US"/>
              </w:rPr>
            </w:pPr>
            <w:r w:rsidRPr="006040E8">
              <w:rPr>
                <w:rFonts w:ascii="Arial" w:hAnsi="Arial" w:cs="Arial"/>
                <w:sz w:val="20"/>
                <w:lang w:val="en-US"/>
              </w:rPr>
              <w:t xml:space="preserve">D40: </w:t>
            </w:r>
            <w:r w:rsidRPr="007C18BC">
              <w:rPr>
                <w:rFonts w:ascii="Arial" w:hAnsi="Arial" w:cs="Arial"/>
                <w:sz w:val="20"/>
              </w:rPr>
              <w:t>CDUOSL_M</w:t>
            </w:r>
            <w:r w:rsidRPr="007C18BC">
              <w:rPr>
                <w:rFonts w:ascii="Arial" w:hAnsi="Arial" w:cs="Arial"/>
                <w:sz w:val="20"/>
                <w:vertAlign w:val="subscript"/>
              </w:rPr>
              <w:t>lr,M</w:t>
            </w:r>
          </w:p>
          <w:p w14:paraId="5E46F38A" w14:textId="77777777" w:rsidR="0095661C" w:rsidRPr="007C18BC" w:rsidRDefault="0095661C" w:rsidP="0095661C">
            <w:pPr>
              <w:ind w:left="720"/>
              <w:rPr>
                <w:rFonts w:ascii="Arial" w:hAnsi="Arial" w:cs="Arial"/>
                <w:sz w:val="20"/>
                <w:lang w:val="en-US"/>
              </w:rPr>
            </w:pPr>
            <w:r w:rsidRPr="006040E8">
              <w:rPr>
                <w:rFonts w:ascii="Arial" w:hAnsi="Arial" w:cs="Arial"/>
                <w:sz w:val="20"/>
                <w:lang w:val="en-US"/>
              </w:rPr>
              <w:t>D41:</w:t>
            </w:r>
            <w:r w:rsidRPr="007C18BC">
              <w:rPr>
                <w:rFonts w:ascii="Arial" w:hAnsi="Arial" w:cs="Arial"/>
                <w:sz w:val="20"/>
                <w:lang w:val="en-US"/>
              </w:rPr>
              <w:t xml:space="preserve"> </w:t>
            </w:r>
            <w:r w:rsidRPr="007C18BC">
              <w:rPr>
                <w:rFonts w:ascii="Arial" w:hAnsi="Arial" w:cs="Arial"/>
                <w:sz w:val="20"/>
              </w:rPr>
              <w:t>CDUOSM_M</w:t>
            </w:r>
            <w:r w:rsidRPr="007C18BC">
              <w:rPr>
                <w:rFonts w:ascii="Arial" w:hAnsi="Arial" w:cs="Arial"/>
                <w:sz w:val="20"/>
                <w:vertAlign w:val="subscript"/>
              </w:rPr>
              <w:t>lr,M</w:t>
            </w:r>
          </w:p>
          <w:p w14:paraId="588E88A4" w14:textId="0A591F2F" w:rsidR="003F502E" w:rsidRPr="006040E8" w:rsidRDefault="003F502E" w:rsidP="003F502E">
            <w:pPr>
              <w:rPr>
                <w:rFonts w:ascii="Arial" w:hAnsi="Arial" w:cs="Arial"/>
                <w:sz w:val="20"/>
                <w:lang w:val="en-US"/>
              </w:rPr>
            </w:pPr>
            <w:r w:rsidRPr="006040E8">
              <w:rPr>
                <w:rFonts w:ascii="Arial" w:hAnsi="Arial" w:cs="Arial"/>
                <w:sz w:val="20"/>
                <w:lang w:val="en-US"/>
              </w:rPr>
              <w:t>For message type Z</w:t>
            </w:r>
            <w:r w:rsidR="00677DFE" w:rsidRPr="006040E8">
              <w:rPr>
                <w:rFonts w:ascii="Arial" w:hAnsi="Arial" w:cs="Arial"/>
                <w:sz w:val="20"/>
                <w:lang w:val="en-US"/>
              </w:rPr>
              <w:t>3</w:t>
            </w:r>
            <w:r w:rsidRPr="006040E8">
              <w:rPr>
                <w:rFonts w:ascii="Arial" w:hAnsi="Arial" w:cs="Arial"/>
                <w:sz w:val="20"/>
                <w:lang w:val="en-US"/>
              </w:rPr>
              <w:t>5 (UPL Notice)</w:t>
            </w:r>
          </w:p>
          <w:p w14:paraId="213D7662" w14:textId="77777777" w:rsidR="0095661C" w:rsidRPr="007C18BC" w:rsidRDefault="0095661C" w:rsidP="0095661C">
            <w:pPr>
              <w:ind w:left="720"/>
              <w:rPr>
                <w:rFonts w:ascii="Arial" w:hAnsi="Arial" w:cs="Arial"/>
                <w:sz w:val="20"/>
                <w:lang w:val="en-US"/>
              </w:rPr>
            </w:pPr>
            <w:r w:rsidRPr="006040E8">
              <w:rPr>
                <w:rFonts w:ascii="Arial" w:hAnsi="Arial" w:cs="Arial"/>
                <w:sz w:val="20"/>
                <w:lang w:val="en-US"/>
              </w:rPr>
              <w:t xml:space="preserve">D50: </w:t>
            </w:r>
            <w:r w:rsidRPr="007C18BC">
              <w:rPr>
                <w:rFonts w:ascii="Arial" w:hAnsi="Arial" w:cs="Arial"/>
                <w:sz w:val="20"/>
              </w:rPr>
              <w:t>UPLIFT1_M</w:t>
            </w:r>
            <w:r w:rsidRPr="007C18BC">
              <w:rPr>
                <w:rFonts w:ascii="Arial" w:hAnsi="Arial" w:cs="Arial"/>
                <w:sz w:val="20"/>
                <w:vertAlign w:val="subscript"/>
              </w:rPr>
              <w:t>lr,M</w:t>
            </w:r>
          </w:p>
          <w:p w14:paraId="4DF341D3" w14:textId="77777777" w:rsidR="0095661C" w:rsidRPr="007C18BC" w:rsidRDefault="0095661C" w:rsidP="0095661C">
            <w:pPr>
              <w:ind w:left="720"/>
              <w:rPr>
                <w:rFonts w:ascii="Arial" w:hAnsi="Arial" w:cs="Arial"/>
                <w:sz w:val="20"/>
                <w:lang w:val="en-US"/>
              </w:rPr>
            </w:pPr>
            <w:r w:rsidRPr="006040E8">
              <w:rPr>
                <w:rFonts w:ascii="Arial" w:hAnsi="Arial" w:cs="Arial"/>
                <w:sz w:val="20"/>
                <w:lang w:val="en-US"/>
              </w:rPr>
              <w:t>D51:</w:t>
            </w:r>
            <w:r w:rsidRPr="007C18BC">
              <w:rPr>
                <w:rFonts w:ascii="Arial" w:hAnsi="Arial" w:cs="Arial"/>
                <w:sz w:val="20"/>
                <w:lang w:val="en-US"/>
              </w:rPr>
              <w:t xml:space="preserve"> </w:t>
            </w:r>
            <w:r w:rsidRPr="007C18BC">
              <w:rPr>
                <w:rFonts w:ascii="Arial" w:hAnsi="Arial" w:cs="Arial"/>
                <w:sz w:val="20"/>
              </w:rPr>
              <w:t>UPLIFT2_M</w:t>
            </w:r>
            <w:r w:rsidRPr="007C18BC">
              <w:rPr>
                <w:rFonts w:ascii="Arial" w:hAnsi="Arial" w:cs="Arial"/>
                <w:sz w:val="20"/>
                <w:vertAlign w:val="subscript"/>
              </w:rPr>
              <w:t>brp,M</w:t>
            </w:r>
          </w:p>
          <w:p w14:paraId="08312CA6" w14:textId="77777777" w:rsidR="0095661C" w:rsidRPr="007C18BC" w:rsidRDefault="0095661C" w:rsidP="0095661C">
            <w:pPr>
              <w:ind w:left="720"/>
              <w:rPr>
                <w:rFonts w:ascii="Arial" w:hAnsi="Arial" w:cs="Arial"/>
                <w:sz w:val="20"/>
                <w:vertAlign w:val="subscript"/>
              </w:rPr>
            </w:pPr>
            <w:r w:rsidRPr="006040E8">
              <w:rPr>
                <w:rFonts w:ascii="Arial" w:hAnsi="Arial" w:cs="Arial"/>
                <w:sz w:val="20"/>
                <w:lang w:val="en-US"/>
              </w:rPr>
              <w:t xml:space="preserve">D52: </w:t>
            </w:r>
            <w:r w:rsidRPr="007C18BC">
              <w:rPr>
                <w:rFonts w:ascii="Arial" w:hAnsi="Arial" w:cs="Arial"/>
                <w:sz w:val="20"/>
              </w:rPr>
              <w:t>UPLIFT3_M</w:t>
            </w:r>
            <w:r w:rsidRPr="007C18BC">
              <w:rPr>
                <w:rFonts w:ascii="Arial" w:hAnsi="Arial" w:cs="Arial"/>
                <w:sz w:val="20"/>
                <w:vertAlign w:val="subscript"/>
              </w:rPr>
              <w:t>lr,M</w:t>
            </w:r>
          </w:p>
          <w:p w14:paraId="618A8C7B" w14:textId="77777777" w:rsidR="0095661C" w:rsidRPr="00F7658A" w:rsidRDefault="0095661C" w:rsidP="0095661C">
            <w:pPr>
              <w:ind w:left="720"/>
              <w:rPr>
                <w:rFonts w:ascii="Arial" w:hAnsi="Arial" w:cs="Arial"/>
                <w:sz w:val="20"/>
                <w:lang w:val="en-US"/>
              </w:rPr>
            </w:pPr>
            <w:r w:rsidRPr="006040E8">
              <w:rPr>
                <w:rFonts w:ascii="Arial" w:hAnsi="Arial" w:cs="Arial"/>
                <w:sz w:val="20"/>
                <w:lang w:val="en-US"/>
              </w:rPr>
              <w:t>D53:</w:t>
            </w:r>
            <w:r w:rsidRPr="007C18BC">
              <w:rPr>
                <w:rFonts w:ascii="Arial" w:hAnsi="Arial" w:cs="Arial"/>
                <w:sz w:val="20"/>
                <w:lang w:val="en-US"/>
              </w:rPr>
              <w:t xml:space="preserve"> </w:t>
            </w:r>
            <w:r w:rsidRPr="00F7658A">
              <w:rPr>
                <w:rFonts w:ascii="Arial" w:hAnsi="Arial" w:cs="Arial"/>
                <w:sz w:val="20"/>
              </w:rPr>
              <w:t>UPLIFT4_M</w:t>
            </w:r>
            <w:r w:rsidRPr="00F7658A">
              <w:rPr>
                <w:rFonts w:ascii="Arial" w:hAnsi="Arial" w:cs="Arial"/>
                <w:sz w:val="20"/>
                <w:vertAlign w:val="subscript"/>
              </w:rPr>
              <w:t>lr,M</w:t>
            </w:r>
          </w:p>
          <w:p w14:paraId="1B3C4305" w14:textId="77777777" w:rsidR="0095661C" w:rsidRPr="007C18BC" w:rsidRDefault="0095661C" w:rsidP="0095661C">
            <w:pPr>
              <w:ind w:left="720"/>
              <w:rPr>
                <w:rFonts w:ascii="Arial" w:hAnsi="Arial" w:cs="Arial"/>
                <w:sz w:val="20"/>
                <w:vertAlign w:val="subscript"/>
              </w:rPr>
            </w:pPr>
            <w:r w:rsidRPr="006040E8">
              <w:rPr>
                <w:rFonts w:ascii="Arial" w:hAnsi="Arial" w:cs="Arial"/>
                <w:sz w:val="20"/>
                <w:lang w:val="en-US"/>
              </w:rPr>
              <w:t xml:space="preserve">D54: </w:t>
            </w:r>
            <w:r w:rsidRPr="007C18BC">
              <w:rPr>
                <w:rFonts w:ascii="Arial" w:hAnsi="Arial" w:cs="Arial"/>
                <w:sz w:val="20"/>
              </w:rPr>
              <w:t>UPLIFT5_M</w:t>
            </w:r>
            <w:r w:rsidRPr="007C18BC">
              <w:rPr>
                <w:rFonts w:ascii="Arial" w:hAnsi="Arial" w:cs="Arial"/>
                <w:sz w:val="20"/>
                <w:vertAlign w:val="subscript"/>
              </w:rPr>
              <w:t>lr,M</w:t>
            </w:r>
          </w:p>
          <w:p w14:paraId="71E3E5B7" w14:textId="77777777" w:rsidR="0095661C" w:rsidRPr="007C18BC" w:rsidRDefault="0095661C" w:rsidP="0095661C">
            <w:pPr>
              <w:ind w:left="720"/>
              <w:rPr>
                <w:rFonts w:ascii="Arial" w:hAnsi="Arial" w:cs="Arial"/>
                <w:sz w:val="20"/>
                <w:lang w:val="en-US"/>
              </w:rPr>
            </w:pPr>
            <w:r w:rsidRPr="006040E8">
              <w:rPr>
                <w:rFonts w:ascii="Arial" w:hAnsi="Arial" w:cs="Arial"/>
                <w:sz w:val="20"/>
                <w:lang w:val="en-US"/>
              </w:rPr>
              <w:t>D55:</w:t>
            </w:r>
            <w:r w:rsidRPr="007C18BC">
              <w:rPr>
                <w:rFonts w:ascii="Arial" w:hAnsi="Arial" w:cs="Arial"/>
                <w:sz w:val="20"/>
                <w:lang w:val="en-US"/>
              </w:rPr>
              <w:t xml:space="preserve"> </w:t>
            </w:r>
            <w:r w:rsidRPr="007C18BC">
              <w:rPr>
                <w:rFonts w:ascii="Arial" w:hAnsi="Arial" w:cs="Arial"/>
                <w:sz w:val="20"/>
              </w:rPr>
              <w:t>UPLIFT6_M</w:t>
            </w:r>
            <w:r w:rsidRPr="007C18BC">
              <w:rPr>
                <w:rFonts w:ascii="Arial" w:hAnsi="Arial" w:cs="Arial"/>
                <w:sz w:val="20"/>
                <w:vertAlign w:val="subscript"/>
              </w:rPr>
              <w:t>lr,M</w:t>
            </w:r>
          </w:p>
          <w:p w14:paraId="4EF08196" w14:textId="0AAF8BF3" w:rsidR="0095661C" w:rsidRPr="007C18BC" w:rsidRDefault="0095661C" w:rsidP="0095661C">
            <w:pPr>
              <w:ind w:left="720"/>
              <w:rPr>
                <w:rFonts w:ascii="Arial" w:hAnsi="Arial" w:cs="Arial"/>
                <w:sz w:val="20"/>
                <w:vertAlign w:val="subscript"/>
              </w:rPr>
            </w:pPr>
            <w:r w:rsidRPr="006040E8">
              <w:rPr>
                <w:rFonts w:ascii="Arial" w:hAnsi="Arial" w:cs="Arial"/>
                <w:sz w:val="20"/>
                <w:lang w:val="en-US"/>
              </w:rPr>
              <w:t xml:space="preserve">D56: </w:t>
            </w:r>
            <w:r w:rsidRPr="007C18BC">
              <w:rPr>
                <w:rFonts w:ascii="Arial" w:hAnsi="Arial" w:cs="Arial"/>
                <w:sz w:val="20"/>
              </w:rPr>
              <w:t>UPLIFT7_M</w:t>
            </w:r>
            <w:r w:rsidRPr="007C18BC">
              <w:rPr>
                <w:rFonts w:ascii="Arial" w:hAnsi="Arial" w:cs="Arial"/>
                <w:sz w:val="20"/>
                <w:vertAlign w:val="subscript"/>
              </w:rPr>
              <w:t>lr,M</w:t>
            </w:r>
          </w:p>
          <w:p w14:paraId="0B98B03D" w14:textId="0E812F67" w:rsidR="00DD62D2" w:rsidRPr="006040E8" w:rsidRDefault="00DD62D2" w:rsidP="0095661C">
            <w:pPr>
              <w:ind w:left="720"/>
              <w:rPr>
                <w:rFonts w:ascii="Arial" w:hAnsi="Arial" w:cs="Arial"/>
                <w:sz w:val="20"/>
                <w:vertAlign w:val="subscript"/>
                <w:lang w:eastAsia="tr-TR"/>
              </w:rPr>
            </w:pPr>
            <w:r w:rsidRPr="006040E8">
              <w:rPr>
                <w:rFonts w:ascii="Arial" w:hAnsi="Arial" w:cs="Arial"/>
                <w:sz w:val="20"/>
                <w:lang w:eastAsia="tr-TR"/>
              </w:rPr>
              <w:t>D57: UPLIFT2_1_M</w:t>
            </w:r>
            <w:r w:rsidRPr="006040E8">
              <w:rPr>
                <w:rFonts w:ascii="Arial" w:hAnsi="Arial" w:cs="Arial"/>
                <w:sz w:val="20"/>
                <w:vertAlign w:val="subscript"/>
                <w:lang w:eastAsia="tr-TR"/>
              </w:rPr>
              <w:t>lr,M</w:t>
            </w:r>
          </w:p>
          <w:p w14:paraId="2F132D3F" w14:textId="23E9456B" w:rsidR="00DD62D2" w:rsidRPr="007C18BC" w:rsidRDefault="00DD62D2" w:rsidP="0095661C">
            <w:pPr>
              <w:ind w:left="720"/>
              <w:rPr>
                <w:rFonts w:ascii="Arial" w:hAnsi="Arial" w:cs="Arial"/>
                <w:sz w:val="20"/>
                <w:lang w:val="en-US"/>
              </w:rPr>
            </w:pPr>
            <w:r w:rsidRPr="006040E8">
              <w:rPr>
                <w:rFonts w:ascii="Arial" w:hAnsi="Arial" w:cs="Arial"/>
                <w:sz w:val="20"/>
                <w:lang w:eastAsia="tr-TR"/>
              </w:rPr>
              <w:t>D58: UPLIFT2_2_M</w:t>
            </w:r>
            <w:r w:rsidRPr="006040E8">
              <w:rPr>
                <w:rFonts w:ascii="Arial" w:hAnsi="Arial" w:cs="Arial"/>
                <w:sz w:val="20"/>
                <w:vertAlign w:val="subscript"/>
                <w:lang w:eastAsia="tr-TR"/>
              </w:rPr>
              <w:t>brp,M</w:t>
            </w:r>
          </w:p>
          <w:p w14:paraId="78642053" w14:textId="6E63B89D" w:rsidR="003F502E" w:rsidRPr="006040E8" w:rsidRDefault="003F502E" w:rsidP="003F502E">
            <w:pPr>
              <w:rPr>
                <w:rFonts w:ascii="Arial" w:hAnsi="Arial" w:cs="Arial"/>
                <w:sz w:val="20"/>
                <w:lang w:val="en-US"/>
              </w:rPr>
            </w:pPr>
            <w:r w:rsidRPr="006040E8">
              <w:rPr>
                <w:rFonts w:ascii="Arial" w:hAnsi="Arial" w:cs="Arial"/>
                <w:sz w:val="20"/>
                <w:lang w:val="en-US"/>
              </w:rPr>
              <w:t>For message type Z</w:t>
            </w:r>
            <w:r w:rsidR="00677DFE" w:rsidRPr="006040E8">
              <w:rPr>
                <w:rFonts w:ascii="Arial" w:hAnsi="Arial" w:cs="Arial"/>
                <w:sz w:val="20"/>
                <w:lang w:val="en-US"/>
              </w:rPr>
              <w:t>3</w:t>
            </w:r>
            <w:r w:rsidRPr="006040E8">
              <w:rPr>
                <w:rFonts w:ascii="Arial" w:hAnsi="Arial" w:cs="Arial"/>
                <w:sz w:val="20"/>
                <w:lang w:val="en-US"/>
              </w:rPr>
              <w:t>6 (NOC Notice)</w:t>
            </w:r>
          </w:p>
          <w:p w14:paraId="1F12448B" w14:textId="31FCB67E" w:rsidR="0095661C" w:rsidRPr="007C18BC" w:rsidRDefault="0095661C" w:rsidP="0095661C">
            <w:pPr>
              <w:ind w:left="720"/>
              <w:rPr>
                <w:rFonts w:ascii="Arial" w:hAnsi="Arial" w:cs="Arial"/>
                <w:sz w:val="20"/>
                <w:lang w:val="fr-FR"/>
              </w:rPr>
            </w:pPr>
            <w:r w:rsidRPr="006040E8">
              <w:rPr>
                <w:rFonts w:ascii="Arial" w:hAnsi="Arial" w:cs="Arial"/>
                <w:sz w:val="20"/>
                <w:lang w:val="fr-FR"/>
              </w:rPr>
              <w:t>D60:</w:t>
            </w:r>
            <w:r w:rsidR="00DE757C" w:rsidRPr="006040E8">
              <w:rPr>
                <w:rFonts w:ascii="Arial" w:hAnsi="Arial" w:cs="Arial"/>
                <w:sz w:val="20"/>
                <w:lang w:val="fr-FR"/>
              </w:rPr>
              <w:t xml:space="preserve"> </w:t>
            </w:r>
            <w:r w:rsidRPr="007C18BC">
              <w:rPr>
                <w:rFonts w:ascii="Arial" w:hAnsi="Arial" w:cs="Arial"/>
                <w:sz w:val="20"/>
                <w:lang w:val="fr-FR"/>
              </w:rPr>
              <w:t>NCEO</w:t>
            </w:r>
            <w:r w:rsidR="00DE757C" w:rsidRPr="007C18BC">
              <w:rPr>
                <w:rFonts w:ascii="Arial" w:hAnsi="Arial" w:cs="Arial"/>
                <w:sz w:val="20"/>
                <w:lang w:val="fr-FR"/>
              </w:rPr>
              <w:t>_M</w:t>
            </w:r>
            <w:r w:rsidRPr="007C18BC">
              <w:rPr>
                <w:rFonts w:ascii="Arial" w:hAnsi="Arial" w:cs="Arial"/>
                <w:sz w:val="20"/>
                <w:vertAlign w:val="subscript"/>
                <w:lang w:val="fr-FR"/>
              </w:rPr>
              <w:t>p,M</w:t>
            </w:r>
          </w:p>
          <w:p w14:paraId="1ADC54ED" w14:textId="5F3FD49B" w:rsidR="0095661C" w:rsidRPr="007C18BC" w:rsidRDefault="0095661C" w:rsidP="0095661C">
            <w:pPr>
              <w:ind w:left="720"/>
              <w:rPr>
                <w:rFonts w:ascii="Arial" w:hAnsi="Arial" w:cs="Arial"/>
                <w:sz w:val="20"/>
                <w:lang w:val="fr-FR"/>
              </w:rPr>
            </w:pPr>
            <w:r w:rsidRPr="006040E8">
              <w:rPr>
                <w:rFonts w:ascii="Arial" w:hAnsi="Arial" w:cs="Arial"/>
                <w:sz w:val="20"/>
                <w:lang w:val="fr-FR"/>
              </w:rPr>
              <w:t>D61:</w:t>
            </w:r>
            <w:r w:rsidRPr="007C18BC">
              <w:rPr>
                <w:rFonts w:ascii="Arial" w:hAnsi="Arial" w:cs="Arial"/>
                <w:sz w:val="20"/>
                <w:lang w:val="fr-FR"/>
              </w:rPr>
              <w:t xml:space="preserve"> NCAS_M</w:t>
            </w:r>
            <w:r w:rsidRPr="007C18BC">
              <w:rPr>
                <w:rFonts w:ascii="Arial" w:hAnsi="Arial" w:cs="Arial"/>
                <w:sz w:val="20"/>
                <w:vertAlign w:val="subscript"/>
                <w:lang w:val="fr-FR"/>
              </w:rPr>
              <w:t>p</w:t>
            </w:r>
            <w:r w:rsidR="00563542" w:rsidRPr="007C18BC">
              <w:rPr>
                <w:rFonts w:ascii="Arial" w:hAnsi="Arial" w:cs="Arial"/>
                <w:sz w:val="20"/>
                <w:vertAlign w:val="subscript"/>
                <w:lang w:val="fr-FR"/>
              </w:rPr>
              <w:t>,</w:t>
            </w:r>
            <w:r w:rsidRPr="007C18BC">
              <w:rPr>
                <w:rFonts w:ascii="Arial" w:hAnsi="Arial" w:cs="Arial"/>
                <w:sz w:val="20"/>
                <w:vertAlign w:val="subscript"/>
                <w:lang w:val="fr-FR"/>
              </w:rPr>
              <w:t>M</w:t>
            </w:r>
          </w:p>
          <w:p w14:paraId="11B2C611" w14:textId="484181AE" w:rsidR="0095661C" w:rsidRPr="007C18BC" w:rsidRDefault="0095661C" w:rsidP="0095661C">
            <w:pPr>
              <w:ind w:left="720"/>
              <w:rPr>
                <w:rFonts w:ascii="Arial" w:hAnsi="Arial" w:cs="Arial"/>
                <w:sz w:val="20"/>
                <w:lang w:val="en-US"/>
              </w:rPr>
            </w:pPr>
            <w:r w:rsidRPr="006040E8">
              <w:rPr>
                <w:rFonts w:ascii="Arial" w:hAnsi="Arial" w:cs="Arial"/>
                <w:sz w:val="20"/>
                <w:lang w:val="en-US"/>
              </w:rPr>
              <w:t xml:space="preserve">D62: </w:t>
            </w:r>
            <w:r w:rsidRPr="007C18BC">
              <w:rPr>
                <w:rFonts w:ascii="Arial" w:hAnsi="Arial" w:cs="Arial"/>
                <w:sz w:val="20"/>
                <w:lang w:val="en-US"/>
              </w:rPr>
              <w:t>FMP</w:t>
            </w:r>
            <w:r w:rsidR="00DE757C" w:rsidRPr="007C18BC">
              <w:rPr>
                <w:rFonts w:ascii="Arial" w:hAnsi="Arial" w:cs="Arial"/>
                <w:sz w:val="20"/>
                <w:lang w:val="en-US"/>
              </w:rPr>
              <w:t>_M</w:t>
            </w:r>
            <w:r w:rsidRPr="007C18BC">
              <w:rPr>
                <w:rFonts w:ascii="Arial" w:hAnsi="Arial" w:cs="Arial"/>
                <w:sz w:val="20"/>
                <w:vertAlign w:val="subscript"/>
                <w:lang w:val="en-US"/>
              </w:rPr>
              <w:t>p,M</w:t>
            </w:r>
          </w:p>
          <w:p w14:paraId="126535F9" w14:textId="16094687" w:rsidR="0095661C" w:rsidRPr="007C18BC" w:rsidRDefault="0095661C" w:rsidP="0095661C">
            <w:pPr>
              <w:ind w:left="720"/>
              <w:rPr>
                <w:rFonts w:ascii="Arial" w:hAnsi="Arial" w:cs="Arial"/>
                <w:sz w:val="20"/>
                <w:lang w:val="en-US"/>
              </w:rPr>
            </w:pPr>
            <w:r w:rsidRPr="006040E8">
              <w:rPr>
                <w:rFonts w:ascii="Arial" w:hAnsi="Arial" w:cs="Arial"/>
                <w:sz w:val="20"/>
                <w:lang w:val="en-US"/>
              </w:rPr>
              <w:t>D63:</w:t>
            </w:r>
            <w:r w:rsidRPr="007C18BC">
              <w:rPr>
                <w:rFonts w:ascii="Arial" w:hAnsi="Arial" w:cs="Arial"/>
                <w:sz w:val="20"/>
                <w:lang w:val="en-US"/>
              </w:rPr>
              <w:t xml:space="preserve"> NCNDP</w:t>
            </w:r>
            <w:r w:rsidR="00DE757C" w:rsidRPr="007C18BC">
              <w:rPr>
                <w:rFonts w:ascii="Arial" w:hAnsi="Arial" w:cs="Arial"/>
                <w:sz w:val="20"/>
                <w:lang w:val="en-US"/>
              </w:rPr>
              <w:t>_M</w:t>
            </w:r>
            <w:r w:rsidRPr="007C18BC">
              <w:rPr>
                <w:rFonts w:ascii="Arial" w:hAnsi="Arial" w:cs="Arial"/>
                <w:sz w:val="20"/>
                <w:vertAlign w:val="subscript"/>
                <w:lang w:val="en-US"/>
              </w:rPr>
              <w:t>p,M</w:t>
            </w:r>
          </w:p>
          <w:p w14:paraId="4FD442FC" w14:textId="39EE05A7" w:rsidR="0095661C" w:rsidRPr="007C18BC" w:rsidRDefault="0095661C" w:rsidP="0095661C">
            <w:pPr>
              <w:ind w:left="720"/>
              <w:rPr>
                <w:rFonts w:ascii="Arial" w:hAnsi="Arial" w:cs="Arial"/>
                <w:sz w:val="20"/>
                <w:lang w:val="en-US"/>
              </w:rPr>
            </w:pPr>
            <w:r w:rsidRPr="006040E8">
              <w:rPr>
                <w:rFonts w:ascii="Arial" w:hAnsi="Arial" w:cs="Arial"/>
                <w:sz w:val="20"/>
                <w:lang w:val="en-US"/>
              </w:rPr>
              <w:t xml:space="preserve">D64: </w:t>
            </w:r>
            <w:r w:rsidRPr="007C18BC">
              <w:rPr>
                <w:rFonts w:ascii="Arial" w:hAnsi="Arial" w:cs="Arial"/>
                <w:sz w:val="20"/>
                <w:lang w:val="en-US"/>
              </w:rPr>
              <w:t>NCAV</w:t>
            </w:r>
            <w:r w:rsidR="00DE757C" w:rsidRPr="007C18BC">
              <w:rPr>
                <w:rFonts w:ascii="Arial" w:hAnsi="Arial" w:cs="Arial"/>
                <w:sz w:val="20"/>
                <w:lang w:val="en-US"/>
              </w:rPr>
              <w:t>_M</w:t>
            </w:r>
            <w:r w:rsidRPr="007C18BC">
              <w:rPr>
                <w:rFonts w:ascii="Arial" w:hAnsi="Arial" w:cs="Arial"/>
                <w:sz w:val="20"/>
                <w:vertAlign w:val="subscript"/>
                <w:lang w:val="en-US"/>
              </w:rPr>
              <w:t>p,M</w:t>
            </w:r>
          </w:p>
          <w:p w14:paraId="1D1A99DC" w14:textId="06232C02" w:rsidR="0095661C" w:rsidRPr="007C18BC" w:rsidRDefault="0095661C" w:rsidP="0095661C">
            <w:pPr>
              <w:ind w:left="720"/>
              <w:rPr>
                <w:rFonts w:ascii="Arial" w:hAnsi="Arial" w:cs="Arial"/>
                <w:sz w:val="20"/>
                <w:lang w:val="en-US"/>
              </w:rPr>
            </w:pPr>
            <w:r w:rsidRPr="006040E8">
              <w:rPr>
                <w:rFonts w:ascii="Arial" w:hAnsi="Arial" w:cs="Arial"/>
                <w:sz w:val="20"/>
                <w:lang w:val="en-US"/>
              </w:rPr>
              <w:t>D65:</w:t>
            </w:r>
            <w:r w:rsidRPr="007C18BC">
              <w:rPr>
                <w:rFonts w:ascii="Arial" w:hAnsi="Arial" w:cs="Arial"/>
                <w:sz w:val="20"/>
                <w:lang w:val="en-US"/>
              </w:rPr>
              <w:t xml:space="preserve"> NCTD</w:t>
            </w:r>
            <w:r w:rsidR="00DE757C" w:rsidRPr="007C18BC">
              <w:rPr>
                <w:rFonts w:ascii="Arial" w:hAnsi="Arial" w:cs="Arial"/>
                <w:sz w:val="20"/>
                <w:lang w:val="en-US"/>
              </w:rPr>
              <w:t>_M</w:t>
            </w:r>
            <w:r w:rsidRPr="007C18BC">
              <w:rPr>
                <w:rFonts w:ascii="Arial" w:hAnsi="Arial" w:cs="Arial"/>
                <w:sz w:val="20"/>
                <w:vertAlign w:val="subscript"/>
                <w:lang w:val="en-US"/>
              </w:rPr>
              <w:t>p,M</w:t>
            </w:r>
          </w:p>
          <w:p w14:paraId="208D5E5F" w14:textId="53FDF135" w:rsidR="0095661C" w:rsidRPr="007C18BC" w:rsidRDefault="0095661C" w:rsidP="0095661C">
            <w:pPr>
              <w:ind w:left="720"/>
              <w:rPr>
                <w:rFonts w:ascii="Arial" w:hAnsi="Arial" w:cs="Arial"/>
                <w:sz w:val="20"/>
                <w:lang w:val="en-US"/>
              </w:rPr>
            </w:pPr>
            <w:r w:rsidRPr="006040E8">
              <w:rPr>
                <w:rFonts w:ascii="Arial" w:hAnsi="Arial" w:cs="Arial"/>
                <w:sz w:val="20"/>
                <w:lang w:val="en-US"/>
              </w:rPr>
              <w:t xml:space="preserve">D66: </w:t>
            </w:r>
            <w:r w:rsidRPr="007C18BC">
              <w:rPr>
                <w:rFonts w:ascii="Arial" w:hAnsi="Arial" w:cs="Arial"/>
                <w:sz w:val="20"/>
                <w:lang w:val="en-US"/>
              </w:rPr>
              <w:t>NCBEO</w:t>
            </w:r>
            <w:r w:rsidR="00DE757C" w:rsidRPr="007C18BC">
              <w:rPr>
                <w:rFonts w:ascii="Arial" w:hAnsi="Arial" w:cs="Arial"/>
                <w:sz w:val="20"/>
                <w:lang w:val="en-US"/>
              </w:rPr>
              <w:t>_M</w:t>
            </w:r>
            <w:r w:rsidRPr="007C18BC">
              <w:rPr>
                <w:rFonts w:ascii="Arial" w:hAnsi="Arial" w:cs="Arial"/>
                <w:sz w:val="20"/>
                <w:vertAlign w:val="subscript"/>
                <w:lang w:val="en-US"/>
              </w:rPr>
              <w:t>brp,M</w:t>
            </w:r>
          </w:p>
          <w:p w14:paraId="6A6A26FE" w14:textId="7EA2CBEE" w:rsidR="0095661C" w:rsidRPr="00DD2D79" w:rsidRDefault="0095661C" w:rsidP="0095661C">
            <w:pPr>
              <w:ind w:left="720"/>
              <w:rPr>
                <w:rFonts w:ascii="Arial" w:hAnsi="Arial" w:cs="Arial"/>
                <w:sz w:val="20"/>
                <w:lang w:val="es-ES"/>
              </w:rPr>
            </w:pPr>
            <w:r w:rsidRPr="006040E8">
              <w:rPr>
                <w:rFonts w:ascii="Arial" w:hAnsi="Arial" w:cs="Arial"/>
                <w:sz w:val="20"/>
                <w:lang w:val="es-ES"/>
              </w:rPr>
              <w:t xml:space="preserve">D67: </w:t>
            </w:r>
            <w:r w:rsidRPr="00DD2D79">
              <w:rPr>
                <w:rFonts w:ascii="Arial" w:hAnsi="Arial" w:cs="Arial"/>
                <w:sz w:val="20"/>
                <w:lang w:val="es-ES"/>
              </w:rPr>
              <w:t>NCRO</w:t>
            </w:r>
            <w:r w:rsidR="00DE757C" w:rsidRPr="00DD2D79">
              <w:rPr>
                <w:rFonts w:ascii="Arial" w:hAnsi="Arial" w:cs="Arial"/>
                <w:sz w:val="20"/>
                <w:lang w:val="es-ES"/>
              </w:rPr>
              <w:t>_M</w:t>
            </w:r>
            <w:r w:rsidRPr="00DD2D79">
              <w:rPr>
                <w:rFonts w:ascii="Arial" w:hAnsi="Arial" w:cs="Arial"/>
                <w:sz w:val="20"/>
                <w:vertAlign w:val="subscript"/>
                <w:lang w:val="es-ES"/>
              </w:rPr>
              <w:t>p,M</w:t>
            </w:r>
          </w:p>
          <w:p w14:paraId="0FEB8FD0" w14:textId="77777777" w:rsidR="00DE757C" w:rsidRPr="007C18BC" w:rsidRDefault="0095661C" w:rsidP="0095661C">
            <w:pPr>
              <w:ind w:left="720"/>
              <w:rPr>
                <w:rFonts w:ascii="Arial" w:hAnsi="Arial" w:cs="Arial"/>
                <w:sz w:val="20"/>
                <w:vertAlign w:val="subscript"/>
                <w:lang w:val="es-ES"/>
              </w:rPr>
            </w:pPr>
            <w:r w:rsidRPr="006040E8">
              <w:rPr>
                <w:rFonts w:ascii="Arial" w:hAnsi="Arial" w:cs="Arial"/>
                <w:sz w:val="20"/>
                <w:lang w:val="es-ES"/>
              </w:rPr>
              <w:t xml:space="preserve">D68: </w:t>
            </w:r>
            <w:r w:rsidRPr="007C18BC">
              <w:rPr>
                <w:rFonts w:ascii="Arial" w:hAnsi="Arial" w:cs="Arial"/>
                <w:sz w:val="20"/>
                <w:lang w:val="es-ES"/>
              </w:rPr>
              <w:t>NCRO_RR</w:t>
            </w:r>
            <w:r w:rsidR="00DE757C" w:rsidRPr="007C18BC">
              <w:rPr>
                <w:rFonts w:ascii="Arial" w:hAnsi="Arial" w:cs="Arial"/>
                <w:sz w:val="20"/>
                <w:lang w:val="es-ES"/>
              </w:rPr>
              <w:t>_M</w:t>
            </w:r>
            <w:r w:rsidRPr="007C18BC">
              <w:rPr>
                <w:rFonts w:ascii="Arial" w:hAnsi="Arial" w:cs="Arial"/>
                <w:sz w:val="20"/>
                <w:vertAlign w:val="subscript"/>
                <w:lang w:val="es-ES"/>
              </w:rPr>
              <w:t>p,M</w:t>
            </w:r>
          </w:p>
          <w:p w14:paraId="18D7C1B3" w14:textId="020649CF" w:rsidR="00DE757C" w:rsidRPr="00DD2D79" w:rsidRDefault="00DE757C" w:rsidP="00DE757C">
            <w:pPr>
              <w:ind w:left="720"/>
              <w:rPr>
                <w:rFonts w:ascii="Arial" w:hAnsi="Arial" w:cs="Arial"/>
                <w:sz w:val="20"/>
                <w:vertAlign w:val="subscript"/>
                <w:lang w:val="es-ES"/>
              </w:rPr>
            </w:pPr>
            <w:r w:rsidRPr="006040E8">
              <w:rPr>
                <w:rFonts w:ascii="Arial" w:hAnsi="Arial" w:cs="Arial"/>
                <w:sz w:val="20"/>
                <w:lang w:val="es-ES"/>
              </w:rPr>
              <w:t xml:space="preserve">D69: </w:t>
            </w:r>
            <w:r w:rsidRPr="00DD2D79">
              <w:rPr>
                <w:rFonts w:ascii="Arial" w:hAnsi="Arial" w:cs="Arial"/>
                <w:sz w:val="20"/>
                <w:lang w:val="es-ES"/>
              </w:rPr>
              <w:t>NCRO_BS_M</w:t>
            </w:r>
            <w:r w:rsidRPr="00DD2D79">
              <w:rPr>
                <w:rFonts w:ascii="Arial" w:hAnsi="Arial" w:cs="Arial"/>
                <w:sz w:val="20"/>
                <w:vertAlign w:val="subscript"/>
                <w:lang w:val="es-ES"/>
              </w:rPr>
              <w:t>p,M</w:t>
            </w:r>
          </w:p>
          <w:p w14:paraId="568E7EB3" w14:textId="14A8CEBC" w:rsidR="0095661C" w:rsidRPr="00DD2D79" w:rsidRDefault="0095661C" w:rsidP="0095661C">
            <w:pPr>
              <w:ind w:left="720"/>
              <w:rPr>
                <w:rFonts w:ascii="Arial" w:hAnsi="Arial" w:cs="Arial"/>
                <w:sz w:val="20"/>
                <w:lang w:val="es-ES"/>
              </w:rPr>
            </w:pPr>
            <w:r w:rsidRPr="006040E8">
              <w:rPr>
                <w:rFonts w:ascii="Arial" w:hAnsi="Arial" w:cs="Arial"/>
                <w:sz w:val="20"/>
                <w:lang w:val="es-ES"/>
              </w:rPr>
              <w:lastRenderedPageBreak/>
              <w:t>D</w:t>
            </w:r>
            <w:r w:rsidR="00DE757C" w:rsidRPr="006040E8">
              <w:rPr>
                <w:rFonts w:ascii="Arial" w:hAnsi="Arial" w:cs="Arial"/>
                <w:sz w:val="20"/>
                <w:lang w:val="es-ES"/>
              </w:rPr>
              <w:t>70</w:t>
            </w:r>
            <w:r w:rsidRPr="006040E8">
              <w:rPr>
                <w:rFonts w:ascii="Arial" w:hAnsi="Arial" w:cs="Arial"/>
                <w:sz w:val="20"/>
                <w:lang w:val="es-ES"/>
              </w:rPr>
              <w:t>:</w:t>
            </w:r>
            <w:r w:rsidRPr="00DD2D79">
              <w:rPr>
                <w:rFonts w:ascii="Arial" w:hAnsi="Arial" w:cs="Arial"/>
                <w:sz w:val="20"/>
                <w:lang w:val="es-ES"/>
              </w:rPr>
              <w:t xml:space="preserve"> NCDI</w:t>
            </w:r>
            <w:r w:rsidR="00DE757C" w:rsidRPr="00DD2D79">
              <w:rPr>
                <w:rFonts w:ascii="Arial" w:hAnsi="Arial" w:cs="Arial"/>
                <w:sz w:val="20"/>
                <w:lang w:val="es-ES"/>
              </w:rPr>
              <w:t>_M</w:t>
            </w:r>
            <w:r w:rsidRPr="00DD2D79">
              <w:rPr>
                <w:rFonts w:ascii="Arial" w:hAnsi="Arial" w:cs="Arial"/>
                <w:sz w:val="20"/>
                <w:vertAlign w:val="subscript"/>
                <w:lang w:val="es-ES"/>
              </w:rPr>
              <w:t>brp,M</w:t>
            </w:r>
          </w:p>
          <w:p w14:paraId="339F6F92" w14:textId="20F5856C" w:rsidR="0095661C" w:rsidRPr="00DD2D79" w:rsidRDefault="0095661C" w:rsidP="0095661C">
            <w:pPr>
              <w:ind w:left="720"/>
              <w:rPr>
                <w:rFonts w:ascii="Arial" w:hAnsi="Arial" w:cs="Arial"/>
                <w:sz w:val="20"/>
                <w:lang w:val="en-US"/>
              </w:rPr>
            </w:pPr>
            <w:r w:rsidRPr="006040E8">
              <w:rPr>
                <w:rFonts w:ascii="Arial" w:hAnsi="Arial" w:cs="Arial"/>
                <w:sz w:val="20"/>
                <w:lang w:val="en-US"/>
              </w:rPr>
              <w:t>D7</w:t>
            </w:r>
            <w:r w:rsidR="00DE757C" w:rsidRPr="006040E8">
              <w:rPr>
                <w:rFonts w:ascii="Arial" w:hAnsi="Arial" w:cs="Arial"/>
                <w:sz w:val="20"/>
                <w:lang w:val="en-US"/>
              </w:rPr>
              <w:t>1</w:t>
            </w:r>
            <w:r w:rsidRPr="006040E8">
              <w:rPr>
                <w:rFonts w:ascii="Arial" w:hAnsi="Arial" w:cs="Arial"/>
                <w:sz w:val="20"/>
                <w:lang w:val="en-US"/>
              </w:rPr>
              <w:t xml:space="preserve">: </w:t>
            </w:r>
            <w:r w:rsidRPr="00DD2D79">
              <w:rPr>
                <w:rFonts w:ascii="Arial" w:hAnsi="Arial" w:cs="Arial"/>
                <w:sz w:val="20"/>
              </w:rPr>
              <w:t>NCNPBE_</w:t>
            </w:r>
            <w:r w:rsidR="00563542" w:rsidRPr="00DD2D79">
              <w:rPr>
                <w:rFonts w:ascii="Arial" w:hAnsi="Arial" w:cs="Arial"/>
                <w:sz w:val="20"/>
              </w:rPr>
              <w:t>TOT</w:t>
            </w:r>
            <w:r w:rsidR="00DE757C" w:rsidRPr="00DD2D79">
              <w:rPr>
                <w:rFonts w:ascii="Arial" w:hAnsi="Arial" w:cs="Arial"/>
                <w:sz w:val="20"/>
              </w:rPr>
              <w:t>_M</w:t>
            </w:r>
            <w:r w:rsidRPr="00DD2D79">
              <w:rPr>
                <w:rFonts w:ascii="Arial" w:hAnsi="Arial" w:cs="Arial"/>
                <w:sz w:val="20"/>
                <w:vertAlign w:val="subscript"/>
              </w:rPr>
              <w:t>p,M</w:t>
            </w:r>
          </w:p>
          <w:p w14:paraId="2B5B6FFE" w14:textId="05846017" w:rsidR="0095661C" w:rsidRPr="00DD2D79" w:rsidRDefault="0095661C" w:rsidP="0095661C">
            <w:pPr>
              <w:ind w:left="720"/>
              <w:rPr>
                <w:rFonts w:ascii="Arial" w:hAnsi="Arial" w:cs="Arial"/>
                <w:sz w:val="20"/>
                <w:lang w:val="en-US"/>
              </w:rPr>
            </w:pPr>
            <w:r w:rsidRPr="006040E8">
              <w:rPr>
                <w:rFonts w:ascii="Arial" w:hAnsi="Arial" w:cs="Arial"/>
                <w:sz w:val="20"/>
                <w:lang w:val="en-US"/>
              </w:rPr>
              <w:t>D7</w:t>
            </w:r>
            <w:r w:rsidR="00DE757C" w:rsidRPr="006040E8">
              <w:rPr>
                <w:rFonts w:ascii="Arial" w:hAnsi="Arial" w:cs="Arial"/>
                <w:sz w:val="20"/>
                <w:lang w:val="en-US"/>
              </w:rPr>
              <w:t>3</w:t>
            </w:r>
            <w:r w:rsidRPr="006040E8">
              <w:rPr>
                <w:rFonts w:ascii="Arial" w:hAnsi="Arial" w:cs="Arial"/>
                <w:sz w:val="20"/>
                <w:lang w:val="en-US"/>
              </w:rPr>
              <w:t xml:space="preserve">: </w:t>
            </w:r>
            <w:r w:rsidRPr="00DD2D79">
              <w:rPr>
                <w:rFonts w:ascii="Arial" w:hAnsi="Arial" w:cs="Arial"/>
                <w:sz w:val="20"/>
              </w:rPr>
              <w:t>NCBAL_LOAD</w:t>
            </w:r>
            <w:r w:rsidR="00DE757C" w:rsidRPr="00DD2D79">
              <w:rPr>
                <w:rFonts w:ascii="Arial" w:hAnsi="Arial" w:cs="Arial"/>
                <w:sz w:val="20"/>
              </w:rPr>
              <w:t>_M</w:t>
            </w:r>
            <w:r w:rsidRPr="00DD2D79">
              <w:rPr>
                <w:rFonts w:ascii="Arial" w:hAnsi="Arial" w:cs="Arial"/>
                <w:sz w:val="20"/>
                <w:vertAlign w:val="subscript"/>
              </w:rPr>
              <w:t>lr,M</w:t>
            </w:r>
          </w:p>
          <w:p w14:paraId="6DE42103" w14:textId="47EEFB6F" w:rsidR="0095661C" w:rsidRPr="00DD2D79" w:rsidRDefault="0095661C" w:rsidP="0095661C">
            <w:pPr>
              <w:ind w:left="720"/>
              <w:rPr>
                <w:rFonts w:ascii="Arial" w:hAnsi="Arial" w:cs="Arial"/>
                <w:sz w:val="20"/>
                <w:lang w:val="en-US"/>
              </w:rPr>
            </w:pPr>
            <w:r w:rsidRPr="006040E8">
              <w:rPr>
                <w:rFonts w:ascii="Arial" w:hAnsi="Arial" w:cs="Arial"/>
                <w:sz w:val="20"/>
                <w:lang w:val="en-US"/>
              </w:rPr>
              <w:t>D7</w:t>
            </w:r>
            <w:r w:rsidR="00DE757C" w:rsidRPr="006040E8">
              <w:rPr>
                <w:rFonts w:ascii="Arial" w:hAnsi="Arial" w:cs="Arial"/>
                <w:sz w:val="20"/>
                <w:lang w:val="en-US"/>
              </w:rPr>
              <w:t>4</w:t>
            </w:r>
            <w:r w:rsidRPr="006040E8">
              <w:rPr>
                <w:rFonts w:ascii="Arial" w:hAnsi="Arial" w:cs="Arial"/>
                <w:sz w:val="20"/>
                <w:lang w:val="en-US"/>
              </w:rPr>
              <w:t>:</w:t>
            </w:r>
            <w:r w:rsidRPr="00DD2D79">
              <w:rPr>
                <w:rFonts w:ascii="Arial" w:hAnsi="Arial" w:cs="Arial"/>
                <w:sz w:val="20"/>
                <w:lang w:val="en-US"/>
              </w:rPr>
              <w:t xml:space="preserve"> </w:t>
            </w:r>
            <w:r w:rsidRPr="00DD2D79">
              <w:rPr>
                <w:rFonts w:ascii="Arial" w:hAnsi="Arial" w:cs="Arial"/>
                <w:sz w:val="20"/>
              </w:rPr>
              <w:t>NCBAL_GEN</w:t>
            </w:r>
            <w:r w:rsidR="00DE757C" w:rsidRPr="00DD2D79">
              <w:rPr>
                <w:rFonts w:ascii="Arial" w:hAnsi="Arial" w:cs="Arial"/>
                <w:sz w:val="20"/>
              </w:rPr>
              <w:t>_M</w:t>
            </w:r>
            <w:r w:rsidRPr="00DD2D79">
              <w:rPr>
                <w:rFonts w:ascii="Arial" w:hAnsi="Arial" w:cs="Arial"/>
                <w:sz w:val="20"/>
                <w:vertAlign w:val="subscript"/>
              </w:rPr>
              <w:t>p,b</w:t>
            </w:r>
            <w:r w:rsidR="00563542" w:rsidRPr="00DD2D79">
              <w:rPr>
                <w:rFonts w:ascii="Arial" w:hAnsi="Arial" w:cs="Arial"/>
                <w:sz w:val="20"/>
                <w:vertAlign w:val="subscript"/>
              </w:rPr>
              <w:t>sp</w:t>
            </w:r>
            <w:r w:rsidRPr="00DD2D79">
              <w:rPr>
                <w:rFonts w:ascii="Arial" w:hAnsi="Arial" w:cs="Arial"/>
                <w:sz w:val="20"/>
                <w:vertAlign w:val="subscript"/>
              </w:rPr>
              <w:t>,M</w:t>
            </w:r>
          </w:p>
          <w:p w14:paraId="63D363B4" w14:textId="427DC8AE" w:rsidR="0095661C" w:rsidRPr="00DD2D79" w:rsidRDefault="0095661C" w:rsidP="0095661C">
            <w:pPr>
              <w:ind w:left="720"/>
              <w:rPr>
                <w:rFonts w:ascii="Arial" w:hAnsi="Arial" w:cs="Arial"/>
                <w:sz w:val="20"/>
                <w:vertAlign w:val="subscript"/>
              </w:rPr>
            </w:pPr>
            <w:r w:rsidRPr="006040E8">
              <w:rPr>
                <w:rFonts w:ascii="Arial" w:hAnsi="Arial" w:cs="Arial"/>
                <w:sz w:val="20"/>
                <w:lang w:val="en-US"/>
              </w:rPr>
              <w:t>D7</w:t>
            </w:r>
            <w:r w:rsidR="00DE757C" w:rsidRPr="006040E8">
              <w:rPr>
                <w:rFonts w:ascii="Arial" w:hAnsi="Arial" w:cs="Arial"/>
                <w:sz w:val="20"/>
                <w:lang w:val="en-US"/>
              </w:rPr>
              <w:t>5</w:t>
            </w:r>
            <w:r w:rsidRPr="006040E8">
              <w:rPr>
                <w:rFonts w:ascii="Arial" w:hAnsi="Arial" w:cs="Arial"/>
                <w:sz w:val="20"/>
                <w:lang w:val="en-US"/>
              </w:rPr>
              <w:t xml:space="preserve">: </w:t>
            </w:r>
            <w:r w:rsidRPr="00DD2D79">
              <w:rPr>
                <w:rFonts w:ascii="Arial" w:hAnsi="Arial" w:cs="Arial"/>
                <w:sz w:val="20"/>
              </w:rPr>
              <w:t>NCCU</w:t>
            </w:r>
            <w:r w:rsidR="00DE757C" w:rsidRPr="00DD2D79">
              <w:rPr>
                <w:rFonts w:ascii="Arial" w:hAnsi="Arial" w:cs="Arial"/>
                <w:sz w:val="20"/>
              </w:rPr>
              <w:t>_M</w:t>
            </w:r>
            <w:r w:rsidRPr="00DD2D79">
              <w:rPr>
                <w:rFonts w:ascii="Arial" w:hAnsi="Arial" w:cs="Arial"/>
                <w:sz w:val="20"/>
                <w:vertAlign w:val="subscript"/>
              </w:rPr>
              <w:t>p,b</w:t>
            </w:r>
            <w:r w:rsidR="00563542" w:rsidRPr="00DD2D79">
              <w:rPr>
                <w:rFonts w:ascii="Arial" w:hAnsi="Arial" w:cs="Arial"/>
                <w:sz w:val="20"/>
                <w:vertAlign w:val="subscript"/>
              </w:rPr>
              <w:t>sp</w:t>
            </w:r>
            <w:r w:rsidRPr="00DD2D79">
              <w:rPr>
                <w:rFonts w:ascii="Arial" w:hAnsi="Arial" w:cs="Arial"/>
                <w:sz w:val="20"/>
                <w:vertAlign w:val="subscript"/>
              </w:rPr>
              <w:t>,M</w:t>
            </w:r>
          </w:p>
          <w:p w14:paraId="6E888829" w14:textId="2F43E4E3" w:rsidR="00DD62D2" w:rsidRPr="00DD2D79" w:rsidRDefault="00DD62D2" w:rsidP="0095661C">
            <w:pPr>
              <w:ind w:left="720"/>
              <w:rPr>
                <w:rFonts w:ascii="Arial" w:hAnsi="Arial" w:cs="Arial"/>
                <w:sz w:val="20"/>
                <w:lang w:val="en-US"/>
              </w:rPr>
            </w:pPr>
            <w:r w:rsidRPr="00DD2D79">
              <w:rPr>
                <w:rFonts w:ascii="Arial" w:hAnsi="Arial" w:cs="Arial"/>
                <w:sz w:val="20"/>
                <w:lang w:val="en-US"/>
              </w:rPr>
              <w:t xml:space="preserve">D76: </w:t>
            </w:r>
            <w:bookmarkStart w:id="223" w:name="_Hlk71730807"/>
            <w:r w:rsidRPr="006040E8">
              <w:rPr>
                <w:rFonts w:ascii="Arial" w:hAnsi="Arial" w:cs="Arial"/>
                <w:sz w:val="20"/>
                <w:lang w:eastAsia="tr-TR"/>
              </w:rPr>
              <w:t>NCNRR_M</w:t>
            </w:r>
            <w:r w:rsidRPr="006040E8">
              <w:rPr>
                <w:rFonts w:ascii="Arial" w:hAnsi="Arial" w:cs="Arial"/>
                <w:sz w:val="20"/>
                <w:vertAlign w:val="subscript"/>
                <w:lang w:eastAsia="tr-TR"/>
              </w:rPr>
              <w:t>p, M</w:t>
            </w:r>
            <w:bookmarkEnd w:id="223"/>
          </w:p>
          <w:p w14:paraId="5818E6AB" w14:textId="7488CFED" w:rsidR="003F502E" w:rsidRPr="006040E8" w:rsidRDefault="003F502E" w:rsidP="003F502E">
            <w:pPr>
              <w:rPr>
                <w:rFonts w:ascii="Arial" w:hAnsi="Arial" w:cs="Arial"/>
                <w:sz w:val="20"/>
                <w:lang w:val="en-US"/>
              </w:rPr>
            </w:pPr>
            <w:r w:rsidRPr="006040E8">
              <w:rPr>
                <w:rFonts w:ascii="Arial" w:hAnsi="Arial" w:cs="Arial"/>
                <w:sz w:val="20"/>
                <w:lang w:val="en-US"/>
              </w:rPr>
              <w:t>For message type Z</w:t>
            </w:r>
            <w:r w:rsidR="00677DFE" w:rsidRPr="006040E8">
              <w:rPr>
                <w:rFonts w:ascii="Arial" w:hAnsi="Arial" w:cs="Arial"/>
                <w:sz w:val="20"/>
                <w:lang w:val="en-US"/>
              </w:rPr>
              <w:t>3</w:t>
            </w:r>
            <w:r w:rsidRPr="006040E8">
              <w:rPr>
                <w:rFonts w:ascii="Arial" w:hAnsi="Arial" w:cs="Arial"/>
                <w:sz w:val="20"/>
                <w:lang w:val="en-US"/>
              </w:rPr>
              <w:t>7 (REC Notice)</w:t>
            </w:r>
          </w:p>
          <w:p w14:paraId="24C9AB59" w14:textId="77777777" w:rsidR="0095661C" w:rsidRPr="00DD2D79" w:rsidRDefault="0095661C" w:rsidP="0095661C">
            <w:pPr>
              <w:tabs>
                <w:tab w:val="clear" w:pos="2160"/>
                <w:tab w:val="clear" w:pos="2880"/>
                <w:tab w:val="clear" w:pos="3600"/>
                <w:tab w:val="clear" w:pos="4320"/>
                <w:tab w:val="clear" w:pos="5040"/>
                <w:tab w:val="clear" w:pos="5760"/>
                <w:tab w:val="clear" w:pos="6480"/>
                <w:tab w:val="clear" w:pos="7200"/>
                <w:tab w:val="clear" w:pos="7920"/>
              </w:tabs>
              <w:ind w:left="720"/>
              <w:rPr>
                <w:rFonts w:ascii="Arial" w:hAnsi="Arial" w:cs="Arial"/>
                <w:sz w:val="20"/>
                <w:lang w:val="en-US"/>
              </w:rPr>
            </w:pPr>
            <w:r w:rsidRPr="006040E8">
              <w:rPr>
                <w:rFonts w:ascii="Arial" w:hAnsi="Arial" w:cs="Arial"/>
                <w:sz w:val="20"/>
                <w:lang w:val="en-US"/>
              </w:rPr>
              <w:t xml:space="preserve">D80: </w:t>
            </w:r>
            <w:r w:rsidRPr="00DD2D79">
              <w:rPr>
                <w:rFonts w:ascii="Arial" w:hAnsi="Arial" w:cs="Arial"/>
                <w:sz w:val="20"/>
              </w:rPr>
              <w:t>C_LR_M</w:t>
            </w:r>
            <w:r w:rsidRPr="00DD2D79">
              <w:rPr>
                <w:rFonts w:ascii="Arial" w:hAnsi="Arial" w:cs="Arial"/>
                <w:sz w:val="20"/>
                <w:vertAlign w:val="subscript"/>
              </w:rPr>
              <w:t>p,M</w:t>
            </w:r>
          </w:p>
          <w:p w14:paraId="67BF3B17" w14:textId="77777777" w:rsidR="0095661C" w:rsidRPr="00DD2D79" w:rsidRDefault="0095661C" w:rsidP="0095661C">
            <w:pPr>
              <w:ind w:left="720"/>
              <w:rPr>
                <w:rFonts w:ascii="Arial" w:hAnsi="Arial" w:cs="Arial"/>
                <w:sz w:val="20"/>
                <w:lang w:val="en-US"/>
              </w:rPr>
            </w:pPr>
            <w:r w:rsidRPr="006040E8">
              <w:rPr>
                <w:rFonts w:ascii="Arial" w:hAnsi="Arial" w:cs="Arial"/>
                <w:sz w:val="20"/>
                <w:lang w:val="en-US"/>
              </w:rPr>
              <w:t xml:space="preserve">D81: </w:t>
            </w:r>
            <w:r w:rsidRPr="00DD2D79">
              <w:rPr>
                <w:rFonts w:ascii="Arial" w:hAnsi="Arial" w:cs="Arial"/>
                <w:sz w:val="20"/>
              </w:rPr>
              <w:t>CRO_M</w:t>
            </w:r>
            <w:r w:rsidRPr="00DD2D79">
              <w:rPr>
                <w:rFonts w:ascii="Arial" w:hAnsi="Arial" w:cs="Arial"/>
                <w:sz w:val="20"/>
                <w:vertAlign w:val="subscript"/>
              </w:rPr>
              <w:t>p,M</w:t>
            </w:r>
          </w:p>
          <w:p w14:paraId="2E4ABF51" w14:textId="77777777" w:rsidR="0095661C" w:rsidRPr="00DD2D79" w:rsidRDefault="0095661C" w:rsidP="0095661C">
            <w:pPr>
              <w:ind w:left="720"/>
              <w:rPr>
                <w:rFonts w:ascii="Arial" w:hAnsi="Arial" w:cs="Arial"/>
                <w:sz w:val="20"/>
                <w:lang w:val="en-US"/>
              </w:rPr>
            </w:pPr>
            <w:r w:rsidRPr="006040E8">
              <w:rPr>
                <w:rFonts w:ascii="Arial" w:hAnsi="Arial" w:cs="Arial"/>
                <w:sz w:val="20"/>
                <w:lang w:val="en-US"/>
              </w:rPr>
              <w:t xml:space="preserve">D82: </w:t>
            </w:r>
            <w:r w:rsidRPr="00DD2D79">
              <w:rPr>
                <w:rFonts w:ascii="Arial" w:hAnsi="Arial" w:cs="Arial"/>
                <w:sz w:val="20"/>
                <w:lang w:val="en-US"/>
              </w:rPr>
              <w:t>CRG_RES_M</w:t>
            </w:r>
            <w:r w:rsidRPr="00DD2D79">
              <w:rPr>
                <w:rFonts w:ascii="Arial" w:hAnsi="Arial" w:cs="Arial"/>
                <w:sz w:val="20"/>
                <w:vertAlign w:val="subscript"/>
                <w:lang w:val="en-US"/>
              </w:rPr>
              <w:t>p,M</w:t>
            </w:r>
          </w:p>
          <w:p w14:paraId="785E2723" w14:textId="77777777" w:rsidR="00B7787E" w:rsidRPr="00DD2D79" w:rsidRDefault="0095661C" w:rsidP="0095661C">
            <w:pPr>
              <w:ind w:left="720"/>
              <w:rPr>
                <w:rFonts w:ascii="Arial" w:hAnsi="Arial" w:cs="Arial"/>
                <w:sz w:val="20"/>
                <w:vertAlign w:val="subscript"/>
              </w:rPr>
            </w:pPr>
            <w:r w:rsidRPr="006040E8">
              <w:rPr>
                <w:rFonts w:ascii="Arial" w:hAnsi="Arial" w:cs="Arial"/>
                <w:sz w:val="20"/>
                <w:lang w:val="en-US"/>
              </w:rPr>
              <w:t xml:space="preserve">D83: </w:t>
            </w:r>
            <w:r w:rsidRPr="00DD2D79">
              <w:rPr>
                <w:rFonts w:ascii="Arial" w:hAnsi="Arial" w:cs="Arial"/>
                <w:sz w:val="20"/>
              </w:rPr>
              <w:t>CRG_M</w:t>
            </w:r>
            <w:r w:rsidRPr="00DD2D79">
              <w:rPr>
                <w:rFonts w:ascii="Arial" w:hAnsi="Arial" w:cs="Arial"/>
                <w:sz w:val="20"/>
                <w:vertAlign w:val="subscript"/>
              </w:rPr>
              <w:t>p,M</w:t>
            </w:r>
          </w:p>
          <w:p w14:paraId="68E750FF" w14:textId="638591AE" w:rsidR="00B7787E" w:rsidRPr="00DD2D79" w:rsidRDefault="00FF322A" w:rsidP="00B7787E">
            <w:pPr>
              <w:ind w:left="720"/>
              <w:rPr>
                <w:rFonts w:ascii="Arial" w:hAnsi="Arial" w:cs="Arial"/>
                <w:sz w:val="20"/>
                <w:lang w:val="en-US"/>
              </w:rPr>
            </w:pPr>
            <w:r w:rsidRPr="006040E8">
              <w:rPr>
                <w:rFonts w:ascii="Arial" w:hAnsi="Arial" w:cs="Arial"/>
                <w:sz w:val="20"/>
                <w:lang w:val="en-US"/>
              </w:rPr>
              <w:t>D84:</w:t>
            </w:r>
            <w:r w:rsidRPr="00DD2D79">
              <w:rPr>
                <w:rFonts w:ascii="Arial" w:hAnsi="Arial" w:cs="Arial"/>
                <w:sz w:val="20"/>
              </w:rPr>
              <w:t xml:space="preserve"> </w:t>
            </w:r>
            <w:r w:rsidR="00B7787E" w:rsidRPr="00DD2D79">
              <w:rPr>
                <w:rFonts w:ascii="Arial" w:hAnsi="Arial" w:cs="Arial"/>
                <w:sz w:val="20"/>
                <w:lang w:val="en-US"/>
              </w:rPr>
              <w:t>REC_CTUOS_M</w:t>
            </w:r>
            <w:r w:rsidR="00B7787E" w:rsidRPr="00DD2D79">
              <w:rPr>
                <w:rFonts w:ascii="Arial" w:hAnsi="Arial" w:cs="Arial"/>
                <w:sz w:val="20"/>
                <w:vertAlign w:val="subscript"/>
                <w:lang w:val="en-US"/>
              </w:rPr>
              <w:t>lr,M</w:t>
            </w:r>
          </w:p>
          <w:p w14:paraId="65CACDB4" w14:textId="283FC12C" w:rsidR="00B7787E" w:rsidRPr="00DD2D79" w:rsidRDefault="00FF322A" w:rsidP="00B7787E">
            <w:pPr>
              <w:ind w:left="720"/>
              <w:rPr>
                <w:rFonts w:ascii="Arial" w:hAnsi="Arial" w:cs="Arial"/>
                <w:sz w:val="20"/>
                <w:lang w:val="en-US"/>
              </w:rPr>
            </w:pPr>
            <w:r w:rsidRPr="00DD2D79">
              <w:rPr>
                <w:rFonts w:ascii="Arial" w:hAnsi="Arial" w:cs="Arial"/>
                <w:sz w:val="20"/>
                <w:lang w:val="en-US"/>
              </w:rPr>
              <w:t xml:space="preserve">D85: </w:t>
            </w:r>
            <w:r w:rsidR="00B7787E" w:rsidRPr="00DD2D79">
              <w:rPr>
                <w:rFonts w:ascii="Arial" w:hAnsi="Arial" w:cs="Arial"/>
                <w:sz w:val="20"/>
                <w:lang w:val="en-US"/>
              </w:rPr>
              <w:t>REC_CDUOSL_M</w:t>
            </w:r>
            <w:r w:rsidR="00B7787E" w:rsidRPr="00DD2D79">
              <w:rPr>
                <w:rFonts w:ascii="Arial" w:hAnsi="Arial" w:cs="Arial"/>
                <w:sz w:val="20"/>
                <w:vertAlign w:val="subscript"/>
                <w:lang w:val="en-US"/>
              </w:rPr>
              <w:t>lr,M</w:t>
            </w:r>
          </w:p>
          <w:p w14:paraId="7EF3F13E" w14:textId="1648D2F3" w:rsidR="00B7787E" w:rsidRPr="00DD2D79" w:rsidRDefault="00FF322A" w:rsidP="00B7787E">
            <w:pPr>
              <w:ind w:left="720"/>
              <w:rPr>
                <w:rFonts w:ascii="Arial" w:hAnsi="Arial" w:cs="Arial"/>
                <w:sz w:val="20"/>
                <w:lang w:val="en-US"/>
              </w:rPr>
            </w:pPr>
            <w:r w:rsidRPr="00DD2D79">
              <w:rPr>
                <w:rFonts w:ascii="Arial" w:hAnsi="Arial" w:cs="Arial"/>
                <w:sz w:val="20"/>
                <w:lang w:val="en-US"/>
              </w:rPr>
              <w:t xml:space="preserve">D86: </w:t>
            </w:r>
            <w:r w:rsidR="00B7787E" w:rsidRPr="00DD2D79">
              <w:rPr>
                <w:rFonts w:ascii="Arial" w:hAnsi="Arial" w:cs="Arial"/>
                <w:sz w:val="20"/>
                <w:lang w:val="en-US"/>
              </w:rPr>
              <w:t>REC_CDUOSM_M</w:t>
            </w:r>
            <w:r w:rsidR="00B7787E" w:rsidRPr="00DD2D79">
              <w:rPr>
                <w:rFonts w:ascii="Arial" w:hAnsi="Arial" w:cs="Arial"/>
                <w:sz w:val="20"/>
                <w:vertAlign w:val="subscript"/>
                <w:lang w:val="en-US"/>
              </w:rPr>
              <w:t>lr,M</w:t>
            </w:r>
          </w:p>
          <w:p w14:paraId="56317236" w14:textId="2742334F" w:rsidR="00B7787E" w:rsidRPr="00DD2D79" w:rsidRDefault="00FF322A" w:rsidP="00B7787E">
            <w:pPr>
              <w:ind w:left="720"/>
              <w:rPr>
                <w:rFonts w:ascii="Arial" w:hAnsi="Arial" w:cs="Arial"/>
                <w:sz w:val="20"/>
                <w:lang w:val="en-US"/>
              </w:rPr>
            </w:pPr>
            <w:r w:rsidRPr="00DD2D79">
              <w:rPr>
                <w:rFonts w:ascii="Arial" w:hAnsi="Arial" w:cs="Arial"/>
                <w:sz w:val="20"/>
                <w:lang w:val="en-US"/>
              </w:rPr>
              <w:t xml:space="preserve">D87: </w:t>
            </w:r>
            <w:r w:rsidR="00B7787E" w:rsidRPr="00DD2D79">
              <w:rPr>
                <w:rFonts w:ascii="Arial" w:hAnsi="Arial" w:cs="Arial"/>
                <w:sz w:val="20"/>
                <w:lang w:val="en-US"/>
              </w:rPr>
              <w:t>REC_UPLIFT2_1_M</w:t>
            </w:r>
            <w:r w:rsidR="00B7787E" w:rsidRPr="00DD2D79">
              <w:rPr>
                <w:rFonts w:ascii="Arial" w:hAnsi="Arial" w:cs="Arial"/>
                <w:sz w:val="20"/>
                <w:vertAlign w:val="subscript"/>
                <w:lang w:val="en-US"/>
              </w:rPr>
              <w:t>lr,</w:t>
            </w:r>
            <w:r w:rsidR="00FC0B13" w:rsidRPr="00DD2D79">
              <w:rPr>
                <w:rFonts w:ascii="Arial" w:hAnsi="Arial" w:cs="Arial"/>
                <w:sz w:val="20"/>
                <w:vertAlign w:val="subscript"/>
                <w:lang w:val="en-US"/>
              </w:rPr>
              <w:t>M</w:t>
            </w:r>
          </w:p>
          <w:p w14:paraId="4A905CC3" w14:textId="74F63C61" w:rsidR="00B7787E" w:rsidRPr="00DD2D79" w:rsidRDefault="00FF322A" w:rsidP="00B7787E">
            <w:pPr>
              <w:ind w:left="720"/>
              <w:rPr>
                <w:rFonts w:ascii="Arial" w:hAnsi="Arial" w:cs="Arial"/>
                <w:sz w:val="20"/>
                <w:lang w:val="en-US"/>
              </w:rPr>
            </w:pPr>
            <w:r w:rsidRPr="00DD2D79">
              <w:rPr>
                <w:rFonts w:ascii="Arial" w:hAnsi="Arial" w:cs="Arial"/>
                <w:sz w:val="20"/>
                <w:lang w:val="en-US"/>
              </w:rPr>
              <w:t xml:space="preserve">D88: </w:t>
            </w:r>
            <w:r w:rsidR="00B7787E" w:rsidRPr="00DD2D79">
              <w:rPr>
                <w:rFonts w:ascii="Arial" w:hAnsi="Arial" w:cs="Arial"/>
                <w:sz w:val="20"/>
                <w:lang w:val="en-US"/>
              </w:rPr>
              <w:t>REC_UPLIFT3_M</w:t>
            </w:r>
            <w:r w:rsidR="00B7787E" w:rsidRPr="00DD2D79">
              <w:rPr>
                <w:rFonts w:ascii="Arial" w:hAnsi="Arial" w:cs="Arial"/>
                <w:sz w:val="20"/>
                <w:vertAlign w:val="subscript"/>
                <w:lang w:val="en-US"/>
              </w:rPr>
              <w:t>lr,M</w:t>
            </w:r>
          </w:p>
          <w:p w14:paraId="79828059" w14:textId="030BFA82" w:rsidR="00B7787E" w:rsidRPr="00DD2D79" w:rsidRDefault="00FF322A" w:rsidP="00B7787E">
            <w:pPr>
              <w:ind w:left="720"/>
              <w:rPr>
                <w:rFonts w:ascii="Arial" w:hAnsi="Arial" w:cs="Arial"/>
                <w:sz w:val="20"/>
                <w:lang w:val="en-US"/>
              </w:rPr>
            </w:pPr>
            <w:r w:rsidRPr="00DD2D79">
              <w:rPr>
                <w:rFonts w:ascii="Arial" w:hAnsi="Arial" w:cs="Arial"/>
                <w:sz w:val="20"/>
                <w:lang w:val="en-US"/>
              </w:rPr>
              <w:t xml:space="preserve">D89: </w:t>
            </w:r>
            <w:r w:rsidR="00B7787E" w:rsidRPr="00DD2D79">
              <w:rPr>
                <w:rFonts w:ascii="Arial" w:hAnsi="Arial" w:cs="Arial"/>
                <w:sz w:val="20"/>
                <w:lang w:val="en-US"/>
              </w:rPr>
              <w:t>REC_UPLIFT5_M</w:t>
            </w:r>
            <w:r w:rsidR="00B7787E" w:rsidRPr="00DD2D79">
              <w:rPr>
                <w:rFonts w:ascii="Arial" w:hAnsi="Arial" w:cs="Arial"/>
                <w:sz w:val="20"/>
                <w:vertAlign w:val="subscript"/>
                <w:lang w:val="en-US"/>
              </w:rPr>
              <w:t>lr,M</w:t>
            </w:r>
          </w:p>
          <w:p w14:paraId="1B64A36B" w14:textId="2E764891" w:rsidR="00B7787E" w:rsidRPr="00DD2D79" w:rsidRDefault="00FF322A" w:rsidP="00B7787E">
            <w:pPr>
              <w:ind w:left="720"/>
              <w:rPr>
                <w:rFonts w:ascii="Arial" w:hAnsi="Arial" w:cs="Arial"/>
                <w:sz w:val="20"/>
                <w:lang w:val="en-US"/>
              </w:rPr>
            </w:pPr>
            <w:r w:rsidRPr="00DD2D79">
              <w:rPr>
                <w:rFonts w:ascii="Arial" w:hAnsi="Arial" w:cs="Arial"/>
                <w:sz w:val="20"/>
                <w:lang w:val="en-US"/>
              </w:rPr>
              <w:t xml:space="preserve">D90: </w:t>
            </w:r>
            <w:r w:rsidR="00B7787E" w:rsidRPr="00DD2D79">
              <w:rPr>
                <w:rFonts w:ascii="Arial" w:hAnsi="Arial" w:cs="Arial"/>
                <w:sz w:val="20"/>
                <w:lang w:val="en-US"/>
              </w:rPr>
              <w:t>REC_UPLIFT6_M</w:t>
            </w:r>
            <w:r w:rsidR="00B7787E" w:rsidRPr="00DD2D79">
              <w:rPr>
                <w:rFonts w:ascii="Arial" w:hAnsi="Arial" w:cs="Arial"/>
                <w:sz w:val="20"/>
                <w:vertAlign w:val="subscript"/>
                <w:lang w:val="en-US"/>
              </w:rPr>
              <w:t>lr,M</w:t>
            </w:r>
          </w:p>
          <w:p w14:paraId="6E45378E" w14:textId="77777777" w:rsidR="00FC0B13" w:rsidRPr="00DD2D79" w:rsidRDefault="00FF322A" w:rsidP="0095661C">
            <w:pPr>
              <w:ind w:left="720"/>
              <w:rPr>
                <w:rFonts w:ascii="Arial" w:hAnsi="Arial" w:cs="Arial"/>
                <w:sz w:val="20"/>
                <w:vertAlign w:val="subscript"/>
                <w:lang w:val="en-US"/>
              </w:rPr>
            </w:pPr>
            <w:r w:rsidRPr="00DD2D79">
              <w:rPr>
                <w:rFonts w:ascii="Arial" w:hAnsi="Arial" w:cs="Arial"/>
                <w:sz w:val="20"/>
                <w:lang w:val="en-US"/>
              </w:rPr>
              <w:t xml:space="preserve">D91: </w:t>
            </w:r>
            <w:r w:rsidR="00B7787E" w:rsidRPr="00DD2D79">
              <w:rPr>
                <w:rFonts w:ascii="Arial" w:hAnsi="Arial" w:cs="Arial"/>
                <w:sz w:val="20"/>
                <w:lang w:val="en-US"/>
              </w:rPr>
              <w:t>REC_UPLIFT7_M</w:t>
            </w:r>
            <w:r w:rsidR="00B7787E" w:rsidRPr="00DD2D79">
              <w:rPr>
                <w:rFonts w:ascii="Arial" w:hAnsi="Arial" w:cs="Arial"/>
                <w:sz w:val="20"/>
                <w:vertAlign w:val="subscript"/>
                <w:lang w:val="en-US"/>
              </w:rPr>
              <w:t>lr,M</w:t>
            </w:r>
          </w:p>
          <w:p w14:paraId="049A57BA" w14:textId="51C99CD1" w:rsidR="0095661C" w:rsidRPr="00DD2D79" w:rsidRDefault="00FC0B13">
            <w:pPr>
              <w:ind w:left="720"/>
              <w:rPr>
                <w:rFonts w:ascii="Arial" w:hAnsi="Arial" w:cs="Arial"/>
                <w:sz w:val="20"/>
                <w:lang w:val="en-US"/>
              </w:rPr>
            </w:pPr>
            <w:r w:rsidRPr="00DD2D79">
              <w:rPr>
                <w:rFonts w:ascii="Arial" w:hAnsi="Arial" w:cs="Arial"/>
                <w:sz w:val="20"/>
                <w:lang w:val="en-US"/>
              </w:rPr>
              <w:t>D92: REC_UPLIFT2_2_M</w:t>
            </w:r>
            <w:r w:rsidR="009A4AC3" w:rsidRPr="00DD2D79">
              <w:rPr>
                <w:rFonts w:ascii="Arial" w:hAnsi="Arial" w:cs="Arial"/>
                <w:sz w:val="20"/>
                <w:vertAlign w:val="subscript"/>
                <w:lang w:val="en-US"/>
              </w:rPr>
              <w:t>brp</w:t>
            </w:r>
            <w:r w:rsidRPr="00DD2D79">
              <w:rPr>
                <w:rFonts w:ascii="Arial" w:hAnsi="Arial" w:cs="Arial"/>
                <w:sz w:val="20"/>
                <w:vertAlign w:val="subscript"/>
                <w:lang w:val="en-US"/>
              </w:rPr>
              <w:t>,M</w:t>
            </w:r>
            <w:r w:rsidR="00B7787E" w:rsidRPr="00DD2D79">
              <w:rPr>
                <w:rFonts w:ascii="Arial" w:hAnsi="Arial" w:cs="Arial"/>
                <w:sz w:val="20"/>
                <w:lang w:val="en-US"/>
              </w:rPr>
              <w:t xml:space="preserve"> </w:t>
            </w:r>
          </w:p>
          <w:p w14:paraId="724EB117" w14:textId="1C7A7CAC" w:rsidR="003F502E" w:rsidRPr="006040E8" w:rsidRDefault="003F502E" w:rsidP="003F502E">
            <w:pPr>
              <w:rPr>
                <w:rFonts w:ascii="Arial" w:hAnsi="Arial" w:cs="Arial"/>
                <w:sz w:val="20"/>
                <w:lang w:val="en-US"/>
              </w:rPr>
            </w:pPr>
            <w:r w:rsidRPr="006040E8">
              <w:rPr>
                <w:rFonts w:ascii="Arial" w:hAnsi="Arial" w:cs="Arial"/>
                <w:sz w:val="20"/>
                <w:lang w:val="en-US"/>
              </w:rPr>
              <w:t>For message type Z</w:t>
            </w:r>
            <w:r w:rsidR="00677DFE" w:rsidRPr="006040E8">
              <w:rPr>
                <w:rFonts w:ascii="Arial" w:hAnsi="Arial" w:cs="Arial"/>
                <w:sz w:val="20"/>
                <w:lang w:val="en-US"/>
              </w:rPr>
              <w:t>3</w:t>
            </w:r>
            <w:r w:rsidRPr="006040E8">
              <w:rPr>
                <w:rFonts w:ascii="Arial" w:hAnsi="Arial" w:cs="Arial"/>
                <w:sz w:val="20"/>
                <w:lang w:val="en-US"/>
              </w:rPr>
              <w:t>8 (AGG Notice)</w:t>
            </w:r>
          </w:p>
          <w:p w14:paraId="25A9E963"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E01: AGG_CINSTQ_M</w:t>
            </w:r>
            <w:r w:rsidRPr="006040E8">
              <w:rPr>
                <w:rFonts w:ascii="Arial" w:hAnsi="Arial" w:cs="Arial"/>
                <w:sz w:val="20"/>
                <w:vertAlign w:val="subscript"/>
                <w:lang w:val="en-US"/>
              </w:rPr>
              <w:t>brp,M</w:t>
            </w:r>
            <w:r w:rsidRPr="006040E8">
              <w:rPr>
                <w:rFonts w:ascii="Arial" w:hAnsi="Arial" w:cs="Arial"/>
                <w:sz w:val="20"/>
                <w:lang w:val="en-US"/>
              </w:rPr>
              <w:t xml:space="preserve"> - Difference</w:t>
            </w:r>
          </w:p>
          <w:p w14:paraId="026B48D2"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E02: CINSTQ_M</w:t>
            </w:r>
            <w:r w:rsidRPr="006040E8">
              <w:rPr>
                <w:rFonts w:ascii="Arial" w:hAnsi="Arial" w:cs="Arial"/>
                <w:sz w:val="20"/>
                <w:vertAlign w:val="subscript"/>
                <w:lang w:val="en-US"/>
              </w:rPr>
              <w:t>brp,M</w:t>
            </w:r>
            <w:r w:rsidRPr="006040E8">
              <w:rPr>
                <w:rFonts w:ascii="Arial" w:hAnsi="Arial" w:cs="Arial"/>
                <w:sz w:val="20"/>
                <w:lang w:val="en-US"/>
              </w:rPr>
              <w:t xml:space="preserve"> - Current</w:t>
            </w:r>
          </w:p>
          <w:p w14:paraId="68D54933"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E03: CINSTQ_M</w:t>
            </w:r>
            <w:r w:rsidRPr="006040E8">
              <w:rPr>
                <w:rFonts w:ascii="Arial" w:hAnsi="Arial" w:cs="Arial"/>
                <w:sz w:val="20"/>
                <w:vertAlign w:val="subscript"/>
                <w:lang w:val="en-US"/>
              </w:rPr>
              <w:t>brp,M</w:t>
            </w:r>
            <w:r w:rsidRPr="006040E8">
              <w:rPr>
                <w:rFonts w:ascii="Arial" w:hAnsi="Arial" w:cs="Arial"/>
                <w:sz w:val="20"/>
                <w:lang w:val="en-US"/>
              </w:rPr>
              <w:t xml:space="preserve"> - Previous</w:t>
            </w:r>
          </w:p>
          <w:p w14:paraId="59660A1C"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E04: AGG_CUNINSTQ_M</w:t>
            </w:r>
            <w:r w:rsidRPr="006040E8">
              <w:rPr>
                <w:rFonts w:ascii="Arial" w:hAnsi="Arial" w:cs="Arial"/>
                <w:sz w:val="20"/>
                <w:vertAlign w:val="subscript"/>
                <w:lang w:val="en-US"/>
              </w:rPr>
              <w:t>brp,M</w:t>
            </w:r>
            <w:r w:rsidRPr="006040E8">
              <w:rPr>
                <w:rFonts w:ascii="Arial" w:hAnsi="Arial" w:cs="Arial"/>
                <w:sz w:val="20"/>
                <w:lang w:val="en-US"/>
              </w:rPr>
              <w:t xml:space="preserve"> - Difference</w:t>
            </w:r>
          </w:p>
          <w:p w14:paraId="3A9ECA2F"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E05: CUNINSTQ_M</w:t>
            </w:r>
            <w:r w:rsidRPr="006040E8">
              <w:rPr>
                <w:rFonts w:ascii="Arial" w:hAnsi="Arial" w:cs="Arial"/>
                <w:sz w:val="20"/>
                <w:vertAlign w:val="subscript"/>
                <w:lang w:val="en-US"/>
              </w:rPr>
              <w:t>brp,M</w:t>
            </w:r>
            <w:r w:rsidRPr="006040E8">
              <w:rPr>
                <w:rFonts w:ascii="Arial" w:hAnsi="Arial" w:cs="Arial"/>
                <w:sz w:val="20"/>
                <w:lang w:val="en-US"/>
              </w:rPr>
              <w:t xml:space="preserve"> - Current</w:t>
            </w:r>
          </w:p>
          <w:p w14:paraId="78BF4A22"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E06: CUNINSTQ_M</w:t>
            </w:r>
            <w:r w:rsidRPr="006040E8">
              <w:rPr>
                <w:rFonts w:ascii="Arial" w:hAnsi="Arial" w:cs="Arial"/>
                <w:sz w:val="20"/>
                <w:vertAlign w:val="subscript"/>
                <w:lang w:val="en-US"/>
              </w:rPr>
              <w:t>brp,M</w:t>
            </w:r>
            <w:r w:rsidRPr="006040E8">
              <w:rPr>
                <w:rFonts w:ascii="Arial" w:hAnsi="Arial" w:cs="Arial"/>
                <w:sz w:val="20"/>
                <w:lang w:val="en-US"/>
              </w:rPr>
              <w:t xml:space="preserve"> - Previous</w:t>
            </w:r>
          </w:p>
          <w:p w14:paraId="5D8BEB1E"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lastRenderedPageBreak/>
              <w:t>E07: AGG_CAFCR_M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5BC7C5F9"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E08: CAFCR_M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1A02C6C3"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E09: CAFCR_M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778FF07E"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E10: AGG_CAaFRR_M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680A00D1"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E11: CAaFRR_M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62CE3341"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E12: CAaFRR_M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1B9142F2"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E13: AGG_CAmFRR_M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2EC1FAD5"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E14: CAmFRR_M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62C08AB4"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E15: CAmFRR_M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0F96069E"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E16: AGG_CARR_M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09888C1B"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E17: CARR_M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56739DD5"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E18: CARR_M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2C7ACCCC"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E19: AGG_RBS_M</w:t>
            </w:r>
            <w:r w:rsidRPr="006040E8">
              <w:rPr>
                <w:rFonts w:ascii="Arial" w:hAnsi="Arial" w:cs="Arial"/>
                <w:sz w:val="20"/>
                <w:vertAlign w:val="subscript"/>
                <w:lang w:val="en-US"/>
              </w:rPr>
              <w:t>p,ro,type,M</w:t>
            </w:r>
            <w:r w:rsidRPr="006040E8">
              <w:rPr>
                <w:rFonts w:ascii="Arial" w:hAnsi="Arial" w:cs="Arial"/>
                <w:sz w:val="20"/>
                <w:lang w:val="en-US"/>
              </w:rPr>
              <w:t xml:space="preserve"> - Difference</w:t>
            </w:r>
          </w:p>
          <w:p w14:paraId="7E0F6E78"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E20: RBS_M</w:t>
            </w:r>
            <w:r w:rsidRPr="006040E8">
              <w:rPr>
                <w:rFonts w:ascii="Arial" w:hAnsi="Arial" w:cs="Arial"/>
                <w:sz w:val="20"/>
                <w:vertAlign w:val="subscript"/>
                <w:lang w:val="en-US"/>
              </w:rPr>
              <w:t>p,ro,type,M</w:t>
            </w:r>
            <w:r w:rsidRPr="006040E8">
              <w:rPr>
                <w:rFonts w:ascii="Arial" w:hAnsi="Arial" w:cs="Arial"/>
                <w:sz w:val="20"/>
                <w:lang w:val="en-US"/>
              </w:rPr>
              <w:t xml:space="preserve"> - Current</w:t>
            </w:r>
          </w:p>
          <w:p w14:paraId="310DF2EC"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E21: RBS_M</w:t>
            </w:r>
            <w:r w:rsidRPr="006040E8">
              <w:rPr>
                <w:rFonts w:ascii="Arial" w:hAnsi="Arial" w:cs="Arial"/>
                <w:sz w:val="20"/>
                <w:vertAlign w:val="subscript"/>
                <w:lang w:val="en-US"/>
              </w:rPr>
              <w:t>p,ro,type,M</w:t>
            </w:r>
            <w:r w:rsidRPr="006040E8">
              <w:rPr>
                <w:rFonts w:ascii="Arial" w:hAnsi="Arial" w:cs="Arial"/>
                <w:sz w:val="20"/>
                <w:lang w:val="en-US"/>
              </w:rPr>
              <w:t xml:space="preserve"> - Previous</w:t>
            </w:r>
          </w:p>
          <w:p w14:paraId="7F2D0EFD"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E22: AGG_RMGC_M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7EA4F625"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E23: RMGC_M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1983DB8F"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E24: RMGC_M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728AC900"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E25: AGG_CCUA_M</w:t>
            </w:r>
            <w:r w:rsidRPr="006040E8">
              <w:rPr>
                <w:rFonts w:ascii="Arial" w:hAnsi="Arial" w:cs="Arial"/>
                <w:sz w:val="20"/>
                <w:vertAlign w:val="subscript"/>
                <w:lang w:val="es-ES"/>
              </w:rPr>
              <w:t>p,ro,M</w:t>
            </w:r>
            <w:r w:rsidRPr="006040E8">
              <w:rPr>
                <w:rFonts w:ascii="Arial" w:hAnsi="Arial" w:cs="Arial"/>
                <w:sz w:val="20"/>
                <w:lang w:val="es-ES"/>
              </w:rPr>
              <w:t xml:space="preserve"> - Difference</w:t>
            </w:r>
          </w:p>
          <w:p w14:paraId="514DECDA"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E26: CCUA_M</w:t>
            </w:r>
            <w:r w:rsidRPr="006040E8">
              <w:rPr>
                <w:rFonts w:ascii="Arial" w:hAnsi="Arial" w:cs="Arial"/>
                <w:sz w:val="20"/>
                <w:vertAlign w:val="subscript"/>
                <w:lang w:val="es-ES"/>
              </w:rPr>
              <w:t>p,ro,M</w:t>
            </w:r>
            <w:r w:rsidRPr="006040E8">
              <w:rPr>
                <w:rFonts w:ascii="Arial" w:hAnsi="Arial" w:cs="Arial"/>
                <w:sz w:val="20"/>
                <w:lang w:val="es-ES"/>
              </w:rPr>
              <w:t xml:space="preserve"> - Current</w:t>
            </w:r>
          </w:p>
          <w:p w14:paraId="358437BF"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E27: CCUA_M</w:t>
            </w:r>
            <w:r w:rsidRPr="006040E8">
              <w:rPr>
                <w:rFonts w:ascii="Arial" w:hAnsi="Arial" w:cs="Arial"/>
                <w:sz w:val="20"/>
                <w:vertAlign w:val="subscript"/>
                <w:lang w:val="es-ES"/>
              </w:rPr>
              <w:t>p,ro,M</w:t>
            </w:r>
            <w:r w:rsidRPr="006040E8">
              <w:rPr>
                <w:rFonts w:ascii="Arial" w:hAnsi="Arial" w:cs="Arial"/>
                <w:sz w:val="20"/>
                <w:lang w:val="es-ES"/>
              </w:rPr>
              <w:t xml:space="preserve"> - Previous</w:t>
            </w:r>
          </w:p>
          <w:p w14:paraId="2C5B57FB"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E28: AGG_CSUC_M</w:t>
            </w:r>
            <w:r w:rsidRPr="006040E8">
              <w:rPr>
                <w:rFonts w:ascii="Arial" w:hAnsi="Arial" w:cs="Arial"/>
                <w:sz w:val="20"/>
                <w:vertAlign w:val="subscript"/>
                <w:lang w:val="en-US"/>
              </w:rPr>
              <w:t>p,ro,M</w:t>
            </w:r>
            <w:r w:rsidRPr="006040E8">
              <w:rPr>
                <w:rFonts w:ascii="Arial" w:hAnsi="Arial" w:cs="Arial"/>
                <w:sz w:val="20"/>
                <w:lang w:val="en-US"/>
              </w:rPr>
              <w:t xml:space="preserve"> - Difference</w:t>
            </w:r>
          </w:p>
          <w:p w14:paraId="474AF77F"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E29: CSUC_M</w:t>
            </w:r>
            <w:r w:rsidRPr="006040E8">
              <w:rPr>
                <w:rFonts w:ascii="Arial" w:hAnsi="Arial" w:cs="Arial"/>
                <w:sz w:val="20"/>
                <w:vertAlign w:val="subscript"/>
                <w:lang w:val="es-ES"/>
              </w:rPr>
              <w:t>p,ro,M</w:t>
            </w:r>
            <w:r w:rsidRPr="006040E8">
              <w:rPr>
                <w:rFonts w:ascii="Arial" w:hAnsi="Arial" w:cs="Arial"/>
                <w:sz w:val="20"/>
                <w:lang w:val="es-ES"/>
              </w:rPr>
              <w:t xml:space="preserve"> - Current</w:t>
            </w:r>
          </w:p>
          <w:p w14:paraId="2205AFA3"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E30: CSUC_M</w:t>
            </w:r>
            <w:r w:rsidRPr="006040E8">
              <w:rPr>
                <w:rFonts w:ascii="Arial" w:hAnsi="Arial" w:cs="Arial"/>
                <w:sz w:val="20"/>
                <w:vertAlign w:val="subscript"/>
                <w:lang w:val="es-ES"/>
              </w:rPr>
              <w:t>p,ro,M</w:t>
            </w:r>
            <w:r w:rsidRPr="006040E8">
              <w:rPr>
                <w:rFonts w:ascii="Arial" w:hAnsi="Arial" w:cs="Arial"/>
                <w:sz w:val="20"/>
                <w:lang w:val="es-ES"/>
              </w:rPr>
              <w:t xml:space="preserve"> - Previous</w:t>
            </w:r>
          </w:p>
          <w:p w14:paraId="4F2FB44A"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lastRenderedPageBreak/>
              <w:t>E31: AGG_CTUOS_M</w:t>
            </w:r>
            <w:r w:rsidRPr="006040E8">
              <w:rPr>
                <w:rFonts w:ascii="Arial" w:hAnsi="Arial" w:cs="Arial"/>
                <w:sz w:val="20"/>
                <w:vertAlign w:val="subscript"/>
                <w:lang w:val="es-ES"/>
              </w:rPr>
              <w:t>lr,M</w:t>
            </w:r>
            <w:r w:rsidRPr="006040E8">
              <w:rPr>
                <w:rFonts w:ascii="Arial" w:hAnsi="Arial" w:cs="Arial"/>
                <w:sz w:val="20"/>
                <w:lang w:val="es-ES"/>
              </w:rPr>
              <w:t xml:space="preserve"> - Difference</w:t>
            </w:r>
          </w:p>
          <w:p w14:paraId="74245DEF"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E32: CTUOS_M</w:t>
            </w:r>
            <w:r w:rsidRPr="006040E8">
              <w:rPr>
                <w:rFonts w:ascii="Arial" w:hAnsi="Arial" w:cs="Arial"/>
                <w:sz w:val="20"/>
                <w:vertAlign w:val="subscript"/>
                <w:lang w:val="es-ES"/>
              </w:rPr>
              <w:t>lr,M</w:t>
            </w:r>
            <w:r w:rsidRPr="006040E8">
              <w:rPr>
                <w:rFonts w:ascii="Arial" w:hAnsi="Arial" w:cs="Arial"/>
                <w:sz w:val="20"/>
                <w:lang w:val="es-ES"/>
              </w:rPr>
              <w:t xml:space="preserve"> - Current</w:t>
            </w:r>
          </w:p>
          <w:p w14:paraId="32349EF9"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E33: CTUOS_M</w:t>
            </w:r>
            <w:r w:rsidRPr="006040E8">
              <w:rPr>
                <w:rFonts w:ascii="Arial" w:hAnsi="Arial" w:cs="Arial"/>
                <w:sz w:val="20"/>
                <w:vertAlign w:val="subscript"/>
                <w:lang w:val="es-ES"/>
              </w:rPr>
              <w:t>lr,M</w:t>
            </w:r>
            <w:r w:rsidRPr="006040E8">
              <w:rPr>
                <w:rFonts w:ascii="Arial" w:hAnsi="Arial" w:cs="Arial"/>
                <w:sz w:val="20"/>
                <w:lang w:val="es-ES"/>
              </w:rPr>
              <w:t xml:space="preserve"> - Previous</w:t>
            </w:r>
          </w:p>
          <w:p w14:paraId="27C387C2"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E34: AGG_CDUOSL_M</w:t>
            </w:r>
            <w:r w:rsidRPr="006040E8">
              <w:rPr>
                <w:rFonts w:ascii="Arial" w:hAnsi="Arial" w:cs="Arial"/>
                <w:sz w:val="20"/>
                <w:vertAlign w:val="subscript"/>
                <w:lang w:val="es-ES"/>
              </w:rPr>
              <w:t>lr,M</w:t>
            </w:r>
            <w:r w:rsidRPr="006040E8">
              <w:rPr>
                <w:rFonts w:ascii="Arial" w:hAnsi="Arial" w:cs="Arial"/>
                <w:sz w:val="20"/>
                <w:lang w:val="es-ES"/>
              </w:rPr>
              <w:t xml:space="preserve"> - Difference</w:t>
            </w:r>
          </w:p>
          <w:p w14:paraId="133BD407"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E35: CDUOSL_M</w:t>
            </w:r>
            <w:r w:rsidRPr="006040E8">
              <w:rPr>
                <w:rFonts w:ascii="Arial" w:hAnsi="Arial" w:cs="Arial"/>
                <w:sz w:val="20"/>
                <w:vertAlign w:val="subscript"/>
                <w:lang w:val="es-ES"/>
              </w:rPr>
              <w:t>lr,M</w:t>
            </w:r>
            <w:r w:rsidRPr="006040E8">
              <w:rPr>
                <w:rFonts w:ascii="Arial" w:hAnsi="Arial" w:cs="Arial"/>
                <w:sz w:val="20"/>
                <w:lang w:val="es-ES"/>
              </w:rPr>
              <w:t xml:space="preserve"> - Current</w:t>
            </w:r>
          </w:p>
          <w:p w14:paraId="7941CD02"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E36: CDUOSL_M</w:t>
            </w:r>
            <w:r w:rsidRPr="006040E8">
              <w:rPr>
                <w:rFonts w:ascii="Arial" w:hAnsi="Arial" w:cs="Arial"/>
                <w:sz w:val="20"/>
                <w:vertAlign w:val="subscript"/>
                <w:lang w:val="es-ES"/>
              </w:rPr>
              <w:t>lr,M</w:t>
            </w:r>
            <w:r w:rsidRPr="006040E8">
              <w:rPr>
                <w:rFonts w:ascii="Arial" w:hAnsi="Arial" w:cs="Arial"/>
                <w:sz w:val="20"/>
                <w:lang w:val="es-ES"/>
              </w:rPr>
              <w:t xml:space="preserve"> - Previous</w:t>
            </w:r>
          </w:p>
          <w:p w14:paraId="6C62B5F7"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E37: AGG_CDUOSM_M</w:t>
            </w:r>
            <w:r w:rsidRPr="006040E8">
              <w:rPr>
                <w:rFonts w:ascii="Arial" w:hAnsi="Arial" w:cs="Arial"/>
                <w:sz w:val="20"/>
                <w:vertAlign w:val="subscript"/>
                <w:lang w:val="es-ES"/>
              </w:rPr>
              <w:t>lr,M</w:t>
            </w:r>
            <w:r w:rsidRPr="006040E8">
              <w:rPr>
                <w:rFonts w:ascii="Arial" w:hAnsi="Arial" w:cs="Arial"/>
                <w:sz w:val="20"/>
                <w:lang w:val="es-ES"/>
              </w:rPr>
              <w:t xml:space="preserve"> - Difference</w:t>
            </w:r>
          </w:p>
          <w:p w14:paraId="21EBC8D5"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E38: CDUOSM_M</w:t>
            </w:r>
            <w:r w:rsidRPr="006040E8">
              <w:rPr>
                <w:rFonts w:ascii="Arial" w:hAnsi="Arial" w:cs="Arial"/>
                <w:sz w:val="20"/>
                <w:vertAlign w:val="subscript"/>
                <w:lang w:val="es-ES"/>
              </w:rPr>
              <w:t>lr,M</w:t>
            </w:r>
            <w:r w:rsidRPr="006040E8">
              <w:rPr>
                <w:rFonts w:ascii="Arial" w:hAnsi="Arial" w:cs="Arial"/>
                <w:sz w:val="20"/>
                <w:lang w:val="es-ES"/>
              </w:rPr>
              <w:t xml:space="preserve"> - Current</w:t>
            </w:r>
          </w:p>
          <w:p w14:paraId="6D844FD8"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E39: CDUOSM_M</w:t>
            </w:r>
            <w:r w:rsidRPr="006040E8">
              <w:rPr>
                <w:rFonts w:ascii="Arial" w:hAnsi="Arial" w:cs="Arial"/>
                <w:sz w:val="20"/>
                <w:vertAlign w:val="subscript"/>
                <w:lang w:val="es-ES"/>
              </w:rPr>
              <w:t>lr,M</w:t>
            </w:r>
            <w:r w:rsidRPr="006040E8">
              <w:rPr>
                <w:rFonts w:ascii="Arial" w:hAnsi="Arial" w:cs="Arial"/>
                <w:sz w:val="20"/>
                <w:lang w:val="es-ES"/>
              </w:rPr>
              <w:t xml:space="preserve"> - Previous</w:t>
            </w:r>
          </w:p>
          <w:p w14:paraId="07F801B7"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E40: AGG_UPLIFT1_M</w:t>
            </w:r>
            <w:r w:rsidRPr="006040E8">
              <w:rPr>
                <w:rFonts w:ascii="Arial" w:hAnsi="Arial" w:cs="Arial"/>
                <w:sz w:val="20"/>
                <w:vertAlign w:val="subscript"/>
                <w:lang w:val="en-US"/>
              </w:rPr>
              <w:t>lr,M</w:t>
            </w:r>
            <w:r w:rsidRPr="006040E8">
              <w:rPr>
                <w:rFonts w:ascii="Arial" w:hAnsi="Arial" w:cs="Arial"/>
                <w:sz w:val="20"/>
                <w:lang w:val="en-US"/>
              </w:rPr>
              <w:t xml:space="preserve"> - Difference</w:t>
            </w:r>
          </w:p>
          <w:p w14:paraId="506680DA"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E41: UPLIFT1_M</w:t>
            </w:r>
            <w:r w:rsidRPr="006040E8">
              <w:rPr>
                <w:rFonts w:ascii="Arial" w:hAnsi="Arial" w:cs="Arial"/>
                <w:sz w:val="20"/>
                <w:vertAlign w:val="subscript"/>
                <w:lang w:val="en-US"/>
              </w:rPr>
              <w:t>lr,M</w:t>
            </w:r>
            <w:r w:rsidRPr="006040E8">
              <w:rPr>
                <w:rFonts w:ascii="Arial" w:hAnsi="Arial" w:cs="Arial"/>
                <w:sz w:val="20"/>
                <w:lang w:val="en-US"/>
              </w:rPr>
              <w:t xml:space="preserve"> - Current</w:t>
            </w:r>
          </w:p>
          <w:p w14:paraId="076A0DF4"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E42: UPLIFT1_M</w:t>
            </w:r>
            <w:r w:rsidRPr="006040E8">
              <w:rPr>
                <w:rFonts w:ascii="Arial" w:hAnsi="Arial" w:cs="Arial"/>
                <w:sz w:val="20"/>
                <w:vertAlign w:val="subscript"/>
                <w:lang w:val="en-US"/>
              </w:rPr>
              <w:t>lr,M</w:t>
            </w:r>
            <w:r w:rsidRPr="006040E8">
              <w:rPr>
                <w:rFonts w:ascii="Arial" w:hAnsi="Arial" w:cs="Arial"/>
                <w:sz w:val="20"/>
                <w:lang w:val="en-US"/>
              </w:rPr>
              <w:t xml:space="preserve"> - Previous</w:t>
            </w:r>
          </w:p>
          <w:p w14:paraId="0AA60C8E"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E43: AGG_UPLIFT2_M</w:t>
            </w:r>
            <w:r w:rsidRPr="006040E8">
              <w:rPr>
                <w:rFonts w:ascii="Arial" w:hAnsi="Arial" w:cs="Arial"/>
                <w:sz w:val="20"/>
                <w:vertAlign w:val="subscript"/>
                <w:lang w:val="en-US"/>
              </w:rPr>
              <w:t>brp,M</w:t>
            </w:r>
            <w:r w:rsidRPr="006040E8">
              <w:rPr>
                <w:rFonts w:ascii="Arial" w:hAnsi="Arial" w:cs="Arial"/>
                <w:sz w:val="20"/>
                <w:lang w:val="en-US"/>
              </w:rPr>
              <w:t xml:space="preserve"> - Difference</w:t>
            </w:r>
          </w:p>
          <w:p w14:paraId="1F3C5EEE"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E44: UPLIFT2_M</w:t>
            </w:r>
            <w:r w:rsidRPr="006040E8">
              <w:rPr>
                <w:rFonts w:ascii="Arial" w:hAnsi="Arial" w:cs="Arial"/>
                <w:sz w:val="20"/>
                <w:vertAlign w:val="subscript"/>
                <w:lang w:val="en-US"/>
              </w:rPr>
              <w:t>brp,M</w:t>
            </w:r>
            <w:r w:rsidRPr="006040E8">
              <w:rPr>
                <w:rFonts w:ascii="Arial" w:hAnsi="Arial" w:cs="Arial"/>
                <w:sz w:val="20"/>
                <w:lang w:val="en-US"/>
              </w:rPr>
              <w:t xml:space="preserve"> - Current</w:t>
            </w:r>
          </w:p>
          <w:p w14:paraId="6A12A4E7"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E45: UPLIFT2_M</w:t>
            </w:r>
            <w:r w:rsidRPr="006040E8">
              <w:rPr>
                <w:rFonts w:ascii="Arial" w:hAnsi="Arial" w:cs="Arial"/>
                <w:sz w:val="20"/>
                <w:vertAlign w:val="subscript"/>
                <w:lang w:val="en-US"/>
              </w:rPr>
              <w:t>brp,M</w:t>
            </w:r>
            <w:r w:rsidRPr="006040E8">
              <w:rPr>
                <w:rFonts w:ascii="Arial" w:hAnsi="Arial" w:cs="Arial"/>
                <w:sz w:val="20"/>
                <w:lang w:val="en-US"/>
              </w:rPr>
              <w:t xml:space="preserve"> - Previous</w:t>
            </w:r>
          </w:p>
          <w:p w14:paraId="684D26F4"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E46: AGG_UPLIFT3_M</w:t>
            </w:r>
            <w:r w:rsidRPr="006040E8">
              <w:rPr>
                <w:rFonts w:ascii="Arial" w:hAnsi="Arial" w:cs="Arial"/>
                <w:sz w:val="20"/>
                <w:vertAlign w:val="subscript"/>
                <w:lang w:val="en-US"/>
              </w:rPr>
              <w:t>lr,M</w:t>
            </w:r>
            <w:r w:rsidRPr="006040E8">
              <w:rPr>
                <w:rFonts w:ascii="Arial" w:hAnsi="Arial" w:cs="Arial"/>
                <w:sz w:val="20"/>
                <w:lang w:val="en-US"/>
              </w:rPr>
              <w:t xml:space="preserve"> - Difference</w:t>
            </w:r>
          </w:p>
          <w:p w14:paraId="72DC5433"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E47: UPLIFT3_M</w:t>
            </w:r>
            <w:r w:rsidRPr="006040E8">
              <w:rPr>
                <w:rFonts w:ascii="Arial" w:hAnsi="Arial" w:cs="Arial"/>
                <w:sz w:val="20"/>
                <w:vertAlign w:val="subscript"/>
                <w:lang w:val="en-US"/>
              </w:rPr>
              <w:t>lr,M</w:t>
            </w:r>
            <w:r w:rsidRPr="006040E8">
              <w:rPr>
                <w:rFonts w:ascii="Arial" w:hAnsi="Arial" w:cs="Arial"/>
                <w:sz w:val="20"/>
                <w:lang w:val="en-US"/>
              </w:rPr>
              <w:t xml:space="preserve"> - Current</w:t>
            </w:r>
          </w:p>
          <w:p w14:paraId="09972882"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E48: UPLIFT3_M</w:t>
            </w:r>
            <w:r w:rsidRPr="006040E8">
              <w:rPr>
                <w:rFonts w:ascii="Arial" w:hAnsi="Arial" w:cs="Arial"/>
                <w:sz w:val="20"/>
                <w:vertAlign w:val="subscript"/>
                <w:lang w:val="en-US"/>
              </w:rPr>
              <w:t>lr,M</w:t>
            </w:r>
            <w:r w:rsidRPr="006040E8">
              <w:rPr>
                <w:rFonts w:ascii="Arial" w:hAnsi="Arial" w:cs="Arial"/>
                <w:sz w:val="20"/>
                <w:lang w:val="en-US"/>
              </w:rPr>
              <w:t xml:space="preserve"> - Previous</w:t>
            </w:r>
          </w:p>
          <w:p w14:paraId="06F9BFFF"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E49: AGG_UPLIFT4_M</w:t>
            </w:r>
            <w:r w:rsidRPr="006040E8">
              <w:rPr>
                <w:rFonts w:ascii="Arial" w:hAnsi="Arial" w:cs="Arial"/>
                <w:sz w:val="20"/>
                <w:vertAlign w:val="subscript"/>
                <w:lang w:val="en-US"/>
              </w:rPr>
              <w:t>lr,M</w:t>
            </w:r>
            <w:r w:rsidRPr="006040E8">
              <w:rPr>
                <w:rFonts w:ascii="Arial" w:hAnsi="Arial" w:cs="Arial"/>
                <w:sz w:val="20"/>
                <w:lang w:val="en-US"/>
              </w:rPr>
              <w:t xml:space="preserve"> - Difference</w:t>
            </w:r>
          </w:p>
          <w:p w14:paraId="36475907"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E50: UPLIFT4_M</w:t>
            </w:r>
            <w:r w:rsidRPr="006040E8">
              <w:rPr>
                <w:rFonts w:ascii="Arial" w:hAnsi="Arial" w:cs="Arial"/>
                <w:sz w:val="20"/>
                <w:vertAlign w:val="subscript"/>
                <w:lang w:val="en-US"/>
              </w:rPr>
              <w:t>lr,M</w:t>
            </w:r>
            <w:r w:rsidRPr="006040E8">
              <w:rPr>
                <w:rFonts w:ascii="Arial" w:hAnsi="Arial" w:cs="Arial"/>
                <w:sz w:val="20"/>
                <w:lang w:val="en-US"/>
              </w:rPr>
              <w:t xml:space="preserve"> - Current</w:t>
            </w:r>
          </w:p>
          <w:p w14:paraId="6A2F2EA4"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E51: UPLIFT4_M</w:t>
            </w:r>
            <w:r w:rsidRPr="006040E8">
              <w:rPr>
                <w:rFonts w:ascii="Arial" w:hAnsi="Arial" w:cs="Arial"/>
                <w:sz w:val="20"/>
                <w:vertAlign w:val="subscript"/>
                <w:lang w:val="en-US"/>
              </w:rPr>
              <w:t>lr,M</w:t>
            </w:r>
            <w:r w:rsidRPr="006040E8">
              <w:rPr>
                <w:rFonts w:ascii="Arial" w:hAnsi="Arial" w:cs="Arial"/>
                <w:sz w:val="20"/>
                <w:lang w:val="en-US"/>
              </w:rPr>
              <w:t xml:space="preserve"> - Previous</w:t>
            </w:r>
          </w:p>
          <w:p w14:paraId="2F1D4643"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E52: AGG_UPLIFT5_M</w:t>
            </w:r>
            <w:r w:rsidRPr="006040E8">
              <w:rPr>
                <w:rFonts w:ascii="Arial" w:hAnsi="Arial" w:cs="Arial"/>
                <w:sz w:val="20"/>
                <w:vertAlign w:val="subscript"/>
                <w:lang w:val="en-US"/>
              </w:rPr>
              <w:t>lr,M</w:t>
            </w:r>
            <w:r w:rsidRPr="006040E8">
              <w:rPr>
                <w:rFonts w:ascii="Arial" w:hAnsi="Arial" w:cs="Arial"/>
                <w:sz w:val="20"/>
                <w:lang w:val="en-US"/>
              </w:rPr>
              <w:t xml:space="preserve"> - Difference</w:t>
            </w:r>
          </w:p>
          <w:p w14:paraId="111D3569"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E53: UPLIFT5_M</w:t>
            </w:r>
            <w:r w:rsidRPr="006040E8">
              <w:rPr>
                <w:rFonts w:ascii="Arial" w:hAnsi="Arial" w:cs="Arial"/>
                <w:sz w:val="20"/>
                <w:vertAlign w:val="subscript"/>
                <w:lang w:val="en-US"/>
              </w:rPr>
              <w:t>lr,M</w:t>
            </w:r>
            <w:r w:rsidRPr="006040E8">
              <w:rPr>
                <w:rFonts w:ascii="Arial" w:hAnsi="Arial" w:cs="Arial"/>
                <w:sz w:val="20"/>
                <w:lang w:val="en-US"/>
              </w:rPr>
              <w:t xml:space="preserve"> - Current</w:t>
            </w:r>
          </w:p>
          <w:p w14:paraId="2896B20C"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E54: UPLIFT5_M</w:t>
            </w:r>
            <w:r w:rsidRPr="006040E8">
              <w:rPr>
                <w:rFonts w:ascii="Arial" w:hAnsi="Arial" w:cs="Arial"/>
                <w:sz w:val="20"/>
                <w:vertAlign w:val="subscript"/>
                <w:lang w:val="en-US"/>
              </w:rPr>
              <w:t>lr,M</w:t>
            </w:r>
            <w:r w:rsidRPr="006040E8">
              <w:rPr>
                <w:rFonts w:ascii="Arial" w:hAnsi="Arial" w:cs="Arial"/>
                <w:sz w:val="20"/>
                <w:lang w:val="en-US"/>
              </w:rPr>
              <w:t xml:space="preserve"> - Previous</w:t>
            </w:r>
          </w:p>
          <w:p w14:paraId="383932FA"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lastRenderedPageBreak/>
              <w:t>E55: AGG_UPLIFT6_M</w:t>
            </w:r>
            <w:r w:rsidRPr="006040E8">
              <w:rPr>
                <w:rFonts w:ascii="Arial" w:hAnsi="Arial" w:cs="Arial"/>
                <w:sz w:val="20"/>
                <w:vertAlign w:val="subscript"/>
                <w:lang w:val="en-US"/>
              </w:rPr>
              <w:t>lr,M</w:t>
            </w:r>
            <w:r w:rsidRPr="006040E8">
              <w:rPr>
                <w:rFonts w:ascii="Arial" w:hAnsi="Arial" w:cs="Arial"/>
                <w:sz w:val="20"/>
                <w:lang w:val="en-US"/>
              </w:rPr>
              <w:t xml:space="preserve"> - Difference</w:t>
            </w:r>
          </w:p>
          <w:p w14:paraId="056578A4"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E56: UPLIFT6_M</w:t>
            </w:r>
            <w:r w:rsidRPr="006040E8">
              <w:rPr>
                <w:rFonts w:ascii="Arial" w:hAnsi="Arial" w:cs="Arial"/>
                <w:sz w:val="20"/>
                <w:vertAlign w:val="subscript"/>
                <w:lang w:val="en-US"/>
              </w:rPr>
              <w:t>lr,M</w:t>
            </w:r>
            <w:r w:rsidRPr="006040E8">
              <w:rPr>
                <w:rFonts w:ascii="Arial" w:hAnsi="Arial" w:cs="Arial"/>
                <w:sz w:val="20"/>
                <w:lang w:val="en-US"/>
              </w:rPr>
              <w:t xml:space="preserve"> - Current</w:t>
            </w:r>
          </w:p>
          <w:p w14:paraId="20D1DA8F"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E57: UPLIFT6_M</w:t>
            </w:r>
            <w:r w:rsidRPr="006040E8">
              <w:rPr>
                <w:rFonts w:ascii="Arial" w:hAnsi="Arial" w:cs="Arial"/>
                <w:sz w:val="20"/>
                <w:vertAlign w:val="subscript"/>
                <w:lang w:val="en-US"/>
              </w:rPr>
              <w:t>lr,M</w:t>
            </w:r>
            <w:r w:rsidRPr="006040E8">
              <w:rPr>
                <w:rFonts w:ascii="Arial" w:hAnsi="Arial" w:cs="Arial"/>
                <w:sz w:val="20"/>
                <w:lang w:val="en-US"/>
              </w:rPr>
              <w:t xml:space="preserve"> - Previous</w:t>
            </w:r>
          </w:p>
          <w:p w14:paraId="2DBA7585"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E58: AGG_UPLIFT7_M</w:t>
            </w:r>
            <w:r w:rsidRPr="006040E8">
              <w:rPr>
                <w:rFonts w:ascii="Arial" w:hAnsi="Arial" w:cs="Arial"/>
                <w:sz w:val="20"/>
                <w:vertAlign w:val="subscript"/>
                <w:lang w:val="en-US"/>
              </w:rPr>
              <w:t>lr,M</w:t>
            </w:r>
            <w:r w:rsidRPr="006040E8">
              <w:rPr>
                <w:rFonts w:ascii="Arial" w:hAnsi="Arial" w:cs="Arial"/>
                <w:sz w:val="20"/>
                <w:lang w:val="en-US"/>
              </w:rPr>
              <w:t xml:space="preserve"> - Difference</w:t>
            </w:r>
          </w:p>
          <w:p w14:paraId="653B336D"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E59: UPLIFT7_M</w:t>
            </w:r>
            <w:r w:rsidRPr="006040E8">
              <w:rPr>
                <w:rFonts w:ascii="Arial" w:hAnsi="Arial" w:cs="Arial"/>
                <w:sz w:val="20"/>
                <w:vertAlign w:val="subscript"/>
                <w:lang w:val="en-US"/>
              </w:rPr>
              <w:t>lr,M</w:t>
            </w:r>
            <w:r w:rsidRPr="006040E8">
              <w:rPr>
                <w:rFonts w:ascii="Arial" w:hAnsi="Arial" w:cs="Arial"/>
                <w:sz w:val="20"/>
                <w:lang w:val="en-US"/>
              </w:rPr>
              <w:t xml:space="preserve"> - Current</w:t>
            </w:r>
          </w:p>
          <w:p w14:paraId="2B30BAB6"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E60: UPLIFT7_M</w:t>
            </w:r>
            <w:r w:rsidRPr="006040E8">
              <w:rPr>
                <w:rFonts w:ascii="Arial" w:hAnsi="Arial" w:cs="Arial"/>
                <w:sz w:val="20"/>
                <w:vertAlign w:val="subscript"/>
                <w:lang w:val="en-US"/>
              </w:rPr>
              <w:t>lr,M</w:t>
            </w:r>
            <w:r w:rsidRPr="006040E8">
              <w:rPr>
                <w:rFonts w:ascii="Arial" w:hAnsi="Arial" w:cs="Arial"/>
                <w:sz w:val="20"/>
                <w:lang w:val="en-US"/>
              </w:rPr>
              <w:t xml:space="preserve"> - Previous</w:t>
            </w:r>
          </w:p>
          <w:p w14:paraId="077790FE"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E61: AGG_NCAS_M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11020E95"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E62: NCAS_M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16F62759"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E63: NCAS_M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7C50442A"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E64: AGG_FMP_M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2E54005C"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E65: FMP_M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679EA20F"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E66: FMP_M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4BBC1515"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E67: AGG_NCNDP_M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0981953B"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E68: NCNDP_M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4B46C0AA"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E69: NCNDP_M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745A177E"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E70: AGG_NCAV_M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3F441F88"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E71: NCAV_M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337A6778"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E72: NCAV_M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79E02FDF"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E73: AGG_NCTD_M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28997094"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E74: NCTD_M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2180AD44"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E75: NCTD_M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6083D8D3" w14:textId="31B7264E"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E76: AGG_NCBEO_M</w:t>
            </w:r>
            <w:r w:rsidRPr="006040E8">
              <w:rPr>
                <w:rFonts w:ascii="Arial" w:hAnsi="Arial" w:cs="Arial"/>
                <w:sz w:val="20"/>
                <w:vertAlign w:val="subscript"/>
                <w:lang w:val="en-US"/>
              </w:rPr>
              <w:t>brp,M</w:t>
            </w:r>
            <w:r w:rsidRPr="006040E8">
              <w:rPr>
                <w:rFonts w:ascii="Arial" w:hAnsi="Arial" w:cs="Arial"/>
                <w:sz w:val="20"/>
                <w:lang w:val="en-US"/>
              </w:rPr>
              <w:t xml:space="preserve"> - Difference</w:t>
            </w:r>
          </w:p>
          <w:p w14:paraId="3D220FA9" w14:textId="5A45588C"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E77: NCBEO_M</w:t>
            </w:r>
            <w:r w:rsidRPr="006040E8">
              <w:rPr>
                <w:rFonts w:ascii="Arial" w:hAnsi="Arial" w:cs="Arial"/>
                <w:sz w:val="20"/>
                <w:vertAlign w:val="subscript"/>
                <w:lang w:val="es-ES"/>
              </w:rPr>
              <w:t>brp,M</w:t>
            </w:r>
            <w:r w:rsidRPr="006040E8">
              <w:rPr>
                <w:rFonts w:ascii="Arial" w:hAnsi="Arial" w:cs="Arial"/>
                <w:sz w:val="20"/>
                <w:lang w:val="es-ES"/>
              </w:rPr>
              <w:t xml:space="preserve"> - Current</w:t>
            </w:r>
          </w:p>
          <w:p w14:paraId="5EBFADA5" w14:textId="3162E760"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E78: NCBEO_M</w:t>
            </w:r>
            <w:r w:rsidRPr="006040E8">
              <w:rPr>
                <w:rFonts w:ascii="Arial" w:hAnsi="Arial" w:cs="Arial"/>
                <w:sz w:val="20"/>
                <w:vertAlign w:val="subscript"/>
                <w:lang w:val="es-ES"/>
              </w:rPr>
              <w:t>brp,M</w:t>
            </w:r>
            <w:r w:rsidRPr="006040E8">
              <w:rPr>
                <w:rFonts w:ascii="Arial" w:hAnsi="Arial" w:cs="Arial"/>
                <w:sz w:val="20"/>
                <w:lang w:val="es-ES"/>
              </w:rPr>
              <w:t xml:space="preserve"> - Previous</w:t>
            </w:r>
          </w:p>
          <w:p w14:paraId="7A757851"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E79: AGG_NCRO_M</w:t>
            </w:r>
            <w:r w:rsidRPr="006040E8">
              <w:rPr>
                <w:rFonts w:ascii="Arial" w:hAnsi="Arial" w:cs="Arial"/>
                <w:sz w:val="20"/>
                <w:vertAlign w:val="subscript"/>
                <w:lang w:val="es-ES"/>
              </w:rPr>
              <w:t>p,M</w:t>
            </w:r>
            <w:r w:rsidRPr="006040E8">
              <w:rPr>
                <w:rFonts w:ascii="Arial" w:hAnsi="Arial" w:cs="Arial"/>
                <w:sz w:val="20"/>
                <w:lang w:val="es-ES"/>
              </w:rPr>
              <w:t xml:space="preserve"> - Difference</w:t>
            </w:r>
          </w:p>
          <w:p w14:paraId="0795B26A"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lastRenderedPageBreak/>
              <w:t>E80: NCRO_M</w:t>
            </w:r>
            <w:r w:rsidRPr="006040E8">
              <w:rPr>
                <w:rFonts w:ascii="Arial" w:hAnsi="Arial" w:cs="Arial"/>
                <w:sz w:val="20"/>
                <w:vertAlign w:val="subscript"/>
                <w:lang w:val="es-ES"/>
              </w:rPr>
              <w:t>p,M</w:t>
            </w:r>
            <w:r w:rsidRPr="006040E8">
              <w:rPr>
                <w:rFonts w:ascii="Arial" w:hAnsi="Arial" w:cs="Arial"/>
                <w:sz w:val="20"/>
                <w:lang w:val="es-ES"/>
              </w:rPr>
              <w:t xml:space="preserve"> - Current</w:t>
            </w:r>
          </w:p>
          <w:p w14:paraId="14EA5112"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E81: NCRO_M</w:t>
            </w:r>
            <w:r w:rsidRPr="006040E8">
              <w:rPr>
                <w:rFonts w:ascii="Arial" w:hAnsi="Arial" w:cs="Arial"/>
                <w:sz w:val="20"/>
                <w:vertAlign w:val="subscript"/>
                <w:lang w:val="es-ES"/>
              </w:rPr>
              <w:t>p,M</w:t>
            </w:r>
            <w:r w:rsidRPr="006040E8">
              <w:rPr>
                <w:rFonts w:ascii="Arial" w:hAnsi="Arial" w:cs="Arial"/>
                <w:sz w:val="20"/>
                <w:lang w:val="es-ES"/>
              </w:rPr>
              <w:t xml:space="preserve"> - Previous</w:t>
            </w:r>
          </w:p>
          <w:p w14:paraId="7C34DABB"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E82: AGG_NCRO_RR_M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12B824CF"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E83: NCRO_RR_M</w:t>
            </w:r>
            <w:r w:rsidRPr="006040E8">
              <w:rPr>
                <w:rFonts w:ascii="Arial" w:hAnsi="Arial" w:cs="Arial"/>
                <w:sz w:val="20"/>
                <w:vertAlign w:val="subscript"/>
                <w:lang w:val="es-ES"/>
              </w:rPr>
              <w:t>p,M</w:t>
            </w:r>
            <w:r w:rsidRPr="006040E8">
              <w:rPr>
                <w:rFonts w:ascii="Arial" w:hAnsi="Arial" w:cs="Arial"/>
                <w:sz w:val="20"/>
                <w:lang w:val="es-ES"/>
              </w:rPr>
              <w:t xml:space="preserve"> - Current</w:t>
            </w:r>
          </w:p>
          <w:p w14:paraId="3D68C9D4"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E84: NCRO_RR_M</w:t>
            </w:r>
            <w:r w:rsidRPr="006040E8">
              <w:rPr>
                <w:rFonts w:ascii="Arial" w:hAnsi="Arial" w:cs="Arial"/>
                <w:sz w:val="20"/>
                <w:vertAlign w:val="subscript"/>
                <w:lang w:val="es-ES"/>
              </w:rPr>
              <w:t>p,M</w:t>
            </w:r>
            <w:r w:rsidRPr="006040E8">
              <w:rPr>
                <w:rFonts w:ascii="Arial" w:hAnsi="Arial" w:cs="Arial"/>
                <w:sz w:val="20"/>
                <w:lang w:val="es-ES"/>
              </w:rPr>
              <w:t xml:space="preserve"> - Previous</w:t>
            </w:r>
          </w:p>
          <w:p w14:paraId="78139F6E"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E85: AGG_NCRO_BS_M</w:t>
            </w:r>
            <w:r w:rsidRPr="006040E8">
              <w:rPr>
                <w:rFonts w:ascii="Arial" w:hAnsi="Arial" w:cs="Arial"/>
                <w:sz w:val="20"/>
                <w:vertAlign w:val="subscript"/>
                <w:lang w:val="es-ES"/>
              </w:rPr>
              <w:t>p,M</w:t>
            </w:r>
            <w:r w:rsidRPr="006040E8">
              <w:rPr>
                <w:rFonts w:ascii="Arial" w:hAnsi="Arial" w:cs="Arial"/>
                <w:sz w:val="20"/>
                <w:lang w:val="es-ES"/>
              </w:rPr>
              <w:t xml:space="preserve"> - Difference</w:t>
            </w:r>
          </w:p>
          <w:p w14:paraId="23D841DD"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E86: NCRO_BS_M</w:t>
            </w:r>
            <w:r w:rsidRPr="006040E8">
              <w:rPr>
                <w:rFonts w:ascii="Arial" w:hAnsi="Arial" w:cs="Arial"/>
                <w:sz w:val="20"/>
                <w:vertAlign w:val="subscript"/>
                <w:lang w:val="es-ES"/>
              </w:rPr>
              <w:t>p,M</w:t>
            </w:r>
            <w:r w:rsidRPr="006040E8">
              <w:rPr>
                <w:rFonts w:ascii="Arial" w:hAnsi="Arial" w:cs="Arial"/>
                <w:sz w:val="20"/>
                <w:lang w:val="es-ES"/>
              </w:rPr>
              <w:t xml:space="preserve"> - Current</w:t>
            </w:r>
          </w:p>
          <w:p w14:paraId="3A637B59" w14:textId="77777777" w:rsidR="0095661C" w:rsidRPr="006040E8" w:rsidRDefault="0095661C" w:rsidP="0095661C">
            <w:pPr>
              <w:ind w:left="720"/>
              <w:jc w:val="left"/>
              <w:rPr>
                <w:rFonts w:ascii="Arial" w:hAnsi="Arial" w:cs="Arial"/>
                <w:sz w:val="20"/>
                <w:lang w:val="es-ES"/>
              </w:rPr>
            </w:pPr>
            <w:r w:rsidRPr="006040E8">
              <w:rPr>
                <w:rFonts w:ascii="Arial" w:hAnsi="Arial" w:cs="Arial"/>
                <w:sz w:val="20"/>
                <w:lang w:val="es-ES"/>
              </w:rPr>
              <w:t>E87: NCRO_BS_M</w:t>
            </w:r>
            <w:r w:rsidRPr="006040E8">
              <w:rPr>
                <w:rFonts w:ascii="Arial" w:hAnsi="Arial" w:cs="Arial"/>
                <w:sz w:val="20"/>
                <w:vertAlign w:val="subscript"/>
                <w:lang w:val="es-ES"/>
              </w:rPr>
              <w:t>p,M</w:t>
            </w:r>
            <w:r w:rsidRPr="006040E8">
              <w:rPr>
                <w:rFonts w:ascii="Arial" w:hAnsi="Arial" w:cs="Arial"/>
                <w:sz w:val="20"/>
                <w:lang w:val="es-ES"/>
              </w:rPr>
              <w:t xml:space="preserve"> - Previous</w:t>
            </w:r>
          </w:p>
          <w:p w14:paraId="157FEACA"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E88: AGG_NCDI_M</w:t>
            </w:r>
            <w:r w:rsidRPr="006040E8">
              <w:rPr>
                <w:rFonts w:ascii="Arial" w:hAnsi="Arial" w:cs="Arial"/>
                <w:sz w:val="20"/>
                <w:vertAlign w:val="subscript"/>
                <w:lang w:val="en-US"/>
              </w:rPr>
              <w:t>brp,M</w:t>
            </w:r>
            <w:r w:rsidRPr="006040E8">
              <w:rPr>
                <w:rFonts w:ascii="Arial" w:hAnsi="Arial" w:cs="Arial"/>
                <w:sz w:val="20"/>
                <w:lang w:val="en-US"/>
              </w:rPr>
              <w:t xml:space="preserve"> - Difference</w:t>
            </w:r>
          </w:p>
          <w:p w14:paraId="675EF89C"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E89: NCDI_M</w:t>
            </w:r>
            <w:r w:rsidRPr="006040E8">
              <w:rPr>
                <w:rFonts w:ascii="Arial" w:hAnsi="Arial" w:cs="Arial"/>
                <w:sz w:val="20"/>
                <w:vertAlign w:val="subscript"/>
                <w:lang w:val="en-US"/>
              </w:rPr>
              <w:t>brp,M</w:t>
            </w:r>
            <w:r w:rsidRPr="006040E8">
              <w:rPr>
                <w:rFonts w:ascii="Arial" w:hAnsi="Arial" w:cs="Arial"/>
                <w:sz w:val="20"/>
                <w:lang w:val="en-US"/>
              </w:rPr>
              <w:t xml:space="preserve"> - Current</w:t>
            </w:r>
          </w:p>
          <w:p w14:paraId="41745F79"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E90: NCDI_M</w:t>
            </w:r>
            <w:r w:rsidRPr="006040E8">
              <w:rPr>
                <w:rFonts w:ascii="Arial" w:hAnsi="Arial" w:cs="Arial"/>
                <w:sz w:val="20"/>
                <w:vertAlign w:val="subscript"/>
                <w:lang w:val="en-US"/>
              </w:rPr>
              <w:t>brp,M</w:t>
            </w:r>
            <w:r w:rsidRPr="006040E8">
              <w:rPr>
                <w:rFonts w:ascii="Arial" w:hAnsi="Arial" w:cs="Arial"/>
                <w:sz w:val="20"/>
                <w:lang w:val="en-US"/>
              </w:rPr>
              <w:t xml:space="preserve"> - Previous</w:t>
            </w:r>
          </w:p>
          <w:p w14:paraId="287F86E4"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E91: AGG_NCNPBE_TOT_M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3F669BD0"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E92: NCNPBE_TOT_M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5E74633C" w14:textId="77777777"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E93: NCNPBE_TOT_M</w:t>
            </w:r>
            <w:r w:rsidRPr="006040E8">
              <w:rPr>
                <w:rFonts w:ascii="Arial" w:hAnsi="Arial" w:cs="Arial"/>
                <w:sz w:val="20"/>
                <w:vertAlign w:val="subscript"/>
                <w:lang w:val="en-US"/>
              </w:rPr>
              <w:t>p,M</w:t>
            </w:r>
            <w:r w:rsidRPr="006040E8">
              <w:rPr>
                <w:rFonts w:ascii="Arial" w:hAnsi="Arial" w:cs="Arial"/>
                <w:sz w:val="20"/>
                <w:lang w:val="en-US"/>
              </w:rPr>
              <w:t xml:space="preserve"> - Previous</w:t>
            </w:r>
          </w:p>
          <w:p w14:paraId="320FEB7C" w14:textId="7E9CA25B"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E94: AGG_NCBAL_LOAD</w:t>
            </w:r>
            <w:r w:rsidR="00DE757C" w:rsidRPr="006040E8">
              <w:rPr>
                <w:rFonts w:ascii="Arial" w:hAnsi="Arial" w:cs="Arial"/>
                <w:sz w:val="20"/>
                <w:lang w:val="en-US"/>
              </w:rPr>
              <w:t>_M</w:t>
            </w:r>
            <w:r w:rsidRPr="006040E8">
              <w:rPr>
                <w:rFonts w:ascii="Arial" w:hAnsi="Arial" w:cs="Arial"/>
                <w:sz w:val="20"/>
                <w:vertAlign w:val="subscript"/>
                <w:lang w:val="en-US"/>
              </w:rPr>
              <w:t>lr,M</w:t>
            </w:r>
            <w:r w:rsidRPr="006040E8">
              <w:rPr>
                <w:rFonts w:ascii="Arial" w:hAnsi="Arial" w:cs="Arial"/>
                <w:sz w:val="20"/>
                <w:lang w:val="en-US"/>
              </w:rPr>
              <w:t xml:space="preserve"> - Difference</w:t>
            </w:r>
          </w:p>
          <w:p w14:paraId="27C9C319" w14:textId="54686F9E"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E95: NCBAL_LOAD</w:t>
            </w:r>
            <w:r w:rsidR="00DE757C" w:rsidRPr="006040E8">
              <w:rPr>
                <w:rFonts w:ascii="Arial" w:hAnsi="Arial" w:cs="Arial"/>
                <w:sz w:val="20"/>
                <w:lang w:val="en-US"/>
              </w:rPr>
              <w:t>_M</w:t>
            </w:r>
            <w:r w:rsidRPr="006040E8">
              <w:rPr>
                <w:rFonts w:ascii="Arial" w:hAnsi="Arial" w:cs="Arial"/>
                <w:sz w:val="20"/>
                <w:vertAlign w:val="subscript"/>
                <w:lang w:val="en-US"/>
              </w:rPr>
              <w:t>lr,M</w:t>
            </w:r>
            <w:r w:rsidRPr="006040E8">
              <w:rPr>
                <w:rFonts w:ascii="Arial" w:hAnsi="Arial" w:cs="Arial"/>
                <w:sz w:val="20"/>
                <w:lang w:val="en-US"/>
              </w:rPr>
              <w:t xml:space="preserve"> - Current</w:t>
            </w:r>
          </w:p>
          <w:p w14:paraId="024E61C4" w14:textId="16487176"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E96: NCBAL_LOAD</w:t>
            </w:r>
            <w:r w:rsidR="00DE757C" w:rsidRPr="006040E8">
              <w:rPr>
                <w:rFonts w:ascii="Arial" w:hAnsi="Arial" w:cs="Arial"/>
                <w:sz w:val="20"/>
                <w:lang w:val="en-US"/>
              </w:rPr>
              <w:t>_M</w:t>
            </w:r>
            <w:r w:rsidRPr="006040E8">
              <w:rPr>
                <w:rFonts w:ascii="Arial" w:hAnsi="Arial" w:cs="Arial"/>
                <w:sz w:val="20"/>
                <w:vertAlign w:val="subscript"/>
                <w:lang w:val="en-US"/>
              </w:rPr>
              <w:t>lr,M</w:t>
            </w:r>
            <w:r w:rsidRPr="006040E8">
              <w:rPr>
                <w:rFonts w:ascii="Arial" w:hAnsi="Arial" w:cs="Arial"/>
                <w:sz w:val="20"/>
                <w:lang w:val="en-US"/>
              </w:rPr>
              <w:t xml:space="preserve"> - Previous</w:t>
            </w:r>
          </w:p>
          <w:p w14:paraId="14093ADA" w14:textId="435059DF"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E97: AGG_NCBAL_GEN</w:t>
            </w:r>
            <w:r w:rsidR="00DE757C" w:rsidRPr="006040E8">
              <w:rPr>
                <w:rFonts w:ascii="Arial" w:hAnsi="Arial" w:cs="Arial"/>
                <w:sz w:val="20"/>
                <w:lang w:val="en-US"/>
              </w:rPr>
              <w:t>_M</w:t>
            </w:r>
            <w:r w:rsidRPr="006040E8">
              <w:rPr>
                <w:rFonts w:ascii="Arial" w:hAnsi="Arial" w:cs="Arial"/>
                <w:sz w:val="20"/>
                <w:vertAlign w:val="subscript"/>
                <w:lang w:val="en-US"/>
              </w:rPr>
              <w:t>p,bsp,M</w:t>
            </w:r>
            <w:r w:rsidRPr="006040E8">
              <w:rPr>
                <w:rFonts w:ascii="Arial" w:hAnsi="Arial" w:cs="Arial"/>
                <w:sz w:val="20"/>
                <w:lang w:val="en-US"/>
              </w:rPr>
              <w:t xml:space="preserve"> - Difference</w:t>
            </w:r>
          </w:p>
          <w:p w14:paraId="41237BD7" w14:textId="6A74E229"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E98: NCBAL_GEN</w:t>
            </w:r>
            <w:r w:rsidR="00DE757C" w:rsidRPr="006040E8">
              <w:rPr>
                <w:rFonts w:ascii="Arial" w:hAnsi="Arial" w:cs="Arial"/>
                <w:sz w:val="20"/>
                <w:lang w:val="en-US"/>
              </w:rPr>
              <w:t>_M</w:t>
            </w:r>
            <w:r w:rsidRPr="006040E8">
              <w:rPr>
                <w:rFonts w:ascii="Arial" w:hAnsi="Arial" w:cs="Arial"/>
                <w:sz w:val="20"/>
                <w:vertAlign w:val="subscript"/>
                <w:lang w:val="en-US"/>
              </w:rPr>
              <w:t>p,bsp,M</w:t>
            </w:r>
            <w:r w:rsidRPr="006040E8">
              <w:rPr>
                <w:rFonts w:ascii="Arial" w:hAnsi="Arial" w:cs="Arial"/>
                <w:sz w:val="20"/>
                <w:lang w:val="en-US"/>
              </w:rPr>
              <w:t xml:space="preserve"> - Current</w:t>
            </w:r>
          </w:p>
          <w:p w14:paraId="0952ABE5" w14:textId="4465134F"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E99: NCBAL_GEN</w:t>
            </w:r>
            <w:r w:rsidR="00DE757C" w:rsidRPr="006040E8">
              <w:rPr>
                <w:rFonts w:ascii="Arial" w:hAnsi="Arial" w:cs="Arial"/>
                <w:sz w:val="20"/>
                <w:lang w:val="en-US"/>
              </w:rPr>
              <w:t>_M</w:t>
            </w:r>
            <w:r w:rsidRPr="006040E8">
              <w:rPr>
                <w:rFonts w:ascii="Arial" w:hAnsi="Arial" w:cs="Arial"/>
                <w:sz w:val="20"/>
                <w:vertAlign w:val="subscript"/>
                <w:lang w:val="en-US"/>
              </w:rPr>
              <w:t>p,bsp,M</w:t>
            </w:r>
            <w:r w:rsidRPr="006040E8">
              <w:rPr>
                <w:rFonts w:ascii="Arial" w:hAnsi="Arial" w:cs="Arial"/>
                <w:sz w:val="20"/>
                <w:lang w:val="en-US"/>
              </w:rPr>
              <w:t xml:space="preserve"> - Previous</w:t>
            </w:r>
          </w:p>
          <w:p w14:paraId="439919ED" w14:textId="3A5312A9"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t>F01: AGG_NCCU</w:t>
            </w:r>
            <w:r w:rsidR="00DE757C" w:rsidRPr="006040E8">
              <w:rPr>
                <w:rFonts w:ascii="Arial" w:hAnsi="Arial" w:cs="Arial"/>
                <w:sz w:val="20"/>
                <w:lang w:val="en-US"/>
              </w:rPr>
              <w:t>_M</w:t>
            </w:r>
            <w:r w:rsidRPr="006040E8">
              <w:rPr>
                <w:rFonts w:ascii="Arial" w:hAnsi="Arial" w:cs="Arial"/>
                <w:sz w:val="20"/>
                <w:vertAlign w:val="subscript"/>
                <w:lang w:val="en-US"/>
              </w:rPr>
              <w:t>p,</w:t>
            </w:r>
            <w:r w:rsidR="00C139D9" w:rsidRPr="006040E8">
              <w:rPr>
                <w:rFonts w:ascii="Arial" w:hAnsi="Arial" w:cs="Arial"/>
                <w:sz w:val="20"/>
                <w:vertAlign w:val="subscript"/>
                <w:lang w:val="en-US"/>
              </w:rPr>
              <w:t>ro</w:t>
            </w:r>
            <w:r w:rsidRPr="006040E8">
              <w:rPr>
                <w:rFonts w:ascii="Arial" w:hAnsi="Arial" w:cs="Arial"/>
                <w:sz w:val="20"/>
                <w:vertAlign w:val="subscript"/>
                <w:lang w:val="en-US"/>
              </w:rPr>
              <w:t>,M</w:t>
            </w:r>
            <w:r w:rsidRPr="006040E8">
              <w:rPr>
                <w:rFonts w:ascii="Arial" w:hAnsi="Arial" w:cs="Arial"/>
                <w:sz w:val="20"/>
                <w:lang w:val="en-US"/>
              </w:rPr>
              <w:t xml:space="preserve"> - Difference</w:t>
            </w:r>
          </w:p>
          <w:p w14:paraId="6384799A" w14:textId="1FFFAD7F" w:rsidR="0095661C" w:rsidRPr="006040E8" w:rsidRDefault="0095661C" w:rsidP="0095661C">
            <w:pPr>
              <w:ind w:left="720"/>
              <w:jc w:val="left"/>
              <w:rPr>
                <w:rFonts w:ascii="Arial" w:hAnsi="Arial" w:cs="Arial"/>
                <w:sz w:val="20"/>
                <w:lang w:val="en-US"/>
              </w:rPr>
            </w:pPr>
            <w:r w:rsidRPr="006040E8">
              <w:rPr>
                <w:rFonts w:ascii="Arial" w:hAnsi="Arial" w:cs="Arial"/>
                <w:sz w:val="20"/>
                <w:lang w:val="en-US"/>
              </w:rPr>
              <w:lastRenderedPageBreak/>
              <w:t>F02: NCCU</w:t>
            </w:r>
            <w:r w:rsidR="00DE757C" w:rsidRPr="006040E8">
              <w:rPr>
                <w:rFonts w:ascii="Arial" w:hAnsi="Arial" w:cs="Arial"/>
                <w:sz w:val="20"/>
                <w:lang w:val="en-US"/>
              </w:rPr>
              <w:t>_M</w:t>
            </w:r>
            <w:r w:rsidRPr="006040E8">
              <w:rPr>
                <w:rFonts w:ascii="Arial" w:hAnsi="Arial" w:cs="Arial"/>
                <w:sz w:val="20"/>
                <w:vertAlign w:val="subscript"/>
                <w:lang w:val="en-US"/>
              </w:rPr>
              <w:t>p,</w:t>
            </w:r>
            <w:r w:rsidR="00C139D9" w:rsidRPr="006040E8">
              <w:rPr>
                <w:rFonts w:ascii="Arial" w:hAnsi="Arial" w:cs="Arial"/>
                <w:sz w:val="20"/>
                <w:vertAlign w:val="subscript"/>
                <w:lang w:val="en-US"/>
              </w:rPr>
              <w:t>ro</w:t>
            </w:r>
            <w:r w:rsidRPr="006040E8">
              <w:rPr>
                <w:rFonts w:ascii="Arial" w:hAnsi="Arial" w:cs="Arial"/>
                <w:sz w:val="20"/>
                <w:vertAlign w:val="subscript"/>
                <w:lang w:val="en-US"/>
              </w:rPr>
              <w:t>,M</w:t>
            </w:r>
            <w:r w:rsidRPr="006040E8">
              <w:rPr>
                <w:rFonts w:ascii="Arial" w:hAnsi="Arial" w:cs="Arial"/>
                <w:sz w:val="20"/>
                <w:lang w:val="en-US"/>
              </w:rPr>
              <w:t xml:space="preserve"> - Current</w:t>
            </w:r>
          </w:p>
          <w:p w14:paraId="1C4F1064" w14:textId="2EAF9B48" w:rsidR="006E265E" w:rsidRPr="006040E8" w:rsidRDefault="0095661C" w:rsidP="00BF618E">
            <w:pPr>
              <w:ind w:left="720"/>
              <w:jc w:val="left"/>
              <w:rPr>
                <w:rFonts w:ascii="Arial" w:hAnsi="Arial" w:cs="Arial"/>
                <w:sz w:val="20"/>
                <w:lang w:val="en-US"/>
              </w:rPr>
            </w:pPr>
            <w:r w:rsidRPr="006040E8">
              <w:rPr>
                <w:rFonts w:ascii="Arial" w:hAnsi="Arial" w:cs="Arial"/>
                <w:sz w:val="20"/>
                <w:lang w:val="en-US"/>
              </w:rPr>
              <w:t>F03: NCCU</w:t>
            </w:r>
            <w:r w:rsidR="00DE757C" w:rsidRPr="006040E8">
              <w:rPr>
                <w:rFonts w:ascii="Arial" w:hAnsi="Arial" w:cs="Arial"/>
                <w:sz w:val="20"/>
                <w:lang w:val="en-US"/>
              </w:rPr>
              <w:t>_M</w:t>
            </w:r>
            <w:r w:rsidRPr="006040E8">
              <w:rPr>
                <w:rFonts w:ascii="Arial" w:hAnsi="Arial" w:cs="Arial"/>
                <w:sz w:val="20"/>
                <w:vertAlign w:val="subscript"/>
                <w:lang w:val="en-US"/>
              </w:rPr>
              <w:t>p,</w:t>
            </w:r>
            <w:r w:rsidR="00C139D9" w:rsidRPr="006040E8">
              <w:rPr>
                <w:rFonts w:ascii="Arial" w:hAnsi="Arial" w:cs="Arial"/>
                <w:sz w:val="20"/>
                <w:vertAlign w:val="subscript"/>
                <w:lang w:val="en-US"/>
              </w:rPr>
              <w:t>ro</w:t>
            </w:r>
            <w:r w:rsidRPr="006040E8">
              <w:rPr>
                <w:rFonts w:ascii="Arial" w:hAnsi="Arial" w:cs="Arial"/>
                <w:sz w:val="20"/>
                <w:vertAlign w:val="subscript"/>
                <w:lang w:val="en-US"/>
              </w:rPr>
              <w:t>,M</w:t>
            </w:r>
            <w:r w:rsidRPr="006040E8">
              <w:rPr>
                <w:rFonts w:ascii="Arial" w:hAnsi="Arial" w:cs="Arial"/>
                <w:sz w:val="20"/>
                <w:lang w:val="en-US"/>
              </w:rPr>
              <w:t xml:space="preserve"> - Previous</w:t>
            </w:r>
          </w:p>
          <w:p w14:paraId="69750029" w14:textId="07A07E53" w:rsidR="00821F0C" w:rsidRPr="006040E8" w:rsidRDefault="006E265E" w:rsidP="00BF618E">
            <w:pPr>
              <w:ind w:left="720"/>
              <w:jc w:val="left"/>
              <w:rPr>
                <w:rFonts w:ascii="Arial" w:hAnsi="Arial" w:cs="Arial"/>
                <w:sz w:val="20"/>
                <w:lang w:val="en-US"/>
              </w:rPr>
            </w:pPr>
            <w:r w:rsidRPr="006040E8">
              <w:rPr>
                <w:rFonts w:ascii="Arial" w:hAnsi="Arial" w:cs="Arial"/>
                <w:sz w:val="20"/>
                <w:lang w:val="en-US"/>
              </w:rPr>
              <w:t>F04: AGG_NCEO_M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7C0CD9F3" w14:textId="18ECD378" w:rsidR="006E265E" w:rsidRPr="006040E8" w:rsidRDefault="006E265E" w:rsidP="00BF618E">
            <w:pPr>
              <w:ind w:left="720"/>
              <w:jc w:val="left"/>
              <w:rPr>
                <w:rFonts w:ascii="Arial" w:hAnsi="Arial" w:cs="Arial"/>
                <w:sz w:val="20"/>
                <w:lang w:val="en-US"/>
              </w:rPr>
            </w:pPr>
            <w:r w:rsidRPr="006040E8">
              <w:rPr>
                <w:rFonts w:ascii="Arial" w:hAnsi="Arial" w:cs="Arial"/>
                <w:sz w:val="20"/>
                <w:lang w:val="en-US"/>
              </w:rPr>
              <w:t>F05: NCEO_M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6DBEAED4" w14:textId="21E4F133" w:rsidR="006E265E" w:rsidRPr="006040E8" w:rsidRDefault="006E265E" w:rsidP="00BF618E">
            <w:pPr>
              <w:ind w:left="720"/>
              <w:jc w:val="left"/>
              <w:rPr>
                <w:rFonts w:ascii="Arial" w:hAnsi="Arial" w:cs="Arial"/>
                <w:sz w:val="20"/>
                <w:lang w:val="en-US"/>
              </w:rPr>
            </w:pPr>
            <w:r w:rsidRPr="006040E8">
              <w:rPr>
                <w:rFonts w:ascii="Arial" w:hAnsi="Arial" w:cs="Arial"/>
                <w:sz w:val="20"/>
                <w:lang w:val="en-US"/>
              </w:rPr>
              <w:t>F06: NCEO_M</w:t>
            </w:r>
            <w:r w:rsidRPr="006040E8">
              <w:rPr>
                <w:rFonts w:ascii="Arial" w:hAnsi="Arial" w:cs="Arial"/>
                <w:sz w:val="20"/>
                <w:vertAlign w:val="subscript"/>
                <w:lang w:val="en-US"/>
              </w:rPr>
              <w:t>p,M</w:t>
            </w:r>
            <w:r w:rsidRPr="006040E8">
              <w:rPr>
                <w:rFonts w:ascii="Arial" w:hAnsi="Arial" w:cs="Arial"/>
                <w:sz w:val="20"/>
                <w:lang w:val="en-US"/>
              </w:rPr>
              <w:t xml:space="preserve"> </w:t>
            </w:r>
            <w:r w:rsidR="00513941" w:rsidRPr="006040E8">
              <w:rPr>
                <w:rFonts w:ascii="Arial" w:hAnsi="Arial" w:cs="Arial"/>
                <w:sz w:val="20"/>
                <w:lang w:val="en-US"/>
              </w:rPr>
              <w:t>–</w:t>
            </w:r>
            <w:r w:rsidRPr="006040E8">
              <w:rPr>
                <w:rFonts w:ascii="Arial" w:hAnsi="Arial" w:cs="Arial"/>
                <w:sz w:val="20"/>
                <w:lang w:val="en-US"/>
              </w:rPr>
              <w:t xml:space="preserve"> Previous</w:t>
            </w:r>
          </w:p>
          <w:p w14:paraId="345EC431" w14:textId="77777777" w:rsidR="00513941" w:rsidRPr="006040E8" w:rsidRDefault="00513941" w:rsidP="00513941">
            <w:pPr>
              <w:ind w:left="720"/>
              <w:jc w:val="left"/>
              <w:rPr>
                <w:rFonts w:ascii="Arial" w:hAnsi="Arial" w:cs="Arial"/>
                <w:sz w:val="20"/>
                <w:lang w:val="en-US"/>
              </w:rPr>
            </w:pPr>
            <w:r w:rsidRPr="006040E8">
              <w:rPr>
                <w:rFonts w:ascii="Arial" w:hAnsi="Arial" w:cs="Arial"/>
                <w:sz w:val="20"/>
                <w:lang w:val="en-US"/>
              </w:rPr>
              <w:t>F07: AGG_NCNRR_M</w:t>
            </w:r>
            <w:r w:rsidRPr="006040E8">
              <w:rPr>
                <w:rFonts w:ascii="Arial" w:hAnsi="Arial" w:cs="Arial"/>
                <w:sz w:val="20"/>
                <w:vertAlign w:val="subscript"/>
                <w:lang w:val="en-US"/>
              </w:rPr>
              <w:t>p,M</w:t>
            </w:r>
            <w:r w:rsidRPr="006040E8">
              <w:rPr>
                <w:rFonts w:ascii="Arial" w:hAnsi="Arial" w:cs="Arial"/>
                <w:sz w:val="20"/>
                <w:lang w:val="en-US"/>
              </w:rPr>
              <w:t xml:space="preserve"> – Difference</w:t>
            </w:r>
          </w:p>
          <w:p w14:paraId="329953CF" w14:textId="77777777" w:rsidR="00513941" w:rsidRPr="006040E8" w:rsidRDefault="00513941" w:rsidP="00513941">
            <w:pPr>
              <w:ind w:left="720"/>
              <w:jc w:val="left"/>
              <w:rPr>
                <w:rFonts w:ascii="Arial" w:hAnsi="Arial" w:cs="Arial"/>
                <w:sz w:val="20"/>
                <w:lang w:val="en-US"/>
              </w:rPr>
            </w:pPr>
            <w:r w:rsidRPr="006040E8">
              <w:rPr>
                <w:rFonts w:ascii="Arial" w:hAnsi="Arial" w:cs="Arial"/>
                <w:sz w:val="20"/>
                <w:lang w:val="en-US"/>
              </w:rPr>
              <w:t>F08: NCNRR_M</w:t>
            </w:r>
            <w:r w:rsidRPr="006040E8">
              <w:rPr>
                <w:rFonts w:ascii="Arial" w:hAnsi="Arial" w:cs="Arial"/>
                <w:sz w:val="20"/>
                <w:vertAlign w:val="subscript"/>
                <w:lang w:val="en-US"/>
              </w:rPr>
              <w:t>p,M</w:t>
            </w:r>
            <w:r w:rsidRPr="006040E8">
              <w:rPr>
                <w:rFonts w:ascii="Arial" w:hAnsi="Arial" w:cs="Arial"/>
                <w:sz w:val="20"/>
                <w:lang w:val="en-US"/>
              </w:rPr>
              <w:t xml:space="preserve"> – Current</w:t>
            </w:r>
          </w:p>
          <w:p w14:paraId="1CD93781" w14:textId="464A38CD" w:rsidR="00513941" w:rsidRPr="006040E8" w:rsidRDefault="00513941" w:rsidP="00513941">
            <w:pPr>
              <w:ind w:left="720"/>
              <w:jc w:val="left"/>
              <w:rPr>
                <w:rFonts w:ascii="Arial" w:hAnsi="Arial" w:cs="Arial"/>
                <w:sz w:val="20"/>
                <w:lang w:val="en-US"/>
              </w:rPr>
            </w:pPr>
            <w:r w:rsidRPr="006040E8">
              <w:rPr>
                <w:rFonts w:ascii="Arial" w:hAnsi="Arial" w:cs="Arial"/>
                <w:sz w:val="20"/>
                <w:lang w:val="en-US"/>
              </w:rPr>
              <w:t>F09: NCNRR_M</w:t>
            </w:r>
            <w:r w:rsidRPr="006040E8">
              <w:rPr>
                <w:rFonts w:ascii="Arial" w:hAnsi="Arial" w:cs="Arial"/>
                <w:sz w:val="20"/>
                <w:vertAlign w:val="subscript"/>
                <w:lang w:val="en-US"/>
              </w:rPr>
              <w:t>p,M</w:t>
            </w:r>
            <w:r w:rsidRPr="006040E8">
              <w:rPr>
                <w:rFonts w:ascii="Arial" w:hAnsi="Arial" w:cs="Arial"/>
                <w:sz w:val="20"/>
                <w:lang w:val="en-US"/>
              </w:rPr>
              <w:t xml:space="preserve"> </w:t>
            </w:r>
            <w:r w:rsidR="00B86B9D" w:rsidRPr="006040E8">
              <w:rPr>
                <w:rFonts w:ascii="Arial" w:hAnsi="Arial" w:cs="Arial"/>
                <w:sz w:val="20"/>
                <w:lang w:val="en-US"/>
              </w:rPr>
              <w:t>–</w:t>
            </w:r>
            <w:r w:rsidRPr="006040E8">
              <w:rPr>
                <w:rFonts w:ascii="Arial" w:hAnsi="Arial" w:cs="Arial"/>
                <w:sz w:val="20"/>
                <w:lang w:val="en-US"/>
              </w:rPr>
              <w:t xml:space="preserve"> Previous</w:t>
            </w:r>
          </w:p>
          <w:p w14:paraId="3ABE6979" w14:textId="77777777" w:rsidR="00D22F43" w:rsidRPr="00DD2D79" w:rsidRDefault="00D22F43" w:rsidP="00D22F4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lang w:val="en-US"/>
              </w:rPr>
              <w:t>F10: AGG_UPLIFT2_1_M</w:t>
            </w:r>
            <w:r w:rsidRPr="00DD2D79">
              <w:rPr>
                <w:rFonts w:ascii="Arial" w:hAnsi="Arial" w:cs="Arial"/>
                <w:sz w:val="20"/>
                <w:vertAlign w:val="subscript"/>
                <w:lang w:val="en-US"/>
              </w:rPr>
              <w:t>lr,M</w:t>
            </w:r>
            <w:r w:rsidRPr="006040E8">
              <w:rPr>
                <w:rFonts w:ascii="Arial" w:hAnsi="Arial" w:cs="Arial"/>
                <w:sz w:val="20"/>
                <w:lang w:val="en-US"/>
              </w:rPr>
              <w:t xml:space="preserve"> – Difference</w:t>
            </w:r>
          </w:p>
          <w:p w14:paraId="35E112DC" w14:textId="77777777" w:rsidR="00D22F43" w:rsidRPr="00DD2D79" w:rsidRDefault="00D22F43" w:rsidP="00D22F4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lang w:val="en-US"/>
              </w:rPr>
              <w:t>F11: UPLIFT2_1_M</w:t>
            </w:r>
            <w:r w:rsidRPr="00DD2D79">
              <w:rPr>
                <w:rFonts w:ascii="Arial" w:hAnsi="Arial" w:cs="Arial"/>
                <w:sz w:val="20"/>
                <w:vertAlign w:val="subscript"/>
                <w:lang w:val="en-US"/>
              </w:rPr>
              <w:t>lr,M</w:t>
            </w:r>
            <w:r w:rsidRPr="00DD2D79">
              <w:rPr>
                <w:rFonts w:ascii="Arial" w:hAnsi="Arial" w:cs="Arial"/>
                <w:sz w:val="20"/>
                <w:lang w:val="en-US"/>
              </w:rPr>
              <w:t xml:space="preserve"> - Current</w:t>
            </w:r>
          </w:p>
          <w:p w14:paraId="169D5BD7" w14:textId="77777777" w:rsidR="00D22F43" w:rsidRPr="00DD2D79" w:rsidRDefault="00D22F43" w:rsidP="00D22F4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lang w:val="en-US"/>
              </w:rPr>
              <w:t>F12: UPLIFT2_1_M</w:t>
            </w:r>
            <w:r w:rsidRPr="00DD2D79">
              <w:rPr>
                <w:rFonts w:ascii="Arial" w:hAnsi="Arial" w:cs="Arial"/>
                <w:sz w:val="20"/>
                <w:vertAlign w:val="subscript"/>
                <w:lang w:val="en-US"/>
              </w:rPr>
              <w:t>lr,M</w:t>
            </w:r>
            <w:r w:rsidRPr="00DD2D79">
              <w:rPr>
                <w:rFonts w:ascii="Arial" w:hAnsi="Arial" w:cs="Arial"/>
                <w:sz w:val="20"/>
                <w:lang w:val="en-US"/>
              </w:rPr>
              <w:t> - Previous</w:t>
            </w:r>
          </w:p>
          <w:p w14:paraId="2DD8F962" w14:textId="77777777" w:rsidR="00D22F43" w:rsidRPr="00DD2D79" w:rsidRDefault="00D22F43" w:rsidP="00D22F4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lang w:val="en-US"/>
              </w:rPr>
              <w:t>F13: AGG_UPLIFT2_2</w:t>
            </w:r>
            <w:r w:rsidRPr="00DD2D79">
              <w:rPr>
                <w:rFonts w:ascii="Arial" w:hAnsi="Arial" w:cs="Arial"/>
                <w:sz w:val="20"/>
                <w:vertAlign w:val="subscript"/>
                <w:lang w:val="en-US"/>
              </w:rPr>
              <w:t>brp,M</w:t>
            </w:r>
            <w:r w:rsidRPr="00DD2D79">
              <w:rPr>
                <w:rFonts w:ascii="Arial" w:hAnsi="Arial" w:cs="Arial"/>
                <w:sz w:val="20"/>
                <w:lang w:val="en-US"/>
              </w:rPr>
              <w:t>_M</w:t>
            </w:r>
            <w:r w:rsidRPr="006040E8">
              <w:rPr>
                <w:rFonts w:ascii="Arial" w:hAnsi="Arial" w:cs="Arial"/>
                <w:sz w:val="20"/>
                <w:lang w:val="en-US"/>
              </w:rPr>
              <w:t xml:space="preserve"> – Difference</w:t>
            </w:r>
          </w:p>
          <w:p w14:paraId="77E3F9DE" w14:textId="77777777" w:rsidR="00D22F43" w:rsidRPr="00DD2D79" w:rsidRDefault="00D22F43" w:rsidP="00D22F4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lang w:val="en-US"/>
              </w:rPr>
              <w:t>F14: UPLIFT2_2_M</w:t>
            </w:r>
            <w:r w:rsidRPr="00DD2D79">
              <w:rPr>
                <w:rFonts w:ascii="Arial" w:hAnsi="Arial" w:cs="Arial"/>
                <w:sz w:val="20"/>
                <w:vertAlign w:val="subscript"/>
                <w:lang w:val="en-US"/>
              </w:rPr>
              <w:t>brp,M</w:t>
            </w:r>
            <w:r w:rsidRPr="00DD2D79">
              <w:rPr>
                <w:rFonts w:ascii="Arial" w:hAnsi="Arial" w:cs="Arial"/>
                <w:sz w:val="20"/>
                <w:lang w:val="en-US"/>
              </w:rPr>
              <w:t xml:space="preserve"> - Current</w:t>
            </w:r>
          </w:p>
          <w:p w14:paraId="53632718" w14:textId="77777777" w:rsidR="00834982" w:rsidRPr="00DD2D79" w:rsidRDefault="00D22F43" w:rsidP="0083498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lang w:val="en-US"/>
              </w:rPr>
              <w:t>F15: UPLIFT2_2_M</w:t>
            </w:r>
            <w:r w:rsidRPr="00DD2D79">
              <w:rPr>
                <w:rFonts w:ascii="Arial" w:hAnsi="Arial" w:cs="Arial"/>
                <w:sz w:val="20"/>
                <w:vertAlign w:val="subscript"/>
                <w:lang w:val="en-US"/>
              </w:rPr>
              <w:t>brp,M</w:t>
            </w:r>
            <w:r w:rsidRPr="00DD2D79">
              <w:rPr>
                <w:rFonts w:ascii="Arial" w:hAnsi="Arial" w:cs="Arial"/>
                <w:sz w:val="20"/>
                <w:lang w:val="en-US"/>
              </w:rPr>
              <w:t> </w:t>
            </w:r>
            <w:r w:rsidR="00834982" w:rsidRPr="00DD2D79">
              <w:rPr>
                <w:rFonts w:ascii="Arial" w:hAnsi="Arial" w:cs="Arial"/>
                <w:sz w:val="20"/>
                <w:lang w:val="en-US"/>
              </w:rPr>
              <w:t>–</w:t>
            </w:r>
            <w:r w:rsidRPr="00DD2D79">
              <w:rPr>
                <w:rFonts w:ascii="Arial" w:hAnsi="Arial" w:cs="Arial"/>
                <w:sz w:val="20"/>
                <w:lang w:val="en-US"/>
              </w:rPr>
              <w:t xml:space="preserve"> Previous</w:t>
            </w:r>
          </w:p>
          <w:p w14:paraId="203BE30A" w14:textId="6705F569" w:rsidR="00834982" w:rsidRPr="00DD2D79" w:rsidRDefault="00834982" w:rsidP="00BE79D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DD2D79">
              <w:rPr>
                <w:rFonts w:ascii="Arial" w:hAnsi="Arial" w:cs="Arial"/>
                <w:sz w:val="20"/>
                <w:lang w:val="en-US"/>
              </w:rPr>
              <w:t>F16 : AGG_CCUE_bsp_</w:t>
            </w:r>
            <w:r w:rsidR="008335B1" w:rsidRPr="00D55F6D">
              <w:rPr>
                <w:rFonts w:ascii="Arial" w:hAnsi="Arial" w:cs="Arial"/>
                <w:sz w:val="20"/>
                <w:lang w:val="en-US"/>
              </w:rPr>
              <w:t>M</w:t>
            </w:r>
            <w:r w:rsidR="008335B1" w:rsidRPr="00D55F6D">
              <w:rPr>
                <w:rFonts w:ascii="Arial" w:hAnsi="Arial" w:cs="Arial"/>
                <w:sz w:val="20"/>
                <w:vertAlign w:val="subscript"/>
                <w:lang w:val="en-US"/>
              </w:rPr>
              <w:t>brp,bsp,M</w:t>
            </w:r>
            <w:r w:rsidR="008335B1" w:rsidRPr="00834982">
              <w:rPr>
                <w:rFonts w:ascii="Arial" w:hAnsi="Arial" w:cs="Arial"/>
                <w:sz w:val="20"/>
                <w:lang w:val="en-US"/>
              </w:rPr>
              <w:t>– Difference</w:t>
            </w:r>
          </w:p>
          <w:p w14:paraId="5FE96133" w14:textId="6AA4ACB6" w:rsidR="00834982" w:rsidRPr="00DD2D79" w:rsidRDefault="00834982" w:rsidP="0083498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lang w:val="en-US"/>
              </w:rPr>
              <w:t>F17 : CCUE_bsp_</w:t>
            </w:r>
            <w:r w:rsidR="00EA794B" w:rsidRPr="00D55F6D">
              <w:rPr>
                <w:rFonts w:ascii="Arial" w:hAnsi="Arial" w:cs="Arial"/>
                <w:sz w:val="20"/>
                <w:lang w:val="en-US"/>
              </w:rPr>
              <w:t xml:space="preserve"> M</w:t>
            </w:r>
            <w:r w:rsidR="00EA794B" w:rsidRPr="00E0489E">
              <w:rPr>
                <w:rFonts w:ascii="Arial" w:hAnsi="Arial" w:cs="Arial"/>
                <w:sz w:val="20"/>
                <w:vertAlign w:val="subscript"/>
                <w:lang w:val="en-US"/>
              </w:rPr>
              <w:t>brp,bsp,</w:t>
            </w:r>
            <w:r w:rsidR="00EA794B" w:rsidRPr="00155F94">
              <w:rPr>
                <w:rFonts w:ascii="Arial" w:hAnsi="Arial"/>
                <w:sz w:val="20"/>
                <w:vertAlign w:val="subscript"/>
                <w:lang w:val="en-US"/>
              </w:rPr>
              <w:t>M</w:t>
            </w:r>
            <w:r w:rsidR="00EA794B" w:rsidRPr="00D55F6D">
              <w:rPr>
                <w:rFonts w:ascii="Arial" w:hAnsi="Arial" w:cs="Arial"/>
                <w:sz w:val="20"/>
                <w:lang w:val="en-US"/>
              </w:rPr>
              <w:t xml:space="preserve"> </w:t>
            </w:r>
            <w:r w:rsidRPr="00DD2D79">
              <w:rPr>
                <w:rFonts w:ascii="Arial" w:hAnsi="Arial" w:cs="Arial"/>
                <w:sz w:val="20"/>
                <w:lang w:val="en-US"/>
              </w:rPr>
              <w:t xml:space="preserve">– Current </w:t>
            </w:r>
          </w:p>
          <w:p w14:paraId="73192CBE" w14:textId="4A82ADB7" w:rsidR="00834982" w:rsidRPr="00DD2D79" w:rsidRDefault="00834982" w:rsidP="0083498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rPr>
              <w:t>F18 : CCUE_bsp_</w:t>
            </w:r>
            <w:r w:rsidR="00EA794B" w:rsidRPr="00D55F6D">
              <w:rPr>
                <w:rFonts w:ascii="Arial" w:hAnsi="Arial" w:cs="Arial"/>
                <w:sz w:val="20"/>
                <w:lang w:val="en-US"/>
              </w:rPr>
              <w:t xml:space="preserve"> M</w:t>
            </w:r>
            <w:r w:rsidR="00EA794B" w:rsidRPr="00E0489E">
              <w:rPr>
                <w:rFonts w:ascii="Arial" w:hAnsi="Arial" w:cs="Arial"/>
                <w:sz w:val="20"/>
                <w:vertAlign w:val="subscript"/>
                <w:lang w:val="en-US"/>
              </w:rPr>
              <w:t>brp,bsp,</w:t>
            </w:r>
            <w:r w:rsidR="00EA794B" w:rsidRPr="00155F94">
              <w:rPr>
                <w:rFonts w:ascii="Arial" w:hAnsi="Arial"/>
                <w:sz w:val="20"/>
                <w:vertAlign w:val="subscript"/>
                <w:lang w:val="en-US"/>
              </w:rPr>
              <w:t>M</w:t>
            </w:r>
            <w:r w:rsidR="00EA794B" w:rsidRPr="00D55F6D">
              <w:rPr>
                <w:rFonts w:ascii="Arial" w:hAnsi="Arial" w:cs="Arial"/>
                <w:sz w:val="20"/>
                <w:lang w:val="en-US"/>
              </w:rPr>
              <w:t xml:space="preserve"> </w:t>
            </w:r>
            <w:r w:rsidRPr="00DD2D79">
              <w:rPr>
                <w:rFonts w:ascii="Arial" w:hAnsi="Arial" w:cs="Arial"/>
                <w:sz w:val="20"/>
              </w:rPr>
              <w:t>– Previous</w:t>
            </w:r>
          </w:p>
          <w:p w14:paraId="660D88B4" w14:textId="7F7FE952" w:rsidR="00834982" w:rsidRPr="00DD2D79" w:rsidRDefault="00834982" w:rsidP="0083498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lang w:val="en-US"/>
              </w:rPr>
              <w:t>F19 : AGG_CINSTQ_bsp_</w:t>
            </w:r>
            <w:r w:rsidR="000B19F2" w:rsidRPr="00D55F6D">
              <w:rPr>
                <w:rFonts w:ascii="Arial" w:hAnsi="Arial" w:cs="Arial"/>
                <w:sz w:val="20"/>
                <w:lang w:val="en-US"/>
              </w:rPr>
              <w:t xml:space="preserve"> M</w:t>
            </w:r>
            <w:r w:rsidR="000B19F2" w:rsidRPr="00E0489E">
              <w:rPr>
                <w:rFonts w:ascii="Arial" w:hAnsi="Arial" w:cs="Arial"/>
                <w:sz w:val="20"/>
                <w:vertAlign w:val="subscript"/>
                <w:lang w:val="en-US"/>
              </w:rPr>
              <w:t>brp,bsp,</w:t>
            </w:r>
            <w:r w:rsidR="000B19F2" w:rsidRPr="00155F94">
              <w:rPr>
                <w:rFonts w:ascii="Arial" w:hAnsi="Arial"/>
                <w:sz w:val="20"/>
                <w:vertAlign w:val="subscript"/>
                <w:lang w:val="en-US"/>
              </w:rPr>
              <w:t>M</w:t>
            </w:r>
            <w:r w:rsidR="000B19F2" w:rsidRPr="00D55F6D">
              <w:rPr>
                <w:rFonts w:ascii="Arial" w:hAnsi="Arial" w:cs="Arial"/>
                <w:sz w:val="20"/>
                <w:lang w:val="en-US"/>
              </w:rPr>
              <w:t xml:space="preserve"> </w:t>
            </w:r>
            <w:r w:rsidRPr="00DD2D79">
              <w:rPr>
                <w:rFonts w:ascii="Arial" w:hAnsi="Arial" w:cs="Arial"/>
                <w:sz w:val="20"/>
                <w:lang w:val="en-US"/>
              </w:rPr>
              <w:t xml:space="preserve">– </w:t>
            </w:r>
            <w:r w:rsidR="001314E9">
              <w:rPr>
                <w:rFonts w:ascii="Arial" w:hAnsi="Arial" w:cs="Arial"/>
                <w:sz w:val="20"/>
                <w:lang w:val="en-US"/>
              </w:rPr>
              <w:t>Difference</w:t>
            </w:r>
            <w:r w:rsidRPr="00DD2D79">
              <w:rPr>
                <w:rFonts w:ascii="Arial" w:hAnsi="Arial" w:cs="Arial"/>
                <w:sz w:val="20"/>
                <w:lang w:val="en-US"/>
              </w:rPr>
              <w:t xml:space="preserve"> </w:t>
            </w:r>
          </w:p>
          <w:p w14:paraId="10076290" w14:textId="6926EF70" w:rsidR="00834982" w:rsidRPr="00DD2D79" w:rsidRDefault="00834982" w:rsidP="0083498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rPr>
              <w:t>F20 : CINSTQ_bsp_</w:t>
            </w:r>
            <w:r w:rsidR="001314E9" w:rsidRPr="00D55F6D">
              <w:rPr>
                <w:rFonts w:ascii="Arial" w:hAnsi="Arial" w:cs="Arial"/>
                <w:sz w:val="20"/>
                <w:lang w:val="en-US"/>
              </w:rPr>
              <w:t xml:space="preserve"> M</w:t>
            </w:r>
            <w:r w:rsidR="001314E9" w:rsidRPr="00E0489E">
              <w:rPr>
                <w:rFonts w:ascii="Arial" w:hAnsi="Arial" w:cs="Arial"/>
                <w:sz w:val="20"/>
                <w:vertAlign w:val="subscript"/>
                <w:lang w:val="en-US"/>
              </w:rPr>
              <w:t>brp,bsp,</w:t>
            </w:r>
            <w:r w:rsidR="001314E9" w:rsidRPr="00155F94">
              <w:rPr>
                <w:rFonts w:ascii="Arial" w:hAnsi="Arial"/>
                <w:sz w:val="20"/>
                <w:vertAlign w:val="subscript"/>
                <w:lang w:val="en-US"/>
              </w:rPr>
              <w:t>M</w:t>
            </w:r>
            <w:r w:rsidRPr="00DD2D79">
              <w:rPr>
                <w:rFonts w:ascii="Arial" w:hAnsi="Arial" w:cs="Arial"/>
                <w:sz w:val="20"/>
              </w:rPr>
              <w:t xml:space="preserve"> – Previous</w:t>
            </w:r>
          </w:p>
          <w:p w14:paraId="19EA2820" w14:textId="15BC973F" w:rsidR="00834982" w:rsidRPr="00DD2D79" w:rsidRDefault="0083498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line="240" w:lineRule="auto"/>
              <w:ind w:left="720"/>
              <w:jc w:val="left"/>
              <w:rPr>
                <w:rFonts w:ascii="Arial" w:hAnsi="Arial" w:cs="Arial"/>
                <w:sz w:val="20"/>
                <w:lang w:val="en-US"/>
              </w:rPr>
            </w:pPr>
            <w:r w:rsidRPr="00DD2D79">
              <w:rPr>
                <w:rFonts w:ascii="Arial" w:hAnsi="Arial" w:cs="Arial"/>
                <w:sz w:val="20"/>
              </w:rPr>
              <w:t>F21 : CINSTQ_bsp_</w:t>
            </w:r>
            <w:r w:rsidR="001314E9" w:rsidRPr="00D55F6D">
              <w:rPr>
                <w:rFonts w:ascii="Arial" w:hAnsi="Arial" w:cs="Arial"/>
                <w:sz w:val="20"/>
                <w:lang w:val="en-US"/>
              </w:rPr>
              <w:t xml:space="preserve"> M</w:t>
            </w:r>
            <w:r w:rsidR="001314E9" w:rsidRPr="00E0489E">
              <w:rPr>
                <w:rFonts w:ascii="Arial" w:hAnsi="Arial" w:cs="Arial"/>
                <w:sz w:val="20"/>
                <w:vertAlign w:val="subscript"/>
                <w:lang w:val="en-US"/>
              </w:rPr>
              <w:t>brp,bsp,</w:t>
            </w:r>
            <w:r w:rsidR="001314E9" w:rsidRPr="00155F94">
              <w:rPr>
                <w:rFonts w:ascii="Arial" w:hAnsi="Arial"/>
                <w:sz w:val="20"/>
                <w:vertAlign w:val="subscript"/>
                <w:lang w:val="en-US"/>
              </w:rPr>
              <w:t>M</w:t>
            </w:r>
            <w:r w:rsidR="001314E9" w:rsidRPr="00D55F6D">
              <w:rPr>
                <w:rFonts w:ascii="Arial" w:hAnsi="Arial" w:cs="Arial"/>
                <w:sz w:val="20"/>
                <w:lang w:val="en-US"/>
              </w:rPr>
              <w:t xml:space="preserve"> </w:t>
            </w:r>
            <w:r w:rsidRPr="00DD2D79">
              <w:rPr>
                <w:rFonts w:ascii="Arial" w:hAnsi="Arial" w:cs="Arial"/>
                <w:sz w:val="20"/>
              </w:rPr>
              <w:t xml:space="preserve">– Current </w:t>
            </w:r>
          </w:p>
        </w:tc>
      </w:tr>
      <w:tr w:rsidR="006040E8" w:rsidRPr="006040E8" w14:paraId="1D3D3340" w14:textId="77777777" w:rsidTr="004A4212">
        <w:trPr>
          <w:trHeight w:val="399"/>
        </w:trPr>
        <w:tc>
          <w:tcPr>
            <w:tcW w:w="2947" w:type="dxa"/>
          </w:tcPr>
          <w:p w14:paraId="2D98628D" w14:textId="77777777" w:rsidR="00821F0C" w:rsidRPr="006040E8" w:rsidRDefault="00821F0C" w:rsidP="00821F0C">
            <w:pPr>
              <w:rPr>
                <w:rFonts w:ascii="Arial" w:hAnsi="Arial"/>
                <w:sz w:val="20"/>
                <w:lang w:val="en-US"/>
              </w:rPr>
            </w:pPr>
            <w:r w:rsidRPr="006040E8">
              <w:rPr>
                <w:rFonts w:ascii="Arial" w:hAnsi="Arial"/>
                <w:sz w:val="20"/>
                <w:lang w:val="en-US"/>
              </w:rPr>
              <w:lastRenderedPageBreak/>
              <w:t>product</w:t>
            </w:r>
          </w:p>
        </w:tc>
        <w:tc>
          <w:tcPr>
            <w:tcW w:w="2610" w:type="dxa"/>
          </w:tcPr>
          <w:p w14:paraId="4A0991C4" w14:textId="77777777" w:rsidR="00821F0C" w:rsidRPr="006040E8" w:rsidRDefault="00821F0C" w:rsidP="00821F0C">
            <w:pPr>
              <w:rPr>
                <w:rFonts w:ascii="Arial" w:hAnsi="Arial"/>
                <w:sz w:val="20"/>
                <w:lang w:val="en-US"/>
              </w:rPr>
            </w:pPr>
            <w:r w:rsidRPr="006040E8">
              <w:rPr>
                <w:rFonts w:ascii="Arial" w:hAnsi="Arial"/>
                <w:sz w:val="20"/>
                <w:lang w:val="en-US"/>
              </w:rPr>
              <w:t>Product</w:t>
            </w:r>
          </w:p>
        </w:tc>
        <w:tc>
          <w:tcPr>
            <w:tcW w:w="3984" w:type="dxa"/>
          </w:tcPr>
          <w:p w14:paraId="6C29DE2C" w14:textId="681A683A" w:rsidR="00821F0C" w:rsidRPr="006040E8" w:rsidRDefault="00821F0C" w:rsidP="00821F0C">
            <w:pPr>
              <w:rPr>
                <w:rFonts w:ascii="Arial" w:hAnsi="Arial"/>
                <w:sz w:val="20"/>
                <w:lang w:val="en-US"/>
              </w:rPr>
            </w:pPr>
            <w:r w:rsidRPr="006040E8">
              <w:rPr>
                <w:rFonts w:ascii="Arial" w:hAnsi="Arial"/>
                <w:sz w:val="20"/>
                <w:lang w:val="en-US"/>
              </w:rPr>
              <w:t>8716867000030 Active Energy</w:t>
            </w:r>
          </w:p>
        </w:tc>
      </w:tr>
      <w:tr w:rsidR="006040E8" w:rsidRPr="006040E8" w14:paraId="3CEAE04A" w14:textId="77777777" w:rsidTr="004A4212">
        <w:trPr>
          <w:trHeight w:val="393"/>
        </w:trPr>
        <w:tc>
          <w:tcPr>
            <w:tcW w:w="2947" w:type="dxa"/>
          </w:tcPr>
          <w:p w14:paraId="4FE3DC11" w14:textId="77777777" w:rsidR="00821F0C" w:rsidRPr="006040E8" w:rsidRDefault="00821F0C" w:rsidP="00821F0C">
            <w:pPr>
              <w:rPr>
                <w:rFonts w:ascii="Arial" w:hAnsi="Arial" w:cs="Arial"/>
                <w:sz w:val="20"/>
                <w:lang w:val="en-US"/>
              </w:rPr>
            </w:pPr>
            <w:r w:rsidRPr="006040E8">
              <w:rPr>
                <w:rFonts w:ascii="Arial" w:hAnsi="Arial" w:cs="Arial"/>
                <w:sz w:val="20"/>
                <w:lang w:val="en-US"/>
              </w:rPr>
              <w:lastRenderedPageBreak/>
              <w:t>objectAggregation</w:t>
            </w:r>
          </w:p>
        </w:tc>
        <w:tc>
          <w:tcPr>
            <w:tcW w:w="2610" w:type="dxa"/>
          </w:tcPr>
          <w:p w14:paraId="737E4C64" w14:textId="77777777" w:rsidR="00821F0C" w:rsidRPr="006040E8" w:rsidRDefault="00821F0C" w:rsidP="00821F0C">
            <w:pPr>
              <w:rPr>
                <w:rFonts w:ascii="Arial" w:hAnsi="Arial" w:cs="Arial"/>
                <w:sz w:val="20"/>
                <w:lang w:val="en-US"/>
              </w:rPr>
            </w:pPr>
            <w:r w:rsidRPr="006040E8">
              <w:rPr>
                <w:rFonts w:ascii="Arial" w:hAnsi="Arial" w:cs="Arial"/>
                <w:sz w:val="20"/>
                <w:lang w:val="en-US"/>
              </w:rPr>
              <w:t>Object aggregation</w:t>
            </w:r>
          </w:p>
        </w:tc>
        <w:tc>
          <w:tcPr>
            <w:tcW w:w="3984" w:type="dxa"/>
          </w:tcPr>
          <w:p w14:paraId="4F459ED3" w14:textId="3DEDECED" w:rsidR="00821F0C" w:rsidRPr="006040E8" w:rsidRDefault="002126A6" w:rsidP="00821F0C">
            <w:pPr>
              <w:rPr>
                <w:rFonts w:ascii="Arial" w:hAnsi="Arial" w:cs="Arial"/>
                <w:sz w:val="20"/>
                <w:lang w:val="en-US"/>
              </w:rPr>
            </w:pPr>
            <w:r w:rsidRPr="006040E8">
              <w:rPr>
                <w:rFonts w:ascii="Arial" w:hAnsi="Arial" w:cs="Arial"/>
                <w:sz w:val="20"/>
                <w:lang w:val="en-US"/>
              </w:rPr>
              <w:t>Party (A03) or Resource Object (A06)</w:t>
            </w:r>
            <w:r w:rsidR="00B0282A" w:rsidRPr="006040E8">
              <w:rPr>
                <w:rFonts w:ascii="Arial" w:hAnsi="Arial" w:cs="Arial"/>
                <w:sz w:val="20"/>
                <w:lang w:val="en-US"/>
              </w:rPr>
              <w:t xml:space="preserve"> for the following BT: </w:t>
            </w:r>
            <w:r w:rsidR="00B0282A" w:rsidRPr="006040E8">
              <w:rPr>
                <w:rFonts w:ascii="Arial" w:hAnsi="Arial" w:cs="Arial"/>
                <w:sz w:val="20"/>
                <w:szCs w:val="18"/>
                <w:lang w:val="en-US" w:eastAsia="tr-TR"/>
              </w:rPr>
              <w:t xml:space="preserve">D12, D13, </w:t>
            </w:r>
            <w:r w:rsidR="00B0282A" w:rsidRPr="006040E8">
              <w:rPr>
                <w:rFonts w:ascii="Arial" w:hAnsi="Arial" w:cs="Arial"/>
                <w:sz w:val="20"/>
                <w:lang w:val="en-US"/>
              </w:rPr>
              <w:t xml:space="preserve">D24, D26, D27, D74, D75, E19, E20, E21, </w:t>
            </w:r>
            <w:r w:rsidR="00B0282A" w:rsidRPr="006040E8">
              <w:rPr>
                <w:rFonts w:ascii="Arial" w:hAnsi="Arial"/>
                <w:sz w:val="20"/>
                <w:lang w:val="es-ES"/>
              </w:rPr>
              <w:t xml:space="preserve">E25, E26, E27, </w:t>
            </w:r>
            <w:r w:rsidR="00B0282A" w:rsidRPr="006040E8">
              <w:rPr>
                <w:rFonts w:ascii="Arial" w:hAnsi="Arial" w:cs="Arial"/>
                <w:sz w:val="20"/>
                <w:lang w:val="en-US"/>
              </w:rPr>
              <w:t xml:space="preserve">E28, </w:t>
            </w:r>
            <w:r w:rsidR="00B0282A" w:rsidRPr="006040E8">
              <w:rPr>
                <w:rFonts w:ascii="Arial" w:hAnsi="Arial"/>
                <w:sz w:val="20"/>
                <w:lang w:val="es-ES"/>
              </w:rPr>
              <w:t xml:space="preserve">E29, E30, </w:t>
            </w:r>
            <w:r w:rsidR="00337A97">
              <w:rPr>
                <w:rFonts w:ascii="Arial" w:hAnsi="Arial"/>
                <w:sz w:val="20"/>
                <w:lang w:val="es-ES"/>
              </w:rPr>
              <w:t xml:space="preserve">E97, E98, E99, </w:t>
            </w:r>
            <w:r w:rsidR="00C139D9" w:rsidRPr="006040E8">
              <w:rPr>
                <w:rFonts w:ascii="Arial" w:hAnsi="Arial" w:cs="Arial"/>
                <w:sz w:val="20"/>
                <w:lang w:val="en-US"/>
              </w:rPr>
              <w:t>F01, F02</w:t>
            </w:r>
            <w:r w:rsidR="00C139D9" w:rsidRPr="006040E8">
              <w:rPr>
                <w:rFonts w:ascii="Arial" w:hAnsi="Arial"/>
                <w:sz w:val="20"/>
                <w:lang w:val="es-ES"/>
              </w:rPr>
              <w:t>, F03</w:t>
            </w:r>
            <w:r w:rsidR="004819F6">
              <w:rPr>
                <w:rFonts w:ascii="Arial" w:hAnsi="Arial"/>
                <w:sz w:val="20"/>
                <w:lang w:val="es-ES"/>
              </w:rPr>
              <w:t>, F16, F17, F18, F19, F2</w:t>
            </w:r>
            <w:r w:rsidR="00FF7477">
              <w:rPr>
                <w:rFonts w:ascii="Arial" w:hAnsi="Arial"/>
                <w:sz w:val="20"/>
                <w:lang w:val="es-ES"/>
              </w:rPr>
              <w:t>0</w:t>
            </w:r>
            <w:r w:rsidR="004819F6">
              <w:rPr>
                <w:rFonts w:ascii="Arial" w:hAnsi="Arial"/>
                <w:sz w:val="20"/>
                <w:lang w:val="es-ES"/>
              </w:rPr>
              <w:t>, F21</w:t>
            </w:r>
          </w:p>
        </w:tc>
      </w:tr>
      <w:tr w:rsidR="006040E8" w:rsidRPr="006040E8" w14:paraId="596CD66B" w14:textId="77777777" w:rsidTr="004A4212">
        <w:trPr>
          <w:trHeight w:val="393"/>
        </w:trPr>
        <w:tc>
          <w:tcPr>
            <w:tcW w:w="2947" w:type="dxa"/>
          </w:tcPr>
          <w:p w14:paraId="19AB5658" w14:textId="77777777" w:rsidR="00821F0C" w:rsidRPr="006040E8" w:rsidRDefault="00821F0C" w:rsidP="005408AF">
            <w:pPr>
              <w:rPr>
                <w:rFonts w:ascii="Arial" w:hAnsi="Arial"/>
                <w:sz w:val="20"/>
                <w:lang w:val="en-US"/>
              </w:rPr>
            </w:pPr>
            <w:r w:rsidRPr="006040E8">
              <w:rPr>
                <w:rFonts w:ascii="Arial" w:hAnsi="Arial"/>
                <w:sz w:val="20"/>
                <w:lang w:val="en-US"/>
              </w:rPr>
              <w:t>area_Domain.mRID</w:t>
            </w:r>
          </w:p>
        </w:tc>
        <w:tc>
          <w:tcPr>
            <w:tcW w:w="2610" w:type="dxa"/>
          </w:tcPr>
          <w:p w14:paraId="5D1C312E" w14:textId="77777777" w:rsidR="00821F0C" w:rsidRPr="006040E8" w:rsidRDefault="00821F0C" w:rsidP="005408AF">
            <w:pPr>
              <w:rPr>
                <w:rFonts w:ascii="Arial" w:hAnsi="Arial"/>
                <w:sz w:val="20"/>
                <w:lang w:val="en-US"/>
              </w:rPr>
            </w:pPr>
            <w:r w:rsidRPr="006040E8">
              <w:rPr>
                <w:rFonts w:ascii="Arial" w:hAnsi="Arial"/>
                <w:sz w:val="20"/>
                <w:lang w:val="en-US"/>
              </w:rPr>
              <w:t>Area / Coding scheme</w:t>
            </w:r>
          </w:p>
        </w:tc>
        <w:tc>
          <w:tcPr>
            <w:tcW w:w="3984" w:type="dxa"/>
          </w:tcPr>
          <w:p w14:paraId="1D9788EE" w14:textId="77777777" w:rsidR="00821F0C" w:rsidRPr="006040E8" w:rsidRDefault="00821F0C" w:rsidP="005408AF">
            <w:pPr>
              <w:rPr>
                <w:rFonts w:ascii="Arial" w:hAnsi="Arial"/>
                <w:sz w:val="20"/>
                <w:lang w:val="en-US"/>
              </w:rPr>
            </w:pPr>
            <w:r w:rsidRPr="006040E8">
              <w:rPr>
                <w:rFonts w:ascii="Arial" w:hAnsi="Arial"/>
                <w:sz w:val="20"/>
                <w:lang w:val="en-US"/>
              </w:rPr>
              <w:t>EIC code / coding scheme of Scheduling Area</w:t>
            </w:r>
          </w:p>
        </w:tc>
      </w:tr>
      <w:tr w:rsidR="006040E8" w:rsidRPr="006040E8" w14:paraId="4DFE8CD0" w14:textId="77777777" w:rsidTr="004A4212">
        <w:trPr>
          <w:trHeight w:val="399"/>
        </w:trPr>
        <w:tc>
          <w:tcPr>
            <w:tcW w:w="2947" w:type="dxa"/>
          </w:tcPr>
          <w:p w14:paraId="3F6ABD68" w14:textId="77777777" w:rsidR="00821F0C" w:rsidRPr="006040E8" w:rsidRDefault="00821F0C" w:rsidP="005408AF">
            <w:pPr>
              <w:rPr>
                <w:rFonts w:ascii="Arial" w:hAnsi="Arial"/>
                <w:sz w:val="20"/>
                <w:lang w:val="en-US"/>
              </w:rPr>
            </w:pPr>
            <w:r w:rsidRPr="006040E8">
              <w:rPr>
                <w:rFonts w:ascii="Arial" w:hAnsi="Arial"/>
                <w:sz w:val="20"/>
                <w:lang w:val="en-US"/>
              </w:rPr>
              <w:t>marketParticipant.mRID</w:t>
            </w:r>
          </w:p>
        </w:tc>
        <w:tc>
          <w:tcPr>
            <w:tcW w:w="2610" w:type="dxa"/>
          </w:tcPr>
          <w:p w14:paraId="7CF12641" w14:textId="77777777" w:rsidR="00821F0C" w:rsidRPr="006040E8" w:rsidRDefault="00821F0C" w:rsidP="005408AF">
            <w:pPr>
              <w:rPr>
                <w:rFonts w:ascii="Arial" w:hAnsi="Arial"/>
                <w:sz w:val="20"/>
                <w:lang w:val="en-US"/>
              </w:rPr>
            </w:pPr>
            <w:r w:rsidRPr="006040E8">
              <w:rPr>
                <w:rFonts w:ascii="Arial" w:hAnsi="Arial"/>
                <w:sz w:val="20"/>
                <w:lang w:val="en-US"/>
              </w:rPr>
              <w:t>Party / Coding scheme</w:t>
            </w:r>
          </w:p>
        </w:tc>
        <w:tc>
          <w:tcPr>
            <w:tcW w:w="3984" w:type="dxa"/>
          </w:tcPr>
          <w:p w14:paraId="4A5585E5" w14:textId="77777777" w:rsidR="00821F0C" w:rsidRPr="006040E8" w:rsidRDefault="00821F0C" w:rsidP="005408AF">
            <w:pPr>
              <w:rPr>
                <w:rFonts w:ascii="Arial" w:hAnsi="Arial"/>
                <w:sz w:val="20"/>
                <w:lang w:val="en-US"/>
              </w:rPr>
            </w:pPr>
            <w:r w:rsidRPr="006040E8">
              <w:rPr>
                <w:rFonts w:ascii="Arial" w:hAnsi="Arial"/>
                <w:sz w:val="20"/>
                <w:lang w:val="en-US"/>
              </w:rPr>
              <w:t>Not used</w:t>
            </w:r>
          </w:p>
        </w:tc>
      </w:tr>
      <w:tr w:rsidR="006040E8" w:rsidRPr="006040E8" w14:paraId="42BB3BE2" w14:textId="77777777" w:rsidTr="004A4212">
        <w:trPr>
          <w:trHeight w:val="393"/>
        </w:trPr>
        <w:tc>
          <w:tcPr>
            <w:tcW w:w="2947" w:type="dxa"/>
          </w:tcPr>
          <w:p w14:paraId="396CF39C" w14:textId="77777777" w:rsidR="00821F0C" w:rsidRPr="006040E8" w:rsidRDefault="00821F0C" w:rsidP="005408AF">
            <w:pPr>
              <w:rPr>
                <w:rFonts w:ascii="Arial" w:hAnsi="Arial"/>
                <w:sz w:val="20"/>
                <w:lang w:val="en-US"/>
              </w:rPr>
            </w:pPr>
            <w:r w:rsidRPr="006040E8">
              <w:rPr>
                <w:rFonts w:ascii="Arial" w:hAnsi="Arial"/>
                <w:sz w:val="20"/>
                <w:lang w:val="en-US"/>
              </w:rPr>
              <w:t>marketAgreement.mRID</w:t>
            </w:r>
          </w:p>
        </w:tc>
        <w:tc>
          <w:tcPr>
            <w:tcW w:w="2610" w:type="dxa"/>
          </w:tcPr>
          <w:p w14:paraId="23CA7EAA" w14:textId="77777777" w:rsidR="00821F0C" w:rsidRPr="006040E8" w:rsidRDefault="00821F0C" w:rsidP="005408AF">
            <w:pPr>
              <w:rPr>
                <w:rFonts w:ascii="Arial" w:hAnsi="Arial"/>
                <w:sz w:val="20"/>
                <w:lang w:val="en-US"/>
              </w:rPr>
            </w:pPr>
            <w:r w:rsidRPr="006040E8">
              <w:rPr>
                <w:rFonts w:ascii="Arial" w:hAnsi="Arial"/>
                <w:sz w:val="20"/>
                <w:lang w:val="en-US"/>
              </w:rPr>
              <w:t>Agreement identification</w:t>
            </w:r>
          </w:p>
        </w:tc>
        <w:tc>
          <w:tcPr>
            <w:tcW w:w="3984" w:type="dxa"/>
          </w:tcPr>
          <w:p w14:paraId="2A6A152D" w14:textId="77777777" w:rsidR="00821F0C" w:rsidRPr="006040E8" w:rsidRDefault="00821F0C" w:rsidP="005408AF">
            <w:pPr>
              <w:rPr>
                <w:rFonts w:ascii="Arial" w:hAnsi="Arial"/>
                <w:sz w:val="20"/>
                <w:lang w:val="en-US"/>
              </w:rPr>
            </w:pPr>
            <w:r w:rsidRPr="006040E8">
              <w:rPr>
                <w:rFonts w:ascii="Arial" w:hAnsi="Arial"/>
                <w:sz w:val="20"/>
                <w:lang w:val="en-US"/>
              </w:rPr>
              <w:t>Not used</w:t>
            </w:r>
          </w:p>
        </w:tc>
      </w:tr>
      <w:tr w:rsidR="006040E8" w:rsidRPr="006040E8" w14:paraId="1BCE982C" w14:textId="77777777" w:rsidTr="004A4212">
        <w:trPr>
          <w:trHeight w:val="393"/>
        </w:trPr>
        <w:tc>
          <w:tcPr>
            <w:tcW w:w="2947" w:type="dxa"/>
          </w:tcPr>
          <w:p w14:paraId="23F53375" w14:textId="77777777" w:rsidR="00821F0C" w:rsidRPr="006040E8" w:rsidRDefault="00821F0C" w:rsidP="005408AF">
            <w:pPr>
              <w:rPr>
                <w:rFonts w:ascii="Arial" w:hAnsi="Arial"/>
                <w:sz w:val="20"/>
                <w:lang w:val="en-US"/>
              </w:rPr>
            </w:pPr>
            <w:r w:rsidRPr="006040E8">
              <w:rPr>
                <w:rFonts w:ascii="Arial" w:hAnsi="Arial"/>
                <w:sz w:val="20"/>
                <w:lang w:val="en-US"/>
              </w:rPr>
              <w:t>measure_Unit.name</w:t>
            </w:r>
          </w:p>
        </w:tc>
        <w:tc>
          <w:tcPr>
            <w:tcW w:w="2610" w:type="dxa"/>
          </w:tcPr>
          <w:p w14:paraId="10C3C7A1" w14:textId="77777777" w:rsidR="00821F0C" w:rsidRPr="006040E8" w:rsidRDefault="00821F0C" w:rsidP="005408AF">
            <w:pPr>
              <w:rPr>
                <w:rFonts w:ascii="Arial" w:hAnsi="Arial"/>
                <w:sz w:val="20"/>
                <w:lang w:val="en-US"/>
              </w:rPr>
            </w:pPr>
            <w:r w:rsidRPr="006040E8">
              <w:rPr>
                <w:rFonts w:ascii="Arial" w:hAnsi="Arial"/>
                <w:sz w:val="20"/>
                <w:lang w:val="en-US"/>
              </w:rPr>
              <w:t>Measurement Unit</w:t>
            </w:r>
          </w:p>
        </w:tc>
        <w:tc>
          <w:tcPr>
            <w:tcW w:w="3984" w:type="dxa"/>
          </w:tcPr>
          <w:p w14:paraId="41CE20D6" w14:textId="77777777" w:rsidR="00821F0C" w:rsidRPr="006040E8" w:rsidRDefault="00821F0C" w:rsidP="005408AF">
            <w:pPr>
              <w:rPr>
                <w:rFonts w:ascii="Arial" w:hAnsi="Arial"/>
                <w:sz w:val="20"/>
                <w:lang w:val="en-US"/>
              </w:rPr>
            </w:pPr>
            <w:r w:rsidRPr="006040E8">
              <w:rPr>
                <w:rFonts w:ascii="Arial" w:hAnsi="Arial"/>
                <w:sz w:val="20"/>
                <w:lang w:val="en-US"/>
              </w:rPr>
              <w:t>MWH</w:t>
            </w:r>
            <w:r w:rsidRPr="006040E8">
              <w:rPr>
                <w:rFonts w:ascii="Arial" w:hAnsi="Arial"/>
                <w:sz w:val="20"/>
                <w:lang w:val="en-US"/>
              </w:rPr>
              <w:tab/>
              <w:t>Megawatt hour</w:t>
            </w:r>
          </w:p>
        </w:tc>
      </w:tr>
      <w:tr w:rsidR="006040E8" w:rsidRPr="006040E8" w14:paraId="7CCA8C55" w14:textId="77777777" w:rsidTr="004A4212">
        <w:trPr>
          <w:trHeight w:val="399"/>
        </w:trPr>
        <w:tc>
          <w:tcPr>
            <w:tcW w:w="2947" w:type="dxa"/>
          </w:tcPr>
          <w:p w14:paraId="5FB08F13" w14:textId="77777777" w:rsidR="00821F0C" w:rsidRPr="006040E8" w:rsidRDefault="00821F0C" w:rsidP="005408AF">
            <w:pPr>
              <w:rPr>
                <w:rFonts w:ascii="Arial" w:hAnsi="Arial"/>
                <w:sz w:val="20"/>
                <w:lang w:val="en-US"/>
              </w:rPr>
            </w:pPr>
            <w:r w:rsidRPr="006040E8">
              <w:rPr>
                <w:rFonts w:ascii="Arial" w:hAnsi="Arial"/>
                <w:sz w:val="20"/>
                <w:lang w:val="en-US"/>
              </w:rPr>
              <w:t>currency_Unit.name</w:t>
            </w:r>
          </w:p>
        </w:tc>
        <w:tc>
          <w:tcPr>
            <w:tcW w:w="2610" w:type="dxa"/>
          </w:tcPr>
          <w:p w14:paraId="136DA37F" w14:textId="77777777" w:rsidR="00821F0C" w:rsidRPr="006040E8" w:rsidRDefault="00821F0C" w:rsidP="005408AF">
            <w:pPr>
              <w:rPr>
                <w:rFonts w:ascii="Arial" w:hAnsi="Arial"/>
                <w:sz w:val="20"/>
                <w:lang w:val="en-US"/>
              </w:rPr>
            </w:pPr>
            <w:r w:rsidRPr="006040E8">
              <w:rPr>
                <w:rFonts w:ascii="Arial" w:hAnsi="Arial"/>
                <w:sz w:val="20"/>
                <w:lang w:val="en-US"/>
              </w:rPr>
              <w:t>Currency</w:t>
            </w:r>
          </w:p>
        </w:tc>
        <w:tc>
          <w:tcPr>
            <w:tcW w:w="3984" w:type="dxa"/>
          </w:tcPr>
          <w:p w14:paraId="7025FF93" w14:textId="77777777" w:rsidR="00821F0C" w:rsidRPr="006040E8" w:rsidRDefault="00821F0C" w:rsidP="005408AF">
            <w:pPr>
              <w:rPr>
                <w:rFonts w:ascii="Arial" w:hAnsi="Arial"/>
                <w:sz w:val="20"/>
                <w:lang w:val="en-US"/>
              </w:rPr>
            </w:pPr>
            <w:r w:rsidRPr="006040E8">
              <w:rPr>
                <w:rFonts w:ascii="Arial" w:hAnsi="Arial"/>
                <w:sz w:val="20"/>
                <w:lang w:val="en-US"/>
              </w:rPr>
              <w:t>EUR</w:t>
            </w:r>
          </w:p>
        </w:tc>
      </w:tr>
      <w:tr w:rsidR="006040E8" w:rsidRPr="006040E8" w14:paraId="23857202" w14:textId="77777777" w:rsidTr="004A4212">
        <w:trPr>
          <w:trHeight w:val="399"/>
        </w:trPr>
        <w:tc>
          <w:tcPr>
            <w:tcW w:w="2947" w:type="dxa"/>
          </w:tcPr>
          <w:p w14:paraId="2CC12BE7" w14:textId="5BDC30B4" w:rsidR="000F661B" w:rsidRPr="006040E8" w:rsidRDefault="000F661B" w:rsidP="000F661B">
            <w:pPr>
              <w:rPr>
                <w:rFonts w:ascii="Arial" w:hAnsi="Arial"/>
                <w:sz w:val="20"/>
                <w:lang w:val="en-US"/>
              </w:rPr>
            </w:pPr>
            <w:r w:rsidRPr="006040E8">
              <w:rPr>
                <w:rFonts w:ascii="Arial" w:hAnsi="Arial"/>
                <w:sz w:val="20"/>
                <w:lang w:val="en-US"/>
              </w:rPr>
              <w:t>marketEvaluationPoint.mRID</w:t>
            </w:r>
          </w:p>
        </w:tc>
        <w:tc>
          <w:tcPr>
            <w:tcW w:w="2610" w:type="dxa"/>
          </w:tcPr>
          <w:p w14:paraId="09BE1377" w14:textId="29454554" w:rsidR="000F661B" w:rsidRPr="006040E8" w:rsidRDefault="000F661B" w:rsidP="000F661B">
            <w:pPr>
              <w:rPr>
                <w:rFonts w:ascii="Arial" w:hAnsi="Arial"/>
                <w:sz w:val="20"/>
                <w:lang w:val="en-US"/>
              </w:rPr>
            </w:pPr>
            <w:r w:rsidRPr="006040E8">
              <w:rPr>
                <w:rFonts w:ascii="Arial" w:hAnsi="Arial"/>
                <w:sz w:val="20"/>
                <w:lang w:val="en-US"/>
              </w:rPr>
              <w:t>Market Evaluation point</w:t>
            </w:r>
          </w:p>
        </w:tc>
        <w:tc>
          <w:tcPr>
            <w:tcW w:w="3984" w:type="dxa"/>
          </w:tcPr>
          <w:p w14:paraId="5BFD67D6" w14:textId="01E8FCE7" w:rsidR="000F661B" w:rsidRPr="006040E8" w:rsidRDefault="002126A6" w:rsidP="002126A6">
            <w:pPr>
              <w:rPr>
                <w:rFonts w:ascii="Arial" w:hAnsi="Arial"/>
                <w:sz w:val="20"/>
                <w:lang w:val="en-US"/>
              </w:rPr>
            </w:pPr>
            <w:r w:rsidRPr="006040E8">
              <w:rPr>
                <w:rFonts w:ascii="Arial" w:hAnsi="Arial" w:cs="Arial"/>
                <w:sz w:val="20"/>
                <w:lang w:val="en-US"/>
              </w:rPr>
              <w:t xml:space="preserve">Used for the following BT: </w:t>
            </w:r>
            <w:r w:rsidRPr="006040E8">
              <w:rPr>
                <w:rFonts w:ascii="Arial" w:hAnsi="Arial" w:cs="Arial"/>
                <w:sz w:val="20"/>
                <w:szCs w:val="18"/>
                <w:lang w:val="en-US" w:eastAsia="tr-TR"/>
              </w:rPr>
              <w:t xml:space="preserve">D12, D13, </w:t>
            </w:r>
            <w:r w:rsidRPr="006040E8">
              <w:rPr>
                <w:rFonts w:ascii="Arial" w:hAnsi="Arial" w:cs="Arial"/>
                <w:sz w:val="20"/>
                <w:lang w:val="en-US"/>
              </w:rPr>
              <w:t xml:space="preserve">D24, D26, D27, D74, D75, E19, E20, E21, </w:t>
            </w:r>
            <w:r w:rsidRPr="006040E8">
              <w:rPr>
                <w:rFonts w:ascii="Arial" w:hAnsi="Arial"/>
                <w:sz w:val="20"/>
                <w:lang w:val="es-ES"/>
              </w:rPr>
              <w:t xml:space="preserve">E25, E26, E27, </w:t>
            </w:r>
            <w:r w:rsidRPr="006040E8">
              <w:rPr>
                <w:rFonts w:ascii="Arial" w:hAnsi="Arial" w:cs="Arial"/>
                <w:sz w:val="20"/>
                <w:lang w:val="en-US"/>
              </w:rPr>
              <w:t xml:space="preserve">E28, </w:t>
            </w:r>
            <w:r w:rsidRPr="006040E8">
              <w:rPr>
                <w:rFonts w:ascii="Arial" w:hAnsi="Arial"/>
                <w:sz w:val="20"/>
                <w:lang w:val="es-ES"/>
              </w:rPr>
              <w:t xml:space="preserve">E29, E30, </w:t>
            </w:r>
            <w:r w:rsidR="00C46BAA">
              <w:rPr>
                <w:rFonts w:ascii="Arial" w:hAnsi="Arial"/>
                <w:sz w:val="20"/>
                <w:lang w:val="es-ES"/>
              </w:rPr>
              <w:t xml:space="preserve">E97, E98, E99, </w:t>
            </w:r>
            <w:r w:rsidR="00C139D9" w:rsidRPr="006040E8">
              <w:rPr>
                <w:rFonts w:ascii="Arial" w:hAnsi="Arial" w:cs="Arial"/>
                <w:sz w:val="20"/>
                <w:lang w:val="en-US"/>
              </w:rPr>
              <w:t>F01</w:t>
            </w:r>
            <w:r w:rsidRPr="006040E8">
              <w:rPr>
                <w:rFonts w:ascii="Arial" w:hAnsi="Arial" w:cs="Arial"/>
                <w:sz w:val="20"/>
                <w:lang w:val="en-US"/>
              </w:rPr>
              <w:t xml:space="preserve">, </w:t>
            </w:r>
            <w:r w:rsidR="00C139D9" w:rsidRPr="006040E8">
              <w:rPr>
                <w:rFonts w:ascii="Arial" w:hAnsi="Arial" w:cs="Arial"/>
                <w:sz w:val="20"/>
                <w:lang w:val="en-US"/>
              </w:rPr>
              <w:t>F02</w:t>
            </w:r>
            <w:r w:rsidRPr="006040E8">
              <w:rPr>
                <w:rFonts w:ascii="Arial" w:hAnsi="Arial"/>
                <w:sz w:val="20"/>
                <w:lang w:val="es-ES"/>
              </w:rPr>
              <w:t xml:space="preserve">, </w:t>
            </w:r>
            <w:r w:rsidR="00C139D9" w:rsidRPr="006040E8">
              <w:rPr>
                <w:rFonts w:ascii="Arial" w:hAnsi="Arial"/>
                <w:sz w:val="20"/>
                <w:lang w:val="es-ES"/>
              </w:rPr>
              <w:t>F03</w:t>
            </w:r>
            <w:r w:rsidR="00DE2977">
              <w:rPr>
                <w:rFonts w:ascii="Arial" w:hAnsi="Arial"/>
                <w:sz w:val="20"/>
                <w:lang w:val="es-ES"/>
              </w:rPr>
              <w:t>, F16, F17, F18, F19, F2</w:t>
            </w:r>
            <w:r w:rsidR="00FF7477">
              <w:rPr>
                <w:rFonts w:ascii="Arial" w:hAnsi="Arial"/>
                <w:sz w:val="20"/>
                <w:lang w:val="es-ES"/>
              </w:rPr>
              <w:t>0</w:t>
            </w:r>
            <w:r w:rsidR="00DE2977">
              <w:rPr>
                <w:rFonts w:ascii="Arial" w:hAnsi="Arial"/>
                <w:sz w:val="20"/>
                <w:lang w:val="es-ES"/>
              </w:rPr>
              <w:t>, F21</w:t>
            </w:r>
          </w:p>
        </w:tc>
      </w:tr>
      <w:tr w:rsidR="000F661B" w:rsidRPr="006040E8" w14:paraId="310CD8BA" w14:textId="77777777" w:rsidTr="004A4212">
        <w:trPr>
          <w:trHeight w:val="399"/>
        </w:trPr>
        <w:tc>
          <w:tcPr>
            <w:tcW w:w="2947" w:type="dxa"/>
          </w:tcPr>
          <w:p w14:paraId="0176824F" w14:textId="77777777" w:rsidR="000F661B" w:rsidRPr="006040E8" w:rsidRDefault="000F661B" w:rsidP="000F661B">
            <w:pPr>
              <w:rPr>
                <w:rFonts w:ascii="Arial" w:hAnsi="Arial"/>
                <w:sz w:val="20"/>
                <w:lang w:val="en-US"/>
              </w:rPr>
            </w:pPr>
            <w:r w:rsidRPr="006040E8">
              <w:rPr>
                <w:rFonts w:ascii="Arial" w:hAnsi="Arial"/>
                <w:sz w:val="20"/>
                <w:lang w:val="en-US"/>
              </w:rPr>
              <w:t>Series_Period</w:t>
            </w:r>
          </w:p>
        </w:tc>
        <w:tc>
          <w:tcPr>
            <w:tcW w:w="2610" w:type="dxa"/>
          </w:tcPr>
          <w:p w14:paraId="3A71B3B1" w14:textId="77777777" w:rsidR="000F661B" w:rsidRPr="006040E8" w:rsidRDefault="000F661B" w:rsidP="000F661B">
            <w:pPr>
              <w:rPr>
                <w:rFonts w:ascii="Arial" w:hAnsi="Arial"/>
                <w:sz w:val="20"/>
                <w:lang w:val="en-US"/>
              </w:rPr>
            </w:pPr>
            <w:r w:rsidRPr="006040E8">
              <w:rPr>
                <w:rFonts w:ascii="Arial" w:hAnsi="Arial"/>
                <w:sz w:val="20"/>
                <w:lang w:val="en-US"/>
              </w:rPr>
              <w:t>Period</w:t>
            </w:r>
          </w:p>
        </w:tc>
        <w:tc>
          <w:tcPr>
            <w:tcW w:w="3984" w:type="dxa"/>
          </w:tcPr>
          <w:p w14:paraId="37076079" w14:textId="77777777" w:rsidR="000F661B" w:rsidRPr="006040E8" w:rsidRDefault="000F661B" w:rsidP="000F661B">
            <w:pPr>
              <w:rPr>
                <w:rFonts w:ascii="Arial" w:hAnsi="Arial"/>
                <w:sz w:val="20"/>
                <w:lang w:val="en-US"/>
              </w:rPr>
            </w:pPr>
            <w:r w:rsidRPr="006040E8">
              <w:rPr>
                <w:rFonts w:ascii="Arial" w:hAnsi="Arial"/>
                <w:sz w:val="20"/>
                <w:lang w:val="en-US"/>
              </w:rPr>
              <w:t>See below</w:t>
            </w:r>
          </w:p>
        </w:tc>
      </w:tr>
    </w:tbl>
    <w:p w14:paraId="54E31815" w14:textId="77777777" w:rsidR="00821F0C" w:rsidRPr="006040E8"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040E8" w:rsidRPr="006040E8" w14:paraId="4FF489B3" w14:textId="77777777" w:rsidTr="004A4212">
        <w:trPr>
          <w:trHeight w:val="393"/>
        </w:trPr>
        <w:tc>
          <w:tcPr>
            <w:tcW w:w="2947" w:type="dxa"/>
            <w:shd w:val="clear" w:color="auto" w:fill="E6E6E6"/>
          </w:tcPr>
          <w:p w14:paraId="271FC688" w14:textId="77777777" w:rsidR="00821F0C" w:rsidRPr="006040E8" w:rsidRDefault="00821F0C" w:rsidP="005408AF">
            <w:pPr>
              <w:rPr>
                <w:rFonts w:ascii="Arial" w:hAnsi="Arial" w:cs="Arial"/>
                <w:sz w:val="20"/>
                <w:lang w:val="en-US"/>
              </w:rPr>
            </w:pPr>
            <w:r w:rsidRPr="006040E8">
              <w:rPr>
                <w:lang w:val="en-US"/>
              </w:rPr>
              <w:br w:type="page"/>
            </w:r>
            <w:r w:rsidRPr="006040E8">
              <w:rPr>
                <w:rFonts w:ascii="Arial" w:hAnsi="Arial" w:cs="Arial"/>
                <w:sz w:val="20"/>
                <w:lang w:val="en-US"/>
              </w:rPr>
              <w:t>Series_Period</w:t>
            </w:r>
          </w:p>
        </w:tc>
        <w:tc>
          <w:tcPr>
            <w:tcW w:w="2610" w:type="dxa"/>
            <w:shd w:val="clear" w:color="auto" w:fill="E6E6E6"/>
          </w:tcPr>
          <w:p w14:paraId="09100E46" w14:textId="77777777" w:rsidR="00821F0C" w:rsidRPr="006040E8" w:rsidRDefault="00821F0C" w:rsidP="005408AF">
            <w:pPr>
              <w:rPr>
                <w:rFonts w:ascii="Arial" w:hAnsi="Arial" w:cs="Arial"/>
                <w:sz w:val="20"/>
                <w:lang w:val="en-US"/>
              </w:rPr>
            </w:pPr>
            <w:r w:rsidRPr="006040E8">
              <w:rPr>
                <w:rFonts w:ascii="Arial" w:hAnsi="Arial" w:cs="Arial"/>
                <w:sz w:val="20"/>
                <w:lang w:val="en-US"/>
              </w:rPr>
              <w:t>Attribute Name</w:t>
            </w:r>
          </w:p>
        </w:tc>
        <w:tc>
          <w:tcPr>
            <w:tcW w:w="3984" w:type="dxa"/>
            <w:shd w:val="clear" w:color="auto" w:fill="E6E6E6"/>
          </w:tcPr>
          <w:p w14:paraId="4800561E" w14:textId="77777777" w:rsidR="00821F0C" w:rsidRPr="006040E8" w:rsidRDefault="00821F0C" w:rsidP="005408AF">
            <w:pPr>
              <w:rPr>
                <w:rFonts w:ascii="Arial" w:hAnsi="Arial" w:cs="Arial"/>
                <w:sz w:val="20"/>
                <w:lang w:val="en-US"/>
              </w:rPr>
            </w:pPr>
            <w:r w:rsidRPr="006040E8">
              <w:rPr>
                <w:rFonts w:ascii="Arial" w:hAnsi="Arial" w:cs="Arial"/>
                <w:sz w:val="20"/>
                <w:lang w:val="en-US"/>
              </w:rPr>
              <w:t>Attribute Description</w:t>
            </w:r>
          </w:p>
        </w:tc>
      </w:tr>
      <w:tr w:rsidR="006040E8" w:rsidRPr="00B07344" w14:paraId="3C79E7AA" w14:textId="77777777" w:rsidTr="004A4212">
        <w:trPr>
          <w:trHeight w:val="399"/>
        </w:trPr>
        <w:tc>
          <w:tcPr>
            <w:tcW w:w="2947" w:type="dxa"/>
          </w:tcPr>
          <w:p w14:paraId="735378D5" w14:textId="77777777" w:rsidR="003F502E" w:rsidRPr="006040E8" w:rsidRDefault="003F502E" w:rsidP="003F502E">
            <w:pPr>
              <w:rPr>
                <w:rFonts w:ascii="Arial" w:hAnsi="Arial"/>
                <w:sz w:val="20"/>
                <w:lang w:val="en-US"/>
              </w:rPr>
            </w:pPr>
            <w:r w:rsidRPr="006040E8">
              <w:rPr>
                <w:rFonts w:ascii="Arial" w:hAnsi="Arial"/>
                <w:sz w:val="20"/>
                <w:lang w:val="en-US"/>
              </w:rPr>
              <w:t>timeInterval</w:t>
            </w:r>
          </w:p>
        </w:tc>
        <w:tc>
          <w:tcPr>
            <w:tcW w:w="2610" w:type="dxa"/>
          </w:tcPr>
          <w:p w14:paraId="644F774B" w14:textId="77777777" w:rsidR="003F502E" w:rsidRPr="006040E8" w:rsidRDefault="003F502E" w:rsidP="003F502E">
            <w:pPr>
              <w:rPr>
                <w:rFonts w:ascii="Arial" w:hAnsi="Arial"/>
                <w:sz w:val="20"/>
                <w:lang w:val="en-US"/>
              </w:rPr>
            </w:pPr>
            <w:r w:rsidRPr="006040E8">
              <w:rPr>
                <w:rFonts w:ascii="Arial" w:hAnsi="Arial"/>
                <w:sz w:val="20"/>
                <w:lang w:val="en-US"/>
              </w:rPr>
              <w:t>ESMP_DateTimeInterval</w:t>
            </w:r>
          </w:p>
        </w:tc>
        <w:tc>
          <w:tcPr>
            <w:tcW w:w="3984" w:type="dxa"/>
          </w:tcPr>
          <w:p w14:paraId="27ED2FF0" w14:textId="213C3BA1" w:rsidR="003F502E" w:rsidRPr="006040E8" w:rsidRDefault="003F502E" w:rsidP="003F502E">
            <w:pPr>
              <w:rPr>
                <w:rFonts w:ascii="Arial" w:hAnsi="Arial"/>
                <w:sz w:val="20"/>
                <w:lang w:val="en-US"/>
              </w:rPr>
            </w:pPr>
            <w:r w:rsidRPr="006040E8">
              <w:rPr>
                <w:rFonts w:ascii="Arial" w:hAnsi="Arial"/>
                <w:sz w:val="20"/>
                <w:lang w:val="en-US"/>
              </w:rPr>
              <w:t>Time interval field has to cover a complete day in business time zone, expressed in UTC - format YYYY-MM-DDTHH:MMZ/YYYY-MM-DDTHH:MMZ for Message type Z</w:t>
            </w:r>
            <w:r w:rsidR="0095661C" w:rsidRPr="006040E8">
              <w:rPr>
                <w:rFonts w:ascii="Arial" w:hAnsi="Arial"/>
                <w:sz w:val="20"/>
                <w:lang w:val="en-US"/>
              </w:rPr>
              <w:t>3</w:t>
            </w:r>
            <w:r w:rsidRPr="006040E8">
              <w:rPr>
                <w:rFonts w:ascii="Arial" w:hAnsi="Arial"/>
                <w:sz w:val="20"/>
                <w:lang w:val="en-US"/>
              </w:rPr>
              <w:t>0 (DAM Notice)</w:t>
            </w:r>
          </w:p>
          <w:p w14:paraId="28818914" w14:textId="77777777" w:rsidR="00777249" w:rsidRPr="006040E8" w:rsidRDefault="003F502E" w:rsidP="00777249">
            <w:pPr>
              <w:rPr>
                <w:rFonts w:ascii="Arial" w:hAnsi="Arial"/>
                <w:sz w:val="20"/>
                <w:lang w:val="en-US"/>
              </w:rPr>
            </w:pPr>
            <w:r w:rsidRPr="006040E8">
              <w:rPr>
                <w:rFonts w:ascii="Arial" w:hAnsi="Arial"/>
                <w:sz w:val="20"/>
                <w:lang w:val="en-US"/>
              </w:rPr>
              <w:t>Time interval field has to cover a complete month in business time zone, expressed in UTC - format YYYY-MM-DDTHH:MMZ/YYYY-MM-DDTHH:MMZ for Message type Z</w:t>
            </w:r>
            <w:r w:rsidR="0095661C" w:rsidRPr="006040E8">
              <w:rPr>
                <w:rFonts w:ascii="Arial" w:hAnsi="Arial"/>
                <w:sz w:val="20"/>
                <w:lang w:val="en-US"/>
              </w:rPr>
              <w:t>3</w:t>
            </w:r>
            <w:r w:rsidRPr="006040E8">
              <w:rPr>
                <w:rFonts w:ascii="Arial" w:hAnsi="Arial"/>
                <w:sz w:val="20"/>
                <w:lang w:val="en-US"/>
              </w:rPr>
              <w:t>1 (IMB Notice), Z</w:t>
            </w:r>
            <w:r w:rsidR="0095661C" w:rsidRPr="006040E8">
              <w:rPr>
                <w:rFonts w:ascii="Arial" w:hAnsi="Arial"/>
                <w:sz w:val="20"/>
                <w:lang w:val="en-US"/>
              </w:rPr>
              <w:t>3</w:t>
            </w:r>
            <w:r w:rsidRPr="006040E8">
              <w:rPr>
                <w:rFonts w:ascii="Arial" w:hAnsi="Arial"/>
                <w:sz w:val="20"/>
                <w:lang w:val="en-US"/>
              </w:rPr>
              <w:t>2 (ANS Notice), Z</w:t>
            </w:r>
            <w:r w:rsidR="0095661C" w:rsidRPr="006040E8">
              <w:rPr>
                <w:rFonts w:ascii="Arial" w:hAnsi="Arial"/>
                <w:sz w:val="20"/>
                <w:lang w:val="en-US"/>
              </w:rPr>
              <w:t>3</w:t>
            </w:r>
            <w:r w:rsidRPr="006040E8">
              <w:rPr>
                <w:rFonts w:ascii="Arial" w:hAnsi="Arial"/>
                <w:sz w:val="20"/>
                <w:lang w:val="en-US"/>
              </w:rPr>
              <w:t>3 (TUS Notice), Z</w:t>
            </w:r>
            <w:r w:rsidR="0095661C" w:rsidRPr="006040E8">
              <w:rPr>
                <w:rFonts w:ascii="Arial" w:hAnsi="Arial"/>
                <w:sz w:val="20"/>
                <w:lang w:val="en-US"/>
              </w:rPr>
              <w:t>3</w:t>
            </w:r>
            <w:r w:rsidRPr="006040E8">
              <w:rPr>
                <w:rFonts w:ascii="Arial" w:hAnsi="Arial"/>
                <w:sz w:val="20"/>
                <w:lang w:val="en-US"/>
              </w:rPr>
              <w:t>4 (DUS Notice), Z</w:t>
            </w:r>
            <w:r w:rsidR="0095661C" w:rsidRPr="006040E8">
              <w:rPr>
                <w:rFonts w:ascii="Arial" w:hAnsi="Arial"/>
                <w:sz w:val="20"/>
                <w:lang w:val="en-US"/>
              </w:rPr>
              <w:t>3</w:t>
            </w:r>
            <w:r w:rsidRPr="006040E8">
              <w:rPr>
                <w:rFonts w:ascii="Arial" w:hAnsi="Arial"/>
                <w:sz w:val="20"/>
                <w:lang w:val="en-US"/>
              </w:rPr>
              <w:t>5 (UPL Notice), Z</w:t>
            </w:r>
            <w:r w:rsidR="0095661C" w:rsidRPr="006040E8">
              <w:rPr>
                <w:rFonts w:ascii="Arial" w:hAnsi="Arial"/>
                <w:sz w:val="20"/>
                <w:lang w:val="en-US"/>
              </w:rPr>
              <w:t>3</w:t>
            </w:r>
            <w:r w:rsidRPr="006040E8">
              <w:rPr>
                <w:rFonts w:ascii="Arial" w:hAnsi="Arial"/>
                <w:sz w:val="20"/>
                <w:lang w:val="en-US"/>
              </w:rPr>
              <w:t>6 (NOC Notice)</w:t>
            </w:r>
          </w:p>
          <w:p w14:paraId="57A05216" w14:textId="1D1422A3" w:rsidR="00191DB6" w:rsidRPr="006040E8" w:rsidRDefault="00191DB6">
            <w:pPr>
              <w:rPr>
                <w:rFonts w:ascii="Arial" w:hAnsi="Arial"/>
                <w:sz w:val="20"/>
                <w:lang w:val="en-US"/>
              </w:rPr>
            </w:pPr>
            <w:r w:rsidRPr="006040E8">
              <w:rPr>
                <w:rFonts w:ascii="Arial" w:hAnsi="Arial"/>
                <w:sz w:val="20"/>
                <w:lang w:val="en-US"/>
              </w:rPr>
              <w:t xml:space="preserve">Time interval field has to cover a complete quarter in business time zone, expressed in UTC - format YYYY-MM-DDTHH:MMZ/YYYY-MM-DDTHH:MMZ for </w:t>
            </w:r>
            <w:r w:rsidRPr="006040E8">
              <w:rPr>
                <w:rFonts w:ascii="Arial" w:hAnsi="Arial"/>
                <w:sz w:val="20"/>
                <w:lang w:val="en-US"/>
              </w:rPr>
              <w:lastRenderedPageBreak/>
              <w:t>Message type Z37 (REC Notice), Z38 (AGG Notice)</w:t>
            </w:r>
          </w:p>
        </w:tc>
      </w:tr>
      <w:tr w:rsidR="006040E8" w:rsidRPr="006040E8" w14:paraId="1A041B73" w14:textId="77777777" w:rsidTr="004A4212">
        <w:trPr>
          <w:trHeight w:val="476"/>
        </w:trPr>
        <w:tc>
          <w:tcPr>
            <w:tcW w:w="2947" w:type="dxa"/>
          </w:tcPr>
          <w:p w14:paraId="2BB93E26" w14:textId="77777777" w:rsidR="003F502E" w:rsidRPr="006040E8" w:rsidRDefault="003F502E" w:rsidP="003F502E">
            <w:pPr>
              <w:rPr>
                <w:rFonts w:ascii="Arial" w:hAnsi="Arial" w:cs="Arial"/>
                <w:sz w:val="20"/>
                <w:lang w:val="en-US"/>
              </w:rPr>
            </w:pPr>
            <w:r w:rsidRPr="006040E8">
              <w:rPr>
                <w:rFonts w:ascii="Arial" w:hAnsi="Arial" w:cs="Arial"/>
                <w:sz w:val="20"/>
                <w:lang w:val="en-US"/>
              </w:rPr>
              <w:lastRenderedPageBreak/>
              <w:t>resolution</w:t>
            </w:r>
          </w:p>
        </w:tc>
        <w:tc>
          <w:tcPr>
            <w:tcW w:w="2610" w:type="dxa"/>
          </w:tcPr>
          <w:p w14:paraId="7C920607" w14:textId="77777777" w:rsidR="003F502E" w:rsidRPr="006040E8" w:rsidRDefault="003F502E" w:rsidP="003F502E">
            <w:pPr>
              <w:rPr>
                <w:rFonts w:ascii="Arial" w:hAnsi="Arial" w:cs="Arial"/>
                <w:sz w:val="20"/>
                <w:lang w:val="en-US"/>
              </w:rPr>
            </w:pPr>
            <w:r w:rsidRPr="006040E8">
              <w:rPr>
                <w:rFonts w:ascii="Arial" w:hAnsi="Arial" w:cs="Arial"/>
                <w:sz w:val="20"/>
                <w:lang w:val="en-US"/>
              </w:rPr>
              <w:t>Resolution</w:t>
            </w:r>
          </w:p>
        </w:tc>
        <w:tc>
          <w:tcPr>
            <w:tcW w:w="3984" w:type="dxa"/>
          </w:tcPr>
          <w:p w14:paraId="46C5DCFF" w14:textId="5EA62030" w:rsidR="003F502E" w:rsidRPr="006040E8" w:rsidRDefault="003F502E" w:rsidP="003F502E">
            <w:pPr>
              <w:rPr>
                <w:rFonts w:ascii="Arial" w:hAnsi="Arial" w:cs="Arial"/>
                <w:sz w:val="20"/>
                <w:lang w:val="en-US"/>
              </w:rPr>
            </w:pPr>
            <w:r w:rsidRPr="006040E8">
              <w:rPr>
                <w:rFonts w:ascii="Arial" w:hAnsi="Arial" w:cs="Arial"/>
                <w:sz w:val="20"/>
                <w:lang w:val="en-US"/>
              </w:rPr>
              <w:t>1 day (P1D) for Message type Z</w:t>
            </w:r>
            <w:r w:rsidR="0095661C" w:rsidRPr="006040E8">
              <w:rPr>
                <w:rFonts w:ascii="Arial" w:hAnsi="Arial" w:cs="Arial"/>
                <w:sz w:val="20"/>
                <w:lang w:val="en-US"/>
              </w:rPr>
              <w:t>3</w:t>
            </w:r>
            <w:r w:rsidRPr="006040E8">
              <w:rPr>
                <w:rFonts w:ascii="Arial" w:hAnsi="Arial" w:cs="Arial"/>
                <w:sz w:val="20"/>
                <w:lang w:val="en-US"/>
              </w:rPr>
              <w:t xml:space="preserve">0 (DAM </w:t>
            </w:r>
            <w:r w:rsidR="00191DB6" w:rsidRPr="006040E8">
              <w:rPr>
                <w:rFonts w:ascii="Arial" w:hAnsi="Arial" w:cs="Arial"/>
                <w:sz w:val="20"/>
                <w:lang w:val="en-US"/>
              </w:rPr>
              <w:t>Notice</w:t>
            </w:r>
            <w:r w:rsidRPr="006040E8">
              <w:rPr>
                <w:rFonts w:ascii="Arial" w:hAnsi="Arial" w:cs="Arial"/>
                <w:sz w:val="20"/>
                <w:lang w:val="en-US"/>
              </w:rPr>
              <w:t>)</w:t>
            </w:r>
          </w:p>
          <w:p w14:paraId="08FE2CAA" w14:textId="1AF30DDD" w:rsidR="003F502E" w:rsidRPr="006040E8" w:rsidRDefault="003F502E">
            <w:pPr>
              <w:rPr>
                <w:rFonts w:ascii="Arial" w:hAnsi="Arial" w:cs="Arial"/>
                <w:sz w:val="20"/>
                <w:lang w:val="en-US"/>
              </w:rPr>
            </w:pPr>
            <w:r w:rsidRPr="006040E8">
              <w:rPr>
                <w:rFonts w:ascii="Arial" w:hAnsi="Arial" w:cs="Arial"/>
                <w:sz w:val="20"/>
                <w:lang w:val="en-US"/>
              </w:rPr>
              <w:t>1 month (P1M) for Message type Z</w:t>
            </w:r>
            <w:r w:rsidR="0095661C" w:rsidRPr="006040E8">
              <w:rPr>
                <w:rFonts w:ascii="Arial" w:hAnsi="Arial" w:cs="Arial"/>
                <w:sz w:val="20"/>
                <w:lang w:val="en-US"/>
              </w:rPr>
              <w:t>3</w:t>
            </w:r>
            <w:r w:rsidRPr="006040E8">
              <w:rPr>
                <w:rFonts w:ascii="Arial" w:hAnsi="Arial" w:cs="Arial"/>
                <w:sz w:val="20"/>
                <w:lang w:val="en-US"/>
              </w:rPr>
              <w:t xml:space="preserve">1 (IMB </w:t>
            </w:r>
            <w:r w:rsidR="00191DB6" w:rsidRPr="006040E8">
              <w:rPr>
                <w:rFonts w:ascii="Arial" w:hAnsi="Arial" w:cs="Arial"/>
                <w:sz w:val="20"/>
                <w:lang w:val="en-US"/>
              </w:rPr>
              <w:t>Notice</w:t>
            </w:r>
            <w:r w:rsidRPr="006040E8">
              <w:rPr>
                <w:rFonts w:ascii="Arial" w:hAnsi="Arial" w:cs="Arial"/>
                <w:sz w:val="20"/>
                <w:lang w:val="en-US"/>
              </w:rPr>
              <w:t>), Z</w:t>
            </w:r>
            <w:r w:rsidR="0095661C" w:rsidRPr="006040E8">
              <w:rPr>
                <w:rFonts w:ascii="Arial" w:hAnsi="Arial" w:cs="Arial"/>
                <w:sz w:val="20"/>
                <w:lang w:val="en-US"/>
              </w:rPr>
              <w:t>3</w:t>
            </w:r>
            <w:r w:rsidRPr="006040E8">
              <w:rPr>
                <w:rFonts w:ascii="Arial" w:hAnsi="Arial" w:cs="Arial"/>
                <w:sz w:val="20"/>
                <w:lang w:val="en-US"/>
              </w:rPr>
              <w:t xml:space="preserve">2 (ANS </w:t>
            </w:r>
            <w:r w:rsidR="00191DB6" w:rsidRPr="006040E8">
              <w:rPr>
                <w:rFonts w:ascii="Arial" w:hAnsi="Arial" w:cs="Arial"/>
                <w:sz w:val="20"/>
                <w:lang w:val="en-US"/>
              </w:rPr>
              <w:t>Notice</w:t>
            </w:r>
            <w:r w:rsidRPr="006040E8">
              <w:rPr>
                <w:rFonts w:ascii="Arial" w:hAnsi="Arial" w:cs="Arial"/>
                <w:sz w:val="20"/>
                <w:lang w:val="en-US"/>
              </w:rPr>
              <w:t xml:space="preserve">), </w:t>
            </w:r>
            <w:r w:rsidR="000D7665">
              <w:rPr>
                <w:rFonts w:ascii="Arial" w:hAnsi="Arial" w:cs="Arial"/>
                <w:sz w:val="20"/>
                <w:lang w:val="en-US"/>
              </w:rPr>
              <w:t>Z33</w:t>
            </w:r>
            <w:r w:rsidRPr="006040E8">
              <w:rPr>
                <w:rFonts w:ascii="Arial" w:hAnsi="Arial" w:cs="Arial"/>
                <w:sz w:val="20"/>
                <w:lang w:val="en-US"/>
              </w:rPr>
              <w:t xml:space="preserve"> (TUS </w:t>
            </w:r>
            <w:r w:rsidR="00191DB6" w:rsidRPr="006040E8">
              <w:rPr>
                <w:rFonts w:ascii="Arial" w:hAnsi="Arial" w:cs="Arial"/>
                <w:sz w:val="20"/>
                <w:lang w:val="en-US"/>
              </w:rPr>
              <w:t>Notice</w:t>
            </w:r>
            <w:r w:rsidRPr="006040E8">
              <w:rPr>
                <w:rFonts w:ascii="Arial" w:hAnsi="Arial" w:cs="Arial"/>
                <w:sz w:val="20"/>
                <w:lang w:val="en-US"/>
              </w:rPr>
              <w:t>), Z</w:t>
            </w:r>
            <w:r w:rsidR="0095661C" w:rsidRPr="006040E8">
              <w:rPr>
                <w:rFonts w:ascii="Arial" w:hAnsi="Arial" w:cs="Arial"/>
                <w:sz w:val="20"/>
                <w:lang w:val="en-US"/>
              </w:rPr>
              <w:t>3</w:t>
            </w:r>
            <w:r w:rsidRPr="006040E8">
              <w:rPr>
                <w:rFonts w:ascii="Arial" w:hAnsi="Arial" w:cs="Arial"/>
                <w:sz w:val="20"/>
                <w:lang w:val="en-US"/>
              </w:rPr>
              <w:t xml:space="preserve">4 (DUS </w:t>
            </w:r>
            <w:r w:rsidR="00191DB6" w:rsidRPr="006040E8">
              <w:rPr>
                <w:rFonts w:ascii="Arial" w:hAnsi="Arial" w:cs="Arial"/>
                <w:sz w:val="20"/>
                <w:lang w:val="en-US"/>
              </w:rPr>
              <w:t>Notice</w:t>
            </w:r>
            <w:r w:rsidRPr="006040E8">
              <w:rPr>
                <w:rFonts w:ascii="Arial" w:hAnsi="Arial" w:cs="Arial"/>
                <w:sz w:val="20"/>
                <w:lang w:val="en-US"/>
              </w:rPr>
              <w:t>), Z</w:t>
            </w:r>
            <w:r w:rsidR="0095661C" w:rsidRPr="006040E8">
              <w:rPr>
                <w:rFonts w:ascii="Arial" w:hAnsi="Arial" w:cs="Arial"/>
                <w:sz w:val="20"/>
                <w:lang w:val="en-US"/>
              </w:rPr>
              <w:t>3</w:t>
            </w:r>
            <w:r w:rsidRPr="006040E8">
              <w:rPr>
                <w:rFonts w:ascii="Arial" w:hAnsi="Arial" w:cs="Arial"/>
                <w:sz w:val="20"/>
                <w:lang w:val="en-US"/>
              </w:rPr>
              <w:t xml:space="preserve">5 (UPL </w:t>
            </w:r>
            <w:r w:rsidR="00191DB6" w:rsidRPr="006040E8">
              <w:rPr>
                <w:rFonts w:ascii="Arial" w:hAnsi="Arial" w:cs="Arial"/>
                <w:sz w:val="20"/>
                <w:lang w:val="en-US"/>
              </w:rPr>
              <w:t>Notice</w:t>
            </w:r>
            <w:r w:rsidRPr="006040E8">
              <w:rPr>
                <w:rFonts w:ascii="Arial" w:hAnsi="Arial" w:cs="Arial"/>
                <w:sz w:val="20"/>
                <w:lang w:val="en-US"/>
              </w:rPr>
              <w:t>), Z</w:t>
            </w:r>
            <w:r w:rsidR="0095661C" w:rsidRPr="006040E8">
              <w:rPr>
                <w:rFonts w:ascii="Arial" w:hAnsi="Arial" w:cs="Arial"/>
                <w:sz w:val="20"/>
                <w:lang w:val="en-US"/>
              </w:rPr>
              <w:t>3</w:t>
            </w:r>
            <w:r w:rsidRPr="006040E8">
              <w:rPr>
                <w:rFonts w:ascii="Arial" w:hAnsi="Arial" w:cs="Arial"/>
                <w:sz w:val="20"/>
                <w:lang w:val="en-US"/>
              </w:rPr>
              <w:t xml:space="preserve">6 (NOC </w:t>
            </w:r>
            <w:r w:rsidR="00191DB6" w:rsidRPr="006040E8">
              <w:rPr>
                <w:rFonts w:ascii="Arial" w:hAnsi="Arial" w:cs="Arial"/>
                <w:sz w:val="20"/>
                <w:lang w:val="en-US"/>
              </w:rPr>
              <w:t>Notice</w:t>
            </w:r>
            <w:r w:rsidRPr="006040E8">
              <w:rPr>
                <w:rFonts w:ascii="Arial" w:hAnsi="Arial" w:cs="Arial"/>
                <w:sz w:val="20"/>
                <w:lang w:val="en-US"/>
              </w:rPr>
              <w:t>)</w:t>
            </w:r>
            <w:r w:rsidR="009272CE" w:rsidRPr="006040E8">
              <w:rPr>
                <w:rFonts w:ascii="Arial" w:hAnsi="Arial" w:cs="Arial"/>
                <w:sz w:val="20"/>
                <w:lang w:val="en-US"/>
              </w:rPr>
              <w:t>,</w:t>
            </w:r>
            <w:r w:rsidR="00191DB6" w:rsidRPr="006040E8">
              <w:rPr>
                <w:rFonts w:ascii="Arial" w:hAnsi="Arial" w:cs="Arial"/>
                <w:sz w:val="20"/>
                <w:lang w:val="en-US"/>
              </w:rPr>
              <w:t xml:space="preserve"> </w:t>
            </w:r>
            <w:r w:rsidRPr="006040E8">
              <w:rPr>
                <w:rFonts w:ascii="Arial" w:hAnsi="Arial" w:cs="Arial"/>
                <w:sz w:val="20"/>
                <w:lang w:val="en-US"/>
              </w:rPr>
              <w:t>Z</w:t>
            </w:r>
            <w:r w:rsidR="0095661C" w:rsidRPr="006040E8">
              <w:rPr>
                <w:rFonts w:ascii="Arial" w:hAnsi="Arial" w:cs="Arial"/>
                <w:sz w:val="20"/>
                <w:lang w:val="en-US"/>
              </w:rPr>
              <w:t>3</w:t>
            </w:r>
            <w:r w:rsidRPr="006040E8">
              <w:rPr>
                <w:rFonts w:ascii="Arial" w:hAnsi="Arial" w:cs="Arial"/>
                <w:sz w:val="20"/>
                <w:lang w:val="en-US"/>
              </w:rPr>
              <w:t xml:space="preserve">7 (REC </w:t>
            </w:r>
            <w:r w:rsidR="00191DB6" w:rsidRPr="006040E8">
              <w:rPr>
                <w:rFonts w:ascii="Arial" w:hAnsi="Arial" w:cs="Arial"/>
                <w:sz w:val="20"/>
                <w:lang w:val="en-US"/>
              </w:rPr>
              <w:t>Notice</w:t>
            </w:r>
            <w:r w:rsidRPr="006040E8">
              <w:rPr>
                <w:rFonts w:ascii="Arial" w:hAnsi="Arial" w:cs="Arial"/>
                <w:sz w:val="20"/>
                <w:lang w:val="en-US"/>
              </w:rPr>
              <w:t>), Z</w:t>
            </w:r>
            <w:r w:rsidR="0095661C" w:rsidRPr="006040E8">
              <w:rPr>
                <w:rFonts w:ascii="Arial" w:hAnsi="Arial" w:cs="Arial"/>
                <w:sz w:val="20"/>
                <w:lang w:val="en-US"/>
              </w:rPr>
              <w:t>3</w:t>
            </w:r>
            <w:r w:rsidRPr="006040E8">
              <w:rPr>
                <w:rFonts w:ascii="Arial" w:hAnsi="Arial" w:cs="Arial"/>
                <w:sz w:val="20"/>
                <w:lang w:val="en-US"/>
              </w:rPr>
              <w:t xml:space="preserve">8 (AGG </w:t>
            </w:r>
            <w:r w:rsidR="00191DB6" w:rsidRPr="006040E8">
              <w:rPr>
                <w:rFonts w:ascii="Arial" w:hAnsi="Arial" w:cs="Arial"/>
                <w:sz w:val="20"/>
                <w:lang w:val="en-US"/>
              </w:rPr>
              <w:t>Notice</w:t>
            </w:r>
            <w:r w:rsidRPr="006040E8">
              <w:rPr>
                <w:rFonts w:ascii="Arial" w:hAnsi="Arial" w:cs="Arial"/>
                <w:sz w:val="20"/>
                <w:lang w:val="en-US"/>
              </w:rPr>
              <w:t>)</w:t>
            </w:r>
          </w:p>
        </w:tc>
      </w:tr>
      <w:tr w:rsidR="00821F0C" w:rsidRPr="006040E8" w14:paraId="2C3650CA" w14:textId="77777777" w:rsidTr="004A4212">
        <w:trPr>
          <w:trHeight w:val="476"/>
        </w:trPr>
        <w:tc>
          <w:tcPr>
            <w:tcW w:w="2947" w:type="dxa"/>
          </w:tcPr>
          <w:p w14:paraId="2A9DCC44" w14:textId="77777777" w:rsidR="00821F0C" w:rsidRPr="006040E8" w:rsidRDefault="00821F0C" w:rsidP="005408AF">
            <w:pPr>
              <w:rPr>
                <w:rFonts w:ascii="Arial" w:hAnsi="Arial"/>
                <w:sz w:val="20"/>
                <w:lang w:val="en-US"/>
              </w:rPr>
            </w:pPr>
            <w:r w:rsidRPr="006040E8">
              <w:rPr>
                <w:rFonts w:ascii="Arial" w:hAnsi="Arial"/>
                <w:sz w:val="20"/>
                <w:lang w:val="en-US"/>
              </w:rPr>
              <w:t>Point</w:t>
            </w:r>
          </w:p>
        </w:tc>
        <w:tc>
          <w:tcPr>
            <w:tcW w:w="2610" w:type="dxa"/>
          </w:tcPr>
          <w:p w14:paraId="02B21D1B" w14:textId="77777777" w:rsidR="00821F0C" w:rsidRPr="006040E8" w:rsidRDefault="00821F0C" w:rsidP="005408AF">
            <w:pPr>
              <w:rPr>
                <w:rFonts w:ascii="Arial" w:hAnsi="Arial"/>
                <w:sz w:val="20"/>
                <w:lang w:val="en-US"/>
              </w:rPr>
            </w:pPr>
            <w:r w:rsidRPr="006040E8">
              <w:rPr>
                <w:rFonts w:ascii="Arial" w:hAnsi="Arial"/>
                <w:sz w:val="20"/>
                <w:lang w:val="en-US"/>
              </w:rPr>
              <w:t>Point</w:t>
            </w:r>
          </w:p>
        </w:tc>
        <w:tc>
          <w:tcPr>
            <w:tcW w:w="3984" w:type="dxa"/>
          </w:tcPr>
          <w:p w14:paraId="06134478" w14:textId="77777777" w:rsidR="00821F0C" w:rsidRPr="006040E8" w:rsidRDefault="00821F0C" w:rsidP="005408AF">
            <w:pPr>
              <w:rPr>
                <w:rFonts w:ascii="Arial" w:hAnsi="Arial"/>
                <w:sz w:val="20"/>
                <w:lang w:val="en-US"/>
              </w:rPr>
            </w:pPr>
            <w:r w:rsidRPr="006040E8">
              <w:rPr>
                <w:rFonts w:ascii="Arial" w:hAnsi="Arial"/>
                <w:sz w:val="20"/>
                <w:lang w:val="en-US"/>
              </w:rPr>
              <w:t>See below</w:t>
            </w:r>
          </w:p>
        </w:tc>
      </w:tr>
    </w:tbl>
    <w:p w14:paraId="3AC631C3" w14:textId="77777777" w:rsidR="00821F0C" w:rsidRPr="006040E8"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040E8" w:rsidRPr="006040E8" w14:paraId="3CD609D4" w14:textId="77777777" w:rsidTr="004A4212">
        <w:trPr>
          <w:trHeight w:val="393"/>
        </w:trPr>
        <w:tc>
          <w:tcPr>
            <w:tcW w:w="2947" w:type="dxa"/>
            <w:shd w:val="clear" w:color="auto" w:fill="E6E6E6"/>
          </w:tcPr>
          <w:p w14:paraId="606FCF01" w14:textId="77777777" w:rsidR="00821F0C" w:rsidRPr="006040E8" w:rsidRDefault="00821F0C" w:rsidP="005408AF">
            <w:pPr>
              <w:rPr>
                <w:rFonts w:ascii="Arial" w:hAnsi="Arial" w:cs="Arial"/>
                <w:sz w:val="20"/>
                <w:lang w:val="en-US"/>
              </w:rPr>
            </w:pPr>
            <w:r w:rsidRPr="006040E8">
              <w:rPr>
                <w:lang w:val="en-US"/>
              </w:rPr>
              <w:br w:type="page"/>
            </w:r>
            <w:r w:rsidRPr="006040E8">
              <w:rPr>
                <w:rFonts w:ascii="Arial" w:hAnsi="Arial" w:cs="Arial"/>
                <w:sz w:val="20"/>
                <w:lang w:val="en-US"/>
              </w:rPr>
              <w:t>Point</w:t>
            </w:r>
          </w:p>
        </w:tc>
        <w:tc>
          <w:tcPr>
            <w:tcW w:w="2610" w:type="dxa"/>
            <w:shd w:val="clear" w:color="auto" w:fill="E6E6E6"/>
          </w:tcPr>
          <w:p w14:paraId="3C6554B2" w14:textId="77777777" w:rsidR="00821F0C" w:rsidRPr="006040E8" w:rsidRDefault="00821F0C" w:rsidP="005408AF">
            <w:pPr>
              <w:rPr>
                <w:rFonts w:ascii="Arial" w:hAnsi="Arial" w:cs="Arial"/>
                <w:sz w:val="20"/>
                <w:lang w:val="en-US"/>
              </w:rPr>
            </w:pPr>
            <w:r w:rsidRPr="006040E8">
              <w:rPr>
                <w:rFonts w:ascii="Arial" w:hAnsi="Arial" w:cs="Arial"/>
                <w:sz w:val="20"/>
                <w:lang w:val="en-US"/>
              </w:rPr>
              <w:t>Attribute Name</w:t>
            </w:r>
          </w:p>
        </w:tc>
        <w:tc>
          <w:tcPr>
            <w:tcW w:w="3984" w:type="dxa"/>
            <w:shd w:val="clear" w:color="auto" w:fill="E6E6E6"/>
          </w:tcPr>
          <w:p w14:paraId="166F09C2" w14:textId="77777777" w:rsidR="00821F0C" w:rsidRPr="006040E8" w:rsidRDefault="00821F0C" w:rsidP="005408AF">
            <w:pPr>
              <w:rPr>
                <w:rFonts w:ascii="Arial" w:hAnsi="Arial" w:cs="Arial"/>
                <w:sz w:val="20"/>
                <w:lang w:val="en-US"/>
              </w:rPr>
            </w:pPr>
            <w:r w:rsidRPr="006040E8">
              <w:rPr>
                <w:rFonts w:ascii="Arial" w:hAnsi="Arial" w:cs="Arial"/>
                <w:sz w:val="20"/>
                <w:lang w:val="en-US"/>
              </w:rPr>
              <w:t>Attribute Description</w:t>
            </w:r>
          </w:p>
        </w:tc>
      </w:tr>
      <w:tr w:rsidR="006040E8" w:rsidRPr="006040E8" w14:paraId="3E948D1C" w14:textId="77777777" w:rsidTr="004A4212">
        <w:trPr>
          <w:trHeight w:val="399"/>
        </w:trPr>
        <w:tc>
          <w:tcPr>
            <w:tcW w:w="2947" w:type="dxa"/>
          </w:tcPr>
          <w:p w14:paraId="7A43E640" w14:textId="77777777" w:rsidR="00821F0C" w:rsidRPr="006040E8" w:rsidRDefault="00821F0C" w:rsidP="005408AF">
            <w:pPr>
              <w:rPr>
                <w:rFonts w:ascii="Arial" w:hAnsi="Arial"/>
                <w:sz w:val="20"/>
                <w:lang w:val="en-US"/>
              </w:rPr>
            </w:pPr>
            <w:r w:rsidRPr="006040E8">
              <w:rPr>
                <w:rFonts w:ascii="Arial" w:hAnsi="Arial"/>
                <w:sz w:val="20"/>
                <w:lang w:val="en-US"/>
              </w:rPr>
              <w:t>position</w:t>
            </w:r>
          </w:p>
        </w:tc>
        <w:tc>
          <w:tcPr>
            <w:tcW w:w="2610" w:type="dxa"/>
          </w:tcPr>
          <w:p w14:paraId="19E51618" w14:textId="77777777" w:rsidR="00821F0C" w:rsidRPr="006040E8" w:rsidRDefault="00821F0C" w:rsidP="005408AF">
            <w:pPr>
              <w:rPr>
                <w:rFonts w:ascii="Arial" w:hAnsi="Arial"/>
                <w:sz w:val="20"/>
                <w:lang w:val="en-US"/>
              </w:rPr>
            </w:pPr>
            <w:r w:rsidRPr="006040E8">
              <w:rPr>
                <w:rFonts w:ascii="Arial" w:hAnsi="Arial"/>
                <w:sz w:val="20"/>
                <w:lang w:val="en-US"/>
              </w:rPr>
              <w:t>Position</w:t>
            </w:r>
          </w:p>
        </w:tc>
        <w:tc>
          <w:tcPr>
            <w:tcW w:w="3984" w:type="dxa"/>
          </w:tcPr>
          <w:p w14:paraId="048D5F7A" w14:textId="5B40CE91" w:rsidR="00821F0C" w:rsidRPr="006040E8" w:rsidRDefault="006628CC" w:rsidP="004A4212">
            <w:pPr>
              <w:rPr>
                <w:rFonts w:ascii="Arial" w:hAnsi="Arial"/>
                <w:sz w:val="20"/>
                <w:lang w:val="en-US"/>
              </w:rPr>
            </w:pPr>
            <w:r w:rsidRPr="006040E8">
              <w:rPr>
                <w:rFonts w:ascii="Arial" w:hAnsi="Arial"/>
                <w:sz w:val="20"/>
                <w:lang w:val="en-US"/>
              </w:rPr>
              <w:t>A sequential value representing the relative position within a given time interval.</w:t>
            </w:r>
          </w:p>
        </w:tc>
      </w:tr>
      <w:tr w:rsidR="006040E8" w:rsidRPr="006040E8" w14:paraId="481496CC" w14:textId="77777777" w:rsidTr="004A4212">
        <w:trPr>
          <w:trHeight w:val="476"/>
        </w:trPr>
        <w:tc>
          <w:tcPr>
            <w:tcW w:w="2947" w:type="dxa"/>
          </w:tcPr>
          <w:p w14:paraId="63F63114" w14:textId="77777777" w:rsidR="009C557F" w:rsidRPr="006040E8" w:rsidRDefault="009C557F" w:rsidP="009C557F">
            <w:pPr>
              <w:rPr>
                <w:rFonts w:ascii="Arial" w:hAnsi="Arial" w:cs="Arial"/>
                <w:sz w:val="20"/>
                <w:lang w:val="en-US"/>
              </w:rPr>
            </w:pPr>
            <w:r w:rsidRPr="006040E8">
              <w:rPr>
                <w:rFonts w:ascii="Arial" w:hAnsi="Arial" w:cs="Arial"/>
                <w:sz w:val="20"/>
                <w:lang w:val="en-US"/>
              </w:rPr>
              <w:t>price.amount</w:t>
            </w:r>
          </w:p>
        </w:tc>
        <w:tc>
          <w:tcPr>
            <w:tcW w:w="2610" w:type="dxa"/>
          </w:tcPr>
          <w:p w14:paraId="76C5B829" w14:textId="77777777" w:rsidR="009C557F" w:rsidRPr="006040E8" w:rsidRDefault="009C557F" w:rsidP="009C557F">
            <w:pPr>
              <w:rPr>
                <w:rFonts w:ascii="Arial" w:hAnsi="Arial" w:cs="Arial"/>
                <w:sz w:val="20"/>
                <w:lang w:val="en-US"/>
              </w:rPr>
            </w:pPr>
            <w:r w:rsidRPr="006040E8">
              <w:rPr>
                <w:rFonts w:ascii="Arial" w:hAnsi="Arial" w:cs="Arial"/>
                <w:sz w:val="20"/>
                <w:lang w:val="en-US"/>
              </w:rPr>
              <w:t>Price</w:t>
            </w:r>
          </w:p>
        </w:tc>
        <w:tc>
          <w:tcPr>
            <w:tcW w:w="3984" w:type="dxa"/>
          </w:tcPr>
          <w:p w14:paraId="1A36EC51" w14:textId="18CD1F3D" w:rsidR="009C557F" w:rsidRPr="006040E8" w:rsidRDefault="003F502E" w:rsidP="009C557F">
            <w:pPr>
              <w:rPr>
                <w:rFonts w:ascii="Arial" w:hAnsi="Arial" w:cs="Arial"/>
                <w:sz w:val="20"/>
                <w:lang w:val="en-US"/>
              </w:rPr>
            </w:pPr>
            <w:r w:rsidRPr="006040E8">
              <w:rPr>
                <w:rFonts w:ascii="Arial" w:hAnsi="Arial" w:cs="Arial"/>
                <w:sz w:val="20"/>
                <w:lang w:val="en-US"/>
              </w:rPr>
              <w:t xml:space="preserve">For all BT = Amount referring to the business type </w:t>
            </w:r>
          </w:p>
        </w:tc>
      </w:tr>
      <w:tr w:rsidR="006040E8" w:rsidRPr="006040E8" w14:paraId="1146ED7B" w14:textId="77777777" w:rsidTr="004A4212">
        <w:trPr>
          <w:trHeight w:val="476"/>
        </w:trPr>
        <w:tc>
          <w:tcPr>
            <w:tcW w:w="2947" w:type="dxa"/>
          </w:tcPr>
          <w:p w14:paraId="58E9F2DD" w14:textId="77777777" w:rsidR="003F502E" w:rsidRPr="006040E8" w:rsidRDefault="003F502E" w:rsidP="003F502E">
            <w:pPr>
              <w:rPr>
                <w:rFonts w:ascii="Arial" w:hAnsi="Arial" w:cs="Arial"/>
                <w:sz w:val="20"/>
                <w:lang w:val="en-US"/>
              </w:rPr>
            </w:pPr>
            <w:r w:rsidRPr="006040E8">
              <w:rPr>
                <w:rFonts w:ascii="Arial" w:hAnsi="Arial" w:cs="Arial"/>
                <w:sz w:val="20"/>
                <w:lang w:val="en-US"/>
              </w:rPr>
              <w:t>in_Quantity.quantity</w:t>
            </w:r>
          </w:p>
        </w:tc>
        <w:tc>
          <w:tcPr>
            <w:tcW w:w="2610" w:type="dxa"/>
          </w:tcPr>
          <w:p w14:paraId="2216F190" w14:textId="77777777" w:rsidR="003F502E" w:rsidRPr="006040E8" w:rsidRDefault="003F502E" w:rsidP="003F502E">
            <w:pPr>
              <w:rPr>
                <w:rFonts w:ascii="Arial" w:hAnsi="Arial" w:cs="Arial"/>
                <w:sz w:val="20"/>
                <w:lang w:val="en-US"/>
              </w:rPr>
            </w:pPr>
            <w:r w:rsidRPr="006040E8">
              <w:rPr>
                <w:rFonts w:ascii="Arial" w:hAnsi="Arial" w:cs="Arial"/>
                <w:sz w:val="20"/>
                <w:lang w:val="en-US"/>
              </w:rPr>
              <w:t>In Quantity</w:t>
            </w:r>
          </w:p>
        </w:tc>
        <w:tc>
          <w:tcPr>
            <w:tcW w:w="3984" w:type="dxa"/>
          </w:tcPr>
          <w:p w14:paraId="653DDCA7" w14:textId="79679758" w:rsidR="003F502E" w:rsidRPr="006040E8" w:rsidRDefault="002C5E26" w:rsidP="003F502E">
            <w:pPr>
              <w:rPr>
                <w:rFonts w:ascii="Arial" w:hAnsi="Arial" w:cs="Arial"/>
                <w:sz w:val="20"/>
                <w:lang w:val="en-US"/>
              </w:rPr>
            </w:pPr>
            <w:r w:rsidRPr="006040E8">
              <w:rPr>
                <w:rFonts w:ascii="Arial" w:hAnsi="Arial" w:cs="Arial"/>
                <w:sz w:val="20"/>
                <w:lang w:val="en-US"/>
              </w:rPr>
              <w:t>Only for BT = D14 (message type Z</w:t>
            </w:r>
            <w:r w:rsidR="00C7409E" w:rsidRPr="006040E8">
              <w:rPr>
                <w:rFonts w:ascii="Arial" w:hAnsi="Arial" w:cs="Arial"/>
                <w:sz w:val="20"/>
                <w:lang w:val="en-US"/>
              </w:rPr>
              <w:t>3</w:t>
            </w:r>
            <w:r w:rsidRPr="006040E8">
              <w:rPr>
                <w:rFonts w:ascii="Arial" w:hAnsi="Arial" w:cs="Arial"/>
                <w:sz w:val="20"/>
                <w:lang w:val="en-US"/>
              </w:rPr>
              <w:t>1)</w:t>
            </w:r>
          </w:p>
        </w:tc>
      </w:tr>
      <w:tr w:rsidR="006040E8" w:rsidRPr="006040E8" w14:paraId="5E8CCAA6" w14:textId="77777777" w:rsidTr="004A4212">
        <w:trPr>
          <w:trHeight w:val="476"/>
        </w:trPr>
        <w:tc>
          <w:tcPr>
            <w:tcW w:w="2947" w:type="dxa"/>
          </w:tcPr>
          <w:p w14:paraId="0823D803" w14:textId="760D226B" w:rsidR="003F502E" w:rsidRPr="006040E8" w:rsidRDefault="003F502E" w:rsidP="003F502E">
            <w:pPr>
              <w:rPr>
                <w:rFonts w:ascii="Arial" w:hAnsi="Arial" w:cs="Arial"/>
                <w:sz w:val="20"/>
                <w:lang w:val="en-US"/>
              </w:rPr>
            </w:pPr>
            <w:r w:rsidRPr="006040E8">
              <w:rPr>
                <w:rFonts w:ascii="Arial" w:hAnsi="Arial" w:cs="Arial"/>
                <w:sz w:val="20"/>
                <w:lang w:val="en-US"/>
              </w:rPr>
              <w:t>in_Quantity_quality</w:t>
            </w:r>
          </w:p>
        </w:tc>
        <w:tc>
          <w:tcPr>
            <w:tcW w:w="2610" w:type="dxa"/>
          </w:tcPr>
          <w:p w14:paraId="62228D7B" w14:textId="04B55FDC" w:rsidR="003F502E" w:rsidRPr="006040E8" w:rsidRDefault="003F502E" w:rsidP="003F502E">
            <w:pPr>
              <w:rPr>
                <w:rFonts w:ascii="Arial" w:hAnsi="Arial" w:cs="Arial"/>
                <w:sz w:val="20"/>
                <w:lang w:val="en-US"/>
              </w:rPr>
            </w:pPr>
            <w:r w:rsidRPr="006040E8">
              <w:rPr>
                <w:rFonts w:ascii="Arial" w:hAnsi="Arial" w:cs="Arial"/>
                <w:sz w:val="20"/>
                <w:lang w:val="en-US"/>
              </w:rPr>
              <w:t>In Quality</w:t>
            </w:r>
          </w:p>
        </w:tc>
        <w:tc>
          <w:tcPr>
            <w:tcW w:w="3984" w:type="dxa"/>
          </w:tcPr>
          <w:p w14:paraId="629A8FD5" w14:textId="1AD10A41" w:rsidR="003F502E" w:rsidRPr="006040E8" w:rsidRDefault="003F502E" w:rsidP="003F502E">
            <w:pPr>
              <w:rPr>
                <w:rFonts w:ascii="Arial" w:hAnsi="Arial" w:cs="Arial"/>
                <w:sz w:val="20"/>
              </w:rPr>
            </w:pPr>
            <w:r w:rsidRPr="006040E8">
              <w:rPr>
                <w:rFonts w:ascii="Arial" w:hAnsi="Arial" w:cs="Arial"/>
                <w:sz w:val="20"/>
              </w:rPr>
              <w:t>Not used</w:t>
            </w:r>
          </w:p>
        </w:tc>
      </w:tr>
      <w:tr w:rsidR="006040E8" w:rsidRPr="006040E8" w14:paraId="7522A8CB" w14:textId="77777777" w:rsidTr="004A4212">
        <w:trPr>
          <w:trHeight w:val="476"/>
        </w:trPr>
        <w:tc>
          <w:tcPr>
            <w:tcW w:w="2947" w:type="dxa"/>
          </w:tcPr>
          <w:p w14:paraId="08926C32" w14:textId="6A831509" w:rsidR="003F502E" w:rsidRPr="006040E8" w:rsidRDefault="003F502E" w:rsidP="003F502E">
            <w:pPr>
              <w:rPr>
                <w:rFonts w:ascii="Arial" w:hAnsi="Arial" w:cs="Arial"/>
                <w:sz w:val="20"/>
                <w:lang w:val="en-US"/>
              </w:rPr>
            </w:pPr>
            <w:r w:rsidRPr="006040E8">
              <w:rPr>
                <w:rFonts w:ascii="Arial" w:hAnsi="Arial" w:cs="Arial"/>
                <w:sz w:val="20"/>
                <w:lang w:val="en-US"/>
              </w:rPr>
              <w:t>out_Quantity_quality</w:t>
            </w:r>
          </w:p>
        </w:tc>
        <w:tc>
          <w:tcPr>
            <w:tcW w:w="2610" w:type="dxa"/>
          </w:tcPr>
          <w:p w14:paraId="744D773A" w14:textId="0602531C" w:rsidR="003F502E" w:rsidRPr="006040E8" w:rsidRDefault="003F502E" w:rsidP="003F502E">
            <w:pPr>
              <w:rPr>
                <w:rFonts w:ascii="Arial" w:hAnsi="Arial" w:cs="Arial"/>
                <w:sz w:val="20"/>
                <w:lang w:val="en-US"/>
              </w:rPr>
            </w:pPr>
            <w:r w:rsidRPr="006040E8">
              <w:rPr>
                <w:rFonts w:ascii="Arial" w:hAnsi="Arial" w:cs="Arial"/>
                <w:sz w:val="20"/>
                <w:lang w:val="en-US"/>
              </w:rPr>
              <w:t>Out Quality</w:t>
            </w:r>
          </w:p>
        </w:tc>
        <w:tc>
          <w:tcPr>
            <w:tcW w:w="3984" w:type="dxa"/>
          </w:tcPr>
          <w:p w14:paraId="5AE3EDB2" w14:textId="7C79A6C4" w:rsidR="003F502E" w:rsidRPr="006040E8" w:rsidRDefault="003F502E" w:rsidP="003F502E">
            <w:pPr>
              <w:rPr>
                <w:rFonts w:ascii="Arial" w:hAnsi="Arial" w:cs="Arial"/>
                <w:sz w:val="20"/>
              </w:rPr>
            </w:pPr>
            <w:r w:rsidRPr="006040E8">
              <w:rPr>
                <w:rFonts w:ascii="Arial" w:hAnsi="Arial" w:cs="Arial"/>
                <w:sz w:val="20"/>
              </w:rPr>
              <w:t>Not used</w:t>
            </w:r>
          </w:p>
        </w:tc>
      </w:tr>
      <w:tr w:rsidR="006040E8" w:rsidRPr="006040E8" w14:paraId="3EFC093A" w14:textId="77777777" w:rsidTr="004A4212">
        <w:trPr>
          <w:trHeight w:val="476"/>
        </w:trPr>
        <w:tc>
          <w:tcPr>
            <w:tcW w:w="2947" w:type="dxa"/>
          </w:tcPr>
          <w:p w14:paraId="4C35C031" w14:textId="77777777" w:rsidR="003F502E" w:rsidRPr="006040E8" w:rsidRDefault="003F502E" w:rsidP="003F502E">
            <w:pPr>
              <w:rPr>
                <w:rFonts w:ascii="Arial" w:hAnsi="Arial" w:cs="Arial"/>
                <w:sz w:val="20"/>
                <w:lang w:val="en-US"/>
              </w:rPr>
            </w:pPr>
            <w:r w:rsidRPr="006040E8">
              <w:rPr>
                <w:rFonts w:ascii="Arial" w:hAnsi="Arial" w:cs="Arial"/>
                <w:sz w:val="20"/>
                <w:lang w:val="en-US"/>
              </w:rPr>
              <w:t>out_Quantity.quantity</w:t>
            </w:r>
          </w:p>
        </w:tc>
        <w:tc>
          <w:tcPr>
            <w:tcW w:w="2610" w:type="dxa"/>
          </w:tcPr>
          <w:p w14:paraId="451AE4E7" w14:textId="77777777" w:rsidR="003F502E" w:rsidRPr="006040E8" w:rsidRDefault="003F502E" w:rsidP="003F502E">
            <w:pPr>
              <w:rPr>
                <w:rFonts w:ascii="Arial" w:hAnsi="Arial" w:cs="Arial"/>
                <w:sz w:val="20"/>
                <w:lang w:val="en-US"/>
              </w:rPr>
            </w:pPr>
            <w:r w:rsidRPr="006040E8">
              <w:rPr>
                <w:rFonts w:ascii="Arial" w:hAnsi="Arial" w:cs="Arial"/>
                <w:sz w:val="20"/>
                <w:lang w:val="en-US"/>
              </w:rPr>
              <w:t xml:space="preserve">Out Quantity </w:t>
            </w:r>
          </w:p>
        </w:tc>
        <w:tc>
          <w:tcPr>
            <w:tcW w:w="3984" w:type="dxa"/>
          </w:tcPr>
          <w:p w14:paraId="33CC483D" w14:textId="05705607" w:rsidR="003F502E" w:rsidRPr="006040E8" w:rsidRDefault="003F502E" w:rsidP="003F502E">
            <w:pPr>
              <w:rPr>
                <w:rFonts w:ascii="Arial" w:hAnsi="Arial" w:cs="Arial"/>
                <w:sz w:val="20"/>
                <w:lang w:val="en-US"/>
              </w:rPr>
            </w:pPr>
            <w:r w:rsidRPr="006040E8">
              <w:rPr>
                <w:rFonts w:ascii="Arial" w:hAnsi="Arial" w:cs="Arial"/>
                <w:sz w:val="20"/>
                <w:lang w:val="en-US"/>
              </w:rPr>
              <w:t>For all BT = 0</w:t>
            </w:r>
          </w:p>
        </w:tc>
      </w:tr>
      <w:tr w:rsidR="006040E8" w:rsidRPr="006040E8" w14:paraId="78A24842" w14:textId="77777777" w:rsidTr="004A4212">
        <w:trPr>
          <w:trHeight w:val="476"/>
        </w:trPr>
        <w:tc>
          <w:tcPr>
            <w:tcW w:w="2947" w:type="dxa"/>
          </w:tcPr>
          <w:p w14:paraId="134EC702" w14:textId="77777777" w:rsidR="003F502E" w:rsidRPr="006040E8" w:rsidRDefault="003F502E" w:rsidP="003F502E">
            <w:pPr>
              <w:rPr>
                <w:rFonts w:ascii="Arial" w:hAnsi="Arial"/>
                <w:sz w:val="20"/>
                <w:lang w:val="en-US"/>
              </w:rPr>
            </w:pPr>
            <w:r w:rsidRPr="006040E8">
              <w:rPr>
                <w:rFonts w:ascii="Arial" w:hAnsi="Arial"/>
                <w:sz w:val="20"/>
                <w:lang w:val="en-US"/>
              </w:rPr>
              <w:t>Reason</w:t>
            </w:r>
          </w:p>
        </w:tc>
        <w:tc>
          <w:tcPr>
            <w:tcW w:w="2610" w:type="dxa"/>
          </w:tcPr>
          <w:p w14:paraId="503562CE" w14:textId="77777777" w:rsidR="003F502E" w:rsidRPr="006040E8" w:rsidRDefault="003F502E" w:rsidP="003F502E">
            <w:pPr>
              <w:rPr>
                <w:rFonts w:ascii="Arial" w:hAnsi="Arial"/>
                <w:sz w:val="20"/>
                <w:lang w:val="en-US"/>
              </w:rPr>
            </w:pPr>
            <w:r w:rsidRPr="006040E8">
              <w:rPr>
                <w:rFonts w:ascii="Arial" w:hAnsi="Arial"/>
                <w:sz w:val="20"/>
                <w:lang w:val="en-US"/>
              </w:rPr>
              <w:t>Reason</w:t>
            </w:r>
          </w:p>
        </w:tc>
        <w:tc>
          <w:tcPr>
            <w:tcW w:w="3984" w:type="dxa"/>
          </w:tcPr>
          <w:p w14:paraId="2B1C52D4" w14:textId="77777777" w:rsidR="003F502E" w:rsidRPr="006040E8" w:rsidRDefault="003F502E" w:rsidP="003F502E">
            <w:pPr>
              <w:rPr>
                <w:rFonts w:ascii="Arial" w:hAnsi="Arial"/>
                <w:sz w:val="20"/>
                <w:lang w:val="en-US"/>
              </w:rPr>
            </w:pPr>
            <w:r w:rsidRPr="006040E8">
              <w:rPr>
                <w:rFonts w:ascii="Arial" w:hAnsi="Arial"/>
                <w:sz w:val="20"/>
                <w:lang w:val="en-US"/>
              </w:rPr>
              <w:t>Not used</w:t>
            </w:r>
          </w:p>
        </w:tc>
      </w:tr>
    </w:tbl>
    <w:p w14:paraId="04BB037E" w14:textId="77777777" w:rsidR="00821F0C" w:rsidRPr="00C00F7F" w:rsidRDefault="00821F0C" w:rsidP="00821F0C">
      <w:pPr>
        <w:rPr>
          <w:lang w:val="en-US"/>
        </w:rPr>
      </w:pPr>
    </w:p>
    <w:p w14:paraId="14753DC4" w14:textId="0A0024FA" w:rsidR="00740AD6" w:rsidRDefault="00740AD6">
      <w:pPr>
        <w:rPr>
          <w:lang w:val="en-US"/>
        </w:rPr>
      </w:pPr>
    </w:p>
    <w:p w14:paraId="42974F3B" w14:textId="77777777" w:rsidR="00740AD6" w:rsidRDefault="00740AD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41C75E0E" w14:textId="59B40384" w:rsidR="00740AD6" w:rsidRPr="008F6EED" w:rsidRDefault="00D36D33" w:rsidP="00D36D33">
      <w:pPr>
        <w:pStyle w:val="Heading1"/>
        <w:rPr>
          <w:lang w:val="en-US"/>
        </w:rPr>
      </w:pPr>
      <w:bookmarkStart w:id="224" w:name="_Toc525937681"/>
      <w:bookmarkStart w:id="225" w:name="_Toc94262789"/>
      <w:r>
        <w:rPr>
          <w:lang w:val="en-US"/>
        </w:rPr>
        <w:lastRenderedPageBreak/>
        <w:t>Market Participants Input Web Service Interface</w:t>
      </w:r>
      <w:bookmarkEnd w:id="224"/>
      <w:r>
        <w:rPr>
          <w:lang w:val="en-US"/>
        </w:rPr>
        <w:t>s</w:t>
      </w:r>
      <w:bookmarkEnd w:id="225"/>
    </w:p>
    <w:p w14:paraId="18700DD7" w14:textId="6E2EFB6D" w:rsidR="00740AD6" w:rsidRPr="008F6EED" w:rsidRDefault="00D36D33" w:rsidP="00740AD6">
      <w:pPr>
        <w:rPr>
          <w:lang w:val="en-US"/>
        </w:rPr>
      </w:pPr>
      <w:r>
        <w:rPr>
          <w:lang w:val="en-US"/>
        </w:rPr>
        <w:t>Every XML files that can be submitted using the GUI of the MMS can also be submitted via the web service using the SOAP protocol (</w:t>
      </w:r>
      <w:r w:rsidRPr="00D36D33">
        <w:rPr>
          <w:lang w:val="en-US"/>
        </w:rPr>
        <w:t>Simple Object Access Protocol</w:t>
      </w:r>
      <w:r w:rsidR="00850247">
        <w:rPr>
          <w:lang w:val="en-US"/>
        </w:rPr>
        <w:t>)</w:t>
      </w:r>
      <w:r>
        <w:rPr>
          <w:lang w:val="en-US"/>
        </w:rPr>
        <w:t xml:space="preserve"> over https.</w:t>
      </w:r>
    </w:p>
    <w:p w14:paraId="49778A44" w14:textId="56A26661" w:rsidR="00BA3AC9" w:rsidRDefault="00D36D33">
      <w:pPr>
        <w:rPr>
          <w:lang w:val="en-US"/>
        </w:rPr>
      </w:pPr>
      <w:r w:rsidRPr="00D36D33">
        <w:rPr>
          <w:lang w:val="en-US"/>
        </w:rPr>
        <w:t>Ther</w:t>
      </w:r>
      <w:r>
        <w:rPr>
          <w:lang w:val="en-US"/>
        </w:rPr>
        <w:t>e</w:t>
      </w:r>
      <w:r w:rsidRPr="00D36D33">
        <w:rPr>
          <w:lang w:val="en-US"/>
        </w:rPr>
        <w:t xml:space="preserve"> will be a</w:t>
      </w:r>
      <w:r>
        <w:rPr>
          <w:lang w:val="en-US"/>
        </w:rPr>
        <w:t xml:space="preserve"> web service dedicated for each file type. An example of </w:t>
      </w:r>
      <w:r w:rsidR="00597008">
        <w:rPr>
          <w:lang w:val="en-US"/>
        </w:rPr>
        <w:t xml:space="preserve">such a web service is provided thanks to the </w:t>
      </w:r>
      <w:r w:rsidR="00850247">
        <w:rPr>
          <w:lang w:val="en-US"/>
        </w:rPr>
        <w:t>WSDL</w:t>
      </w:r>
      <w:r>
        <w:rPr>
          <w:lang w:val="en-US"/>
        </w:rPr>
        <w:t xml:space="preserve"> (</w:t>
      </w:r>
      <w:r w:rsidR="00597008" w:rsidRPr="00740AD6">
        <w:rPr>
          <w:lang w:val="en-US"/>
        </w:rPr>
        <w:t>Web Services Description Language</w:t>
      </w:r>
      <w:r w:rsidR="00597008">
        <w:rPr>
          <w:lang w:val="en-US"/>
        </w:rPr>
        <w:t>):</w:t>
      </w:r>
    </w:p>
    <w:p w14:paraId="4060CE33" w14:textId="357DBD91" w:rsidR="00597008" w:rsidRDefault="001B1B64">
      <w:pPr>
        <w:rPr>
          <w:lang w:val="en-US"/>
        </w:rPr>
      </w:pPr>
      <w:r>
        <w:rPr>
          <w:lang w:val="en-US"/>
        </w:rPr>
        <w:object w:dxaOrig="1539" w:dyaOrig="997" w14:anchorId="4647825C">
          <v:shape id="_x0000_i1073" type="#_x0000_t75" style="width:79.5pt;height:50.25pt" o:ole="">
            <v:imagedata r:id="rId77" o:title=""/>
          </v:shape>
          <o:OLEObject Type="Embed" ProgID="Package" ShapeID="_x0000_i1073" DrawAspect="Icon" ObjectID="_1705748173" r:id="rId78"/>
        </w:object>
      </w:r>
    </w:p>
    <w:p w14:paraId="0A66331C" w14:textId="77777777" w:rsidR="0013363B" w:rsidRDefault="0013363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445B3307" w14:textId="72C8930A" w:rsidR="0013363B" w:rsidRPr="008F6EED" w:rsidRDefault="0013363B" w:rsidP="0013363B">
      <w:pPr>
        <w:pStyle w:val="Heading1"/>
        <w:rPr>
          <w:lang w:val="en-US"/>
        </w:rPr>
      </w:pPr>
      <w:bookmarkStart w:id="226" w:name="_Toc94262790"/>
      <w:r>
        <w:rPr>
          <w:lang w:val="en-US"/>
        </w:rPr>
        <w:lastRenderedPageBreak/>
        <w:t>MMS Output Web Service Interfaces</w:t>
      </w:r>
      <w:bookmarkEnd w:id="226"/>
    </w:p>
    <w:p w14:paraId="18C5118B" w14:textId="5CD35F01" w:rsidR="0013363B" w:rsidRPr="008F6EED" w:rsidRDefault="0013363B" w:rsidP="0013363B">
      <w:pPr>
        <w:rPr>
          <w:lang w:val="en-US"/>
        </w:rPr>
      </w:pPr>
      <w:r>
        <w:rPr>
          <w:lang w:val="en-US"/>
        </w:rPr>
        <w:t>Every XML files that can be downloaded using the GUI of the MMS can also be downloaded via the web service using the SOAP protocol (</w:t>
      </w:r>
      <w:r w:rsidRPr="00D36D33">
        <w:rPr>
          <w:lang w:val="en-US"/>
        </w:rPr>
        <w:t>Simple Object Access Protocol</w:t>
      </w:r>
      <w:r w:rsidR="00850247">
        <w:rPr>
          <w:lang w:val="en-US"/>
        </w:rPr>
        <w:t>)</w:t>
      </w:r>
      <w:r>
        <w:rPr>
          <w:lang w:val="en-US"/>
        </w:rPr>
        <w:t xml:space="preserve"> over https.</w:t>
      </w:r>
    </w:p>
    <w:p w14:paraId="5B3ED125" w14:textId="0B4DE961" w:rsidR="0013363B" w:rsidRDefault="0013363B" w:rsidP="0013363B">
      <w:pPr>
        <w:rPr>
          <w:lang w:val="en-US"/>
        </w:rPr>
      </w:pPr>
      <w:r w:rsidRPr="00D36D33">
        <w:rPr>
          <w:lang w:val="en-US"/>
        </w:rPr>
        <w:t>Ther</w:t>
      </w:r>
      <w:r>
        <w:rPr>
          <w:lang w:val="en-US"/>
        </w:rPr>
        <w:t>e</w:t>
      </w:r>
      <w:r w:rsidRPr="00D36D33">
        <w:rPr>
          <w:lang w:val="en-US"/>
        </w:rPr>
        <w:t xml:space="preserve"> will be a</w:t>
      </w:r>
      <w:r>
        <w:rPr>
          <w:lang w:val="en-US"/>
        </w:rPr>
        <w:t xml:space="preserve"> web service dedicated for that. An example of the web service is provided thanks to the </w:t>
      </w:r>
      <w:r w:rsidR="00850247">
        <w:rPr>
          <w:lang w:val="en-US"/>
        </w:rPr>
        <w:t>WSDL</w:t>
      </w:r>
      <w:r>
        <w:rPr>
          <w:lang w:val="en-US"/>
        </w:rPr>
        <w:t xml:space="preserve"> (</w:t>
      </w:r>
      <w:r w:rsidRPr="00740AD6">
        <w:rPr>
          <w:lang w:val="en-US"/>
        </w:rPr>
        <w:t>Web Services Description Language</w:t>
      </w:r>
      <w:r>
        <w:rPr>
          <w:lang w:val="en-US"/>
        </w:rPr>
        <w:t>):</w:t>
      </w:r>
    </w:p>
    <w:p w14:paraId="7756D0FA" w14:textId="466EAB37" w:rsidR="0013363B" w:rsidRDefault="00D577E8">
      <w:pPr>
        <w:rPr>
          <w:lang w:val="en-US"/>
        </w:rPr>
      </w:pPr>
      <w:r>
        <w:rPr>
          <w:lang w:val="en-US"/>
        </w:rPr>
        <w:object w:dxaOrig="3498" w:dyaOrig="822" w14:anchorId="0A97ACBC">
          <v:shape id="_x0000_i1074" type="#_x0000_t75" style="width:172.5pt;height:43.5pt" o:ole="">
            <v:imagedata r:id="rId79" o:title=""/>
          </v:shape>
          <o:OLEObject Type="Embed" ProgID="Package" ShapeID="_x0000_i1074" DrawAspect="Content" ObjectID="_1705748174" r:id="rId80"/>
        </w:object>
      </w:r>
    </w:p>
    <w:p w14:paraId="42CFF089" w14:textId="77777777" w:rsidR="00B0282A" w:rsidRDefault="00B0282A" w:rsidP="00B0282A">
      <w:pPr>
        <w:rPr>
          <w:lang w:val="en-US"/>
        </w:rPr>
      </w:pPr>
      <w:bookmarkStart w:id="227" w:name="_Hlk79679177"/>
      <w:r>
        <w:rPr>
          <w:lang w:val="en-US"/>
        </w:rPr>
        <w:t>3 parameters must be provided:</w:t>
      </w:r>
    </w:p>
    <w:p w14:paraId="24269DBB" w14:textId="75DCCDF9" w:rsidR="00634229" w:rsidRDefault="00B0282A" w:rsidP="00C91C1C">
      <w:pPr>
        <w:pStyle w:val="ListParagraph"/>
        <w:numPr>
          <w:ilvl w:val="0"/>
          <w:numId w:val="59"/>
        </w:numPr>
        <w:rPr>
          <w:lang w:val="en-US"/>
        </w:rPr>
      </w:pPr>
      <w:r>
        <w:rPr>
          <w:lang w:val="en-US"/>
        </w:rPr>
        <w:t>Type (code to be used to select the type of document to download</w:t>
      </w:r>
      <w:r w:rsidR="0007393F">
        <w:rPr>
          <w:lang w:val="en-US"/>
        </w:rPr>
        <w:t xml:space="preserve"> – see table below</w:t>
      </w:r>
      <w:r>
        <w:rPr>
          <w:lang w:val="en-US"/>
        </w:rPr>
        <w:t>)</w:t>
      </w:r>
    </w:p>
    <w:p w14:paraId="76348749" w14:textId="32D6BD4C" w:rsidR="00B0282A" w:rsidRPr="00634229" w:rsidRDefault="00C91C1C" w:rsidP="00634229">
      <w:pPr>
        <w:pStyle w:val="ListParagraph"/>
        <w:numPr>
          <w:ilvl w:val="0"/>
          <w:numId w:val="59"/>
        </w:numPr>
        <w:rPr>
          <w:lang w:val="en-US"/>
        </w:rPr>
      </w:pPr>
      <w:r>
        <w:rPr>
          <w:lang w:val="en-US"/>
        </w:rPr>
        <w:t>Market Day (</w:t>
      </w:r>
      <w:r w:rsidR="00634229">
        <w:rPr>
          <w:lang w:val="en-US"/>
        </w:rPr>
        <w:t xml:space="preserve">expected UTC format is </w:t>
      </w:r>
      <w:r w:rsidR="00634229" w:rsidRPr="0016118E">
        <w:rPr>
          <w:lang w:val="en-US"/>
        </w:rPr>
        <w:t>yyyy-</w:t>
      </w:r>
      <w:r w:rsidR="00634229">
        <w:rPr>
          <w:lang w:val="en-US"/>
        </w:rPr>
        <w:t>mm</w:t>
      </w:r>
      <w:r w:rsidR="00634229" w:rsidRPr="0016118E">
        <w:rPr>
          <w:lang w:val="en-US"/>
        </w:rPr>
        <w:t>-ddT</w:t>
      </w:r>
      <w:r w:rsidR="00634229">
        <w:rPr>
          <w:lang w:val="en-US"/>
        </w:rPr>
        <w:t>hh</w:t>
      </w:r>
      <w:r w:rsidR="00634229" w:rsidRPr="0016118E">
        <w:rPr>
          <w:lang w:val="en-US"/>
        </w:rPr>
        <w:t>:mm:ss</w:t>
      </w:r>
      <w:r w:rsidR="00634229">
        <w:rPr>
          <w:lang w:val="en-US"/>
        </w:rPr>
        <w:t xml:space="preserve">Z – example: </w:t>
      </w:r>
      <w:r w:rsidR="00634229" w:rsidRPr="0016118E">
        <w:rPr>
          <w:lang w:val="en-US"/>
        </w:rPr>
        <w:t>2022-01-28T22:00:00</w:t>
      </w:r>
      <w:r w:rsidR="00634229">
        <w:rPr>
          <w:lang w:val="en-US"/>
        </w:rPr>
        <w:t>Z)</w:t>
      </w:r>
    </w:p>
    <w:p w14:paraId="5836FC05" w14:textId="157A05A9" w:rsidR="00B0282A" w:rsidRPr="00B066D5" w:rsidRDefault="00B0282A" w:rsidP="00B0282A">
      <w:pPr>
        <w:pStyle w:val="ListParagraph"/>
        <w:numPr>
          <w:ilvl w:val="0"/>
          <w:numId w:val="59"/>
        </w:numPr>
        <w:rPr>
          <w:lang w:val="en-US"/>
        </w:rPr>
      </w:pPr>
      <w:r>
        <w:rPr>
          <w:lang w:val="en-US"/>
        </w:rPr>
        <w:t>Market Party</w:t>
      </w:r>
      <w:r w:rsidR="00634229">
        <w:rPr>
          <w:lang w:val="en-US"/>
        </w:rPr>
        <w:t xml:space="preserve"> (</w:t>
      </w:r>
      <w:r w:rsidR="007325C0">
        <w:rPr>
          <w:lang w:val="en-US"/>
        </w:rPr>
        <w:t>must be the Market party identiciation as defined in the standing data)</w:t>
      </w:r>
    </w:p>
    <w:bookmarkEnd w:id="227"/>
    <w:p w14:paraId="506F3970" w14:textId="77777777" w:rsidR="00B0282A" w:rsidRDefault="00B0282A" w:rsidP="00B0282A">
      <w:pPr>
        <w:rPr>
          <w:lang w:val="en-US"/>
        </w:rPr>
      </w:pPr>
      <w:r>
        <w:rPr>
          <w:lang w:val="en-US"/>
        </w:rPr>
        <w:t>The flowing table is a mapping between the XML document type that can be downloaded and the code that must be used.</w:t>
      </w:r>
    </w:p>
    <w:tbl>
      <w:tblPr>
        <w:tblW w:w="5000" w:type="pct"/>
        <w:tblCellMar>
          <w:left w:w="70" w:type="dxa"/>
          <w:right w:w="70" w:type="dxa"/>
        </w:tblCellMar>
        <w:tblLook w:val="04A0" w:firstRow="1" w:lastRow="0" w:firstColumn="1" w:lastColumn="0" w:noHBand="0" w:noVBand="1"/>
      </w:tblPr>
      <w:tblGrid>
        <w:gridCol w:w="3613"/>
        <w:gridCol w:w="2792"/>
        <w:gridCol w:w="2612"/>
      </w:tblGrid>
      <w:tr w:rsidR="007325C0" w:rsidRPr="004A7435" w14:paraId="3D4A9E5F" w14:textId="77777777" w:rsidTr="00886799">
        <w:trPr>
          <w:trHeight w:val="300"/>
        </w:trPr>
        <w:tc>
          <w:tcPr>
            <w:tcW w:w="2184" w:type="pct"/>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55FB4D8F"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Type of file</w:t>
            </w:r>
          </w:p>
        </w:tc>
        <w:tc>
          <w:tcPr>
            <w:tcW w:w="1686" w:type="pct"/>
            <w:tcBorders>
              <w:top w:val="single" w:sz="4" w:space="0" w:color="auto"/>
              <w:left w:val="nil"/>
              <w:bottom w:val="single" w:sz="4" w:space="0" w:color="auto"/>
              <w:right w:val="single" w:sz="4" w:space="0" w:color="auto"/>
            </w:tcBorders>
            <w:shd w:val="clear" w:color="000000" w:fill="D9D9D9"/>
            <w:noWrap/>
            <w:vAlign w:val="bottom"/>
            <w:hideMark/>
          </w:tcPr>
          <w:p w14:paraId="24DB58EB"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en-US" w:eastAsia="fr-FR"/>
              </w:rPr>
            </w:pPr>
            <w:r w:rsidRPr="004A7435">
              <w:rPr>
                <w:rFonts w:ascii="Arial" w:hAnsi="Arial" w:cs="Arial"/>
                <w:color w:val="000000"/>
                <w:sz w:val="16"/>
                <w:szCs w:val="16"/>
                <w:lang w:val="en-US" w:eastAsia="fr-FR"/>
              </w:rPr>
              <w:t>Code to be used in the webservice query</w:t>
            </w:r>
          </w:p>
        </w:tc>
        <w:tc>
          <w:tcPr>
            <w:tcW w:w="1130" w:type="pct"/>
            <w:tcBorders>
              <w:top w:val="single" w:sz="4" w:space="0" w:color="auto"/>
              <w:left w:val="nil"/>
              <w:bottom w:val="single" w:sz="4" w:space="0" w:color="auto"/>
              <w:right w:val="single" w:sz="4" w:space="0" w:color="auto"/>
            </w:tcBorders>
            <w:shd w:val="clear" w:color="000000" w:fill="D9D9D9"/>
            <w:noWrap/>
            <w:vAlign w:val="bottom"/>
            <w:hideMark/>
          </w:tcPr>
          <w:p w14:paraId="0DEEED6A"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Described in chapter</w:t>
            </w:r>
          </w:p>
        </w:tc>
      </w:tr>
      <w:tr w:rsidR="007325C0" w:rsidRPr="004A7435" w14:paraId="6C46C1CF"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D8E30D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Non-Availability Declaration</w:t>
            </w:r>
          </w:p>
        </w:tc>
        <w:tc>
          <w:tcPr>
            <w:tcW w:w="1686" w:type="pct"/>
            <w:tcBorders>
              <w:top w:val="nil"/>
              <w:left w:val="nil"/>
              <w:bottom w:val="single" w:sz="4" w:space="0" w:color="auto"/>
              <w:right w:val="single" w:sz="4" w:space="0" w:color="auto"/>
            </w:tcBorders>
            <w:shd w:val="clear" w:color="auto" w:fill="auto"/>
            <w:noWrap/>
            <w:vAlign w:val="bottom"/>
            <w:hideMark/>
          </w:tcPr>
          <w:p w14:paraId="32F45E6E"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NAD</w:t>
            </w:r>
          </w:p>
        </w:tc>
        <w:tc>
          <w:tcPr>
            <w:tcW w:w="1130" w:type="pct"/>
            <w:tcBorders>
              <w:top w:val="nil"/>
              <w:left w:val="nil"/>
              <w:bottom w:val="single" w:sz="4" w:space="0" w:color="auto"/>
              <w:right w:val="single" w:sz="4" w:space="0" w:color="auto"/>
            </w:tcBorders>
            <w:shd w:val="clear" w:color="auto" w:fill="auto"/>
            <w:noWrap/>
            <w:vAlign w:val="bottom"/>
            <w:hideMark/>
          </w:tcPr>
          <w:p w14:paraId="63D76FE2" w14:textId="76DFF71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_Ref79670956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0DC0B616"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1A25537"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Techno Economic Declaration</w:t>
            </w:r>
          </w:p>
        </w:tc>
        <w:tc>
          <w:tcPr>
            <w:tcW w:w="1686" w:type="pct"/>
            <w:tcBorders>
              <w:top w:val="nil"/>
              <w:left w:val="nil"/>
              <w:bottom w:val="single" w:sz="4" w:space="0" w:color="auto"/>
              <w:right w:val="single" w:sz="4" w:space="0" w:color="auto"/>
            </w:tcBorders>
            <w:shd w:val="clear" w:color="auto" w:fill="auto"/>
            <w:noWrap/>
            <w:vAlign w:val="bottom"/>
            <w:hideMark/>
          </w:tcPr>
          <w:p w14:paraId="3BABFE5D"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TED</w:t>
            </w:r>
          </w:p>
        </w:tc>
        <w:tc>
          <w:tcPr>
            <w:tcW w:w="1130" w:type="pct"/>
            <w:tcBorders>
              <w:top w:val="nil"/>
              <w:left w:val="nil"/>
              <w:bottom w:val="single" w:sz="4" w:space="0" w:color="auto"/>
              <w:right w:val="single" w:sz="4" w:space="0" w:color="auto"/>
            </w:tcBorders>
            <w:shd w:val="clear" w:color="auto" w:fill="auto"/>
            <w:noWrap/>
            <w:vAlign w:val="bottom"/>
            <w:hideMark/>
          </w:tcPr>
          <w:p w14:paraId="504A1864" w14:textId="38E77781"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_Ref79671232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70A3A411"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C1256B5"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DAM Energy Orders Document</w:t>
            </w:r>
          </w:p>
        </w:tc>
        <w:tc>
          <w:tcPr>
            <w:tcW w:w="1686" w:type="pct"/>
            <w:tcBorders>
              <w:top w:val="nil"/>
              <w:left w:val="nil"/>
              <w:bottom w:val="single" w:sz="4" w:space="0" w:color="auto"/>
              <w:right w:val="single" w:sz="4" w:space="0" w:color="auto"/>
            </w:tcBorders>
            <w:shd w:val="clear" w:color="auto" w:fill="auto"/>
            <w:noWrap/>
            <w:vAlign w:val="bottom"/>
            <w:hideMark/>
          </w:tcPr>
          <w:p w14:paraId="26953173"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RBM</w:t>
            </w:r>
          </w:p>
        </w:tc>
        <w:tc>
          <w:tcPr>
            <w:tcW w:w="1130" w:type="pct"/>
            <w:tcBorders>
              <w:top w:val="nil"/>
              <w:left w:val="nil"/>
              <w:bottom w:val="single" w:sz="4" w:space="0" w:color="auto"/>
              <w:right w:val="single" w:sz="4" w:space="0" w:color="auto"/>
            </w:tcBorders>
            <w:shd w:val="clear" w:color="auto" w:fill="auto"/>
            <w:noWrap/>
            <w:vAlign w:val="bottom"/>
            <w:hideMark/>
          </w:tcPr>
          <w:p w14:paraId="4496DE7F" w14:textId="651BEF3A"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_Ref79671028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3C2A03FE"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E5C60F2"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RRQN Replacement Reserve Quantities Nominations</w:t>
            </w:r>
          </w:p>
        </w:tc>
        <w:tc>
          <w:tcPr>
            <w:tcW w:w="1686" w:type="pct"/>
            <w:tcBorders>
              <w:top w:val="nil"/>
              <w:left w:val="nil"/>
              <w:bottom w:val="single" w:sz="4" w:space="0" w:color="auto"/>
              <w:right w:val="single" w:sz="4" w:space="0" w:color="auto"/>
            </w:tcBorders>
            <w:shd w:val="clear" w:color="auto" w:fill="auto"/>
            <w:noWrap/>
            <w:vAlign w:val="bottom"/>
            <w:hideMark/>
          </w:tcPr>
          <w:p w14:paraId="08FFDDB0"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RRQN</w:t>
            </w:r>
          </w:p>
        </w:tc>
        <w:tc>
          <w:tcPr>
            <w:tcW w:w="1130" w:type="pct"/>
            <w:tcBorders>
              <w:top w:val="nil"/>
              <w:left w:val="nil"/>
              <w:bottom w:val="single" w:sz="4" w:space="0" w:color="auto"/>
              <w:right w:val="single" w:sz="4" w:space="0" w:color="auto"/>
            </w:tcBorders>
            <w:shd w:val="clear" w:color="auto" w:fill="auto"/>
            <w:noWrap/>
            <w:vAlign w:val="bottom"/>
            <w:hideMark/>
          </w:tcPr>
          <w:p w14:paraId="5AE85E23" w14:textId="65254103"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_Ref79671453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414CF6F9"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FE8E19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PDON and PSUTC Nomination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14230E5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PDON</w:t>
            </w:r>
          </w:p>
        </w:tc>
        <w:tc>
          <w:tcPr>
            <w:tcW w:w="1130" w:type="pct"/>
            <w:tcBorders>
              <w:top w:val="nil"/>
              <w:left w:val="nil"/>
              <w:bottom w:val="single" w:sz="4" w:space="0" w:color="auto"/>
              <w:right w:val="single" w:sz="4" w:space="0" w:color="auto"/>
            </w:tcBorders>
            <w:shd w:val="clear" w:color="auto" w:fill="auto"/>
            <w:noWrap/>
            <w:vAlign w:val="bottom"/>
            <w:hideMark/>
          </w:tcPr>
          <w:p w14:paraId="1FE9C0BA" w14:textId="3B991AF6"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_Ref79671087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6CD0837B"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189722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Forward Contract Nominations</w:t>
            </w:r>
          </w:p>
        </w:tc>
        <w:tc>
          <w:tcPr>
            <w:tcW w:w="1686" w:type="pct"/>
            <w:tcBorders>
              <w:top w:val="nil"/>
              <w:left w:val="nil"/>
              <w:bottom w:val="single" w:sz="4" w:space="0" w:color="auto"/>
              <w:right w:val="single" w:sz="4" w:space="0" w:color="auto"/>
            </w:tcBorders>
            <w:shd w:val="clear" w:color="auto" w:fill="auto"/>
            <w:noWrap/>
            <w:vAlign w:val="bottom"/>
            <w:hideMark/>
          </w:tcPr>
          <w:p w14:paraId="70ED0154"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FCN</w:t>
            </w:r>
          </w:p>
        </w:tc>
        <w:tc>
          <w:tcPr>
            <w:tcW w:w="1130" w:type="pct"/>
            <w:tcBorders>
              <w:top w:val="nil"/>
              <w:left w:val="nil"/>
              <w:bottom w:val="single" w:sz="4" w:space="0" w:color="auto"/>
              <w:right w:val="single" w:sz="4" w:space="0" w:color="auto"/>
            </w:tcBorders>
            <w:shd w:val="clear" w:color="auto" w:fill="auto"/>
            <w:noWrap/>
            <w:vAlign w:val="bottom"/>
            <w:hideMark/>
          </w:tcPr>
          <w:p w14:paraId="4F58F870" w14:textId="3E95C89A"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_Ref79671006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67222B81"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03C8F32"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RR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0E4E4EC1"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BIDRR</w:t>
            </w:r>
          </w:p>
        </w:tc>
        <w:tc>
          <w:tcPr>
            <w:tcW w:w="1130" w:type="pct"/>
            <w:tcBorders>
              <w:top w:val="nil"/>
              <w:left w:val="nil"/>
              <w:bottom w:val="single" w:sz="4" w:space="0" w:color="auto"/>
              <w:right w:val="single" w:sz="4" w:space="0" w:color="auto"/>
            </w:tcBorders>
            <w:shd w:val="clear" w:color="auto" w:fill="auto"/>
            <w:noWrap/>
            <w:vAlign w:val="bottom"/>
            <w:hideMark/>
          </w:tcPr>
          <w:p w14:paraId="6D2FF091" w14:textId="1A6A37B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_Ref79671422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3E20E76F"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B0824D5"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CR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1279E1D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BIDCR</w:t>
            </w:r>
          </w:p>
        </w:tc>
        <w:tc>
          <w:tcPr>
            <w:tcW w:w="1130" w:type="pct"/>
            <w:tcBorders>
              <w:top w:val="nil"/>
              <w:left w:val="nil"/>
              <w:bottom w:val="single" w:sz="4" w:space="0" w:color="auto"/>
              <w:right w:val="single" w:sz="4" w:space="0" w:color="auto"/>
            </w:tcBorders>
            <w:shd w:val="clear" w:color="auto" w:fill="auto"/>
            <w:noWrap/>
            <w:vAlign w:val="bottom"/>
            <w:hideMark/>
          </w:tcPr>
          <w:p w14:paraId="68D99C24" w14:textId="7DB70A44"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_Ref79671428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0F199789"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8B24104"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BS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3974ECED"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BIDBS</w:t>
            </w:r>
          </w:p>
        </w:tc>
        <w:tc>
          <w:tcPr>
            <w:tcW w:w="1130" w:type="pct"/>
            <w:tcBorders>
              <w:top w:val="nil"/>
              <w:left w:val="nil"/>
              <w:bottom w:val="single" w:sz="4" w:space="0" w:color="auto"/>
              <w:right w:val="single" w:sz="4" w:space="0" w:color="auto"/>
            </w:tcBorders>
            <w:shd w:val="clear" w:color="auto" w:fill="auto"/>
            <w:noWrap/>
            <w:vAlign w:val="bottom"/>
            <w:hideMark/>
          </w:tcPr>
          <w:p w14:paraId="55B21BF5" w14:textId="71C549F3"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_Ref79671431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5AB89EC6"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74E455C"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Balancing Energy Offer</w:t>
            </w:r>
          </w:p>
        </w:tc>
        <w:tc>
          <w:tcPr>
            <w:tcW w:w="1686" w:type="pct"/>
            <w:tcBorders>
              <w:top w:val="nil"/>
              <w:left w:val="nil"/>
              <w:bottom w:val="single" w:sz="4" w:space="0" w:color="auto"/>
              <w:right w:val="single" w:sz="4" w:space="0" w:color="auto"/>
            </w:tcBorders>
            <w:shd w:val="clear" w:color="auto" w:fill="auto"/>
            <w:noWrap/>
            <w:vAlign w:val="bottom"/>
            <w:hideMark/>
          </w:tcPr>
          <w:p w14:paraId="20C7B2C4"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BEO</w:t>
            </w:r>
          </w:p>
        </w:tc>
        <w:tc>
          <w:tcPr>
            <w:tcW w:w="1130" w:type="pct"/>
            <w:tcBorders>
              <w:top w:val="nil"/>
              <w:left w:val="nil"/>
              <w:bottom w:val="single" w:sz="4" w:space="0" w:color="auto"/>
              <w:right w:val="single" w:sz="4" w:space="0" w:color="auto"/>
            </w:tcBorders>
            <w:shd w:val="clear" w:color="auto" w:fill="auto"/>
            <w:noWrap/>
            <w:vAlign w:val="bottom"/>
            <w:hideMark/>
          </w:tcPr>
          <w:p w14:paraId="2821C29A" w14:textId="7F0B578C"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_Ref79671219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43BEAEDA"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42AD4DA"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Balancing Reserve Capacity Offers</w:t>
            </w:r>
          </w:p>
        </w:tc>
        <w:tc>
          <w:tcPr>
            <w:tcW w:w="1686" w:type="pct"/>
            <w:tcBorders>
              <w:top w:val="nil"/>
              <w:left w:val="nil"/>
              <w:bottom w:val="single" w:sz="4" w:space="0" w:color="auto"/>
              <w:right w:val="single" w:sz="4" w:space="0" w:color="auto"/>
            </w:tcBorders>
            <w:shd w:val="clear" w:color="auto" w:fill="auto"/>
            <w:noWrap/>
            <w:vAlign w:val="bottom"/>
            <w:hideMark/>
          </w:tcPr>
          <w:p w14:paraId="2A349B05"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BRCO</w:t>
            </w:r>
          </w:p>
        </w:tc>
        <w:tc>
          <w:tcPr>
            <w:tcW w:w="1130" w:type="pct"/>
            <w:tcBorders>
              <w:top w:val="nil"/>
              <w:left w:val="nil"/>
              <w:bottom w:val="single" w:sz="4" w:space="0" w:color="auto"/>
              <w:right w:val="single" w:sz="4" w:space="0" w:color="auto"/>
            </w:tcBorders>
            <w:shd w:val="clear" w:color="auto" w:fill="auto"/>
            <w:noWrap/>
            <w:vAlign w:val="bottom"/>
            <w:hideMark/>
          </w:tcPr>
          <w:p w14:paraId="3F2BD0FA" w14:textId="0EBE7829"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_Ref79671214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541EF2EC"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87F8B55"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Forecast Market Participant RES Injection</w:t>
            </w:r>
          </w:p>
        </w:tc>
        <w:tc>
          <w:tcPr>
            <w:tcW w:w="1686" w:type="pct"/>
            <w:tcBorders>
              <w:top w:val="nil"/>
              <w:left w:val="nil"/>
              <w:bottom w:val="single" w:sz="4" w:space="0" w:color="auto"/>
              <w:right w:val="single" w:sz="4" w:space="0" w:color="auto"/>
            </w:tcBorders>
            <w:shd w:val="clear" w:color="auto" w:fill="auto"/>
            <w:noWrap/>
            <w:vAlign w:val="bottom"/>
            <w:hideMark/>
          </w:tcPr>
          <w:p w14:paraId="701106CE"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FORMPRESI</w:t>
            </w:r>
          </w:p>
        </w:tc>
        <w:tc>
          <w:tcPr>
            <w:tcW w:w="1130" w:type="pct"/>
            <w:tcBorders>
              <w:top w:val="nil"/>
              <w:left w:val="nil"/>
              <w:bottom w:val="single" w:sz="4" w:space="0" w:color="auto"/>
              <w:right w:val="single" w:sz="4" w:space="0" w:color="auto"/>
            </w:tcBorders>
            <w:shd w:val="clear" w:color="auto" w:fill="auto"/>
            <w:noWrap/>
            <w:vAlign w:val="bottom"/>
            <w:hideMark/>
          </w:tcPr>
          <w:p w14:paraId="583EFF40" w14:textId="44E4212A"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_Ref79671691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20150AEC"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5D2EFB7"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Net Delivery Position Report</w:t>
            </w:r>
          </w:p>
        </w:tc>
        <w:tc>
          <w:tcPr>
            <w:tcW w:w="1686" w:type="pct"/>
            <w:tcBorders>
              <w:top w:val="nil"/>
              <w:left w:val="nil"/>
              <w:bottom w:val="single" w:sz="4" w:space="0" w:color="auto"/>
              <w:right w:val="single" w:sz="4" w:space="0" w:color="auto"/>
            </w:tcBorders>
            <w:shd w:val="clear" w:color="auto" w:fill="auto"/>
            <w:noWrap/>
            <w:vAlign w:val="bottom"/>
            <w:hideMark/>
          </w:tcPr>
          <w:p w14:paraId="18431161"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NDP</w:t>
            </w:r>
          </w:p>
        </w:tc>
        <w:tc>
          <w:tcPr>
            <w:tcW w:w="1130" w:type="pct"/>
            <w:tcBorders>
              <w:top w:val="nil"/>
              <w:left w:val="nil"/>
              <w:bottom w:val="single" w:sz="4" w:space="0" w:color="auto"/>
              <w:right w:val="single" w:sz="4" w:space="0" w:color="auto"/>
            </w:tcBorders>
            <w:shd w:val="clear" w:color="auto" w:fill="auto"/>
            <w:noWrap/>
            <w:vAlign w:val="bottom"/>
            <w:hideMark/>
          </w:tcPr>
          <w:p w14:paraId="5FFE7E2B" w14:textId="31BF57E9"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_Ref79671125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0C855B79"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44194B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Forward Market Mismatch Report</w:t>
            </w:r>
          </w:p>
        </w:tc>
        <w:tc>
          <w:tcPr>
            <w:tcW w:w="1686" w:type="pct"/>
            <w:tcBorders>
              <w:top w:val="nil"/>
              <w:left w:val="nil"/>
              <w:bottom w:val="single" w:sz="4" w:space="0" w:color="auto"/>
              <w:right w:val="single" w:sz="4" w:space="0" w:color="auto"/>
            </w:tcBorders>
            <w:shd w:val="clear" w:color="auto" w:fill="auto"/>
            <w:noWrap/>
            <w:vAlign w:val="bottom"/>
            <w:hideMark/>
          </w:tcPr>
          <w:p w14:paraId="32F2CB88"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FMMQ</w:t>
            </w:r>
          </w:p>
        </w:tc>
        <w:tc>
          <w:tcPr>
            <w:tcW w:w="1130" w:type="pct"/>
            <w:tcBorders>
              <w:top w:val="nil"/>
              <w:left w:val="nil"/>
              <w:bottom w:val="single" w:sz="4" w:space="0" w:color="auto"/>
              <w:right w:val="single" w:sz="4" w:space="0" w:color="auto"/>
            </w:tcBorders>
            <w:shd w:val="clear" w:color="auto" w:fill="auto"/>
            <w:noWrap/>
            <w:vAlign w:val="bottom"/>
            <w:hideMark/>
          </w:tcPr>
          <w:p w14:paraId="2776E9D6" w14:textId="75CD8EF8"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_Ref79671131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78419AFB"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2C3F549"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RR Auction Specification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72A5BA6C"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RRAUCSPEC</w:t>
            </w:r>
          </w:p>
        </w:tc>
        <w:tc>
          <w:tcPr>
            <w:tcW w:w="1130" w:type="pct"/>
            <w:tcBorders>
              <w:top w:val="nil"/>
              <w:left w:val="nil"/>
              <w:bottom w:val="single" w:sz="4" w:space="0" w:color="auto"/>
              <w:right w:val="single" w:sz="4" w:space="0" w:color="auto"/>
            </w:tcBorders>
            <w:shd w:val="clear" w:color="auto" w:fill="auto"/>
            <w:noWrap/>
            <w:vAlign w:val="bottom"/>
            <w:hideMark/>
          </w:tcPr>
          <w:p w14:paraId="5AEDB752" w14:textId="3DE05440"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_Ref79671398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277EEC74"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DBF4693"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BS Auction Specification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4E033790"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BSAUCSPEC</w:t>
            </w:r>
          </w:p>
        </w:tc>
        <w:tc>
          <w:tcPr>
            <w:tcW w:w="1130" w:type="pct"/>
            <w:tcBorders>
              <w:top w:val="nil"/>
              <w:left w:val="nil"/>
              <w:bottom w:val="single" w:sz="4" w:space="0" w:color="auto"/>
              <w:right w:val="single" w:sz="4" w:space="0" w:color="auto"/>
            </w:tcBorders>
            <w:shd w:val="clear" w:color="auto" w:fill="auto"/>
            <w:noWrap/>
            <w:vAlign w:val="bottom"/>
            <w:hideMark/>
          </w:tcPr>
          <w:p w14:paraId="6C77780F" w14:textId="285B486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_Ref79671402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2F0BFEEA"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80D37D1"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CR Auction Specification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4E22F995"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CRAUCSPEC</w:t>
            </w:r>
          </w:p>
        </w:tc>
        <w:tc>
          <w:tcPr>
            <w:tcW w:w="1130" w:type="pct"/>
            <w:tcBorders>
              <w:top w:val="nil"/>
              <w:left w:val="nil"/>
              <w:bottom w:val="single" w:sz="4" w:space="0" w:color="auto"/>
              <w:right w:val="single" w:sz="4" w:space="0" w:color="auto"/>
            </w:tcBorders>
            <w:shd w:val="clear" w:color="auto" w:fill="auto"/>
            <w:noWrap/>
            <w:vAlign w:val="bottom"/>
            <w:hideMark/>
          </w:tcPr>
          <w:p w14:paraId="2ECDACDC" w14:textId="7000ADF9"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_Ref79671406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3AC09BB6"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1F13329"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lastRenderedPageBreak/>
              <w:t>BS Awarded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0D44853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AWBIDBS</w:t>
            </w:r>
          </w:p>
        </w:tc>
        <w:tc>
          <w:tcPr>
            <w:tcW w:w="1130" w:type="pct"/>
            <w:tcBorders>
              <w:top w:val="nil"/>
              <w:left w:val="nil"/>
              <w:bottom w:val="single" w:sz="4" w:space="0" w:color="auto"/>
              <w:right w:val="single" w:sz="4" w:space="0" w:color="auto"/>
            </w:tcBorders>
            <w:shd w:val="clear" w:color="auto" w:fill="auto"/>
            <w:noWrap/>
            <w:vAlign w:val="bottom"/>
            <w:hideMark/>
          </w:tcPr>
          <w:p w14:paraId="18B72FE0" w14:textId="42D94DDE"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_Ref79671475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36CED4CD"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3DC86DB"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CR Awarded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0E2E3D9A"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AWBIDCR</w:t>
            </w:r>
          </w:p>
        </w:tc>
        <w:tc>
          <w:tcPr>
            <w:tcW w:w="1130" w:type="pct"/>
            <w:tcBorders>
              <w:top w:val="nil"/>
              <w:left w:val="nil"/>
              <w:bottom w:val="single" w:sz="4" w:space="0" w:color="auto"/>
              <w:right w:val="single" w:sz="4" w:space="0" w:color="auto"/>
            </w:tcBorders>
            <w:shd w:val="clear" w:color="auto" w:fill="auto"/>
            <w:noWrap/>
            <w:vAlign w:val="bottom"/>
            <w:hideMark/>
          </w:tcPr>
          <w:p w14:paraId="1EFDFFB5" w14:textId="261ECDF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_Ref79671478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411D0C58"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2666F5F"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RR Awarded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2ECB3713"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AWBIDRR</w:t>
            </w:r>
          </w:p>
        </w:tc>
        <w:tc>
          <w:tcPr>
            <w:tcW w:w="1130" w:type="pct"/>
            <w:tcBorders>
              <w:top w:val="nil"/>
              <w:left w:val="nil"/>
              <w:bottom w:val="single" w:sz="4" w:space="0" w:color="auto"/>
              <w:right w:val="single" w:sz="4" w:space="0" w:color="auto"/>
            </w:tcBorders>
            <w:shd w:val="clear" w:color="auto" w:fill="auto"/>
            <w:noWrap/>
            <w:vAlign w:val="bottom"/>
            <w:hideMark/>
          </w:tcPr>
          <w:p w14:paraId="450CAA26" w14:textId="10814523"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_Ref79671481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4877A047"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60EDA9A"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Anomaly Report</w:t>
            </w:r>
          </w:p>
        </w:tc>
        <w:tc>
          <w:tcPr>
            <w:tcW w:w="1686" w:type="pct"/>
            <w:tcBorders>
              <w:top w:val="nil"/>
              <w:left w:val="nil"/>
              <w:bottom w:val="single" w:sz="4" w:space="0" w:color="auto"/>
              <w:right w:val="single" w:sz="4" w:space="0" w:color="auto"/>
            </w:tcBorders>
            <w:shd w:val="clear" w:color="auto" w:fill="auto"/>
            <w:noWrap/>
            <w:vAlign w:val="bottom"/>
            <w:hideMark/>
          </w:tcPr>
          <w:p w14:paraId="52E50303"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ANO</w:t>
            </w:r>
          </w:p>
        </w:tc>
        <w:tc>
          <w:tcPr>
            <w:tcW w:w="1130" w:type="pct"/>
            <w:tcBorders>
              <w:top w:val="nil"/>
              <w:left w:val="nil"/>
              <w:bottom w:val="single" w:sz="4" w:space="0" w:color="auto"/>
              <w:right w:val="single" w:sz="4" w:space="0" w:color="auto"/>
            </w:tcBorders>
            <w:shd w:val="clear" w:color="auto" w:fill="auto"/>
            <w:noWrap/>
            <w:vAlign w:val="bottom"/>
            <w:hideMark/>
          </w:tcPr>
          <w:p w14:paraId="36B1655A" w14:textId="1A35DE48"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_Ref79671102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5765EA53"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1AE94AA"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Confirmations of Nominations Report</w:t>
            </w:r>
          </w:p>
        </w:tc>
        <w:tc>
          <w:tcPr>
            <w:tcW w:w="1686" w:type="pct"/>
            <w:tcBorders>
              <w:top w:val="nil"/>
              <w:left w:val="nil"/>
              <w:bottom w:val="single" w:sz="4" w:space="0" w:color="auto"/>
              <w:right w:val="single" w:sz="4" w:space="0" w:color="auto"/>
            </w:tcBorders>
            <w:shd w:val="clear" w:color="auto" w:fill="auto"/>
            <w:noWrap/>
            <w:vAlign w:val="bottom"/>
            <w:hideMark/>
          </w:tcPr>
          <w:p w14:paraId="418A131A"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CONF</w:t>
            </w:r>
          </w:p>
        </w:tc>
        <w:tc>
          <w:tcPr>
            <w:tcW w:w="1130" w:type="pct"/>
            <w:tcBorders>
              <w:top w:val="nil"/>
              <w:left w:val="nil"/>
              <w:bottom w:val="single" w:sz="4" w:space="0" w:color="auto"/>
              <w:right w:val="single" w:sz="4" w:space="0" w:color="auto"/>
            </w:tcBorders>
            <w:shd w:val="clear" w:color="auto" w:fill="auto"/>
            <w:noWrap/>
            <w:vAlign w:val="bottom"/>
            <w:hideMark/>
          </w:tcPr>
          <w:p w14:paraId="690BA203" w14:textId="4D272C9D"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_Ref79671109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20E6767F"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9876D6C"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Market Clearing Price Forecasts</w:t>
            </w:r>
          </w:p>
        </w:tc>
        <w:tc>
          <w:tcPr>
            <w:tcW w:w="1686" w:type="pct"/>
            <w:tcBorders>
              <w:top w:val="nil"/>
              <w:left w:val="nil"/>
              <w:bottom w:val="single" w:sz="4" w:space="0" w:color="auto"/>
              <w:right w:val="single" w:sz="4" w:space="0" w:color="auto"/>
            </w:tcBorders>
            <w:shd w:val="clear" w:color="auto" w:fill="auto"/>
            <w:noWrap/>
            <w:vAlign w:val="bottom"/>
            <w:hideMark/>
          </w:tcPr>
          <w:p w14:paraId="3B7DA778"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MCPF</w:t>
            </w:r>
          </w:p>
        </w:tc>
        <w:tc>
          <w:tcPr>
            <w:tcW w:w="1130" w:type="pct"/>
            <w:tcBorders>
              <w:top w:val="nil"/>
              <w:left w:val="nil"/>
              <w:bottom w:val="single" w:sz="4" w:space="0" w:color="auto"/>
              <w:right w:val="single" w:sz="4" w:space="0" w:color="auto"/>
            </w:tcBorders>
            <w:shd w:val="clear" w:color="auto" w:fill="auto"/>
            <w:noWrap/>
            <w:vAlign w:val="bottom"/>
            <w:hideMark/>
          </w:tcPr>
          <w:p w14:paraId="5E8E7B43" w14:textId="7430076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_Ref79671068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54D2213B"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D5FCC93"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Market Clearing Prices</w:t>
            </w:r>
          </w:p>
        </w:tc>
        <w:tc>
          <w:tcPr>
            <w:tcW w:w="1686" w:type="pct"/>
            <w:tcBorders>
              <w:top w:val="nil"/>
              <w:left w:val="nil"/>
              <w:bottom w:val="single" w:sz="4" w:space="0" w:color="auto"/>
              <w:right w:val="single" w:sz="4" w:space="0" w:color="auto"/>
            </w:tcBorders>
            <w:shd w:val="clear" w:color="auto" w:fill="auto"/>
            <w:noWrap/>
            <w:vAlign w:val="bottom"/>
            <w:hideMark/>
          </w:tcPr>
          <w:p w14:paraId="2F37D7C7"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MCP</w:t>
            </w:r>
          </w:p>
        </w:tc>
        <w:tc>
          <w:tcPr>
            <w:tcW w:w="1130" w:type="pct"/>
            <w:tcBorders>
              <w:top w:val="nil"/>
              <w:left w:val="nil"/>
              <w:bottom w:val="single" w:sz="4" w:space="0" w:color="auto"/>
              <w:right w:val="single" w:sz="4" w:space="0" w:color="auto"/>
            </w:tcBorders>
            <w:shd w:val="clear" w:color="auto" w:fill="auto"/>
            <w:noWrap/>
            <w:vAlign w:val="bottom"/>
            <w:hideMark/>
          </w:tcPr>
          <w:p w14:paraId="0C5DC5DD" w14:textId="6C89A1A1"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_Ref79671173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77B41F34"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12AF86E"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en-US" w:eastAsia="fr-FR"/>
              </w:rPr>
            </w:pPr>
            <w:r w:rsidRPr="004A7435">
              <w:rPr>
                <w:rFonts w:ascii="Arial" w:hAnsi="Arial" w:cs="Arial"/>
                <w:color w:val="000000"/>
                <w:sz w:val="16"/>
                <w:szCs w:val="16"/>
                <w:lang w:val="en-US" w:eastAsia="fr-FR"/>
              </w:rPr>
              <w:t>Cleared Energy Volumes and Prices</w:t>
            </w:r>
          </w:p>
        </w:tc>
        <w:tc>
          <w:tcPr>
            <w:tcW w:w="1686" w:type="pct"/>
            <w:tcBorders>
              <w:top w:val="nil"/>
              <w:left w:val="nil"/>
              <w:bottom w:val="single" w:sz="4" w:space="0" w:color="auto"/>
              <w:right w:val="single" w:sz="4" w:space="0" w:color="auto"/>
            </w:tcBorders>
            <w:shd w:val="clear" w:color="auto" w:fill="auto"/>
            <w:noWrap/>
            <w:vAlign w:val="bottom"/>
            <w:hideMark/>
          </w:tcPr>
          <w:p w14:paraId="58895BD1"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CEVP</w:t>
            </w:r>
          </w:p>
        </w:tc>
        <w:tc>
          <w:tcPr>
            <w:tcW w:w="1130" w:type="pct"/>
            <w:tcBorders>
              <w:top w:val="nil"/>
              <w:left w:val="nil"/>
              <w:bottom w:val="single" w:sz="4" w:space="0" w:color="auto"/>
              <w:right w:val="single" w:sz="4" w:space="0" w:color="auto"/>
            </w:tcBorders>
            <w:shd w:val="clear" w:color="auto" w:fill="auto"/>
            <w:noWrap/>
            <w:vAlign w:val="bottom"/>
            <w:hideMark/>
          </w:tcPr>
          <w:p w14:paraId="2894422F" w14:textId="12960C05"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_Ref79671168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67B77820"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31057F0"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Market Schedules</w:t>
            </w:r>
          </w:p>
        </w:tc>
        <w:tc>
          <w:tcPr>
            <w:tcW w:w="1686" w:type="pct"/>
            <w:tcBorders>
              <w:top w:val="nil"/>
              <w:left w:val="nil"/>
              <w:bottom w:val="single" w:sz="4" w:space="0" w:color="auto"/>
              <w:right w:val="single" w:sz="4" w:space="0" w:color="auto"/>
            </w:tcBorders>
            <w:shd w:val="clear" w:color="auto" w:fill="auto"/>
            <w:noWrap/>
            <w:vAlign w:val="bottom"/>
            <w:hideMark/>
          </w:tcPr>
          <w:p w14:paraId="550A8580"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MS</w:t>
            </w:r>
          </w:p>
        </w:tc>
        <w:tc>
          <w:tcPr>
            <w:tcW w:w="1130" w:type="pct"/>
            <w:tcBorders>
              <w:top w:val="nil"/>
              <w:left w:val="nil"/>
              <w:bottom w:val="single" w:sz="4" w:space="0" w:color="auto"/>
              <w:right w:val="single" w:sz="4" w:space="0" w:color="auto"/>
            </w:tcBorders>
            <w:shd w:val="clear" w:color="auto" w:fill="auto"/>
            <w:noWrap/>
            <w:vAlign w:val="bottom"/>
            <w:hideMark/>
          </w:tcPr>
          <w:p w14:paraId="0FB06E52" w14:textId="06FCCE46"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_Ref79671181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7D820510"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12CBE91"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Commitment Schedules</w:t>
            </w:r>
          </w:p>
        </w:tc>
        <w:tc>
          <w:tcPr>
            <w:tcW w:w="1686" w:type="pct"/>
            <w:tcBorders>
              <w:top w:val="nil"/>
              <w:left w:val="nil"/>
              <w:bottom w:val="single" w:sz="4" w:space="0" w:color="auto"/>
              <w:right w:val="single" w:sz="4" w:space="0" w:color="auto"/>
            </w:tcBorders>
            <w:shd w:val="clear" w:color="auto" w:fill="auto"/>
            <w:noWrap/>
            <w:vAlign w:val="bottom"/>
            <w:hideMark/>
          </w:tcPr>
          <w:p w14:paraId="3C97AB2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COMMSHED</w:t>
            </w:r>
          </w:p>
        </w:tc>
        <w:tc>
          <w:tcPr>
            <w:tcW w:w="1130" w:type="pct"/>
            <w:tcBorders>
              <w:top w:val="nil"/>
              <w:left w:val="nil"/>
              <w:bottom w:val="single" w:sz="4" w:space="0" w:color="auto"/>
              <w:right w:val="single" w:sz="4" w:space="0" w:color="auto"/>
            </w:tcBorders>
            <w:shd w:val="clear" w:color="auto" w:fill="auto"/>
            <w:noWrap/>
            <w:vAlign w:val="bottom"/>
            <w:hideMark/>
          </w:tcPr>
          <w:p w14:paraId="218DAEEB" w14:textId="1AE7367F"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_Ref79671260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339D1D2B"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CD3ED31"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Reserve Awards</w:t>
            </w:r>
          </w:p>
        </w:tc>
        <w:tc>
          <w:tcPr>
            <w:tcW w:w="1686" w:type="pct"/>
            <w:tcBorders>
              <w:top w:val="nil"/>
              <w:left w:val="nil"/>
              <w:bottom w:val="single" w:sz="4" w:space="0" w:color="auto"/>
              <w:right w:val="single" w:sz="4" w:space="0" w:color="auto"/>
            </w:tcBorders>
            <w:shd w:val="clear" w:color="auto" w:fill="auto"/>
            <w:noWrap/>
            <w:vAlign w:val="bottom"/>
            <w:hideMark/>
          </w:tcPr>
          <w:p w14:paraId="493F5461"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RESAWAR</w:t>
            </w:r>
          </w:p>
        </w:tc>
        <w:tc>
          <w:tcPr>
            <w:tcW w:w="1130" w:type="pct"/>
            <w:tcBorders>
              <w:top w:val="nil"/>
              <w:left w:val="nil"/>
              <w:bottom w:val="single" w:sz="4" w:space="0" w:color="auto"/>
              <w:right w:val="single" w:sz="4" w:space="0" w:color="auto"/>
            </w:tcBorders>
            <w:shd w:val="clear" w:color="auto" w:fill="auto"/>
            <w:noWrap/>
            <w:vAlign w:val="bottom"/>
            <w:hideMark/>
          </w:tcPr>
          <w:p w14:paraId="1D94F671" w14:textId="0BC0F05F"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_Ref79671268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58D85D64"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8A68B2A"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Marginal Reserve Prices</w:t>
            </w:r>
          </w:p>
        </w:tc>
        <w:tc>
          <w:tcPr>
            <w:tcW w:w="1686" w:type="pct"/>
            <w:tcBorders>
              <w:top w:val="nil"/>
              <w:left w:val="nil"/>
              <w:bottom w:val="single" w:sz="4" w:space="0" w:color="auto"/>
              <w:right w:val="single" w:sz="4" w:space="0" w:color="auto"/>
            </w:tcBorders>
            <w:shd w:val="clear" w:color="auto" w:fill="auto"/>
            <w:noWrap/>
            <w:vAlign w:val="bottom"/>
            <w:hideMark/>
          </w:tcPr>
          <w:p w14:paraId="483598B5"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MARRESPRI</w:t>
            </w:r>
          </w:p>
        </w:tc>
        <w:tc>
          <w:tcPr>
            <w:tcW w:w="1130" w:type="pct"/>
            <w:tcBorders>
              <w:top w:val="nil"/>
              <w:left w:val="nil"/>
              <w:bottom w:val="single" w:sz="4" w:space="0" w:color="auto"/>
              <w:right w:val="single" w:sz="4" w:space="0" w:color="auto"/>
            </w:tcBorders>
            <w:shd w:val="clear" w:color="auto" w:fill="auto"/>
            <w:noWrap/>
            <w:vAlign w:val="bottom"/>
            <w:hideMark/>
          </w:tcPr>
          <w:p w14:paraId="4B303869" w14:textId="56032590"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_Ref79671274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11F20A8A"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EB85945"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Indicative Dispatch Schedules</w:t>
            </w:r>
          </w:p>
        </w:tc>
        <w:tc>
          <w:tcPr>
            <w:tcW w:w="1686" w:type="pct"/>
            <w:tcBorders>
              <w:top w:val="nil"/>
              <w:left w:val="nil"/>
              <w:bottom w:val="single" w:sz="4" w:space="0" w:color="auto"/>
              <w:right w:val="single" w:sz="4" w:space="0" w:color="auto"/>
            </w:tcBorders>
            <w:shd w:val="clear" w:color="auto" w:fill="auto"/>
            <w:noWrap/>
            <w:vAlign w:val="bottom"/>
            <w:hideMark/>
          </w:tcPr>
          <w:p w14:paraId="2145760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IDISPSCHED</w:t>
            </w:r>
          </w:p>
        </w:tc>
        <w:tc>
          <w:tcPr>
            <w:tcW w:w="1130" w:type="pct"/>
            <w:tcBorders>
              <w:top w:val="nil"/>
              <w:left w:val="nil"/>
              <w:bottom w:val="single" w:sz="4" w:space="0" w:color="auto"/>
              <w:right w:val="single" w:sz="4" w:space="0" w:color="auto"/>
            </w:tcBorders>
            <w:shd w:val="clear" w:color="auto" w:fill="auto"/>
            <w:noWrap/>
            <w:vAlign w:val="bottom"/>
            <w:hideMark/>
          </w:tcPr>
          <w:p w14:paraId="00CD8260" w14:textId="3A8FB2B1"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_Ref79671281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55BFC1FA"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02BAE25"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en-US" w:eastAsia="fr-FR"/>
              </w:rPr>
            </w:pPr>
            <w:r w:rsidRPr="004A7435">
              <w:rPr>
                <w:rFonts w:ascii="Arial" w:hAnsi="Arial" w:cs="Arial"/>
                <w:color w:val="000000"/>
                <w:sz w:val="16"/>
                <w:szCs w:val="16"/>
                <w:lang w:val="en-US" w:eastAsia="fr-FR"/>
              </w:rPr>
              <w:t>Planned Activation of Balancing Energy Offers</w:t>
            </w:r>
          </w:p>
        </w:tc>
        <w:tc>
          <w:tcPr>
            <w:tcW w:w="1686" w:type="pct"/>
            <w:tcBorders>
              <w:top w:val="nil"/>
              <w:left w:val="nil"/>
              <w:bottom w:val="single" w:sz="4" w:space="0" w:color="auto"/>
              <w:right w:val="single" w:sz="4" w:space="0" w:color="auto"/>
            </w:tcBorders>
            <w:shd w:val="clear" w:color="auto" w:fill="auto"/>
            <w:noWrap/>
            <w:vAlign w:val="bottom"/>
            <w:hideMark/>
          </w:tcPr>
          <w:p w14:paraId="36C4AA58"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PABEO</w:t>
            </w:r>
          </w:p>
        </w:tc>
        <w:tc>
          <w:tcPr>
            <w:tcW w:w="1130" w:type="pct"/>
            <w:tcBorders>
              <w:top w:val="nil"/>
              <w:left w:val="nil"/>
              <w:bottom w:val="single" w:sz="4" w:space="0" w:color="auto"/>
              <w:right w:val="single" w:sz="4" w:space="0" w:color="auto"/>
            </w:tcBorders>
            <w:shd w:val="clear" w:color="auto" w:fill="auto"/>
            <w:noWrap/>
            <w:vAlign w:val="bottom"/>
            <w:hideMark/>
          </w:tcPr>
          <w:p w14:paraId="31C7B0D6" w14:textId="5CB62404"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_Ref79671308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34883CB9"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4977CC2"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en-US" w:eastAsia="fr-FR"/>
              </w:rPr>
            </w:pPr>
            <w:r w:rsidRPr="004A7435">
              <w:rPr>
                <w:rFonts w:ascii="Arial" w:hAnsi="Arial" w:cs="Arial"/>
                <w:color w:val="000000"/>
                <w:sz w:val="16"/>
                <w:szCs w:val="16"/>
                <w:lang w:val="en-US" w:eastAsia="fr-FR"/>
              </w:rPr>
              <w:t>Planned Marginal Balancing Energy Prices</w:t>
            </w:r>
          </w:p>
        </w:tc>
        <w:tc>
          <w:tcPr>
            <w:tcW w:w="1686" w:type="pct"/>
            <w:tcBorders>
              <w:top w:val="nil"/>
              <w:left w:val="nil"/>
              <w:bottom w:val="single" w:sz="4" w:space="0" w:color="auto"/>
              <w:right w:val="single" w:sz="4" w:space="0" w:color="auto"/>
            </w:tcBorders>
            <w:shd w:val="clear" w:color="auto" w:fill="auto"/>
            <w:noWrap/>
            <w:vAlign w:val="bottom"/>
            <w:hideMark/>
          </w:tcPr>
          <w:p w14:paraId="729A25A5"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PMARBEPRI</w:t>
            </w:r>
          </w:p>
        </w:tc>
        <w:tc>
          <w:tcPr>
            <w:tcW w:w="1130" w:type="pct"/>
            <w:tcBorders>
              <w:top w:val="nil"/>
              <w:left w:val="nil"/>
              <w:bottom w:val="single" w:sz="4" w:space="0" w:color="auto"/>
              <w:right w:val="single" w:sz="4" w:space="0" w:color="auto"/>
            </w:tcBorders>
            <w:shd w:val="clear" w:color="auto" w:fill="auto"/>
            <w:noWrap/>
            <w:vAlign w:val="bottom"/>
            <w:hideMark/>
          </w:tcPr>
          <w:p w14:paraId="1EA31EDC" w14:textId="231D692E"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_Ref79671304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19A3E83D"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F4DC7BB"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Prospective Payments</w:t>
            </w:r>
          </w:p>
        </w:tc>
        <w:tc>
          <w:tcPr>
            <w:tcW w:w="1686" w:type="pct"/>
            <w:tcBorders>
              <w:top w:val="nil"/>
              <w:left w:val="nil"/>
              <w:bottom w:val="single" w:sz="4" w:space="0" w:color="auto"/>
              <w:right w:val="single" w:sz="4" w:space="0" w:color="auto"/>
            </w:tcBorders>
            <w:shd w:val="clear" w:color="auto" w:fill="auto"/>
            <w:noWrap/>
            <w:vAlign w:val="bottom"/>
            <w:hideMark/>
          </w:tcPr>
          <w:p w14:paraId="05F4041D"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PRP</w:t>
            </w:r>
          </w:p>
        </w:tc>
        <w:tc>
          <w:tcPr>
            <w:tcW w:w="1130" w:type="pct"/>
            <w:tcBorders>
              <w:top w:val="nil"/>
              <w:left w:val="nil"/>
              <w:bottom w:val="single" w:sz="4" w:space="0" w:color="auto"/>
              <w:right w:val="single" w:sz="4" w:space="0" w:color="auto"/>
            </w:tcBorders>
            <w:shd w:val="clear" w:color="auto" w:fill="auto"/>
            <w:noWrap/>
            <w:vAlign w:val="bottom"/>
            <w:hideMark/>
          </w:tcPr>
          <w:p w14:paraId="7D4E8255" w14:textId="37882B8F"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_Ref79671327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478A0B00"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8BD18EB"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Balancing Energy Offer Awards</w:t>
            </w:r>
          </w:p>
        </w:tc>
        <w:tc>
          <w:tcPr>
            <w:tcW w:w="1686" w:type="pct"/>
            <w:tcBorders>
              <w:top w:val="nil"/>
              <w:left w:val="nil"/>
              <w:bottom w:val="single" w:sz="4" w:space="0" w:color="auto"/>
              <w:right w:val="single" w:sz="4" w:space="0" w:color="auto"/>
            </w:tcBorders>
            <w:shd w:val="clear" w:color="auto" w:fill="auto"/>
            <w:noWrap/>
            <w:vAlign w:val="bottom"/>
            <w:hideMark/>
          </w:tcPr>
          <w:p w14:paraId="2971A9D1"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BEOA</w:t>
            </w:r>
          </w:p>
        </w:tc>
        <w:tc>
          <w:tcPr>
            <w:tcW w:w="1130" w:type="pct"/>
            <w:tcBorders>
              <w:top w:val="nil"/>
              <w:left w:val="nil"/>
              <w:bottom w:val="single" w:sz="4" w:space="0" w:color="auto"/>
              <w:right w:val="single" w:sz="4" w:space="0" w:color="auto"/>
            </w:tcBorders>
            <w:shd w:val="clear" w:color="auto" w:fill="auto"/>
            <w:noWrap/>
            <w:vAlign w:val="bottom"/>
            <w:hideMark/>
          </w:tcPr>
          <w:p w14:paraId="088C847B" w14:textId="474DA27F"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_Ref79671344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361FFCD0"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43314B3"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Marginal Balancing Energy Prices</w:t>
            </w:r>
          </w:p>
        </w:tc>
        <w:tc>
          <w:tcPr>
            <w:tcW w:w="1686" w:type="pct"/>
            <w:tcBorders>
              <w:top w:val="nil"/>
              <w:left w:val="nil"/>
              <w:bottom w:val="single" w:sz="4" w:space="0" w:color="auto"/>
              <w:right w:val="single" w:sz="4" w:space="0" w:color="auto"/>
            </w:tcBorders>
            <w:shd w:val="clear" w:color="auto" w:fill="auto"/>
            <w:noWrap/>
            <w:vAlign w:val="bottom"/>
            <w:hideMark/>
          </w:tcPr>
          <w:p w14:paraId="36ADCE2D"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MBEP</w:t>
            </w:r>
          </w:p>
        </w:tc>
        <w:tc>
          <w:tcPr>
            <w:tcW w:w="1130" w:type="pct"/>
            <w:tcBorders>
              <w:top w:val="nil"/>
              <w:left w:val="nil"/>
              <w:bottom w:val="single" w:sz="4" w:space="0" w:color="auto"/>
              <w:right w:val="single" w:sz="4" w:space="0" w:color="auto"/>
            </w:tcBorders>
            <w:shd w:val="clear" w:color="auto" w:fill="auto"/>
            <w:noWrap/>
            <w:vAlign w:val="bottom"/>
            <w:hideMark/>
          </w:tcPr>
          <w:p w14:paraId="44CB6233" w14:textId="349E0B25"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_Ref79671352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456844F9"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3B5520E"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Dispatch Instructions</w:t>
            </w:r>
          </w:p>
        </w:tc>
        <w:tc>
          <w:tcPr>
            <w:tcW w:w="1686" w:type="pct"/>
            <w:tcBorders>
              <w:top w:val="nil"/>
              <w:left w:val="nil"/>
              <w:bottom w:val="single" w:sz="4" w:space="0" w:color="auto"/>
              <w:right w:val="single" w:sz="4" w:space="0" w:color="auto"/>
            </w:tcBorders>
            <w:shd w:val="clear" w:color="auto" w:fill="auto"/>
            <w:noWrap/>
            <w:vAlign w:val="bottom"/>
            <w:hideMark/>
          </w:tcPr>
          <w:p w14:paraId="1E19C219"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DISP</w:t>
            </w:r>
          </w:p>
        </w:tc>
        <w:tc>
          <w:tcPr>
            <w:tcW w:w="1130" w:type="pct"/>
            <w:tcBorders>
              <w:top w:val="nil"/>
              <w:left w:val="nil"/>
              <w:bottom w:val="single" w:sz="4" w:space="0" w:color="auto"/>
              <w:right w:val="single" w:sz="4" w:space="0" w:color="auto"/>
            </w:tcBorders>
            <w:shd w:val="clear" w:color="auto" w:fill="auto"/>
            <w:noWrap/>
            <w:vAlign w:val="bottom"/>
            <w:hideMark/>
          </w:tcPr>
          <w:p w14:paraId="5D37F8D8" w14:textId="6B3AC544"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_Ref79671359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24035444"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F2FB238"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Statement Document</w:t>
            </w:r>
          </w:p>
        </w:tc>
        <w:tc>
          <w:tcPr>
            <w:tcW w:w="1686" w:type="pct"/>
            <w:tcBorders>
              <w:top w:val="nil"/>
              <w:left w:val="nil"/>
              <w:bottom w:val="single" w:sz="4" w:space="0" w:color="auto"/>
              <w:right w:val="single" w:sz="4" w:space="0" w:color="auto"/>
            </w:tcBorders>
            <w:shd w:val="clear" w:color="auto" w:fill="auto"/>
            <w:noWrap/>
            <w:vAlign w:val="bottom"/>
            <w:hideMark/>
          </w:tcPr>
          <w:p w14:paraId="23D4F3A6"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STAT</w:t>
            </w:r>
          </w:p>
        </w:tc>
        <w:tc>
          <w:tcPr>
            <w:tcW w:w="1130" w:type="pct"/>
            <w:tcBorders>
              <w:top w:val="nil"/>
              <w:left w:val="nil"/>
              <w:bottom w:val="single" w:sz="4" w:space="0" w:color="auto"/>
              <w:right w:val="single" w:sz="4" w:space="0" w:color="auto"/>
            </w:tcBorders>
            <w:shd w:val="clear" w:color="auto" w:fill="auto"/>
            <w:noWrap/>
            <w:vAlign w:val="bottom"/>
            <w:hideMark/>
          </w:tcPr>
          <w:p w14:paraId="3B93F0F6" w14:textId="0F0DF25A"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_Ref79671146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r w:rsidR="007325C0" w:rsidRPr="004A7435" w14:paraId="14BF3155" w14:textId="77777777" w:rsidTr="0088679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A136B8A"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Notice Document</w:t>
            </w:r>
          </w:p>
        </w:tc>
        <w:tc>
          <w:tcPr>
            <w:tcW w:w="1686" w:type="pct"/>
            <w:tcBorders>
              <w:top w:val="nil"/>
              <w:left w:val="nil"/>
              <w:bottom w:val="single" w:sz="4" w:space="0" w:color="auto"/>
              <w:right w:val="single" w:sz="4" w:space="0" w:color="auto"/>
            </w:tcBorders>
            <w:shd w:val="clear" w:color="auto" w:fill="auto"/>
            <w:noWrap/>
            <w:vAlign w:val="bottom"/>
            <w:hideMark/>
          </w:tcPr>
          <w:p w14:paraId="06117D87" w14:textId="77777777"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NOTICE</w:t>
            </w:r>
          </w:p>
        </w:tc>
        <w:tc>
          <w:tcPr>
            <w:tcW w:w="1130" w:type="pct"/>
            <w:tcBorders>
              <w:top w:val="nil"/>
              <w:left w:val="nil"/>
              <w:bottom w:val="single" w:sz="4" w:space="0" w:color="auto"/>
              <w:right w:val="single" w:sz="4" w:space="0" w:color="auto"/>
            </w:tcBorders>
            <w:shd w:val="clear" w:color="auto" w:fill="auto"/>
            <w:noWrap/>
            <w:vAlign w:val="bottom"/>
            <w:hideMark/>
          </w:tcPr>
          <w:p w14:paraId="68096933" w14:textId="4E52FBCC" w:rsidR="00B0282A" w:rsidRPr="004A7435" w:rsidRDefault="00B0282A" w:rsidP="0088679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rPr>
                <w:rFonts w:ascii="Arial" w:hAnsi="Arial" w:cs="Arial"/>
                <w:color w:val="000000"/>
                <w:sz w:val="16"/>
                <w:szCs w:val="16"/>
                <w:lang w:val="fr-FR" w:eastAsia="fr-FR"/>
              </w:rPr>
            </w:pPr>
            <w:r w:rsidRPr="004A7435">
              <w:rPr>
                <w:rFonts w:ascii="Arial" w:hAnsi="Arial" w:cs="Arial"/>
                <w:color w:val="000000"/>
                <w:sz w:val="16"/>
                <w:szCs w:val="16"/>
                <w:lang w:val="fr-FR" w:eastAsia="fr-FR"/>
              </w:rPr>
              <w:t> </w:t>
            </w:r>
            <w:r>
              <w:rPr>
                <w:rFonts w:ascii="Arial" w:hAnsi="Arial" w:cs="Arial"/>
                <w:color w:val="000000"/>
                <w:sz w:val="16"/>
                <w:szCs w:val="16"/>
                <w:lang w:val="fr-FR" w:eastAsia="fr-FR"/>
              </w:rPr>
              <w:fldChar w:fldCharType="begin"/>
            </w:r>
            <w:r>
              <w:rPr>
                <w:rFonts w:ascii="Arial" w:hAnsi="Arial" w:cs="Arial"/>
                <w:color w:val="000000"/>
                <w:sz w:val="16"/>
                <w:szCs w:val="16"/>
                <w:lang w:val="fr-FR" w:eastAsia="fr-FR"/>
              </w:rPr>
              <w:instrText xml:space="preserve"> REF _Ref79671151 \r \h </w:instrText>
            </w:r>
            <w:r>
              <w:rPr>
                <w:rFonts w:ascii="Arial" w:hAnsi="Arial" w:cs="Arial"/>
                <w:color w:val="000000"/>
                <w:sz w:val="16"/>
                <w:szCs w:val="16"/>
                <w:lang w:val="fr-FR" w:eastAsia="fr-FR"/>
              </w:rPr>
              <w:fldChar w:fldCharType="separate"/>
            </w:r>
            <w:r w:rsidR="00D73471">
              <w:rPr>
                <w:rFonts w:ascii="Arial" w:hAnsi="Arial" w:cs="Arial"/>
                <w:b/>
                <w:bCs/>
                <w:color w:val="000000"/>
                <w:sz w:val="16"/>
                <w:szCs w:val="16"/>
                <w:lang w:val="en-US" w:eastAsia="fr-FR"/>
              </w:rPr>
              <w:t>Error! Reference source not found.</w:t>
            </w:r>
            <w:r>
              <w:rPr>
                <w:rFonts w:ascii="Arial" w:hAnsi="Arial" w:cs="Arial"/>
                <w:color w:val="000000"/>
                <w:sz w:val="16"/>
                <w:szCs w:val="16"/>
                <w:lang w:val="fr-FR" w:eastAsia="fr-FR"/>
              </w:rPr>
              <w:fldChar w:fldCharType="end"/>
            </w:r>
          </w:p>
        </w:tc>
      </w:tr>
    </w:tbl>
    <w:p w14:paraId="78EC137E" w14:textId="77777777" w:rsidR="00B0282A" w:rsidRDefault="00B0282A" w:rsidP="00B0282A">
      <w:pPr>
        <w:rPr>
          <w:lang w:val="en-US"/>
        </w:rPr>
      </w:pPr>
    </w:p>
    <w:p w14:paraId="13B4C90E" w14:textId="77777777" w:rsidR="00B0282A" w:rsidRPr="00B86D51" w:rsidRDefault="00B0282A" w:rsidP="00B0282A">
      <w:pPr>
        <w:rPr>
          <w:lang w:val="en-US"/>
        </w:rPr>
      </w:pPr>
    </w:p>
    <w:p w14:paraId="261305BD" w14:textId="77777777" w:rsidR="00B0282A" w:rsidRPr="00C00F7F" w:rsidRDefault="00B0282A">
      <w:pPr>
        <w:rPr>
          <w:lang w:val="en-US"/>
        </w:rPr>
      </w:pPr>
    </w:p>
    <w:sectPr w:rsidR="00B0282A" w:rsidRPr="00C00F7F" w:rsidSect="00376192">
      <w:footerReference w:type="even" r:id="rId81"/>
      <w:pgSz w:w="11907" w:h="16839" w:code="9"/>
      <w:pgMar w:top="1872" w:right="1440" w:bottom="1728" w:left="1440" w:header="706" w:footer="706" w:gutter="0"/>
      <w:pgNumType w:chapSep="enDash"/>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37B5C" w14:textId="77777777" w:rsidR="006A6F03" w:rsidRDefault="006A6F03" w:rsidP="00C82410">
      <w:pPr>
        <w:spacing w:after="0" w:line="240" w:lineRule="auto"/>
      </w:pPr>
      <w:r>
        <w:separator/>
      </w:r>
    </w:p>
  </w:endnote>
  <w:endnote w:type="continuationSeparator" w:id="0">
    <w:p w14:paraId="53549998" w14:textId="77777777" w:rsidR="006A6F03" w:rsidRDefault="006A6F03" w:rsidP="00C82410">
      <w:pPr>
        <w:spacing w:after="0" w:line="240" w:lineRule="auto"/>
      </w:pPr>
      <w:r>
        <w:continuationSeparator/>
      </w:r>
    </w:p>
  </w:endnote>
  <w:endnote w:type="continuationNotice" w:id="1">
    <w:p w14:paraId="4E2A4260" w14:textId="77777777" w:rsidR="006A6F03" w:rsidRDefault="006A6F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GE Inspira">
    <w:altName w:val="Calibri"/>
    <w:charset w:val="00"/>
    <w:family w:val="swiss"/>
    <w:pitch w:val="variable"/>
    <w:sig w:usb0="00000287" w:usb1="00000000" w:usb2="00000000" w:usb3="00000000" w:csb0="0000009F" w:csb1="00000000"/>
    <w:embedRegular r:id="rId1" w:fontKey="{5CF3A401-ADA1-4C2A-8E6D-712BE79C7910}"/>
    <w:embedBold r:id="rId2" w:fontKey="{69622A8E-8C7C-4F23-8E08-8AA5B29FFC2E}"/>
    <w:embedItalic r:id="rId3" w:fontKey="{C80D7894-7E10-42B5-AF6B-39EB7ED51599}"/>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lstom">
    <w:altName w:val="Calibri"/>
    <w:charset w:val="00"/>
    <w:family w:val="auto"/>
    <w:pitch w:val="variable"/>
    <w:sig w:usb0="A00000AF" w:usb1="4000204A" w:usb2="00000000" w:usb3="00000000" w:csb0="0000009B" w:csb1="00000000"/>
  </w:font>
  <w:font w:name="Alstom Black">
    <w:altName w:val="Calibri"/>
    <w:charset w:val="00"/>
    <w:family w:val="auto"/>
    <w:pitch w:val="variable"/>
    <w:sig w:usb0="A00000AF" w:usb1="4000204A" w:usb2="00000000" w:usb3="00000000" w:csb0="0000009B" w:csb1="00000000"/>
  </w:font>
  <w:font w:name="Lucida Sans Unicode">
    <w:panose1 w:val="020B0602030504020204"/>
    <w:charset w:val="A1"/>
    <w:family w:val="swiss"/>
    <w:pitch w:val="variable"/>
    <w:sig w:usb0="80000AFF" w:usb1="0000396B" w:usb2="00000000" w:usb3="00000000" w:csb0="000000BF" w:csb1="00000000"/>
  </w:font>
  <w:font w:name="FuturaA Bk BT">
    <w:altName w:val="Century Gothic"/>
    <w:charset w:val="00"/>
    <w:family w:val="swiss"/>
    <w:pitch w:val="variable"/>
    <w:sig w:usb0="00000087" w:usb1="00000000" w:usb2="00000000" w:usb3="00000000" w:csb0="0000001B" w:csb1="00000000"/>
  </w:font>
  <w:font w:name="LucidaSansUnicode">
    <w:altName w:val="Cambria"/>
    <w:panose1 w:val="00000000000000000000"/>
    <w:charset w:val="00"/>
    <w:family w:val="roman"/>
    <w:notTrueType/>
    <w:pitch w:val="default"/>
  </w:font>
  <w:font w:name="GE Inspira Sans">
    <w:altName w:val="Calibri"/>
    <w:charset w:val="00"/>
    <w:family w:val="swiss"/>
    <w:pitch w:val="variable"/>
    <w:sig w:usb0="00000007" w:usb1="00000000" w:usb2="00000000" w:usb3="00000000" w:csb0="00000093" w:csb1="00000000"/>
    <w:embedRegular r:id="rId4" w:fontKey="{8BE8EE67-244E-46FE-BE82-570E944B843F}"/>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3433F" w14:textId="4E5B3DBE" w:rsidR="00501CA5" w:rsidRPr="00D542BD" w:rsidRDefault="00501CA5" w:rsidP="00D542BD">
    <w:pPr>
      <w:pStyle w:val="Footer"/>
    </w:pPr>
    <w:r w:rsidRPr="00D542BD">
      <w:fldChar w:fldCharType="begin"/>
    </w:r>
    <w:r w:rsidRPr="000D351A">
      <w:rPr>
        <w:lang w:val="en-US"/>
      </w:rPr>
      <w:instrText xml:space="preserve"> REF Date \h  \* MERGEFORMAT </w:instrText>
    </w:r>
    <w:r w:rsidRPr="00D542BD">
      <w:fldChar w:fldCharType="separate"/>
    </w:r>
    <w:r w:rsidR="00D73471">
      <w:rPr>
        <w:b/>
        <w:bCs/>
        <w:lang w:val="en-US"/>
      </w:rPr>
      <w:t>Error! Reference source not found.</w:t>
    </w:r>
    <w:r w:rsidRPr="00D542BD">
      <w:fldChar w:fldCharType="end"/>
    </w:r>
    <w:r w:rsidRPr="000D351A">
      <w:rPr>
        <w:lang w:val="en-US"/>
      </w:rPr>
      <w:tab/>
    </w:r>
    <w:r w:rsidRPr="00D542BD">
      <w:fldChar w:fldCharType="begin"/>
    </w:r>
    <w:r w:rsidRPr="000D351A">
      <w:rPr>
        <w:lang w:val="en-US"/>
      </w:rPr>
      <w:instrText xml:space="preserve"> REF Revision \h  \* MERGEFORMAT </w:instrText>
    </w:r>
    <w:r w:rsidRPr="00D542BD">
      <w:fldChar w:fldCharType="separate"/>
    </w:r>
    <w:r w:rsidR="00D73471">
      <w:rPr>
        <w:b/>
        <w:bCs/>
        <w:lang w:val="en-US"/>
      </w:rPr>
      <w:t>Error! Reference source not found.</w:t>
    </w:r>
    <w:r w:rsidRPr="00D542BD">
      <w:fldChar w:fldCharType="end"/>
    </w:r>
    <w:r w:rsidRPr="00E2795B">
      <w:rPr>
        <w:lang w:val="en-US"/>
      </w:rPr>
      <w:tab/>
    </w:r>
    <w:r w:rsidRPr="00D542BD">
      <w:t>GE Proprietary and Confidential</w:t>
    </w:r>
  </w:p>
  <w:p w14:paraId="20B79284" w14:textId="77777777" w:rsidR="00501CA5" w:rsidRDefault="00501CA5">
    <w:pPr>
      <w:pStyle w:val="Footer"/>
    </w:pPr>
    <w:r w:rsidRPr="00D542BD">
      <w:t xml:space="preserve">Page </w:t>
    </w:r>
    <w:r w:rsidRPr="00D542BD">
      <w:fldChar w:fldCharType="begin"/>
    </w:r>
    <w:r w:rsidRPr="00D542BD">
      <w:instrText xml:space="preserve"> page  \* MERGEFORMAT </w:instrText>
    </w:r>
    <w:r w:rsidRPr="00D542BD">
      <w:fldChar w:fldCharType="separate"/>
    </w:r>
    <w:r>
      <w:rPr>
        <w:noProof/>
      </w:rPr>
      <w:t>ii</w:t>
    </w:r>
    <w:r w:rsidRPr="00D542BD">
      <w:fldChar w:fldCharType="end"/>
    </w:r>
    <w:r w:rsidRPr="00D542BD">
      <w:tab/>
    </w:r>
    <w:r w:rsidRPr="00D542BD">
      <w:tab/>
      <w:t>Customer Name/RFP NAME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8E21B" w14:textId="77777777" w:rsidR="00501CA5" w:rsidRDefault="00501CA5" w:rsidP="00A520C1">
    <w:pPr>
      <w:pStyle w:val="Copyright"/>
    </w:pPr>
  </w:p>
  <w:p w14:paraId="56E71B12" w14:textId="77777777" w:rsidR="00501CA5" w:rsidRPr="004D0F28" w:rsidRDefault="00501CA5" w:rsidP="00F8078D">
    <w:pPr>
      <w:pStyle w:val="Copyright"/>
      <w:jc w:val="left"/>
    </w:pPr>
    <w:r>
      <w:br/>
    </w:r>
  </w:p>
  <w:p w14:paraId="29FE859C" w14:textId="77777777" w:rsidR="00376192" w:rsidRPr="002E1CD2" w:rsidRDefault="00376192" w:rsidP="00376192">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24586899" w14:textId="4AAB453D" w:rsidR="00376192" w:rsidRPr="005D7308" w:rsidRDefault="00376192" w:rsidP="00376192">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2</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D73471" w:rsidRPr="00D73471">
      <w:rPr>
        <w:rFonts w:cs="Arial"/>
        <w:noProof/>
        <w:sz w:val="22"/>
        <w:szCs w:val="22"/>
      </w:rPr>
      <w:t>Market Participant Interfaces Technical Description</w:t>
    </w:r>
    <w:r w:rsidRPr="005D7308">
      <w:rPr>
        <w:rFonts w:cs="Arial"/>
        <w:noProof/>
        <w:sz w:val="22"/>
        <w:szCs w:val="22"/>
      </w:rPr>
      <w:fldChar w:fldCharType="end"/>
    </w:r>
  </w:p>
  <w:p w14:paraId="6EB16E86" w14:textId="77777777" w:rsidR="00376192" w:rsidRPr="00EE5F54" w:rsidRDefault="00376192" w:rsidP="00376192">
    <w:pPr>
      <w:pStyle w:val="Footer"/>
      <w:pBdr>
        <w:top w:val="single" w:sz="8" w:space="0" w:color="3B73B9"/>
      </w:pBdr>
      <w:tabs>
        <w:tab w:val="clear" w:pos="4680"/>
        <w:tab w:val="clear" w:pos="9360"/>
        <w:tab w:val="center" w:pos="4500"/>
        <w:tab w:val="right" w:pos="9923"/>
      </w:tabs>
      <w:ind w:right="-896"/>
      <w:jc w:val="right"/>
      <w:rPr>
        <w:sz w:val="22"/>
        <w:szCs w:val="22"/>
      </w:rPr>
    </w:pPr>
  </w:p>
  <w:p w14:paraId="7B0665B7" w14:textId="77777777" w:rsidR="00501CA5" w:rsidRPr="00376192" w:rsidRDefault="00501CA5" w:rsidP="004A3F29">
    <w:pPr>
      <w:pStyle w:val="Copyright"/>
      <w:jc w:val="left"/>
      <w:rPr>
        <w:lang w:val="en-C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5D789" w14:textId="17D65DE5" w:rsidR="00E71677" w:rsidRPr="00044850" w:rsidRDefault="00E71677" w:rsidP="0071662B">
    <w:pPr>
      <w:pStyle w:val="Footer"/>
      <w:tabs>
        <w:tab w:val="clear" w:pos="4680"/>
        <w:tab w:val="clear" w:pos="9360"/>
        <w:tab w:val="center" w:pos="4500"/>
        <w:tab w:val="right" w:pos="9000"/>
      </w:tabs>
      <w:jc w:val="left"/>
      <w:rPr>
        <w:sz w:val="22"/>
        <w:szCs w:val="22"/>
        <w:lang w:val="en-US"/>
      </w:rPr>
    </w:pPr>
    <w:r w:rsidRPr="00EE5F54">
      <w:rPr>
        <w:sz w:val="22"/>
        <w:szCs w:val="22"/>
      </w:rPr>
      <w:fldChar w:fldCharType="begin"/>
    </w:r>
    <w:r w:rsidRPr="00044850">
      <w:rPr>
        <w:sz w:val="22"/>
        <w:szCs w:val="22"/>
        <w:lang w:val="en-US"/>
      </w:rPr>
      <w:instrText xml:space="preserve"> REF Date \h  \* MERGEFORMAT </w:instrText>
    </w:r>
    <w:r w:rsidRPr="00EE5F54">
      <w:rPr>
        <w:sz w:val="22"/>
        <w:szCs w:val="22"/>
      </w:rPr>
      <w:fldChar w:fldCharType="separate"/>
    </w:r>
    <w:r w:rsidR="00D73471">
      <w:rPr>
        <w:b/>
        <w:bCs/>
        <w:sz w:val="22"/>
        <w:szCs w:val="22"/>
        <w:lang w:val="en-US"/>
      </w:rPr>
      <w:t>Error! Reference source not found.</w:t>
    </w:r>
    <w:r w:rsidRPr="00EE5F54">
      <w:rPr>
        <w:sz w:val="22"/>
        <w:szCs w:val="22"/>
      </w:rPr>
      <w:fldChar w:fldCharType="end"/>
    </w:r>
    <w:r w:rsidRPr="00044850">
      <w:rPr>
        <w:sz w:val="22"/>
        <w:szCs w:val="22"/>
        <w:lang w:val="en-US"/>
      </w:rPr>
      <w:tab/>
    </w:r>
    <w:r w:rsidRPr="00044850">
      <w:rPr>
        <w:sz w:val="22"/>
        <w:szCs w:val="22"/>
        <w:lang w:val="en-US"/>
      </w:rPr>
      <w:tab/>
    </w:r>
    <w:r w:rsidRPr="00EE5F54">
      <w:rPr>
        <w:sz w:val="22"/>
        <w:szCs w:val="22"/>
      </w:rPr>
      <w:fldChar w:fldCharType="begin"/>
    </w:r>
    <w:r w:rsidRPr="00044850">
      <w:rPr>
        <w:sz w:val="22"/>
        <w:szCs w:val="22"/>
        <w:lang w:val="en-US"/>
      </w:rPr>
      <w:instrText xml:space="preserve"> REF SFDC \h  \* MERGEFORMAT </w:instrText>
    </w:r>
    <w:r w:rsidRPr="00EE5F54">
      <w:rPr>
        <w:sz w:val="22"/>
        <w:szCs w:val="22"/>
      </w:rPr>
      <w:fldChar w:fldCharType="separate"/>
    </w:r>
    <w:r w:rsidR="00D73471">
      <w:rPr>
        <w:b/>
        <w:bCs/>
        <w:sz w:val="22"/>
        <w:szCs w:val="22"/>
        <w:lang w:val="en-US"/>
      </w:rPr>
      <w:t>Error! Reference source not found.</w:t>
    </w:r>
    <w:r w:rsidRPr="00EE5F54">
      <w:rPr>
        <w:sz w:val="22"/>
        <w:szCs w:val="22"/>
      </w:rPr>
      <w:fldChar w:fldCharType="end"/>
    </w:r>
  </w:p>
  <w:p w14:paraId="7B0AE669" w14:textId="7DB5E123" w:rsidR="00E71677" w:rsidRPr="00EE5F54" w:rsidRDefault="00E71677" w:rsidP="00B63F1A">
    <w:pPr>
      <w:pStyle w:val="Footer"/>
      <w:tabs>
        <w:tab w:val="clear" w:pos="4680"/>
        <w:tab w:val="clear" w:pos="9360"/>
        <w:tab w:val="right" w:pos="9000"/>
      </w:tabs>
      <w:rPr>
        <w:sz w:val="22"/>
        <w:szCs w:val="22"/>
      </w:rPr>
    </w:pPr>
    <w:r w:rsidRPr="00EE5F54">
      <w:rPr>
        <w:sz w:val="22"/>
        <w:szCs w:val="22"/>
        <w:lang w:val="en-US"/>
      </w:rPr>
      <w:t xml:space="preserve">Page </w:t>
    </w:r>
    <w:r w:rsidRPr="00EE5F54">
      <w:rPr>
        <w:sz w:val="22"/>
        <w:szCs w:val="22"/>
      </w:rPr>
      <w:fldChar w:fldCharType="begin"/>
    </w:r>
    <w:r w:rsidRPr="00EE5F54">
      <w:rPr>
        <w:sz w:val="22"/>
        <w:szCs w:val="22"/>
        <w:lang w:val="en-US"/>
      </w:rPr>
      <w:instrText xml:space="preserve"> page  \* MERGEFORMAT </w:instrText>
    </w:r>
    <w:r w:rsidRPr="00EE5F54">
      <w:rPr>
        <w:sz w:val="22"/>
        <w:szCs w:val="22"/>
      </w:rPr>
      <w:fldChar w:fldCharType="separate"/>
    </w:r>
    <w:r>
      <w:rPr>
        <w:noProof/>
        <w:sz w:val="22"/>
        <w:szCs w:val="22"/>
        <w:lang w:val="en-US"/>
      </w:rPr>
      <w:t>182</w:t>
    </w:r>
    <w:r w:rsidRPr="00EE5F54">
      <w:rPr>
        <w:sz w:val="22"/>
        <w:szCs w:val="22"/>
      </w:rPr>
      <w:fldChar w:fldCharType="end"/>
    </w:r>
    <w:r w:rsidRPr="00EE5F54">
      <w:rPr>
        <w:sz w:val="22"/>
        <w:szCs w:val="22"/>
        <w:lang w:val="en-US"/>
      </w:rPr>
      <w:tab/>
    </w:r>
    <w:r w:rsidRPr="00EE5F54">
      <w:rPr>
        <w:sz w:val="22"/>
        <w:szCs w:val="22"/>
      </w:rPr>
      <w:t xml:space="preserve"> </w:t>
    </w:r>
    <w:r w:rsidRPr="00EE5F54">
      <w:rPr>
        <w:sz w:val="22"/>
        <w:szCs w:val="22"/>
      </w:rPr>
      <w:fldChar w:fldCharType="begin"/>
    </w:r>
    <w:r w:rsidRPr="00EE5F54">
      <w:rPr>
        <w:sz w:val="22"/>
        <w:szCs w:val="22"/>
      </w:rPr>
      <w:instrText xml:space="preserve"> REF CustomerName \h  \* MERGEFORMAT </w:instrText>
    </w:r>
    <w:r w:rsidRPr="00EE5F54">
      <w:rPr>
        <w:sz w:val="22"/>
        <w:szCs w:val="22"/>
      </w:rPr>
    </w:r>
    <w:r w:rsidRPr="00EE5F54">
      <w:rPr>
        <w:sz w:val="22"/>
        <w:szCs w:val="22"/>
      </w:rPr>
      <w:fldChar w:fldCharType="separate"/>
    </w:r>
    <w:r w:rsidR="00D73471" w:rsidRPr="00D73471">
      <w:rPr>
        <w:noProof/>
        <w:sz w:val="22"/>
        <w:szCs w:val="22"/>
      </w:rPr>
      <w:t>CYPRUS Market Management System</w:t>
    </w:r>
    <w:r w:rsidRPr="00EE5F54">
      <w:rPr>
        <w:sz w:val="22"/>
        <w:szCs w:val="22"/>
      </w:rPr>
      <w:fldChar w:fldCharType="end"/>
    </w:r>
    <w:r w:rsidRPr="00EE5F54">
      <w:rPr>
        <w:sz w:val="22"/>
        <w:szCs w:val="22"/>
      </w:rPr>
      <w:t xml:space="preserve"> </w:t>
    </w:r>
  </w:p>
  <w:p w14:paraId="180A593F" w14:textId="3A442626" w:rsidR="00E71677" w:rsidRPr="00EE5F54" w:rsidRDefault="00E71677" w:rsidP="00B63F1A">
    <w:pPr>
      <w:pStyle w:val="Footer"/>
      <w:tabs>
        <w:tab w:val="clear" w:pos="4680"/>
        <w:tab w:val="clear" w:pos="9360"/>
        <w:tab w:val="right" w:pos="9000"/>
        <w:tab w:val="center" w:pos="9214"/>
      </w:tabs>
      <w:rPr>
        <w:noProof/>
        <w:sz w:val="22"/>
        <w:szCs w:val="22"/>
      </w:rPr>
    </w:pPr>
    <w:r w:rsidRPr="00EE5F54">
      <w:rPr>
        <w:sz w:val="22"/>
        <w:szCs w:val="22"/>
      </w:rPr>
      <w:tab/>
    </w:r>
    <w:r w:rsidRPr="00EE5F54">
      <w:rPr>
        <w:sz w:val="22"/>
        <w:szCs w:val="22"/>
      </w:rPr>
      <w:fldChar w:fldCharType="begin"/>
    </w:r>
    <w:r w:rsidRPr="00EE5F54">
      <w:rPr>
        <w:sz w:val="22"/>
        <w:szCs w:val="22"/>
      </w:rPr>
      <w:instrText xml:space="preserve"> REF DocumentTitle \h  \* MERGEFORMAT </w:instrText>
    </w:r>
    <w:r w:rsidRPr="00EE5F54">
      <w:rPr>
        <w:sz w:val="22"/>
        <w:szCs w:val="22"/>
      </w:rPr>
      <w:fldChar w:fldCharType="separate"/>
    </w:r>
    <w:r w:rsidR="00D73471">
      <w:rPr>
        <w:b/>
        <w:bCs/>
        <w:sz w:val="22"/>
        <w:szCs w:val="22"/>
        <w:lang w:val="en-US"/>
      </w:rPr>
      <w:t>Error! Reference source not found.</w:t>
    </w:r>
    <w:r w:rsidRPr="00EE5F54">
      <w:rPr>
        <w:sz w:val="22"/>
        <w:szCs w:val="22"/>
      </w:rPr>
      <w:fldChar w:fldCharType="end"/>
    </w:r>
    <w:r w:rsidRPr="00EE5F54">
      <w:rPr>
        <w:sz w:val="22"/>
        <w:szCs w:val="22"/>
      </w:rPr>
      <w:t xml:space="preserve"> - </w:t>
    </w:r>
    <w:r w:rsidRPr="00EE5F54">
      <w:rPr>
        <w:noProof/>
        <w:sz w:val="22"/>
        <w:szCs w:val="22"/>
      </w:rPr>
      <w:fldChar w:fldCharType="begin"/>
    </w:r>
    <w:r w:rsidRPr="00EE5F54">
      <w:rPr>
        <w:noProof/>
        <w:sz w:val="22"/>
        <w:szCs w:val="22"/>
      </w:rPr>
      <w:instrText xml:space="preserve"> REF ProjectName \h  \* MERGEFORMAT </w:instrText>
    </w:r>
    <w:r w:rsidRPr="00EE5F54">
      <w:rPr>
        <w:noProof/>
        <w:sz w:val="22"/>
        <w:szCs w:val="22"/>
      </w:rPr>
    </w:r>
    <w:r w:rsidRPr="00EE5F54">
      <w:rPr>
        <w:noProof/>
        <w:sz w:val="22"/>
        <w:szCs w:val="22"/>
      </w:rPr>
      <w:fldChar w:fldCharType="separate"/>
    </w:r>
    <w:r w:rsidR="00D73471" w:rsidRPr="00D73471">
      <w:rPr>
        <w:noProof/>
        <w:sz w:val="22"/>
        <w:szCs w:val="22"/>
      </w:rPr>
      <w:t>Market Participant Interfaces Technical Description</w:t>
    </w:r>
    <w:r w:rsidRPr="00EE5F54">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8F4D2" w14:textId="77777777" w:rsidR="006A6F03" w:rsidRDefault="006A6F03" w:rsidP="00C82410">
      <w:pPr>
        <w:spacing w:after="0" w:line="240" w:lineRule="auto"/>
      </w:pPr>
      <w:r>
        <w:separator/>
      </w:r>
    </w:p>
  </w:footnote>
  <w:footnote w:type="continuationSeparator" w:id="0">
    <w:p w14:paraId="78E4D902" w14:textId="77777777" w:rsidR="006A6F03" w:rsidRDefault="006A6F03" w:rsidP="00C82410">
      <w:pPr>
        <w:spacing w:after="0" w:line="240" w:lineRule="auto"/>
      </w:pPr>
      <w:r>
        <w:continuationSeparator/>
      </w:r>
    </w:p>
  </w:footnote>
  <w:footnote w:type="continuationNotice" w:id="1">
    <w:p w14:paraId="2EFCBB89" w14:textId="77777777" w:rsidR="006A6F03" w:rsidRDefault="006A6F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F85DC" w14:textId="77777777" w:rsidR="00501CA5" w:rsidRPr="00C82410" w:rsidRDefault="00501CA5" w:rsidP="00122CAD">
    <w:pPr>
      <w:pStyle w:val="GE"/>
    </w:pPr>
    <w:r w:rsidRPr="00C82410">
      <w:t>GE</w:t>
    </w:r>
  </w:p>
  <w:p w14:paraId="1AAF40BC" w14:textId="77777777" w:rsidR="00501CA5" w:rsidRPr="00122CAD" w:rsidRDefault="00501CA5" w:rsidP="00122CAD">
    <w:pPr>
      <w:pStyle w:val="GEBusiness"/>
      <w:pBdr>
        <w:bottom w:val="single" w:sz="8" w:space="1" w:color="3B73B9"/>
      </w:pBdr>
    </w:pPr>
    <w:r w:rsidRPr="00C82410">
      <w:t>Digital Energy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ABEAA" w14:textId="77777777" w:rsidR="00A8129B" w:rsidRPr="000926BE" w:rsidRDefault="00A8129B" w:rsidP="00A8129B">
    <w:pPr>
      <w:spacing w:after="0" w:line="240" w:lineRule="auto"/>
      <w:rPr>
        <w:color w:val="89ABD5"/>
        <w:sz w:val="36"/>
        <w:szCs w:val="36"/>
        <w:lang w:val="fr-FR"/>
      </w:rPr>
    </w:pPr>
    <w:r w:rsidRPr="004A4212">
      <w:rPr>
        <w:noProof/>
        <w:lang w:val="en-US"/>
      </w:rPr>
      <w:drawing>
        <wp:anchor distT="0" distB="0" distL="114300" distR="114300" simplePos="0" relativeHeight="251659264" behindDoc="0" locked="0" layoutInCell="1" allowOverlap="1" wp14:anchorId="0483A334" wp14:editId="4918B4B1">
          <wp:simplePos x="0" y="0"/>
          <wp:positionH relativeFrom="margin">
            <wp:posOffset>4634078</wp:posOffset>
          </wp:positionH>
          <wp:positionV relativeFrom="paragraph">
            <wp:posOffset>-32675</wp:posOffset>
          </wp:positionV>
          <wp:extent cx="1096519" cy="552203"/>
          <wp:effectExtent l="0" t="0" r="8890" b="635"/>
          <wp:wrapNone/>
          <wp:docPr id="17"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6329" cy="5571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C13E67" w14:textId="77777777" w:rsidR="00A8129B" w:rsidRPr="007A1D2B" w:rsidRDefault="00A8129B" w:rsidP="00A8129B">
    <w:pPr>
      <w:pStyle w:val="Header"/>
    </w:pPr>
  </w:p>
  <w:p w14:paraId="79E30873" w14:textId="5E1AD30D" w:rsidR="00A8129B" w:rsidRPr="000926BE" w:rsidRDefault="00A8129B" w:rsidP="00A8129B">
    <w:pPr>
      <w:spacing w:after="0" w:line="240" w:lineRule="auto"/>
      <w:rPr>
        <w:color w:val="89ABD5"/>
        <w:sz w:val="36"/>
        <w:szCs w:val="36"/>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0EE2E5E"/>
    <w:lvl w:ilvl="0">
      <w:start w:val="1"/>
      <w:numFmt w:val="decimal"/>
      <w:pStyle w:val="ListNumber5"/>
      <w:lvlText w:val="%1."/>
      <w:lvlJc w:val="left"/>
      <w:pPr>
        <w:tabs>
          <w:tab w:val="num" w:pos="1492"/>
        </w:tabs>
        <w:ind w:left="1492" w:hanging="360"/>
      </w:pPr>
    </w:lvl>
  </w:abstractNum>
  <w:abstractNum w:abstractNumId="1" w15:restartNumberingAfterBreak="0">
    <w:nsid w:val="0250722E"/>
    <w:multiLevelType w:val="hybridMultilevel"/>
    <w:tmpl w:val="56F454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020035"/>
    <w:multiLevelType w:val="hybridMultilevel"/>
    <w:tmpl w:val="635A0696"/>
    <w:lvl w:ilvl="0" w:tplc="2726338E">
      <w:start w:val="1"/>
      <w:numFmt w:val="decimal"/>
      <w:lvlText w:val="%1."/>
      <w:lvlJc w:val="left"/>
      <w:pPr>
        <w:ind w:left="720" w:hanging="360"/>
      </w:pPr>
      <w:rPr>
        <w:sz w:val="20"/>
        <w:szCs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394ADC"/>
    <w:multiLevelType w:val="hybridMultilevel"/>
    <w:tmpl w:val="D31C86A2"/>
    <w:lvl w:ilvl="0" w:tplc="305210B2">
      <w:start w:val="2"/>
      <w:numFmt w:val="bullet"/>
      <w:lvlText w:val="-"/>
      <w:lvlJc w:val="left"/>
      <w:pPr>
        <w:ind w:left="720" w:hanging="360"/>
      </w:pPr>
      <w:rPr>
        <w:rFonts w:ascii="GE Inspira" w:eastAsia="Times New Roman" w:hAnsi="GE Inspir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9A6FEC"/>
    <w:multiLevelType w:val="hybridMultilevel"/>
    <w:tmpl w:val="F7169DB0"/>
    <w:lvl w:ilvl="0" w:tplc="2CDA366C">
      <w:start w:val="1"/>
      <w:numFmt w:val="bullet"/>
      <w:pStyle w:val="Bullet4"/>
      <w:lvlText w:val=""/>
      <w:lvlJc w:val="left"/>
      <w:pPr>
        <w:ind w:left="2016" w:hanging="360"/>
      </w:pPr>
      <w:rPr>
        <w:rFonts w:ascii="Symbol" w:hAnsi="Symbol"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5" w15:restartNumberingAfterBreak="0">
    <w:nsid w:val="0C486150"/>
    <w:multiLevelType w:val="multilevel"/>
    <w:tmpl w:val="5DE0DCBA"/>
    <w:lvl w:ilvl="0">
      <w:start w:val="1"/>
      <w:numFmt w:val="decimal"/>
      <w:pStyle w:val="Heading1"/>
      <w:lvlText w:val="%1"/>
      <w:lvlJc w:val="left"/>
      <w:pPr>
        <w:tabs>
          <w:tab w:val="num" w:pos="864"/>
        </w:tabs>
        <w:ind w:left="864" w:hanging="864"/>
      </w:pPr>
      <w:rPr>
        <w:rFonts w:hint="default"/>
      </w:rPr>
    </w:lvl>
    <w:lvl w:ilvl="1">
      <w:start w:val="1"/>
      <w:numFmt w:val="decimal"/>
      <w:pStyle w:val="Heading2"/>
      <w:lvlText w:val="%1.%2"/>
      <w:lvlJc w:val="left"/>
      <w:pPr>
        <w:tabs>
          <w:tab w:val="num" w:pos="864"/>
        </w:tabs>
        <w:ind w:left="864" w:hanging="864"/>
      </w:pPr>
      <w:rPr>
        <w:rFonts w:hint="default"/>
      </w:rPr>
    </w:lvl>
    <w:lvl w:ilvl="2">
      <w:start w:val="1"/>
      <w:numFmt w:val="decimal"/>
      <w:pStyle w:val="Heading3"/>
      <w:lvlText w:val="%1.%2.%3"/>
      <w:lvlJc w:val="left"/>
      <w:pPr>
        <w:tabs>
          <w:tab w:val="num" w:pos="3024"/>
        </w:tabs>
        <w:ind w:left="3024" w:hanging="864"/>
      </w:pPr>
      <w:rPr>
        <w:rFonts w:hint="default"/>
      </w:rPr>
    </w:lvl>
    <w:lvl w:ilvl="3">
      <w:start w:val="1"/>
      <w:numFmt w:val="decimal"/>
      <w:pStyle w:val="Heading4"/>
      <w:lvlText w:val="%1.%2.%3.%4"/>
      <w:lvlJc w:val="left"/>
      <w:pPr>
        <w:tabs>
          <w:tab w:val="num" w:pos="1386"/>
        </w:tabs>
        <w:ind w:left="1386" w:hanging="1296"/>
      </w:pPr>
      <w:rPr>
        <w:rFonts w:hint="default"/>
      </w:rPr>
    </w:lvl>
    <w:lvl w:ilvl="4">
      <w:start w:val="1"/>
      <w:numFmt w:val="decimal"/>
      <w:pStyle w:val="Heading5"/>
      <w:lvlText w:val="%1.%2.%3.%4.%5"/>
      <w:lvlJc w:val="left"/>
      <w:pPr>
        <w:tabs>
          <w:tab w:val="num" w:pos="1296"/>
        </w:tabs>
        <w:ind w:left="1296" w:hanging="1296"/>
      </w:pPr>
      <w:rPr>
        <w:rFonts w:hint="default"/>
      </w:rPr>
    </w:lvl>
    <w:lvl w:ilvl="5">
      <w:start w:val="1"/>
      <w:numFmt w:val="upperLetter"/>
      <w:pStyle w:val="Heading6"/>
      <w:lvlText w:val="Appendix %6:"/>
      <w:lvlJc w:val="left"/>
      <w:pPr>
        <w:tabs>
          <w:tab w:val="num" w:pos="6128"/>
        </w:tabs>
        <w:ind w:left="4112" w:firstLine="0"/>
      </w:pPr>
      <w:rPr>
        <w:rFonts w:hint="default"/>
      </w:rPr>
    </w:lvl>
    <w:lvl w:ilvl="6">
      <w:start w:val="1"/>
      <w:numFmt w:val="decimal"/>
      <w:pStyle w:val="Heading7"/>
      <w:lvlText w:val="%6.%7"/>
      <w:lvlJc w:val="left"/>
      <w:pPr>
        <w:tabs>
          <w:tab w:val="num" w:pos="0"/>
        </w:tabs>
        <w:ind w:left="0" w:firstLine="0"/>
      </w:pPr>
      <w:rPr>
        <w:rFonts w:hint="default"/>
      </w:rPr>
    </w:lvl>
    <w:lvl w:ilvl="7">
      <w:start w:val="1"/>
      <w:numFmt w:val="decimal"/>
      <w:pStyle w:val="Heading8"/>
      <w:lvlText w:val="%6.%7.%8"/>
      <w:lvlJc w:val="left"/>
      <w:pPr>
        <w:tabs>
          <w:tab w:val="num" w:pos="0"/>
        </w:tabs>
        <w:ind w:left="0" w:firstLine="0"/>
      </w:pPr>
      <w:rPr>
        <w:rFonts w:hint="default"/>
      </w:rPr>
    </w:lvl>
    <w:lvl w:ilvl="8">
      <w:start w:val="1"/>
      <w:numFmt w:val="decimal"/>
      <w:pStyle w:val="Heading9"/>
      <w:lvlText w:val="%6.%7.%8.%9"/>
      <w:lvlJc w:val="left"/>
      <w:pPr>
        <w:tabs>
          <w:tab w:val="num" w:pos="1080"/>
        </w:tabs>
        <w:ind w:left="0" w:firstLine="0"/>
      </w:pPr>
      <w:rPr>
        <w:rFonts w:hint="default"/>
      </w:rPr>
    </w:lvl>
  </w:abstractNum>
  <w:abstractNum w:abstractNumId="6" w15:restartNumberingAfterBreak="0">
    <w:nsid w:val="0D2B4C67"/>
    <w:multiLevelType w:val="hybridMultilevel"/>
    <w:tmpl w:val="93804070"/>
    <w:lvl w:ilvl="0" w:tplc="860ACA8E">
      <w:start w:val="1"/>
      <w:numFmt w:val="bullet"/>
      <w:pStyle w:val="Bullet1"/>
      <w:lvlText w:val=""/>
      <w:lvlJc w:val="left"/>
      <w:pPr>
        <w:tabs>
          <w:tab w:val="num" w:pos="432"/>
        </w:tabs>
        <w:ind w:left="432" w:hanging="432"/>
      </w:pPr>
      <w:rPr>
        <w:rFonts w:ascii="Symbol" w:hAnsi="Symbol" w:hint="default"/>
        <w:color w:val="auto"/>
      </w:rPr>
    </w:lvl>
    <w:lvl w:ilvl="1" w:tplc="E5323DD6">
      <w:start w:val="1"/>
      <w:numFmt w:val="bullet"/>
      <w:lvlText w:val=""/>
      <w:lvlJc w:val="left"/>
      <w:pPr>
        <w:tabs>
          <w:tab w:val="num" w:pos="1440"/>
        </w:tabs>
        <w:ind w:left="1440" w:hanging="360"/>
      </w:pPr>
      <w:rPr>
        <w:rFonts w:ascii="Symbol" w:hAnsi="Symbol" w:hint="default"/>
        <w:color w:val="auto"/>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F893C17"/>
    <w:multiLevelType w:val="singleLevel"/>
    <w:tmpl w:val="1616AFDC"/>
    <w:lvl w:ilvl="0">
      <w:start w:val="1"/>
      <w:numFmt w:val="decimal"/>
      <w:pStyle w:val="ListNumber"/>
      <w:lvlText w:val="%1."/>
      <w:lvlJc w:val="left"/>
      <w:pPr>
        <w:tabs>
          <w:tab w:val="num" w:pos="360"/>
        </w:tabs>
        <w:ind w:left="360" w:hanging="360"/>
      </w:pPr>
    </w:lvl>
  </w:abstractNum>
  <w:abstractNum w:abstractNumId="8" w15:restartNumberingAfterBreak="0">
    <w:nsid w:val="14EE30BB"/>
    <w:multiLevelType w:val="hybridMultilevel"/>
    <w:tmpl w:val="4FA4DA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54E0707"/>
    <w:multiLevelType w:val="multilevel"/>
    <w:tmpl w:val="6FC41EE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191F6269"/>
    <w:multiLevelType w:val="hybridMultilevel"/>
    <w:tmpl w:val="6C520918"/>
    <w:lvl w:ilvl="0" w:tplc="5E8208F6">
      <w:start w:val="1"/>
      <w:numFmt w:val="bullet"/>
      <w:pStyle w:val="ListNormal"/>
      <w:lvlText w:val=""/>
      <w:lvlJc w:val="left"/>
      <w:pPr>
        <w:ind w:left="1511" w:hanging="360"/>
      </w:pPr>
      <w:rPr>
        <w:rFonts w:ascii="Wingdings" w:hAnsi="Wingdings" w:hint="default"/>
      </w:rPr>
    </w:lvl>
    <w:lvl w:ilvl="1" w:tplc="08090003">
      <w:start w:val="1"/>
      <w:numFmt w:val="bullet"/>
      <w:lvlText w:val="o"/>
      <w:lvlJc w:val="left"/>
      <w:pPr>
        <w:ind w:left="2231" w:hanging="360"/>
      </w:pPr>
      <w:rPr>
        <w:rFonts w:ascii="Courier New" w:hAnsi="Courier New" w:cs="Courier New" w:hint="default"/>
      </w:rPr>
    </w:lvl>
    <w:lvl w:ilvl="2" w:tplc="08090005">
      <w:start w:val="1"/>
      <w:numFmt w:val="bullet"/>
      <w:lvlText w:val=""/>
      <w:lvlJc w:val="left"/>
      <w:pPr>
        <w:ind w:left="2951" w:hanging="360"/>
      </w:pPr>
      <w:rPr>
        <w:rFonts w:ascii="Wingdings" w:hAnsi="Wingdings" w:hint="default"/>
      </w:rPr>
    </w:lvl>
    <w:lvl w:ilvl="3" w:tplc="08090001" w:tentative="1">
      <w:start w:val="1"/>
      <w:numFmt w:val="bullet"/>
      <w:lvlText w:val=""/>
      <w:lvlJc w:val="left"/>
      <w:pPr>
        <w:ind w:left="3671" w:hanging="360"/>
      </w:pPr>
      <w:rPr>
        <w:rFonts w:ascii="Symbol" w:hAnsi="Symbol" w:hint="default"/>
      </w:rPr>
    </w:lvl>
    <w:lvl w:ilvl="4" w:tplc="08090003" w:tentative="1">
      <w:start w:val="1"/>
      <w:numFmt w:val="bullet"/>
      <w:lvlText w:val="o"/>
      <w:lvlJc w:val="left"/>
      <w:pPr>
        <w:ind w:left="4391" w:hanging="360"/>
      </w:pPr>
      <w:rPr>
        <w:rFonts w:ascii="Courier New" w:hAnsi="Courier New" w:cs="Courier New" w:hint="default"/>
      </w:rPr>
    </w:lvl>
    <w:lvl w:ilvl="5" w:tplc="08090005" w:tentative="1">
      <w:start w:val="1"/>
      <w:numFmt w:val="bullet"/>
      <w:lvlText w:val=""/>
      <w:lvlJc w:val="left"/>
      <w:pPr>
        <w:ind w:left="5111" w:hanging="360"/>
      </w:pPr>
      <w:rPr>
        <w:rFonts w:ascii="Wingdings" w:hAnsi="Wingdings" w:hint="default"/>
      </w:rPr>
    </w:lvl>
    <w:lvl w:ilvl="6" w:tplc="08090001" w:tentative="1">
      <w:start w:val="1"/>
      <w:numFmt w:val="bullet"/>
      <w:lvlText w:val=""/>
      <w:lvlJc w:val="left"/>
      <w:pPr>
        <w:ind w:left="5831" w:hanging="360"/>
      </w:pPr>
      <w:rPr>
        <w:rFonts w:ascii="Symbol" w:hAnsi="Symbol" w:hint="default"/>
      </w:rPr>
    </w:lvl>
    <w:lvl w:ilvl="7" w:tplc="08090003" w:tentative="1">
      <w:start w:val="1"/>
      <w:numFmt w:val="bullet"/>
      <w:lvlText w:val="o"/>
      <w:lvlJc w:val="left"/>
      <w:pPr>
        <w:ind w:left="6551" w:hanging="360"/>
      </w:pPr>
      <w:rPr>
        <w:rFonts w:ascii="Courier New" w:hAnsi="Courier New" w:cs="Courier New" w:hint="default"/>
      </w:rPr>
    </w:lvl>
    <w:lvl w:ilvl="8" w:tplc="08090005" w:tentative="1">
      <w:start w:val="1"/>
      <w:numFmt w:val="bullet"/>
      <w:lvlText w:val=""/>
      <w:lvlJc w:val="left"/>
      <w:pPr>
        <w:ind w:left="7271" w:hanging="360"/>
      </w:pPr>
      <w:rPr>
        <w:rFonts w:ascii="Wingdings" w:hAnsi="Wingdings" w:hint="default"/>
      </w:rPr>
    </w:lvl>
  </w:abstractNum>
  <w:abstractNum w:abstractNumId="11" w15:restartNumberingAfterBreak="0">
    <w:nsid w:val="1AAB393F"/>
    <w:multiLevelType w:val="hybridMultilevel"/>
    <w:tmpl w:val="E7203C06"/>
    <w:lvl w:ilvl="0" w:tplc="040C0001">
      <w:start w:val="1"/>
      <w:numFmt w:val="bullet"/>
      <w:lvlText w:val=""/>
      <w:lvlJc w:val="left"/>
      <w:pPr>
        <w:ind w:left="360" w:hanging="360"/>
      </w:pPr>
      <w:rPr>
        <w:rFonts w:ascii="Symbol" w:hAnsi="Symbol" w:hint="default"/>
      </w:rPr>
    </w:lvl>
    <w:lvl w:ilvl="1" w:tplc="040C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D5D277E"/>
    <w:multiLevelType w:val="hybridMultilevel"/>
    <w:tmpl w:val="9E14D37E"/>
    <w:lvl w:ilvl="0" w:tplc="2726338E">
      <w:start w:val="1"/>
      <w:numFmt w:val="decimal"/>
      <w:lvlText w:val="%1."/>
      <w:lvlJc w:val="left"/>
      <w:pPr>
        <w:ind w:left="720" w:hanging="360"/>
      </w:pPr>
      <w:rPr>
        <w:sz w:val="20"/>
        <w:szCs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6772FF"/>
    <w:multiLevelType w:val="hybridMultilevel"/>
    <w:tmpl w:val="9C608414"/>
    <w:lvl w:ilvl="0" w:tplc="7980ABC2">
      <w:start w:val="1"/>
      <w:numFmt w:val="lowerRoman"/>
      <w:lvlRestart w:val="0"/>
      <w:pStyle w:val="Listi"/>
      <w:lvlText w:val="%1."/>
      <w:lvlJc w:val="left"/>
      <w:pPr>
        <w:tabs>
          <w:tab w:val="num" w:pos="1584"/>
        </w:tabs>
        <w:ind w:left="1296"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C917C15"/>
    <w:multiLevelType w:val="hybridMultilevel"/>
    <w:tmpl w:val="F00A3C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17642F"/>
    <w:multiLevelType w:val="hybridMultilevel"/>
    <w:tmpl w:val="6266572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2F267877"/>
    <w:multiLevelType w:val="hybridMultilevel"/>
    <w:tmpl w:val="C7F818AA"/>
    <w:lvl w:ilvl="0" w:tplc="B13E2AA8">
      <w:numFmt w:val="bullet"/>
      <w:lvlText w:val="-"/>
      <w:lvlJc w:val="left"/>
      <w:pPr>
        <w:ind w:left="720" w:hanging="360"/>
      </w:pPr>
      <w:rPr>
        <w:rFonts w:ascii="GE Inspira" w:eastAsia="Times New Roman" w:hAnsi="GE Inspir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6767E5"/>
    <w:multiLevelType w:val="hybridMultilevel"/>
    <w:tmpl w:val="80108CA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2774C13"/>
    <w:multiLevelType w:val="hybridMultilevel"/>
    <w:tmpl w:val="1FDED9A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4FE37E1"/>
    <w:multiLevelType w:val="hybridMultilevel"/>
    <w:tmpl w:val="D9124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A34831"/>
    <w:multiLevelType w:val="hybridMultilevel"/>
    <w:tmpl w:val="8C7CEB84"/>
    <w:lvl w:ilvl="0" w:tplc="040C0001">
      <w:start w:val="1"/>
      <w:numFmt w:val="bullet"/>
      <w:lvlText w:val=""/>
      <w:lvlJc w:val="left"/>
      <w:pPr>
        <w:ind w:left="774" w:hanging="360"/>
      </w:pPr>
      <w:rPr>
        <w:rFonts w:ascii="Symbol" w:hAnsi="Symbol" w:hint="default"/>
      </w:rPr>
    </w:lvl>
    <w:lvl w:ilvl="1" w:tplc="040C0003">
      <w:start w:val="1"/>
      <w:numFmt w:val="bullet"/>
      <w:lvlText w:val="o"/>
      <w:lvlJc w:val="left"/>
      <w:pPr>
        <w:ind w:left="1494" w:hanging="360"/>
      </w:pPr>
      <w:rPr>
        <w:rFonts w:ascii="Courier New" w:hAnsi="Courier New" w:cs="Courier New" w:hint="default"/>
      </w:rPr>
    </w:lvl>
    <w:lvl w:ilvl="2" w:tplc="040C0005">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21" w15:restartNumberingAfterBreak="0">
    <w:nsid w:val="38903938"/>
    <w:multiLevelType w:val="hybridMultilevel"/>
    <w:tmpl w:val="F82695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A410638"/>
    <w:multiLevelType w:val="multilevel"/>
    <w:tmpl w:val="B3E25756"/>
    <w:lvl w:ilvl="0">
      <w:start w:val="1"/>
      <w:numFmt w:val="decimal"/>
      <w:pStyle w:val="Title1"/>
      <w:lvlText w:val="%1"/>
      <w:lvlJc w:val="left"/>
      <w:pPr>
        <w:tabs>
          <w:tab w:val="num" w:pos="432"/>
        </w:tabs>
        <w:ind w:left="432" w:hanging="432"/>
      </w:pPr>
      <w:rPr>
        <w:rFonts w:hint="default"/>
      </w:rPr>
    </w:lvl>
    <w:lvl w:ilvl="1">
      <w:start w:val="1"/>
      <w:numFmt w:val="decimal"/>
      <w:pStyle w:val="Title2"/>
      <w:lvlText w:val="%1.%2"/>
      <w:lvlJc w:val="left"/>
      <w:pPr>
        <w:ind w:left="792" w:hanging="792"/>
      </w:pPr>
      <w:rPr>
        <w:rFonts w:hint="default"/>
      </w:rPr>
    </w:lvl>
    <w:lvl w:ilvl="2">
      <w:start w:val="1"/>
      <w:numFmt w:val="decimal"/>
      <w:pStyle w:val="Title3"/>
      <w:lvlText w:val="%1.%2.%3"/>
      <w:lvlJc w:val="left"/>
      <w:pPr>
        <w:tabs>
          <w:tab w:val="num" w:pos="1296"/>
        </w:tabs>
        <w:ind w:left="1296" w:hanging="1296"/>
      </w:pPr>
      <w:rPr>
        <w:rFonts w:hint="default"/>
      </w:rPr>
    </w:lvl>
    <w:lvl w:ilvl="3">
      <w:start w:val="1"/>
      <w:numFmt w:val="decimal"/>
      <w:pStyle w:val="Title4"/>
      <w:lvlText w:val="%1.%2.%3.%4"/>
      <w:lvlJc w:val="left"/>
      <w:pPr>
        <w:tabs>
          <w:tab w:val="num" w:pos="1728"/>
        </w:tabs>
        <w:ind w:left="1296" w:hanging="1296"/>
      </w:pPr>
      <w:rPr>
        <w:rFonts w:hint="default"/>
      </w:rPr>
    </w:lvl>
    <w:lvl w:ilvl="4">
      <w:start w:val="1"/>
      <w:numFmt w:val="decimal"/>
      <w:pStyle w:val="Title5"/>
      <w:lvlText w:val="%1.%2.%3.%4.%5"/>
      <w:lvlJc w:val="left"/>
      <w:pPr>
        <w:tabs>
          <w:tab w:val="num" w:pos="1728"/>
        </w:tabs>
        <w:ind w:left="1728" w:hanging="1728"/>
      </w:pPr>
      <w:rPr>
        <w:rFonts w:hint="default"/>
      </w:rPr>
    </w:lvl>
    <w:lvl w:ilvl="5">
      <w:start w:val="1"/>
      <w:numFmt w:val="upperLetter"/>
      <w:pStyle w:val="Title6"/>
      <w:lvlText w:val="Appendix %6:"/>
      <w:lvlJc w:val="left"/>
      <w:pPr>
        <w:tabs>
          <w:tab w:val="num" w:pos="1728"/>
        </w:tabs>
        <w:ind w:left="1728" w:hanging="1728"/>
      </w:pPr>
      <w:rPr>
        <w:rFonts w:hint="default"/>
      </w:rPr>
    </w:lvl>
    <w:lvl w:ilvl="6">
      <w:start w:val="1"/>
      <w:numFmt w:val="decimal"/>
      <w:pStyle w:val="Title7"/>
      <w:lvlText w:val="%6.%7"/>
      <w:lvlJc w:val="left"/>
      <w:pPr>
        <w:tabs>
          <w:tab w:val="num" w:pos="864"/>
        </w:tabs>
        <w:ind w:left="864" w:hanging="864"/>
      </w:pPr>
      <w:rPr>
        <w:rFonts w:hint="default"/>
      </w:rPr>
    </w:lvl>
    <w:lvl w:ilvl="7">
      <w:start w:val="1"/>
      <w:numFmt w:val="decimal"/>
      <w:pStyle w:val="Title8"/>
      <w:lvlText w:val="%6.%7.%8"/>
      <w:lvlJc w:val="left"/>
      <w:pPr>
        <w:tabs>
          <w:tab w:val="num" w:pos="1296"/>
        </w:tabs>
        <w:ind w:left="1296" w:hanging="1296"/>
      </w:pPr>
      <w:rPr>
        <w:rFonts w:hint="default"/>
      </w:rPr>
    </w:lvl>
    <w:lvl w:ilvl="8">
      <w:start w:val="1"/>
      <w:numFmt w:val="decimal"/>
      <w:pStyle w:val="Title9"/>
      <w:lvlText w:val="%6.%7.%8.%9"/>
      <w:lvlJc w:val="left"/>
      <w:pPr>
        <w:tabs>
          <w:tab w:val="num" w:pos="1728"/>
        </w:tabs>
        <w:ind w:left="1728" w:hanging="1728"/>
      </w:pPr>
      <w:rPr>
        <w:rFonts w:hint="default"/>
      </w:rPr>
    </w:lvl>
  </w:abstractNum>
  <w:abstractNum w:abstractNumId="23" w15:restartNumberingAfterBreak="0">
    <w:nsid w:val="3D6D3E48"/>
    <w:multiLevelType w:val="hybridMultilevel"/>
    <w:tmpl w:val="38EAF716"/>
    <w:lvl w:ilvl="0" w:tplc="3CB68A54">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3EDC47E8"/>
    <w:multiLevelType w:val="hybridMultilevel"/>
    <w:tmpl w:val="228A86C8"/>
    <w:lvl w:ilvl="0" w:tplc="2A1E0658">
      <w:start w:val="1"/>
      <w:numFmt w:val="bullet"/>
      <w:pStyle w:val="Bullet2"/>
      <w:lvlText w:val="–"/>
      <w:lvlJc w:val="left"/>
      <w:pPr>
        <w:ind w:left="1152" w:hanging="360"/>
      </w:pPr>
      <w:rPr>
        <w:rFonts w:ascii="Arial" w:hAnsi="Arial" w:hint="default"/>
        <w:color w:val="auto"/>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5" w15:restartNumberingAfterBreak="0">
    <w:nsid w:val="426A1BE7"/>
    <w:multiLevelType w:val="hybridMultilevel"/>
    <w:tmpl w:val="2D8246B8"/>
    <w:lvl w:ilvl="0" w:tplc="5D40EDEE">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4A712D"/>
    <w:multiLevelType w:val="hybridMultilevel"/>
    <w:tmpl w:val="7EE465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4B930B23"/>
    <w:multiLevelType w:val="hybridMultilevel"/>
    <w:tmpl w:val="E61429C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BB77F7A"/>
    <w:multiLevelType w:val="hybridMultilevel"/>
    <w:tmpl w:val="F7168C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E97D47"/>
    <w:multiLevelType w:val="hybridMultilevel"/>
    <w:tmpl w:val="BB5AF9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C260745"/>
    <w:multiLevelType w:val="singleLevel"/>
    <w:tmpl w:val="1ED8ADEA"/>
    <w:lvl w:ilvl="0">
      <w:start w:val="1"/>
      <w:numFmt w:val="bullet"/>
      <w:pStyle w:val="TableList"/>
      <w:lvlText w:val=""/>
      <w:lvlJc w:val="left"/>
      <w:pPr>
        <w:tabs>
          <w:tab w:val="num" w:pos="360"/>
        </w:tabs>
        <w:ind w:left="360" w:hanging="360"/>
      </w:pPr>
      <w:rPr>
        <w:rFonts w:ascii="Symbol" w:hAnsi="Symbol" w:hint="default"/>
      </w:rPr>
    </w:lvl>
  </w:abstractNum>
  <w:abstractNum w:abstractNumId="31" w15:restartNumberingAfterBreak="0">
    <w:nsid w:val="4CEF3680"/>
    <w:multiLevelType w:val="singleLevel"/>
    <w:tmpl w:val="444EF9FC"/>
    <w:lvl w:ilvl="0">
      <w:start w:val="1"/>
      <w:numFmt w:val="bullet"/>
      <w:pStyle w:val="NormalRetrait1"/>
      <w:lvlText w:val=""/>
      <w:lvlJc w:val="left"/>
      <w:pPr>
        <w:tabs>
          <w:tab w:val="num" w:pos="360"/>
        </w:tabs>
        <w:ind w:left="360" w:hanging="360"/>
      </w:pPr>
      <w:rPr>
        <w:rFonts w:ascii="Symbol" w:hAnsi="Symbol" w:hint="default"/>
      </w:rPr>
    </w:lvl>
  </w:abstractNum>
  <w:abstractNum w:abstractNumId="32" w15:restartNumberingAfterBreak="0">
    <w:nsid w:val="4F466838"/>
    <w:multiLevelType w:val="hybridMultilevel"/>
    <w:tmpl w:val="9D601880"/>
    <w:lvl w:ilvl="0" w:tplc="2726338E">
      <w:start w:val="1"/>
      <w:numFmt w:val="decimal"/>
      <w:lvlText w:val="%1."/>
      <w:lvlJc w:val="left"/>
      <w:pPr>
        <w:ind w:left="720" w:hanging="360"/>
      </w:pPr>
      <w:rPr>
        <w:sz w:val="20"/>
        <w:szCs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1B5BB1"/>
    <w:multiLevelType w:val="hybridMultilevel"/>
    <w:tmpl w:val="D2024BB8"/>
    <w:lvl w:ilvl="0" w:tplc="B13E2AA8">
      <w:numFmt w:val="bullet"/>
      <w:lvlText w:val="-"/>
      <w:lvlJc w:val="left"/>
      <w:pPr>
        <w:ind w:left="720" w:hanging="360"/>
      </w:pPr>
      <w:rPr>
        <w:rFonts w:ascii="GE Inspira" w:eastAsia="Times New Roman" w:hAnsi="GE Inspir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35D5741"/>
    <w:multiLevelType w:val="hybridMultilevel"/>
    <w:tmpl w:val="2800D8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55846F7"/>
    <w:multiLevelType w:val="hybridMultilevel"/>
    <w:tmpl w:val="B9AA2BA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58046BD3"/>
    <w:multiLevelType w:val="hybridMultilevel"/>
    <w:tmpl w:val="6DE2CE2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EFC302D"/>
    <w:multiLevelType w:val="hybridMultilevel"/>
    <w:tmpl w:val="2C96C3F4"/>
    <w:lvl w:ilvl="0" w:tplc="1BD4D792">
      <w:start w:val="1"/>
      <w:numFmt w:val="bullet"/>
      <w:pStyle w:val="Bulletpoin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60266FC6"/>
    <w:multiLevelType w:val="multilevel"/>
    <w:tmpl w:val="615EB12E"/>
    <w:lvl w:ilvl="0">
      <w:start w:val="1"/>
      <w:numFmt w:val="upperLetter"/>
      <w:pStyle w:val="ANNEXtitle"/>
      <w:suff w:val="space"/>
      <w:lvlText w:val="Annex %1"/>
      <w:lvlJc w:val="left"/>
      <w:rPr>
        <w:rFonts w:cs="Times New Roman"/>
      </w:rPr>
    </w:lvl>
    <w:lvl w:ilvl="1">
      <w:start w:val="1"/>
      <w:numFmt w:val="decimal"/>
      <w:pStyle w:val="ANNEX-heading1"/>
      <w:lvlText w:val="%1.%2"/>
      <w:lvlJc w:val="left"/>
      <w:pPr>
        <w:tabs>
          <w:tab w:val="num" w:pos="680"/>
        </w:tabs>
        <w:ind w:left="680" w:hanging="680"/>
      </w:pPr>
      <w:rPr>
        <w:rFonts w:cs="Times New Roman"/>
      </w:rPr>
    </w:lvl>
    <w:lvl w:ilvl="2">
      <w:start w:val="1"/>
      <w:numFmt w:val="decimal"/>
      <w:pStyle w:val="ANNEX-heading2"/>
      <w:lvlText w:val="%1.%2.%3"/>
      <w:lvlJc w:val="left"/>
      <w:pPr>
        <w:tabs>
          <w:tab w:val="num" w:pos="907"/>
        </w:tabs>
        <w:ind w:left="907" w:hanging="907"/>
      </w:pPr>
      <w:rPr>
        <w:rFonts w:cs="Times New Roman"/>
      </w:rPr>
    </w:lvl>
    <w:lvl w:ilvl="3">
      <w:start w:val="1"/>
      <w:numFmt w:val="decimal"/>
      <w:pStyle w:val="ANNEX-heading3"/>
      <w:lvlText w:val="%1.%2.%3.%4"/>
      <w:lvlJc w:val="left"/>
      <w:pPr>
        <w:tabs>
          <w:tab w:val="num" w:pos="1134"/>
        </w:tabs>
        <w:ind w:left="1134" w:hanging="1134"/>
      </w:pPr>
      <w:rPr>
        <w:rFonts w:cs="Times New Roman"/>
      </w:rPr>
    </w:lvl>
    <w:lvl w:ilvl="4">
      <w:start w:val="1"/>
      <w:numFmt w:val="decimal"/>
      <w:pStyle w:val="ANNEX-heading4"/>
      <w:lvlText w:val="%1.%2.%3.%4.%5"/>
      <w:lvlJc w:val="left"/>
      <w:pPr>
        <w:tabs>
          <w:tab w:val="num" w:pos="1361"/>
        </w:tabs>
        <w:ind w:left="1361" w:hanging="1361"/>
      </w:pPr>
      <w:rPr>
        <w:rFonts w:cs="Times New Roman"/>
      </w:rPr>
    </w:lvl>
    <w:lvl w:ilvl="5">
      <w:start w:val="1"/>
      <w:numFmt w:val="decimal"/>
      <w:pStyle w:val="ANNEX-heading5"/>
      <w:lvlText w:val="%1.%2.%3.%4.%5.%6"/>
      <w:lvlJc w:val="left"/>
      <w:pPr>
        <w:tabs>
          <w:tab w:val="num" w:pos="1588"/>
        </w:tabs>
        <w:ind w:left="1588" w:hanging="1588"/>
      </w:pPr>
      <w:rPr>
        <w:rFonts w:cs="Times New Roman"/>
      </w:rPr>
    </w:lvl>
    <w:lvl w:ilvl="6">
      <w:start w:val="1"/>
      <w:numFmt w:val="decimal"/>
      <w:lvlText w:val="%1.%2.%3.%4.%5.%6.%7"/>
      <w:lvlJc w:val="left"/>
      <w:pPr>
        <w:tabs>
          <w:tab w:val="num" w:pos="0"/>
        </w:tabs>
      </w:pPr>
      <w:rPr>
        <w:rFonts w:cs="Times New Roman"/>
      </w:rPr>
    </w:lvl>
    <w:lvl w:ilvl="7">
      <w:start w:val="1"/>
      <w:numFmt w:val="decimal"/>
      <w:lvlText w:val="%1.%2.%3.%4.%5.%6.%7.%8"/>
      <w:lvlJc w:val="left"/>
      <w:pPr>
        <w:tabs>
          <w:tab w:val="num" w:pos="0"/>
        </w:tabs>
      </w:pPr>
      <w:rPr>
        <w:rFonts w:cs="Times New Roman"/>
      </w:rPr>
    </w:lvl>
    <w:lvl w:ilvl="8">
      <w:start w:val="1"/>
      <w:numFmt w:val="decimal"/>
      <w:lvlText w:val="%1.%2.%3.%4.%5.%6.%7.%8.%9"/>
      <w:lvlJc w:val="left"/>
      <w:pPr>
        <w:tabs>
          <w:tab w:val="num" w:pos="0"/>
        </w:tabs>
      </w:pPr>
      <w:rPr>
        <w:rFonts w:cs="Times New Roman"/>
      </w:rPr>
    </w:lvl>
  </w:abstractNum>
  <w:abstractNum w:abstractNumId="39" w15:restartNumberingAfterBreak="0">
    <w:nsid w:val="607B1711"/>
    <w:multiLevelType w:val="hybridMultilevel"/>
    <w:tmpl w:val="24E4A1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19562A3"/>
    <w:multiLevelType w:val="hybridMultilevel"/>
    <w:tmpl w:val="B57853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4902F74"/>
    <w:multiLevelType w:val="hybridMultilevel"/>
    <w:tmpl w:val="5770B93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82F2B81"/>
    <w:multiLevelType w:val="hybridMultilevel"/>
    <w:tmpl w:val="30D47A28"/>
    <w:lvl w:ilvl="0" w:tplc="2726338E">
      <w:start w:val="1"/>
      <w:numFmt w:val="decimal"/>
      <w:lvlText w:val="%1."/>
      <w:lvlJc w:val="left"/>
      <w:pPr>
        <w:ind w:left="720" w:hanging="360"/>
      </w:pPr>
      <w:rPr>
        <w:sz w:val="20"/>
        <w:szCs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9AB2547"/>
    <w:multiLevelType w:val="hybridMultilevel"/>
    <w:tmpl w:val="7EE465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4" w15:restartNumberingAfterBreak="0">
    <w:nsid w:val="6A867444"/>
    <w:multiLevelType w:val="hybridMultilevel"/>
    <w:tmpl w:val="3ECEF8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6BDD4833"/>
    <w:multiLevelType w:val="hybridMultilevel"/>
    <w:tmpl w:val="46C667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6" w15:restartNumberingAfterBreak="0">
    <w:nsid w:val="6C2E00CB"/>
    <w:multiLevelType w:val="hybridMultilevel"/>
    <w:tmpl w:val="44C6C2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6E6B5A56"/>
    <w:multiLevelType w:val="hybridMultilevel"/>
    <w:tmpl w:val="6FEE6AFC"/>
    <w:lvl w:ilvl="0" w:tplc="A5789C62">
      <w:start w:val="1"/>
      <w:numFmt w:val="bullet"/>
      <w:pStyle w:val="Bullet3"/>
      <w:lvlText w:val=""/>
      <w:lvlJc w:val="left"/>
      <w:pPr>
        <w:tabs>
          <w:tab w:val="num" w:pos="1296"/>
        </w:tabs>
        <w:ind w:left="1296" w:hanging="432"/>
      </w:pPr>
      <w:rPr>
        <w:rFonts w:ascii="Wingdings" w:hAnsi="Wingdings" w:cs="Times New Roman" w:hint="default"/>
        <w:sz w:val="24"/>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F4C12C1"/>
    <w:multiLevelType w:val="hybridMultilevel"/>
    <w:tmpl w:val="169236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701A67B3"/>
    <w:multiLevelType w:val="hybridMultilevel"/>
    <w:tmpl w:val="DCAEBD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1297FBE"/>
    <w:multiLevelType w:val="hybridMultilevel"/>
    <w:tmpl w:val="0E2A9D6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71E417BE"/>
    <w:multiLevelType w:val="hybridMultilevel"/>
    <w:tmpl w:val="5C1633DA"/>
    <w:lvl w:ilvl="0" w:tplc="9E222990">
      <w:start w:val="1"/>
      <w:numFmt w:val="decimal"/>
      <w:pStyle w:val="List"/>
      <w:lvlText w:val="%1."/>
      <w:lvlJc w:val="left"/>
      <w:pPr>
        <w:tabs>
          <w:tab w:val="num" w:pos="432"/>
        </w:tabs>
        <w:ind w:left="432" w:hanging="432"/>
      </w:pPr>
      <w:rPr>
        <w:rFonts w:hint="default"/>
      </w:rPr>
    </w:lvl>
    <w:lvl w:ilvl="1" w:tplc="60A623DC">
      <w:start w:val="1"/>
      <w:numFmt w:val="decimal"/>
      <w:lvlText w:val="%2."/>
      <w:lvlJc w:val="left"/>
      <w:pPr>
        <w:tabs>
          <w:tab w:val="num" w:pos="1512"/>
        </w:tabs>
        <w:ind w:left="1512" w:hanging="432"/>
      </w:pPr>
      <w:rPr>
        <w:rFonts w:hint="default"/>
      </w:r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52" w15:restartNumberingAfterBreak="0">
    <w:nsid w:val="72167CB0"/>
    <w:multiLevelType w:val="hybridMultilevel"/>
    <w:tmpl w:val="ABE4C9F6"/>
    <w:name w:val="Common text with indents2"/>
    <w:lvl w:ilvl="0" w:tplc="F38ABCC6">
      <w:start w:val="1"/>
      <w:numFmt w:val="bullet"/>
      <w:pStyle w:val="ListBullet2"/>
      <w:lvlText w:val="−"/>
      <w:lvlJc w:val="left"/>
      <w:pPr>
        <w:ind w:left="1004" w:hanging="360"/>
      </w:pPr>
      <w:rPr>
        <w:rFonts w:ascii="Arial" w:hAnsi="Arial" w:hint="default"/>
        <w:b/>
        <w:i w:val="0"/>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53" w15:restartNumberingAfterBreak="0">
    <w:nsid w:val="724E612D"/>
    <w:multiLevelType w:val="hybridMultilevel"/>
    <w:tmpl w:val="8572D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7C80015"/>
    <w:multiLevelType w:val="hybridMultilevel"/>
    <w:tmpl w:val="C316C6AC"/>
    <w:lvl w:ilvl="0" w:tplc="6A268D1C">
      <w:start w:val="1"/>
      <w:numFmt w:val="lowerLetter"/>
      <w:lvlRestart w:val="0"/>
      <w:pStyle w:val="Lista"/>
      <w:lvlText w:val="%1)"/>
      <w:lvlJc w:val="left"/>
      <w:pPr>
        <w:tabs>
          <w:tab w:val="num" w:pos="864"/>
        </w:tabs>
        <w:ind w:left="864"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7876263F"/>
    <w:multiLevelType w:val="hybridMultilevel"/>
    <w:tmpl w:val="F4AAA410"/>
    <w:lvl w:ilvl="0" w:tplc="9C76C97E">
      <w:numFmt w:val="bullet"/>
      <w:lvlText w:val="-"/>
      <w:lvlJc w:val="left"/>
      <w:pPr>
        <w:ind w:left="720" w:hanging="360"/>
      </w:pPr>
      <w:rPr>
        <w:rFonts w:ascii="GE Inspira" w:eastAsia="Times New Roman" w:hAnsi="GE Inspira" w:cs="Times New Roman" w:hint="default"/>
      </w:r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6" w15:restartNumberingAfterBreak="0">
    <w:nsid w:val="79213838"/>
    <w:multiLevelType w:val="hybridMultilevel"/>
    <w:tmpl w:val="EF62063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A420FAE"/>
    <w:multiLevelType w:val="hybridMultilevel"/>
    <w:tmpl w:val="E6E203D4"/>
    <w:lvl w:ilvl="0" w:tplc="040C000F">
      <w:start w:val="1"/>
      <w:numFmt w:val="decimal"/>
      <w:lvlText w:val="%1."/>
      <w:lvlJc w:val="left"/>
      <w:pPr>
        <w:ind w:left="720" w:hanging="360"/>
      </w:p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7E107CFE"/>
    <w:multiLevelType w:val="hybridMultilevel"/>
    <w:tmpl w:val="FB2EB2D8"/>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24"/>
  </w:num>
  <w:num w:numId="2">
    <w:abstractNumId w:val="47"/>
  </w:num>
  <w:num w:numId="3">
    <w:abstractNumId w:val="6"/>
  </w:num>
  <w:num w:numId="4">
    <w:abstractNumId w:val="54"/>
  </w:num>
  <w:num w:numId="5">
    <w:abstractNumId w:val="13"/>
  </w:num>
  <w:num w:numId="6">
    <w:abstractNumId w:val="51"/>
  </w:num>
  <w:num w:numId="7">
    <w:abstractNumId w:val="5"/>
  </w:num>
  <w:num w:numId="8">
    <w:abstractNumId w:val="25"/>
  </w:num>
  <w:num w:numId="9">
    <w:abstractNumId w:val="4"/>
  </w:num>
  <w:num w:numId="10">
    <w:abstractNumId w:val="22"/>
  </w:num>
  <w:num w:numId="11">
    <w:abstractNumId w:val="10"/>
  </w:num>
  <w:num w:numId="12">
    <w:abstractNumId w:val="38"/>
  </w:num>
  <w:num w:numId="13">
    <w:abstractNumId w:val="37"/>
  </w:num>
  <w:num w:numId="14">
    <w:abstractNumId w:val="31"/>
  </w:num>
  <w:num w:numId="15">
    <w:abstractNumId w:val="7"/>
  </w:num>
  <w:num w:numId="16">
    <w:abstractNumId w:val="30"/>
  </w:num>
  <w:num w:numId="17">
    <w:abstractNumId w:val="52"/>
  </w:num>
  <w:num w:numId="18">
    <w:abstractNumId w:val="0"/>
  </w:num>
  <w:num w:numId="19">
    <w:abstractNumId w:val="45"/>
  </w:num>
  <w:num w:numId="20">
    <w:abstractNumId w:val="19"/>
  </w:num>
  <w:num w:numId="21">
    <w:abstractNumId w:val="27"/>
  </w:num>
  <w:num w:numId="22">
    <w:abstractNumId w:val="16"/>
  </w:num>
  <w:num w:numId="23">
    <w:abstractNumId w:val="57"/>
  </w:num>
  <w:num w:numId="24">
    <w:abstractNumId w:val="46"/>
  </w:num>
  <w:num w:numId="25">
    <w:abstractNumId w:val="8"/>
  </w:num>
  <w:num w:numId="26">
    <w:abstractNumId w:val="21"/>
  </w:num>
  <w:num w:numId="27">
    <w:abstractNumId w:val="49"/>
  </w:num>
  <w:num w:numId="28">
    <w:abstractNumId w:val="35"/>
  </w:num>
  <w:num w:numId="29">
    <w:abstractNumId w:val="58"/>
  </w:num>
  <w:num w:numId="30">
    <w:abstractNumId w:val="48"/>
  </w:num>
  <w:num w:numId="31">
    <w:abstractNumId w:val="1"/>
  </w:num>
  <w:num w:numId="32">
    <w:abstractNumId w:val="40"/>
  </w:num>
  <w:num w:numId="33">
    <w:abstractNumId w:val="18"/>
  </w:num>
  <w:num w:numId="34">
    <w:abstractNumId w:val="3"/>
  </w:num>
  <w:num w:numId="35">
    <w:abstractNumId w:val="11"/>
  </w:num>
  <w:num w:numId="36">
    <w:abstractNumId w:val="41"/>
  </w:num>
  <w:num w:numId="37">
    <w:abstractNumId w:val="33"/>
  </w:num>
  <w:num w:numId="38">
    <w:abstractNumId w:val="56"/>
  </w:num>
  <w:num w:numId="39">
    <w:abstractNumId w:val="14"/>
  </w:num>
  <w:num w:numId="40">
    <w:abstractNumId w:val="44"/>
  </w:num>
  <w:num w:numId="41">
    <w:abstractNumId w:val="36"/>
  </w:num>
  <w:num w:numId="4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3"/>
  </w:num>
  <w:num w:numId="44">
    <w:abstractNumId w:val="50"/>
  </w:num>
  <w:num w:numId="45">
    <w:abstractNumId w:val="20"/>
  </w:num>
  <w:num w:numId="46">
    <w:abstractNumId w:val="17"/>
  </w:num>
  <w:num w:numId="47">
    <w:abstractNumId w:val="34"/>
  </w:num>
  <w:num w:numId="48">
    <w:abstractNumId w:val="53"/>
  </w:num>
  <w:num w:numId="49">
    <w:abstractNumId w:val="15"/>
  </w:num>
  <w:num w:numId="50">
    <w:abstractNumId w:val="28"/>
  </w:num>
  <w:num w:numId="51">
    <w:abstractNumId w:val="55"/>
  </w:num>
  <w:num w:numId="52">
    <w:abstractNumId w:val="32"/>
  </w:num>
  <w:num w:numId="53">
    <w:abstractNumId w:val="12"/>
  </w:num>
  <w:num w:numId="54">
    <w:abstractNumId w:val="9"/>
  </w:num>
  <w:num w:numId="55">
    <w:abstractNumId w:val="42"/>
  </w:num>
  <w:num w:numId="56">
    <w:abstractNumId w:val="2"/>
  </w:num>
  <w:num w:numId="57">
    <w:abstractNumId w:val="39"/>
  </w:num>
  <w:num w:numId="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9"/>
  </w:num>
  <w:num w:numId="60">
    <w:abstractNumId w:val="2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hideSpellingErrors/>
  <w:stylePaneSortMethod w:val="0000"/>
  <w:defaultTabStop w:val="720"/>
  <w:hyphenationZone w:val="425"/>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A0NrcwtjA2MDOzNDJU0lEKTi0uzszPAykwqQUA6+CfdCwAAAA="/>
  </w:docVars>
  <w:rsids>
    <w:rsidRoot w:val="00CB14D6"/>
    <w:rsid w:val="00000685"/>
    <w:rsid w:val="00000BA4"/>
    <w:rsid w:val="000011B1"/>
    <w:rsid w:val="00002BE9"/>
    <w:rsid w:val="00003B99"/>
    <w:rsid w:val="00004956"/>
    <w:rsid w:val="00005A86"/>
    <w:rsid w:val="00005C5D"/>
    <w:rsid w:val="00006DE0"/>
    <w:rsid w:val="000073D4"/>
    <w:rsid w:val="00007670"/>
    <w:rsid w:val="0000797C"/>
    <w:rsid w:val="00010026"/>
    <w:rsid w:val="000109DB"/>
    <w:rsid w:val="000111FF"/>
    <w:rsid w:val="0001214B"/>
    <w:rsid w:val="00012F89"/>
    <w:rsid w:val="0001301E"/>
    <w:rsid w:val="000133E1"/>
    <w:rsid w:val="00013515"/>
    <w:rsid w:val="000142CF"/>
    <w:rsid w:val="0001488E"/>
    <w:rsid w:val="00014943"/>
    <w:rsid w:val="00015190"/>
    <w:rsid w:val="000159BD"/>
    <w:rsid w:val="00015FE9"/>
    <w:rsid w:val="0001633C"/>
    <w:rsid w:val="00016E00"/>
    <w:rsid w:val="00017422"/>
    <w:rsid w:val="000209B6"/>
    <w:rsid w:val="00021085"/>
    <w:rsid w:val="000219E5"/>
    <w:rsid w:val="00023DA5"/>
    <w:rsid w:val="00025D38"/>
    <w:rsid w:val="00025FDC"/>
    <w:rsid w:val="00026046"/>
    <w:rsid w:val="00027551"/>
    <w:rsid w:val="00030066"/>
    <w:rsid w:val="00030638"/>
    <w:rsid w:val="00033B96"/>
    <w:rsid w:val="00034501"/>
    <w:rsid w:val="00034ACB"/>
    <w:rsid w:val="00035B9F"/>
    <w:rsid w:val="0003628F"/>
    <w:rsid w:val="0003648A"/>
    <w:rsid w:val="00036890"/>
    <w:rsid w:val="00036C6A"/>
    <w:rsid w:val="00037ABE"/>
    <w:rsid w:val="000400D0"/>
    <w:rsid w:val="000421E6"/>
    <w:rsid w:val="00042E4D"/>
    <w:rsid w:val="0004406E"/>
    <w:rsid w:val="00044850"/>
    <w:rsid w:val="00044C38"/>
    <w:rsid w:val="000454DC"/>
    <w:rsid w:val="000462E1"/>
    <w:rsid w:val="00047D83"/>
    <w:rsid w:val="0005106C"/>
    <w:rsid w:val="000526AA"/>
    <w:rsid w:val="000528C9"/>
    <w:rsid w:val="00052DA1"/>
    <w:rsid w:val="00054068"/>
    <w:rsid w:val="00054C35"/>
    <w:rsid w:val="000558FE"/>
    <w:rsid w:val="00057357"/>
    <w:rsid w:val="000576F1"/>
    <w:rsid w:val="00057B4C"/>
    <w:rsid w:val="000604BD"/>
    <w:rsid w:val="00060572"/>
    <w:rsid w:val="00064709"/>
    <w:rsid w:val="0006556C"/>
    <w:rsid w:val="00065E22"/>
    <w:rsid w:val="00065EBB"/>
    <w:rsid w:val="00070EF6"/>
    <w:rsid w:val="000718D6"/>
    <w:rsid w:val="00072E8D"/>
    <w:rsid w:val="0007393F"/>
    <w:rsid w:val="000740D5"/>
    <w:rsid w:val="00074166"/>
    <w:rsid w:val="00074A41"/>
    <w:rsid w:val="00074B96"/>
    <w:rsid w:val="00074E15"/>
    <w:rsid w:val="0007567D"/>
    <w:rsid w:val="00075BF3"/>
    <w:rsid w:val="00082146"/>
    <w:rsid w:val="00083379"/>
    <w:rsid w:val="0008356E"/>
    <w:rsid w:val="00084294"/>
    <w:rsid w:val="000844E1"/>
    <w:rsid w:val="0008607C"/>
    <w:rsid w:val="00086F93"/>
    <w:rsid w:val="000876A9"/>
    <w:rsid w:val="000901D6"/>
    <w:rsid w:val="00091ACF"/>
    <w:rsid w:val="00092ACD"/>
    <w:rsid w:val="00092D57"/>
    <w:rsid w:val="00094A5E"/>
    <w:rsid w:val="00095185"/>
    <w:rsid w:val="000961FD"/>
    <w:rsid w:val="00096627"/>
    <w:rsid w:val="00097EA9"/>
    <w:rsid w:val="000A03E9"/>
    <w:rsid w:val="000A05D9"/>
    <w:rsid w:val="000A17BD"/>
    <w:rsid w:val="000A17F4"/>
    <w:rsid w:val="000A2A0E"/>
    <w:rsid w:val="000A3011"/>
    <w:rsid w:val="000A3202"/>
    <w:rsid w:val="000A40FE"/>
    <w:rsid w:val="000A55CD"/>
    <w:rsid w:val="000A55F2"/>
    <w:rsid w:val="000A6AF2"/>
    <w:rsid w:val="000A747A"/>
    <w:rsid w:val="000B095B"/>
    <w:rsid w:val="000B0983"/>
    <w:rsid w:val="000B19F2"/>
    <w:rsid w:val="000B287F"/>
    <w:rsid w:val="000B2A9F"/>
    <w:rsid w:val="000B3011"/>
    <w:rsid w:val="000B6135"/>
    <w:rsid w:val="000B6D4F"/>
    <w:rsid w:val="000B78A3"/>
    <w:rsid w:val="000B7E32"/>
    <w:rsid w:val="000C2DB8"/>
    <w:rsid w:val="000C413D"/>
    <w:rsid w:val="000C4981"/>
    <w:rsid w:val="000C4E0F"/>
    <w:rsid w:val="000C5197"/>
    <w:rsid w:val="000C51E4"/>
    <w:rsid w:val="000C52C9"/>
    <w:rsid w:val="000C5480"/>
    <w:rsid w:val="000C5C78"/>
    <w:rsid w:val="000C6691"/>
    <w:rsid w:val="000C73BF"/>
    <w:rsid w:val="000D225A"/>
    <w:rsid w:val="000D2F9A"/>
    <w:rsid w:val="000D351A"/>
    <w:rsid w:val="000D3F34"/>
    <w:rsid w:val="000D409A"/>
    <w:rsid w:val="000D40DF"/>
    <w:rsid w:val="000D43D2"/>
    <w:rsid w:val="000D52B5"/>
    <w:rsid w:val="000D61CF"/>
    <w:rsid w:val="000D7665"/>
    <w:rsid w:val="000D79B6"/>
    <w:rsid w:val="000D7B11"/>
    <w:rsid w:val="000E0743"/>
    <w:rsid w:val="000E090D"/>
    <w:rsid w:val="000E1723"/>
    <w:rsid w:val="000E25B0"/>
    <w:rsid w:val="000E2699"/>
    <w:rsid w:val="000E30EA"/>
    <w:rsid w:val="000E4C22"/>
    <w:rsid w:val="000E539F"/>
    <w:rsid w:val="000E570F"/>
    <w:rsid w:val="000E57A1"/>
    <w:rsid w:val="000E5A65"/>
    <w:rsid w:val="000E66F7"/>
    <w:rsid w:val="000E733E"/>
    <w:rsid w:val="000E7762"/>
    <w:rsid w:val="000E7C30"/>
    <w:rsid w:val="000F07D5"/>
    <w:rsid w:val="000F1C82"/>
    <w:rsid w:val="000F3CC7"/>
    <w:rsid w:val="000F48C1"/>
    <w:rsid w:val="000F556A"/>
    <w:rsid w:val="000F559E"/>
    <w:rsid w:val="000F649C"/>
    <w:rsid w:val="000F661B"/>
    <w:rsid w:val="001017D3"/>
    <w:rsid w:val="00101896"/>
    <w:rsid w:val="00103577"/>
    <w:rsid w:val="00103AB5"/>
    <w:rsid w:val="0010443D"/>
    <w:rsid w:val="00106F48"/>
    <w:rsid w:val="001072B9"/>
    <w:rsid w:val="001077A5"/>
    <w:rsid w:val="00107891"/>
    <w:rsid w:val="00110172"/>
    <w:rsid w:val="00111371"/>
    <w:rsid w:val="001119FA"/>
    <w:rsid w:val="00111A44"/>
    <w:rsid w:val="00114486"/>
    <w:rsid w:val="00115766"/>
    <w:rsid w:val="00116606"/>
    <w:rsid w:val="0011701A"/>
    <w:rsid w:val="00117263"/>
    <w:rsid w:val="00117925"/>
    <w:rsid w:val="001208C9"/>
    <w:rsid w:val="00122CAD"/>
    <w:rsid w:val="00122CCB"/>
    <w:rsid w:val="001252A7"/>
    <w:rsid w:val="001252C0"/>
    <w:rsid w:val="00125B8C"/>
    <w:rsid w:val="00127241"/>
    <w:rsid w:val="0012738C"/>
    <w:rsid w:val="0012766C"/>
    <w:rsid w:val="0013030F"/>
    <w:rsid w:val="00130962"/>
    <w:rsid w:val="00130CDF"/>
    <w:rsid w:val="001314DF"/>
    <w:rsid w:val="001314E9"/>
    <w:rsid w:val="00131591"/>
    <w:rsid w:val="00131720"/>
    <w:rsid w:val="00131F4A"/>
    <w:rsid w:val="0013225C"/>
    <w:rsid w:val="001322BC"/>
    <w:rsid w:val="001323B1"/>
    <w:rsid w:val="0013363B"/>
    <w:rsid w:val="00134190"/>
    <w:rsid w:val="00134562"/>
    <w:rsid w:val="001346DA"/>
    <w:rsid w:val="00134ABB"/>
    <w:rsid w:val="0013546B"/>
    <w:rsid w:val="0013580E"/>
    <w:rsid w:val="00136914"/>
    <w:rsid w:val="00137C08"/>
    <w:rsid w:val="00140893"/>
    <w:rsid w:val="00140E2C"/>
    <w:rsid w:val="00141191"/>
    <w:rsid w:val="00142270"/>
    <w:rsid w:val="001423B1"/>
    <w:rsid w:val="0014309C"/>
    <w:rsid w:val="00144F84"/>
    <w:rsid w:val="00145298"/>
    <w:rsid w:val="00145F17"/>
    <w:rsid w:val="00146CCF"/>
    <w:rsid w:val="00146F0B"/>
    <w:rsid w:val="0014796A"/>
    <w:rsid w:val="00150293"/>
    <w:rsid w:val="00152EB8"/>
    <w:rsid w:val="00153B6E"/>
    <w:rsid w:val="00153BB2"/>
    <w:rsid w:val="00154A53"/>
    <w:rsid w:val="00154D61"/>
    <w:rsid w:val="00155E52"/>
    <w:rsid w:val="00157391"/>
    <w:rsid w:val="00157B20"/>
    <w:rsid w:val="00157CB3"/>
    <w:rsid w:val="00160E45"/>
    <w:rsid w:val="001610E2"/>
    <w:rsid w:val="00161442"/>
    <w:rsid w:val="001614A4"/>
    <w:rsid w:val="00163BC6"/>
    <w:rsid w:val="0016412D"/>
    <w:rsid w:val="0016607C"/>
    <w:rsid w:val="001669B6"/>
    <w:rsid w:val="00166EFD"/>
    <w:rsid w:val="00166F86"/>
    <w:rsid w:val="00171AD7"/>
    <w:rsid w:val="00171FFC"/>
    <w:rsid w:val="0017244F"/>
    <w:rsid w:val="00174244"/>
    <w:rsid w:val="0017476A"/>
    <w:rsid w:val="00176AC9"/>
    <w:rsid w:val="001777FB"/>
    <w:rsid w:val="0018050A"/>
    <w:rsid w:val="00182E10"/>
    <w:rsid w:val="00183450"/>
    <w:rsid w:val="00184FA7"/>
    <w:rsid w:val="001859FB"/>
    <w:rsid w:val="00185F9F"/>
    <w:rsid w:val="00190146"/>
    <w:rsid w:val="001910D8"/>
    <w:rsid w:val="001915DF"/>
    <w:rsid w:val="00191A63"/>
    <w:rsid w:val="00191CB9"/>
    <w:rsid w:val="00191DB6"/>
    <w:rsid w:val="00192D2C"/>
    <w:rsid w:val="00194664"/>
    <w:rsid w:val="001970ED"/>
    <w:rsid w:val="0019710B"/>
    <w:rsid w:val="0019747F"/>
    <w:rsid w:val="001975A5"/>
    <w:rsid w:val="00197853"/>
    <w:rsid w:val="00197A36"/>
    <w:rsid w:val="00197B55"/>
    <w:rsid w:val="001A062A"/>
    <w:rsid w:val="001A0F75"/>
    <w:rsid w:val="001A1512"/>
    <w:rsid w:val="001A3D4C"/>
    <w:rsid w:val="001A4382"/>
    <w:rsid w:val="001A5033"/>
    <w:rsid w:val="001A5422"/>
    <w:rsid w:val="001A5A38"/>
    <w:rsid w:val="001A78CF"/>
    <w:rsid w:val="001B00A8"/>
    <w:rsid w:val="001B060E"/>
    <w:rsid w:val="001B17B6"/>
    <w:rsid w:val="001B1B64"/>
    <w:rsid w:val="001B2932"/>
    <w:rsid w:val="001B29DB"/>
    <w:rsid w:val="001B2CF9"/>
    <w:rsid w:val="001B3BEB"/>
    <w:rsid w:val="001B3FDC"/>
    <w:rsid w:val="001B4160"/>
    <w:rsid w:val="001B5704"/>
    <w:rsid w:val="001B5BDE"/>
    <w:rsid w:val="001C0643"/>
    <w:rsid w:val="001C2395"/>
    <w:rsid w:val="001C3A7B"/>
    <w:rsid w:val="001C3B3A"/>
    <w:rsid w:val="001C4372"/>
    <w:rsid w:val="001C4D4C"/>
    <w:rsid w:val="001C5673"/>
    <w:rsid w:val="001C5FF9"/>
    <w:rsid w:val="001C605F"/>
    <w:rsid w:val="001C620A"/>
    <w:rsid w:val="001C7E4B"/>
    <w:rsid w:val="001D01BB"/>
    <w:rsid w:val="001D059E"/>
    <w:rsid w:val="001D1FD3"/>
    <w:rsid w:val="001D28E4"/>
    <w:rsid w:val="001D36C9"/>
    <w:rsid w:val="001D3975"/>
    <w:rsid w:val="001D52E3"/>
    <w:rsid w:val="001D76B6"/>
    <w:rsid w:val="001E095D"/>
    <w:rsid w:val="001E3A49"/>
    <w:rsid w:val="001E427A"/>
    <w:rsid w:val="001E515A"/>
    <w:rsid w:val="001E5636"/>
    <w:rsid w:val="001E6BB5"/>
    <w:rsid w:val="001E7512"/>
    <w:rsid w:val="001F0704"/>
    <w:rsid w:val="001F10F6"/>
    <w:rsid w:val="001F1157"/>
    <w:rsid w:val="001F637D"/>
    <w:rsid w:val="001F69B8"/>
    <w:rsid w:val="001F7824"/>
    <w:rsid w:val="00201377"/>
    <w:rsid w:val="0020239B"/>
    <w:rsid w:val="00202A48"/>
    <w:rsid w:val="0020328D"/>
    <w:rsid w:val="002034F3"/>
    <w:rsid w:val="002050B8"/>
    <w:rsid w:val="0020541B"/>
    <w:rsid w:val="002055E2"/>
    <w:rsid w:val="0020585F"/>
    <w:rsid w:val="00206AFC"/>
    <w:rsid w:val="002106B5"/>
    <w:rsid w:val="00210A4D"/>
    <w:rsid w:val="00210F47"/>
    <w:rsid w:val="00210FC6"/>
    <w:rsid w:val="002115AE"/>
    <w:rsid w:val="00211806"/>
    <w:rsid w:val="002119DB"/>
    <w:rsid w:val="00211B51"/>
    <w:rsid w:val="002126A6"/>
    <w:rsid w:val="00213795"/>
    <w:rsid w:val="00214186"/>
    <w:rsid w:val="002151CD"/>
    <w:rsid w:val="00215B7F"/>
    <w:rsid w:val="002172AC"/>
    <w:rsid w:val="00217AD7"/>
    <w:rsid w:val="00224131"/>
    <w:rsid w:val="00225106"/>
    <w:rsid w:val="0022626C"/>
    <w:rsid w:val="002262C4"/>
    <w:rsid w:val="00227889"/>
    <w:rsid w:val="002302F9"/>
    <w:rsid w:val="0023036B"/>
    <w:rsid w:val="002308A2"/>
    <w:rsid w:val="00230C78"/>
    <w:rsid w:val="002317CA"/>
    <w:rsid w:val="00233296"/>
    <w:rsid w:val="00234253"/>
    <w:rsid w:val="00235427"/>
    <w:rsid w:val="002356B3"/>
    <w:rsid w:val="00236DF8"/>
    <w:rsid w:val="00236EFE"/>
    <w:rsid w:val="00240567"/>
    <w:rsid w:val="00240CD2"/>
    <w:rsid w:val="002410B3"/>
    <w:rsid w:val="002418EA"/>
    <w:rsid w:val="002423ED"/>
    <w:rsid w:val="0024532D"/>
    <w:rsid w:val="002473EA"/>
    <w:rsid w:val="00247884"/>
    <w:rsid w:val="00247B31"/>
    <w:rsid w:val="00252945"/>
    <w:rsid w:val="00254E8D"/>
    <w:rsid w:val="00256AC4"/>
    <w:rsid w:val="002572B7"/>
    <w:rsid w:val="00260C27"/>
    <w:rsid w:val="0026131B"/>
    <w:rsid w:val="00261FB4"/>
    <w:rsid w:val="002629A8"/>
    <w:rsid w:val="00263A44"/>
    <w:rsid w:val="00264E5F"/>
    <w:rsid w:val="0026541F"/>
    <w:rsid w:val="002654A6"/>
    <w:rsid w:val="00265895"/>
    <w:rsid w:val="002659EC"/>
    <w:rsid w:val="0026670E"/>
    <w:rsid w:val="00266E56"/>
    <w:rsid w:val="0026765B"/>
    <w:rsid w:val="00270861"/>
    <w:rsid w:val="002713C0"/>
    <w:rsid w:val="0027380A"/>
    <w:rsid w:val="00277EEE"/>
    <w:rsid w:val="0028090F"/>
    <w:rsid w:val="00280D9E"/>
    <w:rsid w:val="00282A8D"/>
    <w:rsid w:val="00282B62"/>
    <w:rsid w:val="00282E21"/>
    <w:rsid w:val="00283067"/>
    <w:rsid w:val="00283AE2"/>
    <w:rsid w:val="00283CD0"/>
    <w:rsid w:val="00284B80"/>
    <w:rsid w:val="0028565B"/>
    <w:rsid w:val="00285EA1"/>
    <w:rsid w:val="00287648"/>
    <w:rsid w:val="00287739"/>
    <w:rsid w:val="00287854"/>
    <w:rsid w:val="00287898"/>
    <w:rsid w:val="00291D63"/>
    <w:rsid w:val="00291DA3"/>
    <w:rsid w:val="002925C1"/>
    <w:rsid w:val="002929A9"/>
    <w:rsid w:val="00294742"/>
    <w:rsid w:val="002955E2"/>
    <w:rsid w:val="00295D1F"/>
    <w:rsid w:val="00295F54"/>
    <w:rsid w:val="00296A0B"/>
    <w:rsid w:val="00296CCB"/>
    <w:rsid w:val="00297763"/>
    <w:rsid w:val="00297CA7"/>
    <w:rsid w:val="002A03ED"/>
    <w:rsid w:val="002A0835"/>
    <w:rsid w:val="002A431F"/>
    <w:rsid w:val="002A61C8"/>
    <w:rsid w:val="002A65D0"/>
    <w:rsid w:val="002A6C36"/>
    <w:rsid w:val="002A79A3"/>
    <w:rsid w:val="002A7EEC"/>
    <w:rsid w:val="002B01DB"/>
    <w:rsid w:val="002B1000"/>
    <w:rsid w:val="002B1258"/>
    <w:rsid w:val="002B4839"/>
    <w:rsid w:val="002C0385"/>
    <w:rsid w:val="002C1578"/>
    <w:rsid w:val="002C166A"/>
    <w:rsid w:val="002C1B9C"/>
    <w:rsid w:val="002C2115"/>
    <w:rsid w:val="002C2CB6"/>
    <w:rsid w:val="002C3504"/>
    <w:rsid w:val="002C3C8D"/>
    <w:rsid w:val="002C3C90"/>
    <w:rsid w:val="002C4C00"/>
    <w:rsid w:val="002C4F88"/>
    <w:rsid w:val="002C5750"/>
    <w:rsid w:val="002C5E26"/>
    <w:rsid w:val="002C6536"/>
    <w:rsid w:val="002C66F0"/>
    <w:rsid w:val="002D0034"/>
    <w:rsid w:val="002D3ADF"/>
    <w:rsid w:val="002D3ED3"/>
    <w:rsid w:val="002D5778"/>
    <w:rsid w:val="002D6CF7"/>
    <w:rsid w:val="002D79FB"/>
    <w:rsid w:val="002E27E0"/>
    <w:rsid w:val="002E4AFD"/>
    <w:rsid w:val="002E5294"/>
    <w:rsid w:val="002E5E5E"/>
    <w:rsid w:val="002E720F"/>
    <w:rsid w:val="002E74C8"/>
    <w:rsid w:val="002E7B92"/>
    <w:rsid w:val="002F05BD"/>
    <w:rsid w:val="002F0796"/>
    <w:rsid w:val="002F0C36"/>
    <w:rsid w:val="002F1ADC"/>
    <w:rsid w:val="002F32AD"/>
    <w:rsid w:val="002F5452"/>
    <w:rsid w:val="002F60AC"/>
    <w:rsid w:val="002F7F61"/>
    <w:rsid w:val="00300FB9"/>
    <w:rsid w:val="003014C4"/>
    <w:rsid w:val="003022CC"/>
    <w:rsid w:val="003025E0"/>
    <w:rsid w:val="003049DF"/>
    <w:rsid w:val="003053CC"/>
    <w:rsid w:val="003065CC"/>
    <w:rsid w:val="00306E1E"/>
    <w:rsid w:val="00307011"/>
    <w:rsid w:val="0030769B"/>
    <w:rsid w:val="0031263A"/>
    <w:rsid w:val="0031335B"/>
    <w:rsid w:val="00314DAF"/>
    <w:rsid w:val="00316CE2"/>
    <w:rsid w:val="00320F56"/>
    <w:rsid w:val="00320F7F"/>
    <w:rsid w:val="0032189F"/>
    <w:rsid w:val="00321A1B"/>
    <w:rsid w:val="0032213B"/>
    <w:rsid w:val="0032432A"/>
    <w:rsid w:val="0032483C"/>
    <w:rsid w:val="00325A1B"/>
    <w:rsid w:val="00326485"/>
    <w:rsid w:val="0032693F"/>
    <w:rsid w:val="00326D20"/>
    <w:rsid w:val="00330D7C"/>
    <w:rsid w:val="00330F31"/>
    <w:rsid w:val="0033164E"/>
    <w:rsid w:val="003345F6"/>
    <w:rsid w:val="00334991"/>
    <w:rsid w:val="003352EC"/>
    <w:rsid w:val="00335364"/>
    <w:rsid w:val="003356CE"/>
    <w:rsid w:val="00336C43"/>
    <w:rsid w:val="00337A97"/>
    <w:rsid w:val="00337C6F"/>
    <w:rsid w:val="00341DBA"/>
    <w:rsid w:val="00341F08"/>
    <w:rsid w:val="003428BC"/>
    <w:rsid w:val="00345B61"/>
    <w:rsid w:val="00345F27"/>
    <w:rsid w:val="00346C79"/>
    <w:rsid w:val="00347C19"/>
    <w:rsid w:val="003512D2"/>
    <w:rsid w:val="003523C6"/>
    <w:rsid w:val="003532D1"/>
    <w:rsid w:val="00354A4B"/>
    <w:rsid w:val="003560CE"/>
    <w:rsid w:val="00356722"/>
    <w:rsid w:val="003569A6"/>
    <w:rsid w:val="00357668"/>
    <w:rsid w:val="00357967"/>
    <w:rsid w:val="00357A2F"/>
    <w:rsid w:val="00357FC9"/>
    <w:rsid w:val="00360FC5"/>
    <w:rsid w:val="00363F96"/>
    <w:rsid w:val="003640E0"/>
    <w:rsid w:val="003701D8"/>
    <w:rsid w:val="00371203"/>
    <w:rsid w:val="00372A27"/>
    <w:rsid w:val="003747E4"/>
    <w:rsid w:val="00375569"/>
    <w:rsid w:val="00376192"/>
    <w:rsid w:val="00377051"/>
    <w:rsid w:val="00380C00"/>
    <w:rsid w:val="00380CB1"/>
    <w:rsid w:val="003815EA"/>
    <w:rsid w:val="00383F4D"/>
    <w:rsid w:val="00384549"/>
    <w:rsid w:val="003848FA"/>
    <w:rsid w:val="00384D09"/>
    <w:rsid w:val="00385D18"/>
    <w:rsid w:val="00385EB4"/>
    <w:rsid w:val="0039061E"/>
    <w:rsid w:val="00390764"/>
    <w:rsid w:val="00390D1A"/>
    <w:rsid w:val="00391A3D"/>
    <w:rsid w:val="00391D0C"/>
    <w:rsid w:val="003929EE"/>
    <w:rsid w:val="0039346B"/>
    <w:rsid w:val="003940ED"/>
    <w:rsid w:val="003945F6"/>
    <w:rsid w:val="00394CDA"/>
    <w:rsid w:val="00395922"/>
    <w:rsid w:val="00397998"/>
    <w:rsid w:val="003A1251"/>
    <w:rsid w:val="003A1274"/>
    <w:rsid w:val="003A2CA6"/>
    <w:rsid w:val="003A3448"/>
    <w:rsid w:val="003A4064"/>
    <w:rsid w:val="003A6292"/>
    <w:rsid w:val="003A64A7"/>
    <w:rsid w:val="003A6E56"/>
    <w:rsid w:val="003A70AB"/>
    <w:rsid w:val="003A7944"/>
    <w:rsid w:val="003A79D6"/>
    <w:rsid w:val="003A7B47"/>
    <w:rsid w:val="003B0B94"/>
    <w:rsid w:val="003B195D"/>
    <w:rsid w:val="003B1C92"/>
    <w:rsid w:val="003B25E9"/>
    <w:rsid w:val="003B30DB"/>
    <w:rsid w:val="003B3FD1"/>
    <w:rsid w:val="003B411B"/>
    <w:rsid w:val="003B534A"/>
    <w:rsid w:val="003B56E2"/>
    <w:rsid w:val="003B6FBE"/>
    <w:rsid w:val="003B743E"/>
    <w:rsid w:val="003C0AC7"/>
    <w:rsid w:val="003C2556"/>
    <w:rsid w:val="003C26B2"/>
    <w:rsid w:val="003C2809"/>
    <w:rsid w:val="003C3405"/>
    <w:rsid w:val="003C41C4"/>
    <w:rsid w:val="003C5116"/>
    <w:rsid w:val="003C5413"/>
    <w:rsid w:val="003C54BF"/>
    <w:rsid w:val="003C5C26"/>
    <w:rsid w:val="003C6ECB"/>
    <w:rsid w:val="003C7485"/>
    <w:rsid w:val="003D04C3"/>
    <w:rsid w:val="003D0792"/>
    <w:rsid w:val="003D0CE5"/>
    <w:rsid w:val="003D15D9"/>
    <w:rsid w:val="003D1897"/>
    <w:rsid w:val="003D251E"/>
    <w:rsid w:val="003D34B4"/>
    <w:rsid w:val="003D3E5F"/>
    <w:rsid w:val="003D5B82"/>
    <w:rsid w:val="003D6917"/>
    <w:rsid w:val="003D7FE4"/>
    <w:rsid w:val="003E54B0"/>
    <w:rsid w:val="003E56E6"/>
    <w:rsid w:val="003E70D3"/>
    <w:rsid w:val="003E7F96"/>
    <w:rsid w:val="003F0E7F"/>
    <w:rsid w:val="003F12DC"/>
    <w:rsid w:val="003F2B94"/>
    <w:rsid w:val="003F2C40"/>
    <w:rsid w:val="003F2FD2"/>
    <w:rsid w:val="003F3ED4"/>
    <w:rsid w:val="003F4B6A"/>
    <w:rsid w:val="003F502E"/>
    <w:rsid w:val="003F5482"/>
    <w:rsid w:val="003F6246"/>
    <w:rsid w:val="003F6A6C"/>
    <w:rsid w:val="003F6C1C"/>
    <w:rsid w:val="003F775B"/>
    <w:rsid w:val="00401078"/>
    <w:rsid w:val="004023A7"/>
    <w:rsid w:val="004027F0"/>
    <w:rsid w:val="004050A7"/>
    <w:rsid w:val="00405DD2"/>
    <w:rsid w:val="00406152"/>
    <w:rsid w:val="00406324"/>
    <w:rsid w:val="004070FD"/>
    <w:rsid w:val="00407681"/>
    <w:rsid w:val="00412777"/>
    <w:rsid w:val="00412D90"/>
    <w:rsid w:val="00413C71"/>
    <w:rsid w:val="00415059"/>
    <w:rsid w:val="00415060"/>
    <w:rsid w:val="004168FC"/>
    <w:rsid w:val="00416AA9"/>
    <w:rsid w:val="00416B32"/>
    <w:rsid w:val="00417351"/>
    <w:rsid w:val="00417386"/>
    <w:rsid w:val="004176A0"/>
    <w:rsid w:val="00422096"/>
    <w:rsid w:val="00424DF5"/>
    <w:rsid w:val="0042502D"/>
    <w:rsid w:val="0042533E"/>
    <w:rsid w:val="004259EB"/>
    <w:rsid w:val="004274FD"/>
    <w:rsid w:val="00431EC6"/>
    <w:rsid w:val="0043200F"/>
    <w:rsid w:val="00433014"/>
    <w:rsid w:val="00433363"/>
    <w:rsid w:val="00433A2E"/>
    <w:rsid w:val="00434C64"/>
    <w:rsid w:val="00435775"/>
    <w:rsid w:val="004363F0"/>
    <w:rsid w:val="0044094C"/>
    <w:rsid w:val="00440BDA"/>
    <w:rsid w:val="00440E26"/>
    <w:rsid w:val="00441C99"/>
    <w:rsid w:val="0044247A"/>
    <w:rsid w:val="004432F2"/>
    <w:rsid w:val="0045250A"/>
    <w:rsid w:val="004527EB"/>
    <w:rsid w:val="00452FAC"/>
    <w:rsid w:val="00453624"/>
    <w:rsid w:val="004537EC"/>
    <w:rsid w:val="00453EC7"/>
    <w:rsid w:val="0045711D"/>
    <w:rsid w:val="00460961"/>
    <w:rsid w:val="00462B01"/>
    <w:rsid w:val="00462EE6"/>
    <w:rsid w:val="004631ED"/>
    <w:rsid w:val="0046524C"/>
    <w:rsid w:val="00465515"/>
    <w:rsid w:val="00465999"/>
    <w:rsid w:val="004665C4"/>
    <w:rsid w:val="004668C0"/>
    <w:rsid w:val="00466CD7"/>
    <w:rsid w:val="004737F9"/>
    <w:rsid w:val="00475F68"/>
    <w:rsid w:val="004819F6"/>
    <w:rsid w:val="00482168"/>
    <w:rsid w:val="00482EA7"/>
    <w:rsid w:val="00486CB5"/>
    <w:rsid w:val="00487D4E"/>
    <w:rsid w:val="004900B8"/>
    <w:rsid w:val="00490D74"/>
    <w:rsid w:val="00491871"/>
    <w:rsid w:val="00491951"/>
    <w:rsid w:val="00493565"/>
    <w:rsid w:val="0049369A"/>
    <w:rsid w:val="004A141D"/>
    <w:rsid w:val="004A2386"/>
    <w:rsid w:val="004A3361"/>
    <w:rsid w:val="004A3F29"/>
    <w:rsid w:val="004A4104"/>
    <w:rsid w:val="004A4212"/>
    <w:rsid w:val="004A61AD"/>
    <w:rsid w:val="004A6468"/>
    <w:rsid w:val="004B0834"/>
    <w:rsid w:val="004B2F0B"/>
    <w:rsid w:val="004B5748"/>
    <w:rsid w:val="004B6A94"/>
    <w:rsid w:val="004B6C22"/>
    <w:rsid w:val="004B765D"/>
    <w:rsid w:val="004C0A0C"/>
    <w:rsid w:val="004C139F"/>
    <w:rsid w:val="004C1451"/>
    <w:rsid w:val="004C41AC"/>
    <w:rsid w:val="004C495A"/>
    <w:rsid w:val="004C4A79"/>
    <w:rsid w:val="004C6077"/>
    <w:rsid w:val="004C7B3E"/>
    <w:rsid w:val="004D0A49"/>
    <w:rsid w:val="004D0F28"/>
    <w:rsid w:val="004D1BC3"/>
    <w:rsid w:val="004D2BF8"/>
    <w:rsid w:val="004D47B0"/>
    <w:rsid w:val="004D484C"/>
    <w:rsid w:val="004D519D"/>
    <w:rsid w:val="004D5FAE"/>
    <w:rsid w:val="004D6048"/>
    <w:rsid w:val="004D6414"/>
    <w:rsid w:val="004D6E1B"/>
    <w:rsid w:val="004D7905"/>
    <w:rsid w:val="004E179D"/>
    <w:rsid w:val="004E2DB4"/>
    <w:rsid w:val="004E2DF6"/>
    <w:rsid w:val="004E3736"/>
    <w:rsid w:val="004E44F9"/>
    <w:rsid w:val="004E7FBF"/>
    <w:rsid w:val="004F07E5"/>
    <w:rsid w:val="004F08AB"/>
    <w:rsid w:val="004F1382"/>
    <w:rsid w:val="004F14AC"/>
    <w:rsid w:val="004F1B69"/>
    <w:rsid w:val="004F1B89"/>
    <w:rsid w:val="004F4B04"/>
    <w:rsid w:val="004F5501"/>
    <w:rsid w:val="004F59D6"/>
    <w:rsid w:val="004F77A5"/>
    <w:rsid w:val="004F7EFA"/>
    <w:rsid w:val="0050076A"/>
    <w:rsid w:val="00500D3E"/>
    <w:rsid w:val="00501CA5"/>
    <w:rsid w:val="00502040"/>
    <w:rsid w:val="0050373D"/>
    <w:rsid w:val="00503B3D"/>
    <w:rsid w:val="00503DAC"/>
    <w:rsid w:val="0050442A"/>
    <w:rsid w:val="005050BD"/>
    <w:rsid w:val="005061EA"/>
    <w:rsid w:val="005100ED"/>
    <w:rsid w:val="00512389"/>
    <w:rsid w:val="00512941"/>
    <w:rsid w:val="00513658"/>
    <w:rsid w:val="00513941"/>
    <w:rsid w:val="005149DC"/>
    <w:rsid w:val="00514D34"/>
    <w:rsid w:val="00515389"/>
    <w:rsid w:val="00515839"/>
    <w:rsid w:val="00517273"/>
    <w:rsid w:val="00520AF2"/>
    <w:rsid w:val="00520C5A"/>
    <w:rsid w:val="00522EF4"/>
    <w:rsid w:val="00523389"/>
    <w:rsid w:val="00523B90"/>
    <w:rsid w:val="00524649"/>
    <w:rsid w:val="005264AC"/>
    <w:rsid w:val="00531A2B"/>
    <w:rsid w:val="00531B76"/>
    <w:rsid w:val="0053210E"/>
    <w:rsid w:val="005346DC"/>
    <w:rsid w:val="00535D03"/>
    <w:rsid w:val="00535FA4"/>
    <w:rsid w:val="00536477"/>
    <w:rsid w:val="00536D06"/>
    <w:rsid w:val="00537075"/>
    <w:rsid w:val="0053759B"/>
    <w:rsid w:val="00537F1D"/>
    <w:rsid w:val="005408AF"/>
    <w:rsid w:val="00541914"/>
    <w:rsid w:val="00541EAD"/>
    <w:rsid w:val="00542443"/>
    <w:rsid w:val="00542755"/>
    <w:rsid w:val="005427E9"/>
    <w:rsid w:val="00544807"/>
    <w:rsid w:val="00544C34"/>
    <w:rsid w:val="005463E8"/>
    <w:rsid w:val="00546C51"/>
    <w:rsid w:val="00546E07"/>
    <w:rsid w:val="00547121"/>
    <w:rsid w:val="00547200"/>
    <w:rsid w:val="0054768C"/>
    <w:rsid w:val="0054785D"/>
    <w:rsid w:val="00547D11"/>
    <w:rsid w:val="00550559"/>
    <w:rsid w:val="00552194"/>
    <w:rsid w:val="00554D0F"/>
    <w:rsid w:val="00554D91"/>
    <w:rsid w:val="00555460"/>
    <w:rsid w:val="00555C8A"/>
    <w:rsid w:val="00555D9D"/>
    <w:rsid w:val="00556442"/>
    <w:rsid w:val="005577E9"/>
    <w:rsid w:val="00557E09"/>
    <w:rsid w:val="005601EA"/>
    <w:rsid w:val="00560A76"/>
    <w:rsid w:val="00560D33"/>
    <w:rsid w:val="0056228E"/>
    <w:rsid w:val="005629E6"/>
    <w:rsid w:val="00562A8E"/>
    <w:rsid w:val="00563542"/>
    <w:rsid w:val="00563D38"/>
    <w:rsid w:val="00563F3B"/>
    <w:rsid w:val="00564FDF"/>
    <w:rsid w:val="005706B9"/>
    <w:rsid w:val="0057086F"/>
    <w:rsid w:val="00572CA6"/>
    <w:rsid w:val="00572DC8"/>
    <w:rsid w:val="00575063"/>
    <w:rsid w:val="0057616D"/>
    <w:rsid w:val="0057678F"/>
    <w:rsid w:val="0057787C"/>
    <w:rsid w:val="00577AA3"/>
    <w:rsid w:val="005829AD"/>
    <w:rsid w:val="00582EA4"/>
    <w:rsid w:val="005839D4"/>
    <w:rsid w:val="00585103"/>
    <w:rsid w:val="005857EA"/>
    <w:rsid w:val="00585E1B"/>
    <w:rsid w:val="0058685D"/>
    <w:rsid w:val="005877AB"/>
    <w:rsid w:val="00587871"/>
    <w:rsid w:val="00591C12"/>
    <w:rsid w:val="00592EA8"/>
    <w:rsid w:val="005937D8"/>
    <w:rsid w:val="00593BED"/>
    <w:rsid w:val="00594BF6"/>
    <w:rsid w:val="00595822"/>
    <w:rsid w:val="00597008"/>
    <w:rsid w:val="0059742F"/>
    <w:rsid w:val="005A0662"/>
    <w:rsid w:val="005A06D4"/>
    <w:rsid w:val="005A0734"/>
    <w:rsid w:val="005A17CC"/>
    <w:rsid w:val="005A3BC3"/>
    <w:rsid w:val="005A42AB"/>
    <w:rsid w:val="005A5225"/>
    <w:rsid w:val="005A5F59"/>
    <w:rsid w:val="005A707A"/>
    <w:rsid w:val="005A7856"/>
    <w:rsid w:val="005A7897"/>
    <w:rsid w:val="005B0650"/>
    <w:rsid w:val="005B0C28"/>
    <w:rsid w:val="005B18F5"/>
    <w:rsid w:val="005B1B71"/>
    <w:rsid w:val="005B2985"/>
    <w:rsid w:val="005B2F1F"/>
    <w:rsid w:val="005B30EA"/>
    <w:rsid w:val="005B32CF"/>
    <w:rsid w:val="005B3484"/>
    <w:rsid w:val="005B40D4"/>
    <w:rsid w:val="005B4FAC"/>
    <w:rsid w:val="005C0C0D"/>
    <w:rsid w:val="005C1679"/>
    <w:rsid w:val="005C1807"/>
    <w:rsid w:val="005C2BA6"/>
    <w:rsid w:val="005C3FD4"/>
    <w:rsid w:val="005C44FE"/>
    <w:rsid w:val="005C675C"/>
    <w:rsid w:val="005C6F07"/>
    <w:rsid w:val="005C6F60"/>
    <w:rsid w:val="005C701E"/>
    <w:rsid w:val="005D1315"/>
    <w:rsid w:val="005D1675"/>
    <w:rsid w:val="005D1797"/>
    <w:rsid w:val="005D19D7"/>
    <w:rsid w:val="005D1D88"/>
    <w:rsid w:val="005D2713"/>
    <w:rsid w:val="005D31C9"/>
    <w:rsid w:val="005D3219"/>
    <w:rsid w:val="005D3DF9"/>
    <w:rsid w:val="005D3FF8"/>
    <w:rsid w:val="005D5126"/>
    <w:rsid w:val="005D525C"/>
    <w:rsid w:val="005D5DC6"/>
    <w:rsid w:val="005D6637"/>
    <w:rsid w:val="005D7C30"/>
    <w:rsid w:val="005D7E9A"/>
    <w:rsid w:val="005E1FA2"/>
    <w:rsid w:val="005E2CC9"/>
    <w:rsid w:val="005E33B4"/>
    <w:rsid w:val="005E3757"/>
    <w:rsid w:val="005E3F9B"/>
    <w:rsid w:val="005E4494"/>
    <w:rsid w:val="005E49D0"/>
    <w:rsid w:val="005E624E"/>
    <w:rsid w:val="005E6990"/>
    <w:rsid w:val="005E7122"/>
    <w:rsid w:val="005E792E"/>
    <w:rsid w:val="005F1BD7"/>
    <w:rsid w:val="005F1CD5"/>
    <w:rsid w:val="005F2CF2"/>
    <w:rsid w:val="005F3210"/>
    <w:rsid w:val="005F3780"/>
    <w:rsid w:val="005F3C99"/>
    <w:rsid w:val="005F406E"/>
    <w:rsid w:val="005F4EE2"/>
    <w:rsid w:val="005F577A"/>
    <w:rsid w:val="005F59B6"/>
    <w:rsid w:val="005F6828"/>
    <w:rsid w:val="005F720C"/>
    <w:rsid w:val="005F7396"/>
    <w:rsid w:val="005F754C"/>
    <w:rsid w:val="005F7893"/>
    <w:rsid w:val="00603CA4"/>
    <w:rsid w:val="006040E8"/>
    <w:rsid w:val="00604906"/>
    <w:rsid w:val="006053F0"/>
    <w:rsid w:val="00605915"/>
    <w:rsid w:val="0060700B"/>
    <w:rsid w:val="00607429"/>
    <w:rsid w:val="00607A77"/>
    <w:rsid w:val="0061024C"/>
    <w:rsid w:val="00610CDF"/>
    <w:rsid w:val="00611332"/>
    <w:rsid w:val="00611980"/>
    <w:rsid w:val="0061198D"/>
    <w:rsid w:val="00611C6D"/>
    <w:rsid w:val="00612654"/>
    <w:rsid w:val="0061265C"/>
    <w:rsid w:val="00612B52"/>
    <w:rsid w:val="00613A32"/>
    <w:rsid w:val="00614137"/>
    <w:rsid w:val="00614260"/>
    <w:rsid w:val="00614CB5"/>
    <w:rsid w:val="0061512F"/>
    <w:rsid w:val="00616276"/>
    <w:rsid w:val="00616716"/>
    <w:rsid w:val="006168FA"/>
    <w:rsid w:val="0062078D"/>
    <w:rsid w:val="0062221A"/>
    <w:rsid w:val="006236D4"/>
    <w:rsid w:val="00623709"/>
    <w:rsid w:val="006237E3"/>
    <w:rsid w:val="00623FA2"/>
    <w:rsid w:val="006244EC"/>
    <w:rsid w:val="00624C02"/>
    <w:rsid w:val="00626233"/>
    <w:rsid w:val="006263D4"/>
    <w:rsid w:val="00626CA2"/>
    <w:rsid w:val="0062793B"/>
    <w:rsid w:val="006279DD"/>
    <w:rsid w:val="006322BC"/>
    <w:rsid w:val="00633066"/>
    <w:rsid w:val="0063399A"/>
    <w:rsid w:val="00634229"/>
    <w:rsid w:val="006357BB"/>
    <w:rsid w:val="0063659F"/>
    <w:rsid w:val="00640645"/>
    <w:rsid w:val="006407DC"/>
    <w:rsid w:val="00640DF6"/>
    <w:rsid w:val="00642A61"/>
    <w:rsid w:val="0064398B"/>
    <w:rsid w:val="006456D9"/>
    <w:rsid w:val="00646069"/>
    <w:rsid w:val="00650AD5"/>
    <w:rsid w:val="00651147"/>
    <w:rsid w:val="00651303"/>
    <w:rsid w:val="006520E8"/>
    <w:rsid w:val="00652782"/>
    <w:rsid w:val="00653436"/>
    <w:rsid w:val="00654936"/>
    <w:rsid w:val="00654FA3"/>
    <w:rsid w:val="006555A2"/>
    <w:rsid w:val="006559E4"/>
    <w:rsid w:val="0065738E"/>
    <w:rsid w:val="006628CC"/>
    <w:rsid w:val="006639FD"/>
    <w:rsid w:val="006649E1"/>
    <w:rsid w:val="00664D32"/>
    <w:rsid w:val="00670124"/>
    <w:rsid w:val="006709CB"/>
    <w:rsid w:val="006741ED"/>
    <w:rsid w:val="0067502A"/>
    <w:rsid w:val="00675997"/>
    <w:rsid w:val="00675C86"/>
    <w:rsid w:val="006766AC"/>
    <w:rsid w:val="006766F1"/>
    <w:rsid w:val="00676D6B"/>
    <w:rsid w:val="00677DFE"/>
    <w:rsid w:val="00681487"/>
    <w:rsid w:val="0068203C"/>
    <w:rsid w:val="00683EEB"/>
    <w:rsid w:val="00685602"/>
    <w:rsid w:val="0068602A"/>
    <w:rsid w:val="00686186"/>
    <w:rsid w:val="00690772"/>
    <w:rsid w:val="00695BC1"/>
    <w:rsid w:val="006960F6"/>
    <w:rsid w:val="00696626"/>
    <w:rsid w:val="00697136"/>
    <w:rsid w:val="0069755C"/>
    <w:rsid w:val="00697753"/>
    <w:rsid w:val="006A0020"/>
    <w:rsid w:val="006A00FB"/>
    <w:rsid w:val="006A0FD3"/>
    <w:rsid w:val="006A1EDB"/>
    <w:rsid w:val="006A1EE0"/>
    <w:rsid w:val="006A3339"/>
    <w:rsid w:val="006A4356"/>
    <w:rsid w:val="006A47F5"/>
    <w:rsid w:val="006A4FA2"/>
    <w:rsid w:val="006A52E7"/>
    <w:rsid w:val="006A5B6A"/>
    <w:rsid w:val="006A6900"/>
    <w:rsid w:val="006A6F03"/>
    <w:rsid w:val="006A7E95"/>
    <w:rsid w:val="006B0AC7"/>
    <w:rsid w:val="006B0ED8"/>
    <w:rsid w:val="006B2817"/>
    <w:rsid w:val="006B2E2A"/>
    <w:rsid w:val="006B3F5F"/>
    <w:rsid w:val="006B4271"/>
    <w:rsid w:val="006B4C7F"/>
    <w:rsid w:val="006B4D53"/>
    <w:rsid w:val="006B55E8"/>
    <w:rsid w:val="006B63EE"/>
    <w:rsid w:val="006B71A2"/>
    <w:rsid w:val="006C2783"/>
    <w:rsid w:val="006C30AF"/>
    <w:rsid w:val="006C3222"/>
    <w:rsid w:val="006C334C"/>
    <w:rsid w:val="006C4BC0"/>
    <w:rsid w:val="006C4FFC"/>
    <w:rsid w:val="006C5E32"/>
    <w:rsid w:val="006C648F"/>
    <w:rsid w:val="006C68A3"/>
    <w:rsid w:val="006D029B"/>
    <w:rsid w:val="006D02B8"/>
    <w:rsid w:val="006D0595"/>
    <w:rsid w:val="006D1920"/>
    <w:rsid w:val="006D2F9C"/>
    <w:rsid w:val="006D31CA"/>
    <w:rsid w:val="006D332D"/>
    <w:rsid w:val="006D4404"/>
    <w:rsid w:val="006D4892"/>
    <w:rsid w:val="006D52A4"/>
    <w:rsid w:val="006D5D24"/>
    <w:rsid w:val="006D5EA3"/>
    <w:rsid w:val="006D7AF7"/>
    <w:rsid w:val="006E038E"/>
    <w:rsid w:val="006E16DC"/>
    <w:rsid w:val="006E1A29"/>
    <w:rsid w:val="006E1A9E"/>
    <w:rsid w:val="006E1F3D"/>
    <w:rsid w:val="006E265E"/>
    <w:rsid w:val="006E2792"/>
    <w:rsid w:val="006E27F1"/>
    <w:rsid w:val="006E366B"/>
    <w:rsid w:val="006E3D10"/>
    <w:rsid w:val="006E4964"/>
    <w:rsid w:val="006E4F36"/>
    <w:rsid w:val="006E50E8"/>
    <w:rsid w:val="006E7CD5"/>
    <w:rsid w:val="006F0B57"/>
    <w:rsid w:val="006F1E73"/>
    <w:rsid w:val="006F2584"/>
    <w:rsid w:val="006F64F8"/>
    <w:rsid w:val="006F6759"/>
    <w:rsid w:val="0070061F"/>
    <w:rsid w:val="00701CE7"/>
    <w:rsid w:val="0070231A"/>
    <w:rsid w:val="00703AB2"/>
    <w:rsid w:val="00703D10"/>
    <w:rsid w:val="00704D94"/>
    <w:rsid w:val="00704E3D"/>
    <w:rsid w:val="00707E0E"/>
    <w:rsid w:val="0071009A"/>
    <w:rsid w:val="00712622"/>
    <w:rsid w:val="00712B06"/>
    <w:rsid w:val="00712C34"/>
    <w:rsid w:val="00713493"/>
    <w:rsid w:val="007151F8"/>
    <w:rsid w:val="00715406"/>
    <w:rsid w:val="007157E3"/>
    <w:rsid w:val="0071662B"/>
    <w:rsid w:val="007167F4"/>
    <w:rsid w:val="00717872"/>
    <w:rsid w:val="00720277"/>
    <w:rsid w:val="0072044E"/>
    <w:rsid w:val="00721795"/>
    <w:rsid w:val="00722444"/>
    <w:rsid w:val="00722766"/>
    <w:rsid w:val="0072413D"/>
    <w:rsid w:val="00724C4F"/>
    <w:rsid w:val="00725E9E"/>
    <w:rsid w:val="00725F51"/>
    <w:rsid w:val="00726CCD"/>
    <w:rsid w:val="00730BB5"/>
    <w:rsid w:val="00730C38"/>
    <w:rsid w:val="00732233"/>
    <w:rsid w:val="007322BD"/>
    <w:rsid w:val="007325C0"/>
    <w:rsid w:val="00732B8B"/>
    <w:rsid w:val="00733761"/>
    <w:rsid w:val="00734666"/>
    <w:rsid w:val="007367F6"/>
    <w:rsid w:val="00736867"/>
    <w:rsid w:val="00736A88"/>
    <w:rsid w:val="00736AB9"/>
    <w:rsid w:val="007373DA"/>
    <w:rsid w:val="00737785"/>
    <w:rsid w:val="00740AD6"/>
    <w:rsid w:val="00740CE2"/>
    <w:rsid w:val="00740EEB"/>
    <w:rsid w:val="00741604"/>
    <w:rsid w:val="00743FEF"/>
    <w:rsid w:val="00745E39"/>
    <w:rsid w:val="007460BB"/>
    <w:rsid w:val="00746154"/>
    <w:rsid w:val="00747012"/>
    <w:rsid w:val="0074744D"/>
    <w:rsid w:val="00751218"/>
    <w:rsid w:val="007524C2"/>
    <w:rsid w:val="00752700"/>
    <w:rsid w:val="00753997"/>
    <w:rsid w:val="007539D7"/>
    <w:rsid w:val="00753FDB"/>
    <w:rsid w:val="00753FF7"/>
    <w:rsid w:val="0075415F"/>
    <w:rsid w:val="00754824"/>
    <w:rsid w:val="00755838"/>
    <w:rsid w:val="007569C6"/>
    <w:rsid w:val="00756BC4"/>
    <w:rsid w:val="00757ED0"/>
    <w:rsid w:val="0076040F"/>
    <w:rsid w:val="00760733"/>
    <w:rsid w:val="00760A53"/>
    <w:rsid w:val="007612BF"/>
    <w:rsid w:val="00761446"/>
    <w:rsid w:val="00761B33"/>
    <w:rsid w:val="00762AB2"/>
    <w:rsid w:val="007644F9"/>
    <w:rsid w:val="00764D7A"/>
    <w:rsid w:val="007665E2"/>
    <w:rsid w:val="00766967"/>
    <w:rsid w:val="0076706D"/>
    <w:rsid w:val="00767A93"/>
    <w:rsid w:val="0077002F"/>
    <w:rsid w:val="00771304"/>
    <w:rsid w:val="00772227"/>
    <w:rsid w:val="0077245F"/>
    <w:rsid w:val="0077281D"/>
    <w:rsid w:val="00774E3C"/>
    <w:rsid w:val="00774F02"/>
    <w:rsid w:val="0077668A"/>
    <w:rsid w:val="00777249"/>
    <w:rsid w:val="0078004E"/>
    <w:rsid w:val="0078056E"/>
    <w:rsid w:val="007832FE"/>
    <w:rsid w:val="007852DF"/>
    <w:rsid w:val="00787218"/>
    <w:rsid w:val="00790BFF"/>
    <w:rsid w:val="00790FA1"/>
    <w:rsid w:val="007921BE"/>
    <w:rsid w:val="00794215"/>
    <w:rsid w:val="00794B75"/>
    <w:rsid w:val="007A0437"/>
    <w:rsid w:val="007A19AB"/>
    <w:rsid w:val="007A1D2B"/>
    <w:rsid w:val="007A296E"/>
    <w:rsid w:val="007A2EE7"/>
    <w:rsid w:val="007A4D10"/>
    <w:rsid w:val="007A6535"/>
    <w:rsid w:val="007B1756"/>
    <w:rsid w:val="007B1805"/>
    <w:rsid w:val="007B1AE9"/>
    <w:rsid w:val="007B292D"/>
    <w:rsid w:val="007B37BE"/>
    <w:rsid w:val="007B4684"/>
    <w:rsid w:val="007B49C4"/>
    <w:rsid w:val="007B4AED"/>
    <w:rsid w:val="007B4E32"/>
    <w:rsid w:val="007C142A"/>
    <w:rsid w:val="007C14F4"/>
    <w:rsid w:val="007C18BC"/>
    <w:rsid w:val="007C1A86"/>
    <w:rsid w:val="007C4285"/>
    <w:rsid w:val="007C4D10"/>
    <w:rsid w:val="007C51E6"/>
    <w:rsid w:val="007C6600"/>
    <w:rsid w:val="007C66E4"/>
    <w:rsid w:val="007C6C21"/>
    <w:rsid w:val="007D04C0"/>
    <w:rsid w:val="007D0E93"/>
    <w:rsid w:val="007D1D00"/>
    <w:rsid w:val="007D21D9"/>
    <w:rsid w:val="007D2D3F"/>
    <w:rsid w:val="007D38FF"/>
    <w:rsid w:val="007D7A94"/>
    <w:rsid w:val="007D7D7E"/>
    <w:rsid w:val="007E02A6"/>
    <w:rsid w:val="007E186D"/>
    <w:rsid w:val="007E1B76"/>
    <w:rsid w:val="007E2630"/>
    <w:rsid w:val="007E2C05"/>
    <w:rsid w:val="007E2D19"/>
    <w:rsid w:val="007E4670"/>
    <w:rsid w:val="007E6072"/>
    <w:rsid w:val="007E61BF"/>
    <w:rsid w:val="007E652B"/>
    <w:rsid w:val="007E6B97"/>
    <w:rsid w:val="007E6E25"/>
    <w:rsid w:val="007F1711"/>
    <w:rsid w:val="007F1D08"/>
    <w:rsid w:val="007F3AD5"/>
    <w:rsid w:val="007F630B"/>
    <w:rsid w:val="007F65FE"/>
    <w:rsid w:val="007F6895"/>
    <w:rsid w:val="007F7E81"/>
    <w:rsid w:val="00801142"/>
    <w:rsid w:val="00802884"/>
    <w:rsid w:val="0080394C"/>
    <w:rsid w:val="008040D6"/>
    <w:rsid w:val="00806AAC"/>
    <w:rsid w:val="008077F6"/>
    <w:rsid w:val="00810E35"/>
    <w:rsid w:val="008118C5"/>
    <w:rsid w:val="00811B70"/>
    <w:rsid w:val="0081243F"/>
    <w:rsid w:val="00812D45"/>
    <w:rsid w:val="0081414D"/>
    <w:rsid w:val="00814585"/>
    <w:rsid w:val="00815DFC"/>
    <w:rsid w:val="00817606"/>
    <w:rsid w:val="008200F4"/>
    <w:rsid w:val="00820B26"/>
    <w:rsid w:val="0082135D"/>
    <w:rsid w:val="00821F0C"/>
    <w:rsid w:val="008223C5"/>
    <w:rsid w:val="008223D8"/>
    <w:rsid w:val="008253EE"/>
    <w:rsid w:val="00825C2C"/>
    <w:rsid w:val="008268F3"/>
    <w:rsid w:val="00827D06"/>
    <w:rsid w:val="00830C16"/>
    <w:rsid w:val="0083202D"/>
    <w:rsid w:val="008330E0"/>
    <w:rsid w:val="008335B1"/>
    <w:rsid w:val="00834982"/>
    <w:rsid w:val="008366D6"/>
    <w:rsid w:val="00840359"/>
    <w:rsid w:val="00841831"/>
    <w:rsid w:val="00842327"/>
    <w:rsid w:val="00842BEA"/>
    <w:rsid w:val="008444C9"/>
    <w:rsid w:val="00844AA5"/>
    <w:rsid w:val="00844F21"/>
    <w:rsid w:val="00845095"/>
    <w:rsid w:val="008468CC"/>
    <w:rsid w:val="00846F7C"/>
    <w:rsid w:val="00850247"/>
    <w:rsid w:val="008504F0"/>
    <w:rsid w:val="008506B9"/>
    <w:rsid w:val="00850C3D"/>
    <w:rsid w:val="00851B93"/>
    <w:rsid w:val="00852285"/>
    <w:rsid w:val="00856361"/>
    <w:rsid w:val="008563AD"/>
    <w:rsid w:val="00857887"/>
    <w:rsid w:val="00857AD2"/>
    <w:rsid w:val="00862016"/>
    <w:rsid w:val="00862AB5"/>
    <w:rsid w:val="00864CC6"/>
    <w:rsid w:val="008660EC"/>
    <w:rsid w:val="008665AA"/>
    <w:rsid w:val="00866729"/>
    <w:rsid w:val="008676FF"/>
    <w:rsid w:val="0087028B"/>
    <w:rsid w:val="00870FAA"/>
    <w:rsid w:val="008752F7"/>
    <w:rsid w:val="00876476"/>
    <w:rsid w:val="008813EA"/>
    <w:rsid w:val="00883821"/>
    <w:rsid w:val="00883948"/>
    <w:rsid w:val="00883B68"/>
    <w:rsid w:val="00883DFE"/>
    <w:rsid w:val="00885B41"/>
    <w:rsid w:val="00885E7C"/>
    <w:rsid w:val="00886761"/>
    <w:rsid w:val="00886799"/>
    <w:rsid w:val="0088732B"/>
    <w:rsid w:val="0088739E"/>
    <w:rsid w:val="008875CE"/>
    <w:rsid w:val="008909E4"/>
    <w:rsid w:val="008916C4"/>
    <w:rsid w:val="00891CE1"/>
    <w:rsid w:val="008930CD"/>
    <w:rsid w:val="008937D3"/>
    <w:rsid w:val="00893D08"/>
    <w:rsid w:val="00896FB1"/>
    <w:rsid w:val="008A0E29"/>
    <w:rsid w:val="008A1320"/>
    <w:rsid w:val="008A15BE"/>
    <w:rsid w:val="008A1FBA"/>
    <w:rsid w:val="008A2098"/>
    <w:rsid w:val="008A3E04"/>
    <w:rsid w:val="008A4DB5"/>
    <w:rsid w:val="008A5838"/>
    <w:rsid w:val="008A6CF5"/>
    <w:rsid w:val="008A6E23"/>
    <w:rsid w:val="008A709F"/>
    <w:rsid w:val="008A75AA"/>
    <w:rsid w:val="008A75BB"/>
    <w:rsid w:val="008A7820"/>
    <w:rsid w:val="008B0904"/>
    <w:rsid w:val="008B1AB3"/>
    <w:rsid w:val="008B1C82"/>
    <w:rsid w:val="008B29D0"/>
    <w:rsid w:val="008B5DDF"/>
    <w:rsid w:val="008B7417"/>
    <w:rsid w:val="008B74CE"/>
    <w:rsid w:val="008B7643"/>
    <w:rsid w:val="008C132F"/>
    <w:rsid w:val="008C18A0"/>
    <w:rsid w:val="008C18FF"/>
    <w:rsid w:val="008C1DDB"/>
    <w:rsid w:val="008C1FDD"/>
    <w:rsid w:val="008C2978"/>
    <w:rsid w:val="008C37FE"/>
    <w:rsid w:val="008C413D"/>
    <w:rsid w:val="008C5CE7"/>
    <w:rsid w:val="008C6460"/>
    <w:rsid w:val="008C66AF"/>
    <w:rsid w:val="008C7F9B"/>
    <w:rsid w:val="008D0EC3"/>
    <w:rsid w:val="008D23D3"/>
    <w:rsid w:val="008D2B6D"/>
    <w:rsid w:val="008D3FB6"/>
    <w:rsid w:val="008D4179"/>
    <w:rsid w:val="008D4D11"/>
    <w:rsid w:val="008D56C5"/>
    <w:rsid w:val="008D56E9"/>
    <w:rsid w:val="008D592B"/>
    <w:rsid w:val="008D6160"/>
    <w:rsid w:val="008D6901"/>
    <w:rsid w:val="008D735B"/>
    <w:rsid w:val="008D780F"/>
    <w:rsid w:val="008E00B9"/>
    <w:rsid w:val="008E1B88"/>
    <w:rsid w:val="008E2376"/>
    <w:rsid w:val="008E3165"/>
    <w:rsid w:val="008E3EFB"/>
    <w:rsid w:val="008E541C"/>
    <w:rsid w:val="008E5935"/>
    <w:rsid w:val="008E717C"/>
    <w:rsid w:val="008F031F"/>
    <w:rsid w:val="008F0FAF"/>
    <w:rsid w:val="008F1307"/>
    <w:rsid w:val="008F188A"/>
    <w:rsid w:val="008F27FF"/>
    <w:rsid w:val="008F51A6"/>
    <w:rsid w:val="008F6829"/>
    <w:rsid w:val="008F6EED"/>
    <w:rsid w:val="008F7D5F"/>
    <w:rsid w:val="009009A0"/>
    <w:rsid w:val="00901A97"/>
    <w:rsid w:val="00902F68"/>
    <w:rsid w:val="009036CF"/>
    <w:rsid w:val="00903F67"/>
    <w:rsid w:val="00904616"/>
    <w:rsid w:val="00905057"/>
    <w:rsid w:val="00906058"/>
    <w:rsid w:val="00907A59"/>
    <w:rsid w:val="009114CF"/>
    <w:rsid w:val="00912CE0"/>
    <w:rsid w:val="009153E9"/>
    <w:rsid w:val="00915E23"/>
    <w:rsid w:val="00915E41"/>
    <w:rsid w:val="0091666B"/>
    <w:rsid w:val="0091666D"/>
    <w:rsid w:val="009214AD"/>
    <w:rsid w:val="009222DD"/>
    <w:rsid w:val="00923A8B"/>
    <w:rsid w:val="00923C1D"/>
    <w:rsid w:val="00924849"/>
    <w:rsid w:val="00925070"/>
    <w:rsid w:val="0092670C"/>
    <w:rsid w:val="0092691A"/>
    <w:rsid w:val="00927144"/>
    <w:rsid w:val="009272CE"/>
    <w:rsid w:val="00931DFE"/>
    <w:rsid w:val="00932F86"/>
    <w:rsid w:val="00933315"/>
    <w:rsid w:val="00933D3B"/>
    <w:rsid w:val="00934437"/>
    <w:rsid w:val="009344F3"/>
    <w:rsid w:val="00934560"/>
    <w:rsid w:val="00934CFE"/>
    <w:rsid w:val="00934FD3"/>
    <w:rsid w:val="009351BD"/>
    <w:rsid w:val="00935B8C"/>
    <w:rsid w:val="00936485"/>
    <w:rsid w:val="00936C00"/>
    <w:rsid w:val="00936C27"/>
    <w:rsid w:val="00937953"/>
    <w:rsid w:val="00937A79"/>
    <w:rsid w:val="00942108"/>
    <w:rsid w:val="00942E66"/>
    <w:rsid w:val="00942FB3"/>
    <w:rsid w:val="009431F0"/>
    <w:rsid w:val="009439DD"/>
    <w:rsid w:val="009454DD"/>
    <w:rsid w:val="00946A30"/>
    <w:rsid w:val="00946C6F"/>
    <w:rsid w:val="0095006C"/>
    <w:rsid w:val="0095226A"/>
    <w:rsid w:val="00952DC3"/>
    <w:rsid w:val="009530C9"/>
    <w:rsid w:val="00953650"/>
    <w:rsid w:val="00953B72"/>
    <w:rsid w:val="00954108"/>
    <w:rsid w:val="009559CC"/>
    <w:rsid w:val="0095661C"/>
    <w:rsid w:val="00956FB2"/>
    <w:rsid w:val="009578A0"/>
    <w:rsid w:val="00960187"/>
    <w:rsid w:val="009604D5"/>
    <w:rsid w:val="009605FB"/>
    <w:rsid w:val="0096303C"/>
    <w:rsid w:val="0096317E"/>
    <w:rsid w:val="00963862"/>
    <w:rsid w:val="00963C2A"/>
    <w:rsid w:val="00963DF3"/>
    <w:rsid w:val="00965699"/>
    <w:rsid w:val="00966D12"/>
    <w:rsid w:val="009678C5"/>
    <w:rsid w:val="00973452"/>
    <w:rsid w:val="009738DF"/>
    <w:rsid w:val="0097555F"/>
    <w:rsid w:val="009771BE"/>
    <w:rsid w:val="00980AA3"/>
    <w:rsid w:val="00983730"/>
    <w:rsid w:val="009851BE"/>
    <w:rsid w:val="009861E2"/>
    <w:rsid w:val="0098639C"/>
    <w:rsid w:val="00990392"/>
    <w:rsid w:val="00990C8D"/>
    <w:rsid w:val="00990EF5"/>
    <w:rsid w:val="009917E0"/>
    <w:rsid w:val="00992163"/>
    <w:rsid w:val="00993EB0"/>
    <w:rsid w:val="009940CF"/>
    <w:rsid w:val="009942CF"/>
    <w:rsid w:val="009967A8"/>
    <w:rsid w:val="00997760"/>
    <w:rsid w:val="009A0DFE"/>
    <w:rsid w:val="009A2747"/>
    <w:rsid w:val="009A351A"/>
    <w:rsid w:val="009A4AC3"/>
    <w:rsid w:val="009A5B46"/>
    <w:rsid w:val="009A5D21"/>
    <w:rsid w:val="009B06F7"/>
    <w:rsid w:val="009B40B9"/>
    <w:rsid w:val="009B49A7"/>
    <w:rsid w:val="009B6A97"/>
    <w:rsid w:val="009B6AFC"/>
    <w:rsid w:val="009B7135"/>
    <w:rsid w:val="009C024C"/>
    <w:rsid w:val="009C0E2C"/>
    <w:rsid w:val="009C0EF8"/>
    <w:rsid w:val="009C12D7"/>
    <w:rsid w:val="009C1502"/>
    <w:rsid w:val="009C15BE"/>
    <w:rsid w:val="009C394F"/>
    <w:rsid w:val="009C39F1"/>
    <w:rsid w:val="009C3D4D"/>
    <w:rsid w:val="009C4F8E"/>
    <w:rsid w:val="009C557F"/>
    <w:rsid w:val="009C7432"/>
    <w:rsid w:val="009C7662"/>
    <w:rsid w:val="009D0D7F"/>
    <w:rsid w:val="009D1120"/>
    <w:rsid w:val="009D1418"/>
    <w:rsid w:val="009D2F7A"/>
    <w:rsid w:val="009D48AC"/>
    <w:rsid w:val="009D6388"/>
    <w:rsid w:val="009D6E9D"/>
    <w:rsid w:val="009D7680"/>
    <w:rsid w:val="009D7D55"/>
    <w:rsid w:val="009E0C0F"/>
    <w:rsid w:val="009E0D6F"/>
    <w:rsid w:val="009E222E"/>
    <w:rsid w:val="009E490D"/>
    <w:rsid w:val="009E5636"/>
    <w:rsid w:val="009E5905"/>
    <w:rsid w:val="009E5D6C"/>
    <w:rsid w:val="009E6AC8"/>
    <w:rsid w:val="009E7FC7"/>
    <w:rsid w:val="009F0F24"/>
    <w:rsid w:val="009F1282"/>
    <w:rsid w:val="009F1680"/>
    <w:rsid w:val="009F172E"/>
    <w:rsid w:val="009F278B"/>
    <w:rsid w:val="009F27AB"/>
    <w:rsid w:val="009F2E81"/>
    <w:rsid w:val="009F43A8"/>
    <w:rsid w:val="009F481A"/>
    <w:rsid w:val="009F4887"/>
    <w:rsid w:val="009F52DB"/>
    <w:rsid w:val="00A003D8"/>
    <w:rsid w:val="00A00884"/>
    <w:rsid w:val="00A03895"/>
    <w:rsid w:val="00A04968"/>
    <w:rsid w:val="00A04AD8"/>
    <w:rsid w:val="00A05524"/>
    <w:rsid w:val="00A05DF3"/>
    <w:rsid w:val="00A06222"/>
    <w:rsid w:val="00A07694"/>
    <w:rsid w:val="00A079BF"/>
    <w:rsid w:val="00A07D5E"/>
    <w:rsid w:val="00A10616"/>
    <w:rsid w:val="00A10937"/>
    <w:rsid w:val="00A10E29"/>
    <w:rsid w:val="00A111C5"/>
    <w:rsid w:val="00A12B7A"/>
    <w:rsid w:val="00A131E1"/>
    <w:rsid w:val="00A13731"/>
    <w:rsid w:val="00A13E0D"/>
    <w:rsid w:val="00A13EE5"/>
    <w:rsid w:val="00A13FED"/>
    <w:rsid w:val="00A14F77"/>
    <w:rsid w:val="00A155E2"/>
    <w:rsid w:val="00A15AC0"/>
    <w:rsid w:val="00A17536"/>
    <w:rsid w:val="00A200C0"/>
    <w:rsid w:val="00A20361"/>
    <w:rsid w:val="00A204AE"/>
    <w:rsid w:val="00A216E5"/>
    <w:rsid w:val="00A22BB8"/>
    <w:rsid w:val="00A22D3B"/>
    <w:rsid w:val="00A23187"/>
    <w:rsid w:val="00A23A72"/>
    <w:rsid w:val="00A2541F"/>
    <w:rsid w:val="00A2676C"/>
    <w:rsid w:val="00A27AEE"/>
    <w:rsid w:val="00A27CFF"/>
    <w:rsid w:val="00A301EF"/>
    <w:rsid w:val="00A30CE6"/>
    <w:rsid w:val="00A31664"/>
    <w:rsid w:val="00A31833"/>
    <w:rsid w:val="00A31895"/>
    <w:rsid w:val="00A31980"/>
    <w:rsid w:val="00A31FFC"/>
    <w:rsid w:val="00A330F9"/>
    <w:rsid w:val="00A3393F"/>
    <w:rsid w:val="00A36A1E"/>
    <w:rsid w:val="00A36EBB"/>
    <w:rsid w:val="00A37144"/>
    <w:rsid w:val="00A37A79"/>
    <w:rsid w:val="00A403E1"/>
    <w:rsid w:val="00A407F3"/>
    <w:rsid w:val="00A40988"/>
    <w:rsid w:val="00A419D6"/>
    <w:rsid w:val="00A447FC"/>
    <w:rsid w:val="00A44A84"/>
    <w:rsid w:val="00A45BA1"/>
    <w:rsid w:val="00A45FEB"/>
    <w:rsid w:val="00A46706"/>
    <w:rsid w:val="00A46D3E"/>
    <w:rsid w:val="00A4717D"/>
    <w:rsid w:val="00A473B5"/>
    <w:rsid w:val="00A520C1"/>
    <w:rsid w:val="00A54503"/>
    <w:rsid w:val="00A56E7D"/>
    <w:rsid w:val="00A56FB7"/>
    <w:rsid w:val="00A56FC8"/>
    <w:rsid w:val="00A57F07"/>
    <w:rsid w:val="00A61A40"/>
    <w:rsid w:val="00A62A93"/>
    <w:rsid w:val="00A647B5"/>
    <w:rsid w:val="00A64D12"/>
    <w:rsid w:val="00A65678"/>
    <w:rsid w:val="00A672E0"/>
    <w:rsid w:val="00A67FDC"/>
    <w:rsid w:val="00A7111A"/>
    <w:rsid w:val="00A722C1"/>
    <w:rsid w:val="00A73144"/>
    <w:rsid w:val="00A80060"/>
    <w:rsid w:val="00A80C83"/>
    <w:rsid w:val="00A8129B"/>
    <w:rsid w:val="00A817C0"/>
    <w:rsid w:val="00A81EAE"/>
    <w:rsid w:val="00A8211E"/>
    <w:rsid w:val="00A82482"/>
    <w:rsid w:val="00A82989"/>
    <w:rsid w:val="00A82D81"/>
    <w:rsid w:val="00A83CF5"/>
    <w:rsid w:val="00A86163"/>
    <w:rsid w:val="00A87102"/>
    <w:rsid w:val="00A90066"/>
    <w:rsid w:val="00A900FF"/>
    <w:rsid w:val="00A93804"/>
    <w:rsid w:val="00A94558"/>
    <w:rsid w:val="00A945E8"/>
    <w:rsid w:val="00A954D7"/>
    <w:rsid w:val="00A95A31"/>
    <w:rsid w:val="00A96C7A"/>
    <w:rsid w:val="00A9705A"/>
    <w:rsid w:val="00AA18C9"/>
    <w:rsid w:val="00AA1A82"/>
    <w:rsid w:val="00AA3F6A"/>
    <w:rsid w:val="00AA5B1B"/>
    <w:rsid w:val="00AA5B1E"/>
    <w:rsid w:val="00AB00CF"/>
    <w:rsid w:val="00AB0B9F"/>
    <w:rsid w:val="00AB13F8"/>
    <w:rsid w:val="00AB3FCA"/>
    <w:rsid w:val="00AB6716"/>
    <w:rsid w:val="00AC0748"/>
    <w:rsid w:val="00AC28B9"/>
    <w:rsid w:val="00AC3593"/>
    <w:rsid w:val="00AC45D7"/>
    <w:rsid w:val="00AC6E32"/>
    <w:rsid w:val="00AC6E5F"/>
    <w:rsid w:val="00AC7A23"/>
    <w:rsid w:val="00AD0526"/>
    <w:rsid w:val="00AD1179"/>
    <w:rsid w:val="00AD26EF"/>
    <w:rsid w:val="00AD37E7"/>
    <w:rsid w:val="00AD4A8C"/>
    <w:rsid w:val="00AD5008"/>
    <w:rsid w:val="00AD6210"/>
    <w:rsid w:val="00AD7665"/>
    <w:rsid w:val="00AE01D6"/>
    <w:rsid w:val="00AE02FD"/>
    <w:rsid w:val="00AE17D7"/>
    <w:rsid w:val="00AE37C6"/>
    <w:rsid w:val="00AE3AED"/>
    <w:rsid w:val="00AE41A1"/>
    <w:rsid w:val="00AE4A68"/>
    <w:rsid w:val="00AE6A1E"/>
    <w:rsid w:val="00AE74A6"/>
    <w:rsid w:val="00AE7AF2"/>
    <w:rsid w:val="00AE7EB2"/>
    <w:rsid w:val="00AF0485"/>
    <w:rsid w:val="00AF0CC7"/>
    <w:rsid w:val="00AF1DCA"/>
    <w:rsid w:val="00AF307B"/>
    <w:rsid w:val="00AF32D1"/>
    <w:rsid w:val="00AF39DA"/>
    <w:rsid w:val="00AF3B40"/>
    <w:rsid w:val="00AF4B58"/>
    <w:rsid w:val="00AF51FA"/>
    <w:rsid w:val="00AF561C"/>
    <w:rsid w:val="00AF5A1B"/>
    <w:rsid w:val="00AF5E93"/>
    <w:rsid w:val="00AF6065"/>
    <w:rsid w:val="00AF6082"/>
    <w:rsid w:val="00B004E1"/>
    <w:rsid w:val="00B00933"/>
    <w:rsid w:val="00B0282A"/>
    <w:rsid w:val="00B03A2C"/>
    <w:rsid w:val="00B044C6"/>
    <w:rsid w:val="00B04B25"/>
    <w:rsid w:val="00B04FFB"/>
    <w:rsid w:val="00B06AB1"/>
    <w:rsid w:val="00B07344"/>
    <w:rsid w:val="00B10C6B"/>
    <w:rsid w:val="00B16B4B"/>
    <w:rsid w:val="00B16C80"/>
    <w:rsid w:val="00B16EB5"/>
    <w:rsid w:val="00B2159A"/>
    <w:rsid w:val="00B2166B"/>
    <w:rsid w:val="00B217DB"/>
    <w:rsid w:val="00B230DD"/>
    <w:rsid w:val="00B23D38"/>
    <w:rsid w:val="00B26C04"/>
    <w:rsid w:val="00B3066E"/>
    <w:rsid w:val="00B3143A"/>
    <w:rsid w:val="00B31B35"/>
    <w:rsid w:val="00B3383B"/>
    <w:rsid w:val="00B33960"/>
    <w:rsid w:val="00B33B06"/>
    <w:rsid w:val="00B356D2"/>
    <w:rsid w:val="00B36152"/>
    <w:rsid w:val="00B36A50"/>
    <w:rsid w:val="00B3731E"/>
    <w:rsid w:val="00B4167F"/>
    <w:rsid w:val="00B421B9"/>
    <w:rsid w:val="00B432FB"/>
    <w:rsid w:val="00B44307"/>
    <w:rsid w:val="00B448D8"/>
    <w:rsid w:val="00B4539F"/>
    <w:rsid w:val="00B453C8"/>
    <w:rsid w:val="00B456EC"/>
    <w:rsid w:val="00B459E4"/>
    <w:rsid w:val="00B47213"/>
    <w:rsid w:val="00B47323"/>
    <w:rsid w:val="00B51115"/>
    <w:rsid w:val="00B51728"/>
    <w:rsid w:val="00B51BC3"/>
    <w:rsid w:val="00B52074"/>
    <w:rsid w:val="00B52860"/>
    <w:rsid w:val="00B54496"/>
    <w:rsid w:val="00B55F3B"/>
    <w:rsid w:val="00B57B17"/>
    <w:rsid w:val="00B60B76"/>
    <w:rsid w:val="00B618FC"/>
    <w:rsid w:val="00B61BDC"/>
    <w:rsid w:val="00B62F1F"/>
    <w:rsid w:val="00B62F50"/>
    <w:rsid w:val="00B63936"/>
    <w:rsid w:val="00B63F1A"/>
    <w:rsid w:val="00B64656"/>
    <w:rsid w:val="00B64FDC"/>
    <w:rsid w:val="00B651C2"/>
    <w:rsid w:val="00B6708F"/>
    <w:rsid w:val="00B67DF9"/>
    <w:rsid w:val="00B70084"/>
    <w:rsid w:val="00B704D2"/>
    <w:rsid w:val="00B70CCA"/>
    <w:rsid w:val="00B717EB"/>
    <w:rsid w:val="00B747AA"/>
    <w:rsid w:val="00B7563F"/>
    <w:rsid w:val="00B772D9"/>
    <w:rsid w:val="00B7787E"/>
    <w:rsid w:val="00B77F8D"/>
    <w:rsid w:val="00B81904"/>
    <w:rsid w:val="00B82983"/>
    <w:rsid w:val="00B82BCA"/>
    <w:rsid w:val="00B8399F"/>
    <w:rsid w:val="00B846FC"/>
    <w:rsid w:val="00B84C96"/>
    <w:rsid w:val="00B85F54"/>
    <w:rsid w:val="00B86A7B"/>
    <w:rsid w:val="00B86B9D"/>
    <w:rsid w:val="00B86D51"/>
    <w:rsid w:val="00B86E2F"/>
    <w:rsid w:val="00B873EE"/>
    <w:rsid w:val="00B93F8A"/>
    <w:rsid w:val="00B94A6E"/>
    <w:rsid w:val="00B95220"/>
    <w:rsid w:val="00B96875"/>
    <w:rsid w:val="00B97F6E"/>
    <w:rsid w:val="00BA073F"/>
    <w:rsid w:val="00BA0DC7"/>
    <w:rsid w:val="00BA12B2"/>
    <w:rsid w:val="00BA1508"/>
    <w:rsid w:val="00BA294B"/>
    <w:rsid w:val="00BA35D0"/>
    <w:rsid w:val="00BA3AC9"/>
    <w:rsid w:val="00BA3B28"/>
    <w:rsid w:val="00BA4C4C"/>
    <w:rsid w:val="00BA532C"/>
    <w:rsid w:val="00BA5BFD"/>
    <w:rsid w:val="00BA5EE6"/>
    <w:rsid w:val="00BA6DB4"/>
    <w:rsid w:val="00BB1977"/>
    <w:rsid w:val="00BB2292"/>
    <w:rsid w:val="00BB267A"/>
    <w:rsid w:val="00BB42E2"/>
    <w:rsid w:val="00BB5211"/>
    <w:rsid w:val="00BB642A"/>
    <w:rsid w:val="00BB6D0E"/>
    <w:rsid w:val="00BB7334"/>
    <w:rsid w:val="00BB7A64"/>
    <w:rsid w:val="00BC19B2"/>
    <w:rsid w:val="00BC2E6E"/>
    <w:rsid w:val="00BC36A3"/>
    <w:rsid w:val="00BC3FDA"/>
    <w:rsid w:val="00BC564C"/>
    <w:rsid w:val="00BC5AEC"/>
    <w:rsid w:val="00BC6A8E"/>
    <w:rsid w:val="00BC6C29"/>
    <w:rsid w:val="00BC75DF"/>
    <w:rsid w:val="00BC77A3"/>
    <w:rsid w:val="00BD13A9"/>
    <w:rsid w:val="00BD1FF4"/>
    <w:rsid w:val="00BD3875"/>
    <w:rsid w:val="00BD3C3C"/>
    <w:rsid w:val="00BD3EE3"/>
    <w:rsid w:val="00BD4296"/>
    <w:rsid w:val="00BD48F8"/>
    <w:rsid w:val="00BD52A0"/>
    <w:rsid w:val="00BD56C9"/>
    <w:rsid w:val="00BD5E68"/>
    <w:rsid w:val="00BD6EF3"/>
    <w:rsid w:val="00BE0AD4"/>
    <w:rsid w:val="00BE12AD"/>
    <w:rsid w:val="00BE164E"/>
    <w:rsid w:val="00BE46C3"/>
    <w:rsid w:val="00BE5B90"/>
    <w:rsid w:val="00BE631D"/>
    <w:rsid w:val="00BE6571"/>
    <w:rsid w:val="00BE6865"/>
    <w:rsid w:val="00BE690A"/>
    <w:rsid w:val="00BE70CC"/>
    <w:rsid w:val="00BE77A3"/>
    <w:rsid w:val="00BE79D2"/>
    <w:rsid w:val="00BF0149"/>
    <w:rsid w:val="00BF0840"/>
    <w:rsid w:val="00BF13A5"/>
    <w:rsid w:val="00BF198F"/>
    <w:rsid w:val="00BF2399"/>
    <w:rsid w:val="00BF2CCC"/>
    <w:rsid w:val="00BF3A17"/>
    <w:rsid w:val="00BF4F71"/>
    <w:rsid w:val="00BF618E"/>
    <w:rsid w:val="00BF6722"/>
    <w:rsid w:val="00BF6E33"/>
    <w:rsid w:val="00BF7D2A"/>
    <w:rsid w:val="00BF7E1F"/>
    <w:rsid w:val="00BF7ED0"/>
    <w:rsid w:val="00C004D2"/>
    <w:rsid w:val="00C00DBF"/>
    <w:rsid w:val="00C00F7F"/>
    <w:rsid w:val="00C014D1"/>
    <w:rsid w:val="00C017AE"/>
    <w:rsid w:val="00C04061"/>
    <w:rsid w:val="00C0482B"/>
    <w:rsid w:val="00C05545"/>
    <w:rsid w:val="00C0558D"/>
    <w:rsid w:val="00C05A6E"/>
    <w:rsid w:val="00C05B80"/>
    <w:rsid w:val="00C10BE9"/>
    <w:rsid w:val="00C10C36"/>
    <w:rsid w:val="00C11CED"/>
    <w:rsid w:val="00C12ACB"/>
    <w:rsid w:val="00C12BE7"/>
    <w:rsid w:val="00C12CD4"/>
    <w:rsid w:val="00C136D5"/>
    <w:rsid w:val="00C139BD"/>
    <w:rsid w:val="00C139D9"/>
    <w:rsid w:val="00C1410B"/>
    <w:rsid w:val="00C149D2"/>
    <w:rsid w:val="00C151AE"/>
    <w:rsid w:val="00C15635"/>
    <w:rsid w:val="00C15E95"/>
    <w:rsid w:val="00C16B22"/>
    <w:rsid w:val="00C16C27"/>
    <w:rsid w:val="00C20852"/>
    <w:rsid w:val="00C2120F"/>
    <w:rsid w:val="00C21DE3"/>
    <w:rsid w:val="00C23235"/>
    <w:rsid w:val="00C23823"/>
    <w:rsid w:val="00C24B2A"/>
    <w:rsid w:val="00C25983"/>
    <w:rsid w:val="00C2756C"/>
    <w:rsid w:val="00C30BCC"/>
    <w:rsid w:val="00C31724"/>
    <w:rsid w:val="00C323C2"/>
    <w:rsid w:val="00C34049"/>
    <w:rsid w:val="00C34D35"/>
    <w:rsid w:val="00C3525E"/>
    <w:rsid w:val="00C35E73"/>
    <w:rsid w:val="00C36794"/>
    <w:rsid w:val="00C3771C"/>
    <w:rsid w:val="00C37735"/>
    <w:rsid w:val="00C37D56"/>
    <w:rsid w:val="00C40C4D"/>
    <w:rsid w:val="00C40DC1"/>
    <w:rsid w:val="00C4162F"/>
    <w:rsid w:val="00C426F3"/>
    <w:rsid w:val="00C43211"/>
    <w:rsid w:val="00C4435F"/>
    <w:rsid w:val="00C44923"/>
    <w:rsid w:val="00C45D6B"/>
    <w:rsid w:val="00C45ED4"/>
    <w:rsid w:val="00C46BAA"/>
    <w:rsid w:val="00C47086"/>
    <w:rsid w:val="00C511C4"/>
    <w:rsid w:val="00C5282C"/>
    <w:rsid w:val="00C52876"/>
    <w:rsid w:val="00C52D81"/>
    <w:rsid w:val="00C547D9"/>
    <w:rsid w:val="00C549D8"/>
    <w:rsid w:val="00C54C57"/>
    <w:rsid w:val="00C573A9"/>
    <w:rsid w:val="00C57FD2"/>
    <w:rsid w:val="00C60ABA"/>
    <w:rsid w:val="00C610EB"/>
    <w:rsid w:val="00C61AEB"/>
    <w:rsid w:val="00C61F6F"/>
    <w:rsid w:val="00C6349B"/>
    <w:rsid w:val="00C65F3E"/>
    <w:rsid w:val="00C674F1"/>
    <w:rsid w:val="00C70538"/>
    <w:rsid w:val="00C70830"/>
    <w:rsid w:val="00C71443"/>
    <w:rsid w:val="00C714E8"/>
    <w:rsid w:val="00C71A78"/>
    <w:rsid w:val="00C720C2"/>
    <w:rsid w:val="00C72681"/>
    <w:rsid w:val="00C72C5E"/>
    <w:rsid w:val="00C735D4"/>
    <w:rsid w:val="00C73A1B"/>
    <w:rsid w:val="00C74076"/>
    <w:rsid w:val="00C7409E"/>
    <w:rsid w:val="00C74C54"/>
    <w:rsid w:val="00C751DF"/>
    <w:rsid w:val="00C7520C"/>
    <w:rsid w:val="00C77FA9"/>
    <w:rsid w:val="00C80D67"/>
    <w:rsid w:val="00C80F54"/>
    <w:rsid w:val="00C81506"/>
    <w:rsid w:val="00C82107"/>
    <w:rsid w:val="00C82410"/>
    <w:rsid w:val="00C835BA"/>
    <w:rsid w:val="00C84362"/>
    <w:rsid w:val="00C848AC"/>
    <w:rsid w:val="00C84A39"/>
    <w:rsid w:val="00C84D60"/>
    <w:rsid w:val="00C86536"/>
    <w:rsid w:val="00C865ED"/>
    <w:rsid w:val="00C8698D"/>
    <w:rsid w:val="00C906CB"/>
    <w:rsid w:val="00C91099"/>
    <w:rsid w:val="00C91114"/>
    <w:rsid w:val="00C9173C"/>
    <w:rsid w:val="00C91C1C"/>
    <w:rsid w:val="00C9294C"/>
    <w:rsid w:val="00C92E42"/>
    <w:rsid w:val="00C938B7"/>
    <w:rsid w:val="00C95FEA"/>
    <w:rsid w:val="00C9625C"/>
    <w:rsid w:val="00C969F4"/>
    <w:rsid w:val="00C97228"/>
    <w:rsid w:val="00CA0056"/>
    <w:rsid w:val="00CA0AA2"/>
    <w:rsid w:val="00CA1C58"/>
    <w:rsid w:val="00CA1F10"/>
    <w:rsid w:val="00CA3EAC"/>
    <w:rsid w:val="00CA478A"/>
    <w:rsid w:val="00CA7AD1"/>
    <w:rsid w:val="00CB14D6"/>
    <w:rsid w:val="00CB2236"/>
    <w:rsid w:val="00CB293D"/>
    <w:rsid w:val="00CB2C8B"/>
    <w:rsid w:val="00CB4CAC"/>
    <w:rsid w:val="00CB4D9A"/>
    <w:rsid w:val="00CB5981"/>
    <w:rsid w:val="00CB598B"/>
    <w:rsid w:val="00CB70DE"/>
    <w:rsid w:val="00CB7AF2"/>
    <w:rsid w:val="00CC1048"/>
    <w:rsid w:val="00CC204B"/>
    <w:rsid w:val="00CC3008"/>
    <w:rsid w:val="00CC321A"/>
    <w:rsid w:val="00CC3B2E"/>
    <w:rsid w:val="00CC3DDE"/>
    <w:rsid w:val="00CC6A68"/>
    <w:rsid w:val="00CC6A99"/>
    <w:rsid w:val="00CC6E3C"/>
    <w:rsid w:val="00CC73DD"/>
    <w:rsid w:val="00CD0718"/>
    <w:rsid w:val="00CD0D97"/>
    <w:rsid w:val="00CD15C8"/>
    <w:rsid w:val="00CD16B7"/>
    <w:rsid w:val="00CD25F9"/>
    <w:rsid w:val="00CD38EC"/>
    <w:rsid w:val="00CD3971"/>
    <w:rsid w:val="00CD3CBF"/>
    <w:rsid w:val="00CD3EF6"/>
    <w:rsid w:val="00CD463A"/>
    <w:rsid w:val="00CD5063"/>
    <w:rsid w:val="00CD6919"/>
    <w:rsid w:val="00CD7F58"/>
    <w:rsid w:val="00CE085B"/>
    <w:rsid w:val="00CE14C3"/>
    <w:rsid w:val="00CE172A"/>
    <w:rsid w:val="00CE2AED"/>
    <w:rsid w:val="00CE3533"/>
    <w:rsid w:val="00CE363C"/>
    <w:rsid w:val="00CE371C"/>
    <w:rsid w:val="00CE3F61"/>
    <w:rsid w:val="00CE48BD"/>
    <w:rsid w:val="00CE6599"/>
    <w:rsid w:val="00CE74B5"/>
    <w:rsid w:val="00CF1996"/>
    <w:rsid w:val="00CF2B40"/>
    <w:rsid w:val="00CF4F00"/>
    <w:rsid w:val="00CF4F4E"/>
    <w:rsid w:val="00CF5DDE"/>
    <w:rsid w:val="00CF64A2"/>
    <w:rsid w:val="00CF6A0A"/>
    <w:rsid w:val="00CF7A87"/>
    <w:rsid w:val="00CF7DAA"/>
    <w:rsid w:val="00D003B4"/>
    <w:rsid w:val="00D009D0"/>
    <w:rsid w:val="00D00EE4"/>
    <w:rsid w:val="00D01111"/>
    <w:rsid w:val="00D03611"/>
    <w:rsid w:val="00D0497F"/>
    <w:rsid w:val="00D05D87"/>
    <w:rsid w:val="00D0600F"/>
    <w:rsid w:val="00D062B0"/>
    <w:rsid w:val="00D11BE1"/>
    <w:rsid w:val="00D1203F"/>
    <w:rsid w:val="00D120A5"/>
    <w:rsid w:val="00D12B52"/>
    <w:rsid w:val="00D12DB6"/>
    <w:rsid w:val="00D12FAA"/>
    <w:rsid w:val="00D13666"/>
    <w:rsid w:val="00D13D7F"/>
    <w:rsid w:val="00D14A02"/>
    <w:rsid w:val="00D156D8"/>
    <w:rsid w:val="00D15B9B"/>
    <w:rsid w:val="00D15FD0"/>
    <w:rsid w:val="00D16E89"/>
    <w:rsid w:val="00D1778E"/>
    <w:rsid w:val="00D20190"/>
    <w:rsid w:val="00D2078E"/>
    <w:rsid w:val="00D22656"/>
    <w:rsid w:val="00D22F43"/>
    <w:rsid w:val="00D245D9"/>
    <w:rsid w:val="00D24A7D"/>
    <w:rsid w:val="00D24B62"/>
    <w:rsid w:val="00D24CD2"/>
    <w:rsid w:val="00D25041"/>
    <w:rsid w:val="00D25E00"/>
    <w:rsid w:val="00D26282"/>
    <w:rsid w:val="00D2687C"/>
    <w:rsid w:val="00D269B2"/>
    <w:rsid w:val="00D304E6"/>
    <w:rsid w:val="00D314A1"/>
    <w:rsid w:val="00D31775"/>
    <w:rsid w:val="00D31F74"/>
    <w:rsid w:val="00D323D8"/>
    <w:rsid w:val="00D3245C"/>
    <w:rsid w:val="00D32FF2"/>
    <w:rsid w:val="00D33061"/>
    <w:rsid w:val="00D3306E"/>
    <w:rsid w:val="00D333DC"/>
    <w:rsid w:val="00D339A4"/>
    <w:rsid w:val="00D33FD5"/>
    <w:rsid w:val="00D3431B"/>
    <w:rsid w:val="00D35B28"/>
    <w:rsid w:val="00D36BAF"/>
    <w:rsid w:val="00D36D33"/>
    <w:rsid w:val="00D3749A"/>
    <w:rsid w:val="00D40D5C"/>
    <w:rsid w:val="00D41F93"/>
    <w:rsid w:val="00D432D3"/>
    <w:rsid w:val="00D43971"/>
    <w:rsid w:val="00D45E88"/>
    <w:rsid w:val="00D464E3"/>
    <w:rsid w:val="00D47596"/>
    <w:rsid w:val="00D47816"/>
    <w:rsid w:val="00D5021C"/>
    <w:rsid w:val="00D51D65"/>
    <w:rsid w:val="00D52ADF"/>
    <w:rsid w:val="00D5398F"/>
    <w:rsid w:val="00D542BD"/>
    <w:rsid w:val="00D54927"/>
    <w:rsid w:val="00D54E6B"/>
    <w:rsid w:val="00D54F6C"/>
    <w:rsid w:val="00D568DE"/>
    <w:rsid w:val="00D577E8"/>
    <w:rsid w:val="00D57FE7"/>
    <w:rsid w:val="00D610EC"/>
    <w:rsid w:val="00D61AD4"/>
    <w:rsid w:val="00D61E64"/>
    <w:rsid w:val="00D62202"/>
    <w:rsid w:val="00D62AAF"/>
    <w:rsid w:val="00D636FE"/>
    <w:rsid w:val="00D642D6"/>
    <w:rsid w:val="00D649DD"/>
    <w:rsid w:val="00D65157"/>
    <w:rsid w:val="00D65590"/>
    <w:rsid w:val="00D65ACF"/>
    <w:rsid w:val="00D66C1A"/>
    <w:rsid w:val="00D670CB"/>
    <w:rsid w:val="00D6723C"/>
    <w:rsid w:val="00D67813"/>
    <w:rsid w:val="00D67B87"/>
    <w:rsid w:val="00D71B55"/>
    <w:rsid w:val="00D71ECF"/>
    <w:rsid w:val="00D73327"/>
    <w:rsid w:val="00D73471"/>
    <w:rsid w:val="00D73A7F"/>
    <w:rsid w:val="00D749AD"/>
    <w:rsid w:val="00D76A66"/>
    <w:rsid w:val="00D8117A"/>
    <w:rsid w:val="00D81E38"/>
    <w:rsid w:val="00D81E43"/>
    <w:rsid w:val="00D83BBB"/>
    <w:rsid w:val="00D83FBF"/>
    <w:rsid w:val="00D847C6"/>
    <w:rsid w:val="00D906BB"/>
    <w:rsid w:val="00D90A1D"/>
    <w:rsid w:val="00D91D99"/>
    <w:rsid w:val="00D92304"/>
    <w:rsid w:val="00D93586"/>
    <w:rsid w:val="00D935FA"/>
    <w:rsid w:val="00D94A2C"/>
    <w:rsid w:val="00D94DF7"/>
    <w:rsid w:val="00D94F6E"/>
    <w:rsid w:val="00D95379"/>
    <w:rsid w:val="00D96889"/>
    <w:rsid w:val="00D978D3"/>
    <w:rsid w:val="00DA10D3"/>
    <w:rsid w:val="00DA3B8E"/>
    <w:rsid w:val="00DA3EAE"/>
    <w:rsid w:val="00DA4078"/>
    <w:rsid w:val="00DA49B8"/>
    <w:rsid w:val="00DA57CB"/>
    <w:rsid w:val="00DA5EC8"/>
    <w:rsid w:val="00DA7C30"/>
    <w:rsid w:val="00DB02B0"/>
    <w:rsid w:val="00DB3794"/>
    <w:rsid w:val="00DB427E"/>
    <w:rsid w:val="00DB4E70"/>
    <w:rsid w:val="00DB6FD7"/>
    <w:rsid w:val="00DB71BB"/>
    <w:rsid w:val="00DB7FE8"/>
    <w:rsid w:val="00DC1BF6"/>
    <w:rsid w:val="00DC237A"/>
    <w:rsid w:val="00DC243F"/>
    <w:rsid w:val="00DC25F2"/>
    <w:rsid w:val="00DC27C5"/>
    <w:rsid w:val="00DC29EB"/>
    <w:rsid w:val="00DC455C"/>
    <w:rsid w:val="00DC5DC0"/>
    <w:rsid w:val="00DD0195"/>
    <w:rsid w:val="00DD0A88"/>
    <w:rsid w:val="00DD23CC"/>
    <w:rsid w:val="00DD2D79"/>
    <w:rsid w:val="00DD3935"/>
    <w:rsid w:val="00DD62D2"/>
    <w:rsid w:val="00DD6735"/>
    <w:rsid w:val="00DD7792"/>
    <w:rsid w:val="00DD7D70"/>
    <w:rsid w:val="00DE095F"/>
    <w:rsid w:val="00DE1695"/>
    <w:rsid w:val="00DE2158"/>
    <w:rsid w:val="00DE2977"/>
    <w:rsid w:val="00DE2B45"/>
    <w:rsid w:val="00DE2B6C"/>
    <w:rsid w:val="00DE2BA4"/>
    <w:rsid w:val="00DE42B5"/>
    <w:rsid w:val="00DE67B5"/>
    <w:rsid w:val="00DE7375"/>
    <w:rsid w:val="00DE757C"/>
    <w:rsid w:val="00DE79A4"/>
    <w:rsid w:val="00DF1091"/>
    <w:rsid w:val="00DF115F"/>
    <w:rsid w:val="00DF138A"/>
    <w:rsid w:val="00DF17C0"/>
    <w:rsid w:val="00DF17EE"/>
    <w:rsid w:val="00DF1D69"/>
    <w:rsid w:val="00DF275E"/>
    <w:rsid w:val="00DF3879"/>
    <w:rsid w:val="00DF3973"/>
    <w:rsid w:val="00DF39E6"/>
    <w:rsid w:val="00DF4681"/>
    <w:rsid w:val="00DF5000"/>
    <w:rsid w:val="00DF5848"/>
    <w:rsid w:val="00DF73BD"/>
    <w:rsid w:val="00E027A7"/>
    <w:rsid w:val="00E03E4F"/>
    <w:rsid w:val="00E04A34"/>
    <w:rsid w:val="00E04E5B"/>
    <w:rsid w:val="00E04FD0"/>
    <w:rsid w:val="00E05E31"/>
    <w:rsid w:val="00E05ECD"/>
    <w:rsid w:val="00E06DDC"/>
    <w:rsid w:val="00E07429"/>
    <w:rsid w:val="00E076FD"/>
    <w:rsid w:val="00E102A7"/>
    <w:rsid w:val="00E106C9"/>
    <w:rsid w:val="00E112DE"/>
    <w:rsid w:val="00E1132C"/>
    <w:rsid w:val="00E11F25"/>
    <w:rsid w:val="00E12F2A"/>
    <w:rsid w:val="00E1327C"/>
    <w:rsid w:val="00E14C41"/>
    <w:rsid w:val="00E14D1A"/>
    <w:rsid w:val="00E15DF8"/>
    <w:rsid w:val="00E16C9D"/>
    <w:rsid w:val="00E1771F"/>
    <w:rsid w:val="00E17D20"/>
    <w:rsid w:val="00E201FC"/>
    <w:rsid w:val="00E20C56"/>
    <w:rsid w:val="00E2169E"/>
    <w:rsid w:val="00E23814"/>
    <w:rsid w:val="00E23BC2"/>
    <w:rsid w:val="00E23FD4"/>
    <w:rsid w:val="00E2420A"/>
    <w:rsid w:val="00E2429C"/>
    <w:rsid w:val="00E249BA"/>
    <w:rsid w:val="00E24BC7"/>
    <w:rsid w:val="00E254F1"/>
    <w:rsid w:val="00E26195"/>
    <w:rsid w:val="00E265F3"/>
    <w:rsid w:val="00E26B56"/>
    <w:rsid w:val="00E2795B"/>
    <w:rsid w:val="00E27AB6"/>
    <w:rsid w:val="00E3185C"/>
    <w:rsid w:val="00E31B61"/>
    <w:rsid w:val="00E31CBD"/>
    <w:rsid w:val="00E32014"/>
    <w:rsid w:val="00E33401"/>
    <w:rsid w:val="00E34360"/>
    <w:rsid w:val="00E346CA"/>
    <w:rsid w:val="00E36585"/>
    <w:rsid w:val="00E4010A"/>
    <w:rsid w:val="00E40319"/>
    <w:rsid w:val="00E40DC5"/>
    <w:rsid w:val="00E4336E"/>
    <w:rsid w:val="00E43D4D"/>
    <w:rsid w:val="00E4430C"/>
    <w:rsid w:val="00E4453B"/>
    <w:rsid w:val="00E457B7"/>
    <w:rsid w:val="00E45826"/>
    <w:rsid w:val="00E46476"/>
    <w:rsid w:val="00E47260"/>
    <w:rsid w:val="00E4763B"/>
    <w:rsid w:val="00E503EC"/>
    <w:rsid w:val="00E50E93"/>
    <w:rsid w:val="00E50F65"/>
    <w:rsid w:val="00E53A74"/>
    <w:rsid w:val="00E55EC3"/>
    <w:rsid w:val="00E5649A"/>
    <w:rsid w:val="00E56A36"/>
    <w:rsid w:val="00E56CAC"/>
    <w:rsid w:val="00E56D94"/>
    <w:rsid w:val="00E603D5"/>
    <w:rsid w:val="00E61071"/>
    <w:rsid w:val="00E61841"/>
    <w:rsid w:val="00E623C4"/>
    <w:rsid w:val="00E626D8"/>
    <w:rsid w:val="00E62DB5"/>
    <w:rsid w:val="00E63582"/>
    <w:rsid w:val="00E64BB1"/>
    <w:rsid w:val="00E65765"/>
    <w:rsid w:val="00E71128"/>
    <w:rsid w:val="00E71677"/>
    <w:rsid w:val="00E718E6"/>
    <w:rsid w:val="00E71AE9"/>
    <w:rsid w:val="00E71FDA"/>
    <w:rsid w:val="00E725B7"/>
    <w:rsid w:val="00E73F16"/>
    <w:rsid w:val="00E7506E"/>
    <w:rsid w:val="00E756AD"/>
    <w:rsid w:val="00E75955"/>
    <w:rsid w:val="00E75B5F"/>
    <w:rsid w:val="00E7677D"/>
    <w:rsid w:val="00E76A28"/>
    <w:rsid w:val="00E76C06"/>
    <w:rsid w:val="00E76CA8"/>
    <w:rsid w:val="00E77677"/>
    <w:rsid w:val="00E778D7"/>
    <w:rsid w:val="00E80260"/>
    <w:rsid w:val="00E804DE"/>
    <w:rsid w:val="00E80663"/>
    <w:rsid w:val="00E8113A"/>
    <w:rsid w:val="00E815DD"/>
    <w:rsid w:val="00E816CF"/>
    <w:rsid w:val="00E84FFB"/>
    <w:rsid w:val="00E8646C"/>
    <w:rsid w:val="00E86FB2"/>
    <w:rsid w:val="00E87188"/>
    <w:rsid w:val="00E87928"/>
    <w:rsid w:val="00E879D9"/>
    <w:rsid w:val="00E91626"/>
    <w:rsid w:val="00E91C77"/>
    <w:rsid w:val="00E9260F"/>
    <w:rsid w:val="00E92E92"/>
    <w:rsid w:val="00E93FE4"/>
    <w:rsid w:val="00E94233"/>
    <w:rsid w:val="00E9448B"/>
    <w:rsid w:val="00E9466E"/>
    <w:rsid w:val="00E949E9"/>
    <w:rsid w:val="00E951FD"/>
    <w:rsid w:val="00E960DA"/>
    <w:rsid w:val="00E97559"/>
    <w:rsid w:val="00EA2DB5"/>
    <w:rsid w:val="00EA3F92"/>
    <w:rsid w:val="00EA43CD"/>
    <w:rsid w:val="00EA4528"/>
    <w:rsid w:val="00EA46E4"/>
    <w:rsid w:val="00EA67DE"/>
    <w:rsid w:val="00EA6A70"/>
    <w:rsid w:val="00EA70AA"/>
    <w:rsid w:val="00EA76C8"/>
    <w:rsid w:val="00EA794B"/>
    <w:rsid w:val="00EA795F"/>
    <w:rsid w:val="00EB1873"/>
    <w:rsid w:val="00EB19EC"/>
    <w:rsid w:val="00EB2260"/>
    <w:rsid w:val="00EB294F"/>
    <w:rsid w:val="00EB2F07"/>
    <w:rsid w:val="00EB309C"/>
    <w:rsid w:val="00EB35B2"/>
    <w:rsid w:val="00EB425C"/>
    <w:rsid w:val="00EB58FE"/>
    <w:rsid w:val="00EB6212"/>
    <w:rsid w:val="00EB79A9"/>
    <w:rsid w:val="00EC016A"/>
    <w:rsid w:val="00EC0ED1"/>
    <w:rsid w:val="00EC2742"/>
    <w:rsid w:val="00EC36CB"/>
    <w:rsid w:val="00EC45AA"/>
    <w:rsid w:val="00EC4A52"/>
    <w:rsid w:val="00EC4B72"/>
    <w:rsid w:val="00EC51C5"/>
    <w:rsid w:val="00EC5CAD"/>
    <w:rsid w:val="00EC69FE"/>
    <w:rsid w:val="00EC73FF"/>
    <w:rsid w:val="00EC74A0"/>
    <w:rsid w:val="00ED02EF"/>
    <w:rsid w:val="00ED256A"/>
    <w:rsid w:val="00ED5476"/>
    <w:rsid w:val="00ED6B18"/>
    <w:rsid w:val="00ED6D5F"/>
    <w:rsid w:val="00ED7788"/>
    <w:rsid w:val="00EE1F65"/>
    <w:rsid w:val="00EE3C64"/>
    <w:rsid w:val="00EE4355"/>
    <w:rsid w:val="00EE54DD"/>
    <w:rsid w:val="00EE57FE"/>
    <w:rsid w:val="00EE5F54"/>
    <w:rsid w:val="00EE6D83"/>
    <w:rsid w:val="00EE7340"/>
    <w:rsid w:val="00EE740B"/>
    <w:rsid w:val="00EE79AD"/>
    <w:rsid w:val="00EF008E"/>
    <w:rsid w:val="00EF0DC9"/>
    <w:rsid w:val="00EF3618"/>
    <w:rsid w:val="00EF3FF0"/>
    <w:rsid w:val="00EF43AA"/>
    <w:rsid w:val="00EF44FC"/>
    <w:rsid w:val="00EF58D2"/>
    <w:rsid w:val="00EF58FE"/>
    <w:rsid w:val="00EF6EBA"/>
    <w:rsid w:val="00EF7968"/>
    <w:rsid w:val="00F00FA6"/>
    <w:rsid w:val="00F01C8E"/>
    <w:rsid w:val="00F028D6"/>
    <w:rsid w:val="00F0316A"/>
    <w:rsid w:val="00F03B04"/>
    <w:rsid w:val="00F048EE"/>
    <w:rsid w:val="00F05198"/>
    <w:rsid w:val="00F05305"/>
    <w:rsid w:val="00F05AFB"/>
    <w:rsid w:val="00F05DF9"/>
    <w:rsid w:val="00F0703A"/>
    <w:rsid w:val="00F12026"/>
    <w:rsid w:val="00F12E76"/>
    <w:rsid w:val="00F13E97"/>
    <w:rsid w:val="00F1454A"/>
    <w:rsid w:val="00F168B6"/>
    <w:rsid w:val="00F16929"/>
    <w:rsid w:val="00F16CA2"/>
    <w:rsid w:val="00F17684"/>
    <w:rsid w:val="00F21D20"/>
    <w:rsid w:val="00F21E50"/>
    <w:rsid w:val="00F23A94"/>
    <w:rsid w:val="00F2463B"/>
    <w:rsid w:val="00F25B79"/>
    <w:rsid w:val="00F26F11"/>
    <w:rsid w:val="00F274A4"/>
    <w:rsid w:val="00F2781B"/>
    <w:rsid w:val="00F27F7A"/>
    <w:rsid w:val="00F27FEF"/>
    <w:rsid w:val="00F3049C"/>
    <w:rsid w:val="00F3113D"/>
    <w:rsid w:val="00F35D8C"/>
    <w:rsid w:val="00F35FD8"/>
    <w:rsid w:val="00F36DFC"/>
    <w:rsid w:val="00F36E71"/>
    <w:rsid w:val="00F36E80"/>
    <w:rsid w:val="00F37C5A"/>
    <w:rsid w:val="00F37D77"/>
    <w:rsid w:val="00F421E4"/>
    <w:rsid w:val="00F426B2"/>
    <w:rsid w:val="00F428FC"/>
    <w:rsid w:val="00F42FC6"/>
    <w:rsid w:val="00F4428D"/>
    <w:rsid w:val="00F44BCB"/>
    <w:rsid w:val="00F452F6"/>
    <w:rsid w:val="00F45E9B"/>
    <w:rsid w:val="00F4675C"/>
    <w:rsid w:val="00F51D34"/>
    <w:rsid w:val="00F52F9A"/>
    <w:rsid w:val="00F53B3A"/>
    <w:rsid w:val="00F53EA3"/>
    <w:rsid w:val="00F56BA7"/>
    <w:rsid w:val="00F56FC9"/>
    <w:rsid w:val="00F5710E"/>
    <w:rsid w:val="00F57754"/>
    <w:rsid w:val="00F60785"/>
    <w:rsid w:val="00F615AB"/>
    <w:rsid w:val="00F61EBB"/>
    <w:rsid w:val="00F6222B"/>
    <w:rsid w:val="00F62ECA"/>
    <w:rsid w:val="00F65EE3"/>
    <w:rsid w:val="00F66D6F"/>
    <w:rsid w:val="00F679DF"/>
    <w:rsid w:val="00F72DA2"/>
    <w:rsid w:val="00F7308B"/>
    <w:rsid w:val="00F75571"/>
    <w:rsid w:val="00F762EA"/>
    <w:rsid w:val="00F7658A"/>
    <w:rsid w:val="00F76656"/>
    <w:rsid w:val="00F76998"/>
    <w:rsid w:val="00F76D1E"/>
    <w:rsid w:val="00F82BEF"/>
    <w:rsid w:val="00F87055"/>
    <w:rsid w:val="00F875D6"/>
    <w:rsid w:val="00F910EA"/>
    <w:rsid w:val="00F919FE"/>
    <w:rsid w:val="00F9294B"/>
    <w:rsid w:val="00F92F90"/>
    <w:rsid w:val="00F9317E"/>
    <w:rsid w:val="00F93B13"/>
    <w:rsid w:val="00F95CDE"/>
    <w:rsid w:val="00F96606"/>
    <w:rsid w:val="00F96DDC"/>
    <w:rsid w:val="00F96EE0"/>
    <w:rsid w:val="00F97587"/>
    <w:rsid w:val="00FA192B"/>
    <w:rsid w:val="00FA233F"/>
    <w:rsid w:val="00FA3A80"/>
    <w:rsid w:val="00FA4457"/>
    <w:rsid w:val="00FA4DEF"/>
    <w:rsid w:val="00FA5931"/>
    <w:rsid w:val="00FA6556"/>
    <w:rsid w:val="00FA7181"/>
    <w:rsid w:val="00FA7507"/>
    <w:rsid w:val="00FB03B5"/>
    <w:rsid w:val="00FB0A4F"/>
    <w:rsid w:val="00FB0C06"/>
    <w:rsid w:val="00FB0F4D"/>
    <w:rsid w:val="00FB154C"/>
    <w:rsid w:val="00FB2B98"/>
    <w:rsid w:val="00FB45D6"/>
    <w:rsid w:val="00FB5927"/>
    <w:rsid w:val="00FB6C3B"/>
    <w:rsid w:val="00FC039C"/>
    <w:rsid w:val="00FC0B13"/>
    <w:rsid w:val="00FC0F4C"/>
    <w:rsid w:val="00FC1053"/>
    <w:rsid w:val="00FC16DA"/>
    <w:rsid w:val="00FC23FC"/>
    <w:rsid w:val="00FC41A9"/>
    <w:rsid w:val="00FC509C"/>
    <w:rsid w:val="00FC5880"/>
    <w:rsid w:val="00FC5B1E"/>
    <w:rsid w:val="00FC6785"/>
    <w:rsid w:val="00FD0434"/>
    <w:rsid w:val="00FD15B7"/>
    <w:rsid w:val="00FD1C87"/>
    <w:rsid w:val="00FD2276"/>
    <w:rsid w:val="00FD55F1"/>
    <w:rsid w:val="00FD5ABE"/>
    <w:rsid w:val="00FD650B"/>
    <w:rsid w:val="00FD69AC"/>
    <w:rsid w:val="00FD6A2A"/>
    <w:rsid w:val="00FD6F0C"/>
    <w:rsid w:val="00FD71F8"/>
    <w:rsid w:val="00FD76C2"/>
    <w:rsid w:val="00FD7722"/>
    <w:rsid w:val="00FD787E"/>
    <w:rsid w:val="00FD7A10"/>
    <w:rsid w:val="00FE0094"/>
    <w:rsid w:val="00FE0345"/>
    <w:rsid w:val="00FE0690"/>
    <w:rsid w:val="00FE18FE"/>
    <w:rsid w:val="00FE35AD"/>
    <w:rsid w:val="00FE4E19"/>
    <w:rsid w:val="00FE521A"/>
    <w:rsid w:val="00FE5582"/>
    <w:rsid w:val="00FE5B6A"/>
    <w:rsid w:val="00FE5D29"/>
    <w:rsid w:val="00FE5DD0"/>
    <w:rsid w:val="00FE6E71"/>
    <w:rsid w:val="00FE6FE0"/>
    <w:rsid w:val="00FE7418"/>
    <w:rsid w:val="00FF05A5"/>
    <w:rsid w:val="00FF0D0A"/>
    <w:rsid w:val="00FF11F4"/>
    <w:rsid w:val="00FF1209"/>
    <w:rsid w:val="00FF1BF9"/>
    <w:rsid w:val="00FF2E50"/>
    <w:rsid w:val="00FF3031"/>
    <w:rsid w:val="00FF322A"/>
    <w:rsid w:val="00FF3D80"/>
    <w:rsid w:val="00FF548F"/>
    <w:rsid w:val="00FF5D16"/>
    <w:rsid w:val="00FF66C2"/>
    <w:rsid w:val="00FF694C"/>
    <w:rsid w:val="00FF74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559AB9"/>
  <w15:docId w15:val="{B08D01C1-73D0-4E90-9BAC-D22D4697E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40B"/>
    <w:pPr>
      <w:tabs>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spacing w:after="120" w:line="280" w:lineRule="atLeast"/>
      <w:jc w:val="both"/>
    </w:pPr>
    <w:rPr>
      <w:rFonts w:ascii="GE Inspira" w:eastAsia="Times New Roman" w:hAnsi="GE Inspira" w:cs="Times New Roman"/>
      <w:szCs w:val="20"/>
      <w:lang w:val="en-CA"/>
    </w:rPr>
  </w:style>
  <w:style w:type="paragraph" w:styleId="Heading1">
    <w:name w:val="heading 1"/>
    <w:aliases w:val="Section,Main heading,Heading 10,h1,Header1,level 1,Level 1 Head,tchead,Chapter Heading2,Head,123,Part,section break,Titre 1_offre,T1,PA Chapter,Level 1,Schedule number,Section Heading,fjb1,Heading 1numbered,1,Head1,Numbered,nu,H1,(Alt+1),Propo"/>
    <w:basedOn w:val="Normal"/>
    <w:next w:val="Normal"/>
    <w:link w:val="Heading1Char"/>
    <w:uiPriority w:val="99"/>
    <w:qFormat/>
    <w:rsid w:val="008930CD"/>
    <w:pPr>
      <w:keepNext/>
      <w:numPr>
        <w:numId w:val="7"/>
      </w:numPr>
      <w:spacing w:before="360" w:after="360" w:line="240" w:lineRule="auto"/>
      <w:outlineLvl w:val="0"/>
    </w:pPr>
    <w:rPr>
      <w:b/>
      <w:kern w:val="28"/>
      <w:sz w:val="32"/>
    </w:rPr>
  </w:style>
  <w:style w:type="paragraph" w:styleId="Heading2">
    <w:name w:val="heading 2"/>
    <w:aliases w:val="Kop 2 Char1,Kop 2 Char Char,H2,GE Heading Level 2,Heading 2 Hidden,heading 2,2,h2,h21,(1.1),hd2,Sub-heading,sl2,Section 1.1,Headinnormalg 2,1.1 Heading 2,subheading,Subheading,Sub Heading,Lettered Heading 1,Chapter,1.Seite,Section 2.1,l2"/>
    <w:next w:val="Normal"/>
    <w:link w:val="Heading2Char"/>
    <w:uiPriority w:val="99"/>
    <w:qFormat/>
    <w:rsid w:val="00A87102"/>
    <w:pPr>
      <w:keepNext/>
      <w:numPr>
        <w:ilvl w:val="1"/>
        <w:numId w:val="7"/>
      </w:numPr>
      <w:spacing w:before="360" w:line="260" w:lineRule="atLeast"/>
      <w:outlineLvl w:val="1"/>
    </w:pPr>
    <w:rPr>
      <w:rFonts w:ascii="GE Inspira" w:eastAsia="Times New Roman" w:hAnsi="GE Inspira" w:cs="Times New Roman"/>
      <w:b/>
      <w:sz w:val="28"/>
      <w:szCs w:val="20"/>
      <w:lang w:val="en-CA"/>
    </w:rPr>
  </w:style>
  <w:style w:type="paragraph" w:styleId="Heading3">
    <w:name w:val="heading 3"/>
    <w:aliases w:val="GE Heading Level 3,3,h3,H3,3heading,heading 3,(1.1.1),hd3,h31,Outline3,Paragraph,Section 1.1.1,12 Heading 3,RFP Heading 3,Task,Tsk,Criterion,RFP H3 - Q,RFI H3 (Q),Annotationen,Sub2Para,Use Case Name,Chapter x.x.x,Underrubrik2,Titre 3_offre,l3"/>
    <w:basedOn w:val="Normal"/>
    <w:next w:val="Normal"/>
    <w:link w:val="Heading3Char"/>
    <w:qFormat/>
    <w:rsid w:val="00EF3FF0"/>
    <w:pPr>
      <w:keepNext/>
      <w:numPr>
        <w:ilvl w:val="2"/>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spacing w:before="360" w:after="240" w:line="240" w:lineRule="auto"/>
      <w:ind w:left="864"/>
      <w:outlineLvl w:val="2"/>
    </w:pPr>
    <w:rPr>
      <w:b/>
      <w:sz w:val="28"/>
    </w:rPr>
  </w:style>
  <w:style w:type="paragraph" w:styleId="Heading4">
    <w:name w:val="heading 4"/>
    <w:aliases w:val="Sub-paragraph,h4,4,Heading3.5,BFs,Scnr,Titre 4_offre,H4,T4,Sub-Minor,Sub-Minor1,Sub-Minor2,Sub-Minor3,PARA4,PARA41,PARA42,PARA43,PARA411,PARA421,PARA44,PARA412,PARA422,PARA45,PARA413,PARA423,PARA46,PARA414,PARA424,PARA431,PARA4111,PARA4211,t4"/>
    <w:basedOn w:val="Normal"/>
    <w:next w:val="Normal"/>
    <w:link w:val="Heading4Char"/>
    <w:qFormat/>
    <w:rsid w:val="000A03E9"/>
    <w:pPr>
      <w:keepNext/>
      <w:numPr>
        <w:ilvl w:val="3"/>
        <w:numId w:val="7"/>
      </w:numPr>
      <w:tabs>
        <w:tab w:val="clear" w:pos="720"/>
        <w:tab w:val="clear" w:pos="1386"/>
        <w:tab w:val="clear" w:pos="1440"/>
        <w:tab w:val="clear" w:pos="2160"/>
        <w:tab w:val="clear" w:pos="2880"/>
        <w:tab w:val="clear" w:pos="3600"/>
        <w:tab w:val="clear" w:pos="4320"/>
        <w:tab w:val="clear" w:pos="5040"/>
        <w:tab w:val="clear" w:pos="5760"/>
        <w:tab w:val="clear" w:pos="6480"/>
        <w:tab w:val="clear" w:pos="7200"/>
        <w:tab w:val="clear" w:pos="7920"/>
        <w:tab w:val="left" w:pos="1296"/>
      </w:tabs>
      <w:spacing w:before="360" w:after="240" w:line="240" w:lineRule="auto"/>
      <w:ind w:left="1296"/>
      <w:outlineLvl w:val="3"/>
    </w:pPr>
    <w:rPr>
      <w:b/>
      <w:sz w:val="28"/>
    </w:rPr>
  </w:style>
  <w:style w:type="paragraph" w:styleId="Heading5">
    <w:name w:val="heading 5"/>
    <w:aliases w:val="h5,Level 5,Sub-Sub-subheading,BT L1,Block Label"/>
    <w:basedOn w:val="Normal"/>
    <w:next w:val="Normal"/>
    <w:link w:val="Heading5Char"/>
    <w:qFormat/>
    <w:rsid w:val="00CB14D6"/>
    <w:pPr>
      <w:keepNext/>
      <w:numPr>
        <w:ilvl w:val="4"/>
        <w:numId w:val="7"/>
      </w:numPr>
      <w:spacing w:before="360" w:after="240" w:line="240" w:lineRule="auto"/>
      <w:outlineLvl w:val="4"/>
    </w:pPr>
    <w:rPr>
      <w:b/>
      <w:sz w:val="26"/>
    </w:rPr>
  </w:style>
  <w:style w:type="paragraph" w:styleId="Heading6">
    <w:name w:val="heading 6"/>
    <w:aliases w:val="h6,Level 6"/>
    <w:basedOn w:val="Normal"/>
    <w:next w:val="Normal"/>
    <w:link w:val="Heading6Char"/>
    <w:qFormat/>
    <w:rsid w:val="00D5021C"/>
    <w:pPr>
      <w:keepNext/>
      <w:pageBreakBefore/>
      <w:numPr>
        <w:ilvl w:val="5"/>
        <w:numId w:val="7"/>
      </w:numPr>
      <w:tabs>
        <w:tab w:val="clear" w:pos="6128"/>
        <w:tab w:val="num" w:pos="2016"/>
      </w:tabs>
      <w:spacing w:before="240" w:after="360" w:line="240" w:lineRule="auto"/>
      <w:ind w:left="0"/>
      <w:outlineLvl w:val="5"/>
    </w:pPr>
    <w:rPr>
      <w:b/>
      <w:kern w:val="28"/>
      <w:sz w:val="32"/>
    </w:rPr>
  </w:style>
  <w:style w:type="paragraph" w:styleId="Heading7">
    <w:name w:val="heading 7"/>
    <w:basedOn w:val="Normal"/>
    <w:next w:val="Normal"/>
    <w:link w:val="Heading7Char"/>
    <w:qFormat/>
    <w:rsid w:val="00CB14D6"/>
    <w:pPr>
      <w:keepNext/>
      <w:numPr>
        <w:ilvl w:val="6"/>
        <w:numId w:val="7"/>
      </w:numPr>
      <w:spacing w:before="360" w:after="240" w:line="240" w:lineRule="auto"/>
      <w:outlineLvl w:val="6"/>
    </w:pPr>
    <w:rPr>
      <w:b/>
      <w:kern w:val="28"/>
      <w:sz w:val="32"/>
    </w:rPr>
  </w:style>
  <w:style w:type="paragraph" w:styleId="Heading8">
    <w:name w:val="heading 8"/>
    <w:basedOn w:val="Normal"/>
    <w:next w:val="Normal"/>
    <w:link w:val="Heading8Char"/>
    <w:qFormat/>
    <w:rsid w:val="00CB14D6"/>
    <w:pPr>
      <w:keepNext/>
      <w:numPr>
        <w:ilvl w:val="7"/>
        <w:numId w:val="7"/>
      </w:numPr>
      <w:spacing w:before="360" w:after="240" w:line="240" w:lineRule="auto"/>
      <w:outlineLvl w:val="7"/>
    </w:pPr>
    <w:rPr>
      <w:b/>
      <w:sz w:val="28"/>
    </w:rPr>
  </w:style>
  <w:style w:type="paragraph" w:styleId="Heading9">
    <w:name w:val="heading 9"/>
    <w:basedOn w:val="Normal"/>
    <w:next w:val="Normal"/>
    <w:link w:val="Heading9Char"/>
    <w:qFormat/>
    <w:rsid w:val="00CB14D6"/>
    <w:pPr>
      <w:keepNext/>
      <w:numPr>
        <w:ilvl w:val="8"/>
        <w:numId w:val="7"/>
      </w:numPr>
      <w:tabs>
        <w:tab w:val="left" w:pos="1296"/>
      </w:tabs>
      <w:spacing w:before="360" w:after="240" w:line="240" w:lineRule="auto"/>
      <w:outlineLvl w:val="8"/>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Char,Main heading Char,Heading 10 Char,h1 Char,Header1 Char,level 1 Char,Level 1 Head Char,tchead Char,Chapter Heading2 Char,Head Char,123 Char,Part Char,section break Char,Titre 1_offre Char,T1 Char,PA Chapter Char,Level 1 Char"/>
    <w:basedOn w:val="DefaultParagraphFont"/>
    <w:link w:val="Heading1"/>
    <w:uiPriority w:val="99"/>
    <w:rsid w:val="008930CD"/>
    <w:rPr>
      <w:rFonts w:ascii="GE Inspira" w:eastAsia="Times New Roman" w:hAnsi="GE Inspira" w:cs="Times New Roman"/>
      <w:b/>
      <w:kern w:val="28"/>
      <w:sz w:val="32"/>
      <w:szCs w:val="20"/>
      <w:lang w:val="en-CA"/>
    </w:rPr>
  </w:style>
  <w:style w:type="character" w:customStyle="1" w:styleId="Heading2Char">
    <w:name w:val="Heading 2 Char"/>
    <w:aliases w:val="Kop 2 Char1 Char,Kop 2 Char Char Char,H2 Char,GE Heading Level 2 Char,Heading 2 Hidden Char,heading 2 Char,2 Char,h2 Char,h21 Char,(1.1) Char,hd2 Char,Sub-heading Char,sl2 Char,Section 1.1 Char,Headinnormalg 2 Char,1.1 Heading 2 Char"/>
    <w:basedOn w:val="DefaultParagraphFont"/>
    <w:link w:val="Heading2"/>
    <w:uiPriority w:val="99"/>
    <w:rsid w:val="00A87102"/>
    <w:rPr>
      <w:rFonts w:ascii="GE Inspira" w:eastAsia="Times New Roman" w:hAnsi="GE Inspira" w:cs="Times New Roman"/>
      <w:b/>
      <w:sz w:val="28"/>
      <w:szCs w:val="20"/>
      <w:lang w:val="en-CA"/>
    </w:rPr>
  </w:style>
  <w:style w:type="character" w:customStyle="1" w:styleId="Heading3Char">
    <w:name w:val="Heading 3 Char"/>
    <w:aliases w:val="GE Heading Level 3 Char,3 Char,h3 Char,H3 Char,3heading Char,heading 3 Char,(1.1.1) Char,hd3 Char,h31 Char,Outline3 Char,Paragraph Char,Section 1.1.1 Char,12 Heading 3 Char,RFP Heading 3 Char,Task Char,Tsk Char,Criterion Char,l3 Char"/>
    <w:basedOn w:val="DefaultParagraphFont"/>
    <w:link w:val="Heading3"/>
    <w:rsid w:val="00EF3FF0"/>
    <w:rPr>
      <w:rFonts w:ascii="GE Inspira" w:eastAsia="Times New Roman" w:hAnsi="GE Inspira" w:cs="Times New Roman"/>
      <w:b/>
      <w:sz w:val="28"/>
      <w:szCs w:val="20"/>
      <w:lang w:val="en-CA"/>
    </w:rPr>
  </w:style>
  <w:style w:type="character" w:customStyle="1" w:styleId="Heading4Char">
    <w:name w:val="Heading 4 Char"/>
    <w:aliases w:val="Sub-paragraph Char,h4 Char,4 Char,Heading3.5 Char,BFs Char,Scnr Char,Titre 4_offre Char,H4 Char,T4 Char,Sub-Minor Char,Sub-Minor1 Char,Sub-Minor2 Char,Sub-Minor3 Char,PARA4 Char,PARA41 Char,PARA42 Char,PARA43 Char,PARA411 Char,PARA44 Char"/>
    <w:basedOn w:val="DefaultParagraphFont"/>
    <w:link w:val="Heading4"/>
    <w:rsid w:val="000A03E9"/>
    <w:rPr>
      <w:rFonts w:ascii="GE Inspira" w:eastAsia="Times New Roman" w:hAnsi="GE Inspira" w:cs="Times New Roman"/>
      <w:b/>
      <w:sz w:val="28"/>
      <w:szCs w:val="20"/>
      <w:lang w:val="en-CA"/>
    </w:rPr>
  </w:style>
  <w:style w:type="character" w:customStyle="1" w:styleId="Heading5Char">
    <w:name w:val="Heading 5 Char"/>
    <w:aliases w:val="h5 Char,Level 5 Char,Sub-Sub-subheading Char,BT L1 Char,Block Label Char"/>
    <w:basedOn w:val="DefaultParagraphFont"/>
    <w:link w:val="Heading5"/>
    <w:rsid w:val="00CB14D6"/>
    <w:rPr>
      <w:rFonts w:ascii="GE Inspira" w:eastAsia="Times New Roman" w:hAnsi="GE Inspira" w:cs="Times New Roman"/>
      <w:b/>
      <w:sz w:val="26"/>
      <w:szCs w:val="20"/>
      <w:lang w:val="en-CA"/>
    </w:rPr>
  </w:style>
  <w:style w:type="character" w:customStyle="1" w:styleId="Heading6Char">
    <w:name w:val="Heading 6 Char"/>
    <w:aliases w:val="h6 Char,Level 6 Char"/>
    <w:basedOn w:val="DefaultParagraphFont"/>
    <w:link w:val="Heading6"/>
    <w:rsid w:val="00D5021C"/>
    <w:rPr>
      <w:rFonts w:ascii="GE Inspira" w:eastAsia="Times New Roman" w:hAnsi="GE Inspira" w:cs="Times New Roman"/>
      <w:b/>
      <w:kern w:val="28"/>
      <w:sz w:val="32"/>
      <w:szCs w:val="20"/>
      <w:lang w:val="en-CA"/>
    </w:rPr>
  </w:style>
  <w:style w:type="character" w:customStyle="1" w:styleId="Heading7Char">
    <w:name w:val="Heading 7 Char"/>
    <w:basedOn w:val="DefaultParagraphFont"/>
    <w:link w:val="Heading7"/>
    <w:rsid w:val="00CB14D6"/>
    <w:rPr>
      <w:rFonts w:ascii="GE Inspira" w:eastAsia="Times New Roman" w:hAnsi="GE Inspira" w:cs="Times New Roman"/>
      <w:b/>
      <w:kern w:val="28"/>
      <w:sz w:val="32"/>
      <w:szCs w:val="20"/>
      <w:lang w:val="en-CA"/>
    </w:rPr>
  </w:style>
  <w:style w:type="character" w:customStyle="1" w:styleId="Heading8Char">
    <w:name w:val="Heading 8 Char"/>
    <w:basedOn w:val="DefaultParagraphFont"/>
    <w:link w:val="Heading8"/>
    <w:rsid w:val="00CB14D6"/>
    <w:rPr>
      <w:rFonts w:ascii="GE Inspira" w:eastAsia="Times New Roman" w:hAnsi="GE Inspira" w:cs="Times New Roman"/>
      <w:b/>
      <w:sz w:val="28"/>
      <w:szCs w:val="20"/>
      <w:lang w:val="en-CA"/>
    </w:rPr>
  </w:style>
  <w:style w:type="character" w:customStyle="1" w:styleId="Heading9Char">
    <w:name w:val="Heading 9 Char"/>
    <w:basedOn w:val="DefaultParagraphFont"/>
    <w:link w:val="Heading9"/>
    <w:rsid w:val="00CB14D6"/>
    <w:rPr>
      <w:rFonts w:ascii="GE Inspira" w:eastAsia="Times New Roman" w:hAnsi="GE Inspira" w:cs="Times New Roman"/>
      <w:b/>
      <w:sz w:val="28"/>
      <w:szCs w:val="20"/>
      <w:lang w:val="en-CA"/>
    </w:rPr>
  </w:style>
  <w:style w:type="paragraph" w:customStyle="1" w:styleId="Bullet1">
    <w:name w:val="Bullet 1"/>
    <w:basedOn w:val="Normal"/>
    <w:qFormat/>
    <w:rsid w:val="00CB14D6"/>
    <w:pPr>
      <w:numPr>
        <w:numId w:val="3"/>
      </w:numPr>
    </w:pPr>
  </w:style>
  <w:style w:type="paragraph" w:customStyle="1" w:styleId="Bullet2">
    <w:name w:val="Bullet 2"/>
    <w:basedOn w:val="Bullet1"/>
    <w:qFormat/>
    <w:rsid w:val="00A204AE"/>
    <w:pPr>
      <w:numPr>
        <w:numId w:val="1"/>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ind w:left="864" w:hanging="432"/>
    </w:pPr>
  </w:style>
  <w:style w:type="paragraph" w:customStyle="1" w:styleId="Bullet3">
    <w:name w:val="Bullet 3"/>
    <w:basedOn w:val="Normal"/>
    <w:qFormat/>
    <w:rsid w:val="00CB14D6"/>
    <w:pPr>
      <w:numPr>
        <w:numId w:val="2"/>
      </w:numPr>
    </w:pPr>
  </w:style>
  <w:style w:type="paragraph" w:customStyle="1" w:styleId="Bullet4">
    <w:name w:val="Bullet 4"/>
    <w:basedOn w:val="Bullet3"/>
    <w:rsid w:val="00F17684"/>
    <w:pPr>
      <w:numPr>
        <w:numId w:val="9"/>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1728"/>
      </w:tabs>
      <w:ind w:left="1728" w:hanging="432"/>
    </w:pPr>
  </w:style>
  <w:style w:type="paragraph" w:customStyle="1" w:styleId="Copyright">
    <w:name w:val="Copyright"/>
    <w:basedOn w:val="BodyText"/>
    <w:next w:val="Normal"/>
    <w:rsid w:val="00A520C1"/>
    <w:pPr>
      <w:spacing w:before="0"/>
      <w:jc w:val="both"/>
    </w:pPr>
    <w:rPr>
      <w:color w:val="3B73B9"/>
      <w:sz w:val="12"/>
      <w:szCs w:val="12"/>
    </w:rPr>
  </w:style>
  <w:style w:type="paragraph" w:styleId="BodyText">
    <w:name w:val="Body Text"/>
    <w:aliases w:val="Orig Qstn,Original Question,body text,Orig Qstn1,Original Question1,body text1,Orig Qstn2,Original Question2,body text2,Orig Qstn3,Original Question3,body text3,Orig Qstn4,Original Question4,body text4,bt,Block text,Heading 1 text,BT,t"/>
    <w:basedOn w:val="Normal"/>
    <w:link w:val="BodyTextChar"/>
    <w:uiPriority w:val="99"/>
    <w:semiHidden/>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left"/>
    </w:pPr>
    <w:rPr>
      <w:rFonts w:cs="Arial"/>
      <w:bCs/>
      <w:sz w:val="10"/>
      <w:szCs w:val="24"/>
      <w:lang w:val="en-US"/>
    </w:rPr>
  </w:style>
  <w:style w:type="character" w:customStyle="1" w:styleId="BodyTextChar">
    <w:name w:val="Body Text Char"/>
    <w:aliases w:val="Orig Qstn Char,Original Question Char,body text Char,Orig Qstn1 Char,Original Question1 Char,body text1 Char,Orig Qstn2 Char,Original Question2 Char,body text2 Char,Orig Qstn3 Char,Original Question3 Char,body text3 Char,Orig Qstn4 Char"/>
    <w:basedOn w:val="DefaultParagraphFont"/>
    <w:link w:val="BodyText"/>
    <w:uiPriority w:val="99"/>
    <w:semiHidden/>
    <w:rsid w:val="00C82410"/>
    <w:rPr>
      <w:rFonts w:ascii="GE Inspira" w:eastAsia="Times New Roman" w:hAnsi="GE Inspira" w:cs="Arial"/>
      <w:bCs/>
      <w:sz w:val="10"/>
      <w:szCs w:val="24"/>
    </w:rPr>
  </w:style>
  <w:style w:type="paragraph" w:customStyle="1" w:styleId="Contents">
    <w:name w:val="Contents"/>
    <w:basedOn w:val="Normal"/>
    <w:rsid w:val="00122CA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0" w:after="240" w:line="240" w:lineRule="auto"/>
      <w:jc w:val="left"/>
    </w:pPr>
    <w:rPr>
      <w:b/>
      <w:color w:val="3B73B9"/>
      <w:sz w:val="40"/>
      <w:szCs w:val="40"/>
      <w:lang w:val="en-US"/>
    </w:rPr>
  </w:style>
  <w:style w:type="table" w:styleId="TableGrid">
    <w:name w:val="Table Grid"/>
    <w:basedOn w:val="TableNormal"/>
    <w:uiPriority w:val="39"/>
    <w:rsid w:val="001077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GEBusiness"/>
    <w:link w:val="FooterChar"/>
    <w:uiPriority w:val="99"/>
    <w:rsid w:val="006E2792"/>
    <w:pPr>
      <w:pBdr>
        <w:top w:val="single" w:sz="8" w:space="1" w:color="3B73B9"/>
      </w:pBd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enter" w:pos="4680"/>
        <w:tab w:val="right" w:pos="9360"/>
      </w:tabs>
      <w:spacing w:after="0" w:line="240" w:lineRule="auto"/>
    </w:pPr>
    <w:rPr>
      <w:color w:val="3B77B9"/>
      <w:sz w:val="16"/>
      <w:szCs w:val="16"/>
    </w:rPr>
  </w:style>
  <w:style w:type="paragraph" w:customStyle="1" w:styleId="GEBusiness">
    <w:name w:val="GE Business"/>
    <w:basedOn w:val="DigitalEnergy"/>
    <w:rsid w:val="00122CAD"/>
  </w:style>
  <w:style w:type="paragraph" w:customStyle="1" w:styleId="DigitalEnergy">
    <w:name w:val="Digital Energy"/>
    <w:basedOn w:val="Normal"/>
    <w:rsid w:val="00C82410"/>
    <w:rPr>
      <w:color w:val="3B73B9"/>
      <w:sz w:val="36"/>
      <w:szCs w:val="36"/>
    </w:rPr>
  </w:style>
  <w:style w:type="character" w:customStyle="1" w:styleId="FooterChar">
    <w:name w:val="Footer Char"/>
    <w:basedOn w:val="DefaultParagraphFont"/>
    <w:link w:val="Footer"/>
    <w:uiPriority w:val="99"/>
    <w:rsid w:val="006E2792"/>
    <w:rPr>
      <w:rFonts w:ascii="GE Inspira" w:eastAsia="Times New Roman" w:hAnsi="GE Inspira" w:cs="Times New Roman"/>
      <w:color w:val="3B77B9"/>
      <w:sz w:val="16"/>
      <w:szCs w:val="16"/>
      <w:lang w:val="en-CA"/>
    </w:rPr>
  </w:style>
  <w:style w:type="paragraph" w:styleId="Header">
    <w:name w:val="header"/>
    <w:basedOn w:val="DigitalEnergy"/>
    <w:next w:val="Normal"/>
    <w:link w:val="HeaderChar"/>
    <w:uiPriority w:val="99"/>
    <w:rsid w:val="007A1D2B"/>
    <w:pPr>
      <w:pBdr>
        <w:bottom w:val="single" w:sz="8" w:space="1" w:color="3B73B9"/>
      </w:pBdr>
    </w:pPr>
  </w:style>
  <w:style w:type="character" w:customStyle="1" w:styleId="HeaderChar">
    <w:name w:val="Header Char"/>
    <w:basedOn w:val="DefaultParagraphFont"/>
    <w:link w:val="Header"/>
    <w:uiPriority w:val="99"/>
    <w:rsid w:val="007A1D2B"/>
    <w:rPr>
      <w:rFonts w:ascii="GE Inspira" w:eastAsia="Times New Roman" w:hAnsi="GE Inspira" w:cs="Times New Roman"/>
      <w:color w:val="3B73B9"/>
      <w:sz w:val="36"/>
      <w:szCs w:val="36"/>
      <w:lang w:val="en-CA"/>
    </w:rPr>
  </w:style>
  <w:style w:type="paragraph" w:customStyle="1" w:styleId="Lista">
    <w:name w:val="List a)"/>
    <w:basedOn w:val="Normal"/>
    <w:rsid w:val="00CB14D6"/>
    <w:pPr>
      <w:numPr>
        <w:numId w:val="4"/>
      </w:numPr>
      <w:spacing w:line="260" w:lineRule="atLeast"/>
    </w:pPr>
  </w:style>
  <w:style w:type="paragraph" w:customStyle="1" w:styleId="Listi">
    <w:name w:val="List i)"/>
    <w:rsid w:val="00CB14D6"/>
    <w:pPr>
      <w:numPr>
        <w:numId w:val="5"/>
      </w:numPr>
      <w:spacing w:after="120" w:line="260" w:lineRule="atLeast"/>
      <w:jc w:val="both"/>
    </w:pPr>
    <w:rPr>
      <w:rFonts w:ascii="GE Inspira" w:eastAsia="Times New Roman" w:hAnsi="GE Inspira" w:cs="Times New Roman"/>
      <w:szCs w:val="20"/>
      <w:lang w:val="en-CA"/>
    </w:rPr>
  </w:style>
  <w:style w:type="paragraph" w:customStyle="1" w:styleId="Caption-Figure">
    <w:name w:val="Caption - Figure"/>
    <w:next w:val="Normal"/>
    <w:rsid w:val="00CB14D6"/>
    <w:pPr>
      <w:spacing w:before="120" w:after="120" w:line="240" w:lineRule="auto"/>
      <w:jc w:val="center"/>
    </w:pPr>
    <w:rPr>
      <w:rFonts w:ascii="GE Inspira" w:eastAsia="Times New Roman" w:hAnsi="GE Inspira" w:cs="Times New Roman"/>
      <w:b/>
      <w:szCs w:val="20"/>
      <w:lang w:val="en-CA"/>
    </w:rPr>
  </w:style>
  <w:style w:type="paragraph" w:customStyle="1" w:styleId="Caption-Table">
    <w:name w:val="Caption - Table"/>
    <w:basedOn w:val="Normal"/>
    <w:next w:val="Normal"/>
    <w:rsid w:val="00CB14D6"/>
    <w:pPr>
      <w:tabs>
        <w:tab w:val="left" w:pos="86"/>
      </w:tabs>
      <w:spacing w:before="120" w:after="240"/>
    </w:pPr>
    <w:rPr>
      <w:b/>
    </w:rPr>
  </w:style>
  <w:style w:type="paragraph" w:customStyle="1" w:styleId="Normal2">
    <w:name w:val="Normal 2"/>
    <w:basedOn w:val="Normal"/>
    <w:rsid w:val="00CB14D6"/>
    <w:pPr>
      <w:ind w:left="432"/>
    </w:pPr>
  </w:style>
  <w:style w:type="paragraph" w:customStyle="1" w:styleId="List">
    <w:name w:val="List #."/>
    <w:basedOn w:val="Normal"/>
    <w:rsid w:val="00CB14D6"/>
    <w:pPr>
      <w:numPr>
        <w:numId w:val="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line="260" w:lineRule="atLeast"/>
    </w:pPr>
    <w:rPr>
      <w:snapToGrid w:val="0"/>
    </w:rPr>
  </w:style>
  <w:style w:type="paragraph" w:styleId="TOC1">
    <w:name w:val="toc 1"/>
    <w:next w:val="TOC2"/>
    <w:autoRedefine/>
    <w:uiPriority w:val="39"/>
    <w:rsid w:val="00C60ABA"/>
    <w:pPr>
      <w:tabs>
        <w:tab w:val="left" w:pos="720"/>
        <w:tab w:val="right" w:leader="dot" w:pos="9360"/>
      </w:tabs>
      <w:suppressAutoHyphens/>
      <w:spacing w:before="80" w:after="120" w:line="260" w:lineRule="atLeast"/>
      <w:ind w:left="720" w:hanging="720"/>
    </w:pPr>
    <w:rPr>
      <w:rFonts w:ascii="GE Inspira" w:eastAsia="Times New Roman" w:hAnsi="GE Inspira" w:cs="Times New Roman"/>
      <w:b/>
      <w:noProof/>
      <w:lang w:val="en-CA"/>
    </w:rPr>
  </w:style>
  <w:style w:type="paragraph" w:styleId="TOC2">
    <w:name w:val="toc 2"/>
    <w:basedOn w:val="TOC1"/>
    <w:next w:val="Normal"/>
    <w:autoRedefine/>
    <w:uiPriority w:val="39"/>
    <w:rsid w:val="00C60ABA"/>
    <w:pPr>
      <w:tabs>
        <w:tab w:val="clear" w:pos="720"/>
        <w:tab w:val="left" w:pos="1800"/>
      </w:tabs>
      <w:spacing w:before="0"/>
      <w:ind w:left="1800" w:hanging="1080"/>
    </w:pPr>
    <w:rPr>
      <w:lang w:val="en-US"/>
    </w:rPr>
  </w:style>
  <w:style w:type="paragraph" w:styleId="TOC3">
    <w:name w:val="toc 3"/>
    <w:basedOn w:val="TOC2"/>
    <w:next w:val="Normal"/>
    <w:autoRedefine/>
    <w:uiPriority w:val="39"/>
    <w:rsid w:val="00B07344"/>
    <w:pPr>
      <w:tabs>
        <w:tab w:val="clear" w:pos="1800"/>
        <w:tab w:val="left" w:pos="1985"/>
      </w:tabs>
      <w:ind w:left="1985"/>
    </w:pPr>
  </w:style>
  <w:style w:type="paragraph" w:styleId="TOC4">
    <w:name w:val="toc 4"/>
    <w:basedOn w:val="TOC3"/>
    <w:next w:val="Normal"/>
    <w:autoRedefine/>
    <w:uiPriority w:val="39"/>
    <w:rsid w:val="00CB14D6"/>
    <w:pPr>
      <w:tabs>
        <w:tab w:val="left" w:pos="2340"/>
      </w:tabs>
      <w:ind w:left="2340" w:hanging="900"/>
    </w:pPr>
  </w:style>
  <w:style w:type="paragraph" w:styleId="TOC5">
    <w:name w:val="toc 5"/>
    <w:basedOn w:val="TOC4"/>
    <w:next w:val="Normal"/>
    <w:uiPriority w:val="39"/>
    <w:rsid w:val="00CB14D6"/>
    <w:pPr>
      <w:tabs>
        <w:tab w:val="left" w:pos="2880"/>
      </w:tabs>
      <w:spacing w:line="240" w:lineRule="atLeast"/>
      <w:ind w:left="1620"/>
    </w:pPr>
  </w:style>
  <w:style w:type="paragraph" w:styleId="TOC6">
    <w:name w:val="toc 6"/>
    <w:basedOn w:val="TOC1"/>
    <w:next w:val="Normal"/>
    <w:uiPriority w:val="39"/>
    <w:rsid w:val="00CB14D6"/>
    <w:pPr>
      <w:tabs>
        <w:tab w:val="left" w:pos="1980"/>
        <w:tab w:val="left" w:pos="2340"/>
      </w:tabs>
      <w:spacing w:before="0" w:line="240" w:lineRule="atLeast"/>
    </w:pPr>
  </w:style>
  <w:style w:type="paragraph" w:styleId="TOC7">
    <w:name w:val="toc 7"/>
    <w:basedOn w:val="TOC2"/>
    <w:next w:val="Normal"/>
    <w:uiPriority w:val="39"/>
    <w:rsid w:val="00CB14D6"/>
    <w:pPr>
      <w:tabs>
        <w:tab w:val="left" w:pos="1620"/>
      </w:tabs>
    </w:pPr>
  </w:style>
  <w:style w:type="paragraph" w:styleId="TOC8">
    <w:name w:val="toc 8"/>
    <w:basedOn w:val="TOC1"/>
    <w:next w:val="Normal"/>
    <w:uiPriority w:val="39"/>
    <w:rsid w:val="00CB14D6"/>
    <w:pPr>
      <w:spacing w:before="0" w:line="240" w:lineRule="auto"/>
      <w:ind w:left="1440"/>
    </w:pPr>
    <w:rPr>
      <w:b w:val="0"/>
      <w:bCs/>
      <w:sz w:val="20"/>
    </w:rPr>
  </w:style>
  <w:style w:type="paragraph" w:styleId="TOC9">
    <w:name w:val="toc 9"/>
    <w:basedOn w:val="TOC8"/>
    <w:next w:val="Normal"/>
    <w:uiPriority w:val="39"/>
    <w:rsid w:val="00CB14D6"/>
  </w:style>
  <w:style w:type="paragraph" w:customStyle="1" w:styleId="hardreturn">
    <w:name w:val="hard_return"/>
    <w:next w:val="Normal"/>
    <w:rsid w:val="008A0E29"/>
    <w:pPr>
      <w:spacing w:after="0" w:line="240" w:lineRule="auto"/>
    </w:pPr>
    <w:rPr>
      <w:rFonts w:ascii="Times New Roman" w:eastAsia="Times New Roman" w:hAnsi="Times New Roman" w:cs="Times New Roman"/>
      <w:noProof/>
      <w:sz w:val="18"/>
      <w:szCs w:val="20"/>
      <w:lang w:val="en-CA"/>
    </w:rPr>
  </w:style>
  <w:style w:type="paragraph" w:customStyle="1" w:styleId="Screen">
    <w:name w:val="Screen"/>
    <w:basedOn w:val="Normal"/>
    <w:next w:val="Normal"/>
    <w:rsid w:val="009431F0"/>
    <w:pPr>
      <w:spacing w:before="240" w:after="240"/>
      <w:jc w:val="center"/>
    </w:pPr>
  </w:style>
  <w:style w:type="paragraph" w:customStyle="1" w:styleId="TableText">
    <w:name w:val="Table Text"/>
    <w:basedOn w:val="Normal"/>
    <w:link w:val="TableTextChar"/>
    <w:qFormat/>
    <w:rsid w:val="001077A5"/>
    <w:pPr>
      <w:tabs>
        <w:tab w:val="left" w:pos="-720"/>
      </w:tabs>
      <w:spacing w:before="40" w:after="40"/>
      <w:jc w:val="left"/>
    </w:pPr>
    <w:rPr>
      <w:sz w:val="20"/>
    </w:rPr>
  </w:style>
  <w:style w:type="character" w:customStyle="1" w:styleId="TableTextChar">
    <w:name w:val="Table Text Char"/>
    <w:basedOn w:val="DefaultParagraphFont"/>
    <w:link w:val="TableText"/>
    <w:rsid w:val="001077A5"/>
    <w:rPr>
      <w:rFonts w:ascii="GE Inspira" w:eastAsia="Times New Roman" w:hAnsi="GE Inspira" w:cs="Times New Roman"/>
      <w:sz w:val="20"/>
      <w:szCs w:val="20"/>
      <w:lang w:val="en-CA"/>
    </w:rPr>
  </w:style>
  <w:style w:type="paragraph" w:customStyle="1" w:styleId="GE">
    <w:name w:val="GE"/>
    <w:basedOn w:val="Normal"/>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400" w:lineRule="exact"/>
      <w:jc w:val="left"/>
    </w:pPr>
    <w:rPr>
      <w:color w:val="89ABD5"/>
      <w:sz w:val="36"/>
      <w:szCs w:val="36"/>
      <w:lang w:val="en-US"/>
    </w:rPr>
  </w:style>
  <w:style w:type="paragraph" w:customStyle="1" w:styleId="FrontPage-Graphic">
    <w:name w:val="Front Page - Graphic"/>
    <w:basedOn w:val="Normal"/>
    <w:rsid w:val="00C82410"/>
    <w:pPr>
      <w:jc w:val="right"/>
    </w:pPr>
    <w:rPr>
      <w:rFonts w:ascii="Times New Roman" w:hAnsi="Times New Roman"/>
      <w:noProof/>
      <w:lang w:val="en-US"/>
    </w:rPr>
  </w:style>
  <w:style w:type="paragraph" w:customStyle="1" w:styleId="FrontPage-Cust">
    <w:name w:val="Front Page - Cust"/>
    <w:basedOn w:val="Normal"/>
    <w:rsid w:val="00613A32"/>
    <w:rPr>
      <w:color w:val="3B73B9"/>
      <w:sz w:val="72"/>
      <w:szCs w:val="72"/>
    </w:rPr>
  </w:style>
  <w:style w:type="paragraph" w:customStyle="1" w:styleId="FrontPage-RFPProjectName">
    <w:name w:val="Front Page - RFP/Project Name"/>
    <w:basedOn w:val="Normal"/>
    <w:rsid w:val="00613A32"/>
    <w:rPr>
      <w:color w:val="3B73B9"/>
      <w:sz w:val="40"/>
      <w:szCs w:val="40"/>
    </w:rPr>
  </w:style>
  <w:style w:type="paragraph" w:customStyle="1" w:styleId="FrontPage-Date">
    <w:name w:val="Front Page - Date"/>
    <w:basedOn w:val="Normal"/>
    <w:rsid w:val="00613A32"/>
    <w:pPr>
      <w:spacing w:before="120"/>
    </w:pPr>
    <w:rPr>
      <w:noProof/>
      <w:color w:val="999999"/>
      <w:sz w:val="28"/>
      <w:szCs w:val="28"/>
      <w:lang w:val="en-US"/>
    </w:rPr>
  </w:style>
  <w:style w:type="paragraph" w:customStyle="1" w:styleId="FrontPage-Revision">
    <w:name w:val="Front Page - Revision"/>
    <w:basedOn w:val="Normal"/>
    <w:rsid w:val="0068203C"/>
    <w:rPr>
      <w:noProof/>
      <w:color w:val="999999"/>
      <w:lang w:val="en-US"/>
    </w:rPr>
  </w:style>
  <w:style w:type="character" w:styleId="Hyperlink">
    <w:name w:val="Hyperlink"/>
    <w:basedOn w:val="DefaultParagraphFont"/>
    <w:uiPriority w:val="99"/>
    <w:unhideWhenUsed/>
    <w:rsid w:val="00377051"/>
    <w:rPr>
      <w:rFonts w:ascii="GE Inspira" w:hAnsi="GE Inspira" w:hint="default"/>
      <w:strike w:val="0"/>
      <w:dstrike w:val="0"/>
      <w:color w:val="auto"/>
      <w:sz w:val="20"/>
      <w:u w:val="none"/>
      <w:effect w:val="none"/>
    </w:rPr>
  </w:style>
  <w:style w:type="paragraph" w:customStyle="1" w:styleId="TableTextCentre">
    <w:name w:val="Table Text Centre"/>
    <w:basedOn w:val="TableText"/>
    <w:rsid w:val="001077A5"/>
    <w:pPr>
      <w:jc w:val="center"/>
    </w:pPr>
  </w:style>
  <w:style w:type="paragraph" w:customStyle="1" w:styleId="TableTitle">
    <w:name w:val="Table Title"/>
    <w:next w:val="TableText"/>
    <w:qFormat/>
    <w:rsid w:val="001077A5"/>
    <w:pPr>
      <w:spacing w:before="80" w:after="80" w:line="240" w:lineRule="auto"/>
      <w:jc w:val="center"/>
    </w:pPr>
    <w:rPr>
      <w:rFonts w:ascii="GE Inspira" w:eastAsia="Times New Roman" w:hAnsi="GE Inspira" w:cs="Times New Roman"/>
      <w:b/>
      <w:color w:val="FFFFFF" w:themeColor="background1"/>
      <w:sz w:val="24"/>
      <w:lang w:val="en-CA"/>
    </w:rPr>
  </w:style>
  <w:style w:type="paragraph" w:styleId="TableofFigures">
    <w:name w:val="table of figures"/>
    <w:basedOn w:val="Normal"/>
    <w:next w:val="Normal"/>
    <w:uiPriority w:val="99"/>
    <w:unhideWhenUsed/>
    <w:rsid w:val="00A204A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0"/>
    </w:pPr>
  </w:style>
  <w:style w:type="paragraph" w:customStyle="1" w:styleId="Address">
    <w:name w:val="Address"/>
    <w:qFormat/>
    <w:rsid w:val="006B4C7F"/>
    <w:pPr>
      <w:spacing w:after="0" w:line="240" w:lineRule="auto"/>
    </w:pPr>
    <w:rPr>
      <w:rFonts w:ascii="GE Inspira" w:hAnsi="GE Inspira"/>
      <w:sz w:val="24"/>
      <w:szCs w:val="24"/>
    </w:rPr>
  </w:style>
  <w:style w:type="paragraph" w:customStyle="1" w:styleId="Configsubject">
    <w:name w:val="Config subject"/>
    <w:basedOn w:val="Normal"/>
    <w:next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jc w:val="left"/>
    </w:pPr>
    <w:rPr>
      <w:rFonts w:ascii="Arial" w:hAnsi="Arial"/>
      <w:b/>
    </w:rPr>
  </w:style>
  <w:style w:type="paragraph" w:customStyle="1" w:styleId="Configtitle">
    <w:name w:val="Config title"/>
    <w:next w:val="Normal"/>
    <w:rsid w:val="000C51E4"/>
    <w:pPr>
      <w:pBdr>
        <w:top w:val="single" w:sz="6" w:space="1" w:color="auto"/>
      </w:pBdr>
      <w:spacing w:line="240" w:lineRule="auto"/>
    </w:pPr>
    <w:rPr>
      <w:rFonts w:ascii="Arial" w:eastAsia="Times New Roman" w:hAnsi="Arial" w:cs="Times New Roman"/>
      <w:b/>
      <w:szCs w:val="20"/>
      <w:lang w:val="en-CA"/>
    </w:rPr>
  </w:style>
  <w:style w:type="paragraph" w:customStyle="1" w:styleId="TableTitleSpecial">
    <w:name w:val="Table Title Special"/>
    <w:basedOn w:val="Normal"/>
    <w:rsid w:val="008D56C5"/>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color w:val="FFFFFF" w:themeColor="background1"/>
      <w:sz w:val="20"/>
    </w:rPr>
  </w:style>
  <w:style w:type="paragraph" w:customStyle="1" w:styleId="DocumentNumber">
    <w:name w:val="Document Number"/>
    <w:basedOn w:val="TableTextCentre"/>
    <w:rsid w:val="000C51E4"/>
  </w:style>
  <w:style w:type="paragraph" w:customStyle="1" w:styleId="DocumentTitle">
    <w:name w:val="Document Title"/>
    <w:basedOn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rPr>
  </w:style>
  <w:style w:type="paragraph" w:customStyle="1" w:styleId="DocumentTitle2">
    <w:name w:val="Document Title 2"/>
    <w:basedOn w:val="DocumentTitle"/>
    <w:rsid w:val="000C51E4"/>
    <w:pPr>
      <w:spacing w:before="0"/>
    </w:pPr>
  </w:style>
  <w:style w:type="paragraph" w:styleId="BalloonText">
    <w:name w:val="Balloon Text"/>
    <w:basedOn w:val="Normal"/>
    <w:link w:val="BalloonTextChar"/>
    <w:uiPriority w:val="99"/>
    <w:semiHidden/>
    <w:unhideWhenUsed/>
    <w:rsid w:val="00DC29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29EB"/>
    <w:rPr>
      <w:rFonts w:ascii="Tahoma" w:eastAsia="Times New Roman" w:hAnsi="Tahoma" w:cs="Tahoma"/>
      <w:sz w:val="16"/>
      <w:szCs w:val="16"/>
      <w:lang w:val="en-CA"/>
    </w:rPr>
  </w:style>
  <w:style w:type="paragraph" w:customStyle="1" w:styleId="Default">
    <w:name w:val="Default"/>
    <w:rsid w:val="0087028B"/>
    <w:pPr>
      <w:autoSpaceDE w:val="0"/>
      <w:autoSpaceDN w:val="0"/>
      <w:adjustRightInd w:val="0"/>
      <w:spacing w:after="0" w:line="240" w:lineRule="auto"/>
    </w:pPr>
    <w:rPr>
      <w:rFonts w:ascii="GE Inspira" w:hAnsi="GE Inspira" w:cs="GE Inspira"/>
      <w:color w:val="000000"/>
      <w:sz w:val="24"/>
      <w:szCs w:val="24"/>
    </w:rPr>
  </w:style>
  <w:style w:type="paragraph" w:styleId="Caption">
    <w:name w:val="caption"/>
    <w:aliases w:val="Caption Char Char Char"/>
    <w:basedOn w:val="Normal"/>
    <w:next w:val="Normal"/>
    <w:uiPriority w:val="99"/>
    <w:unhideWhenUsed/>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40" w:lineRule="auto"/>
      <w:jc w:val="center"/>
    </w:pPr>
    <w:rPr>
      <w:b/>
      <w:bCs/>
      <w:szCs w:val="18"/>
      <w:lang w:val="en-US"/>
    </w:rPr>
  </w:style>
  <w:style w:type="paragraph" w:customStyle="1" w:styleId="TableBullet">
    <w:name w:val="Table Bullet"/>
    <w:basedOn w:val="TableText"/>
    <w:qFormat/>
    <w:rsid w:val="00191A63"/>
    <w:pPr>
      <w:numPr>
        <w:numId w:val="8"/>
      </w:numPr>
      <w:tabs>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360"/>
      </w:tabs>
      <w:ind w:left="360"/>
    </w:pPr>
  </w:style>
  <w:style w:type="paragraph" w:styleId="BodyText3">
    <w:name w:val="Body Text 3"/>
    <w:basedOn w:val="Normal"/>
    <w:link w:val="BodyText3Char"/>
    <w:uiPriority w:val="99"/>
    <w:semiHidden/>
    <w:unhideWhenUsed/>
    <w:rsid w:val="00960187"/>
    <w:rPr>
      <w:sz w:val="16"/>
      <w:szCs w:val="16"/>
    </w:rPr>
  </w:style>
  <w:style w:type="character" w:customStyle="1" w:styleId="BodyText3Char">
    <w:name w:val="Body Text 3 Char"/>
    <w:basedOn w:val="DefaultParagraphFont"/>
    <w:link w:val="BodyText3"/>
    <w:uiPriority w:val="99"/>
    <w:semiHidden/>
    <w:rsid w:val="00960187"/>
    <w:rPr>
      <w:rFonts w:ascii="GE Inspira" w:eastAsia="Times New Roman" w:hAnsi="GE Inspira" w:cs="Times New Roman"/>
      <w:sz w:val="16"/>
      <w:szCs w:val="16"/>
      <w:lang w:val="en-CA"/>
    </w:rPr>
  </w:style>
  <w:style w:type="paragraph" w:styleId="BodyText2">
    <w:name w:val="Body Text 2"/>
    <w:basedOn w:val="Normal"/>
    <w:link w:val="BodyText2Char"/>
    <w:uiPriority w:val="99"/>
    <w:semiHidden/>
    <w:unhideWhenUsed/>
    <w:rsid w:val="00960187"/>
    <w:pPr>
      <w:spacing w:line="480" w:lineRule="auto"/>
    </w:pPr>
  </w:style>
  <w:style w:type="character" w:customStyle="1" w:styleId="BodyText2Char">
    <w:name w:val="Body Text 2 Char"/>
    <w:basedOn w:val="DefaultParagraphFont"/>
    <w:link w:val="BodyText2"/>
    <w:uiPriority w:val="99"/>
    <w:semiHidden/>
    <w:rsid w:val="00960187"/>
    <w:rPr>
      <w:rFonts w:ascii="GE Inspira" w:eastAsia="Times New Roman" w:hAnsi="GE Inspira" w:cs="Times New Roman"/>
      <w:szCs w:val="20"/>
      <w:lang w:val="en-CA"/>
    </w:rPr>
  </w:style>
  <w:style w:type="character" w:customStyle="1" w:styleId="Answer">
    <w:name w:val="Answer"/>
    <w:basedOn w:val="DefaultParagraphFont"/>
    <w:uiPriority w:val="1"/>
    <w:qFormat/>
    <w:rsid w:val="003B195D"/>
    <w:rPr>
      <w:rFonts w:ascii="GE Inspira" w:hAnsi="GE Inspira"/>
      <w:color w:val="1F497D" w:themeColor="text2"/>
      <w:lang w:val="en-CA"/>
    </w:rPr>
  </w:style>
  <w:style w:type="paragraph" w:styleId="List2">
    <w:name w:val="List 2"/>
    <w:basedOn w:val="Normal"/>
    <w:semiHidden/>
    <w:rsid w:val="00D5021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ind w:left="720" w:hanging="360"/>
      <w:jc w:val="left"/>
    </w:pPr>
    <w:rPr>
      <w:sz w:val="24"/>
      <w:szCs w:val="24"/>
      <w:lang w:val="en-US"/>
    </w:rPr>
  </w:style>
  <w:style w:type="paragraph" w:styleId="Date">
    <w:name w:val="Date"/>
    <w:basedOn w:val="Normal"/>
    <w:next w:val="Normal"/>
    <w:link w:val="DateChar"/>
    <w:semiHidden/>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4"/>
      <w:szCs w:val="24"/>
      <w:lang w:val="en-US"/>
    </w:rPr>
  </w:style>
  <w:style w:type="character" w:customStyle="1" w:styleId="DateChar">
    <w:name w:val="Date Char"/>
    <w:basedOn w:val="DefaultParagraphFont"/>
    <w:link w:val="Date"/>
    <w:semiHidden/>
    <w:rsid w:val="00960187"/>
    <w:rPr>
      <w:rFonts w:ascii="GE Inspira" w:eastAsia="Times New Roman" w:hAnsi="GE Inspira" w:cs="Times New Roman"/>
      <w:sz w:val="24"/>
      <w:szCs w:val="24"/>
    </w:rPr>
  </w:style>
  <w:style w:type="paragraph" w:styleId="CommentText">
    <w:name w:val="annotation text"/>
    <w:basedOn w:val="Normal"/>
    <w:link w:val="CommentTextChar"/>
    <w:uiPriority w:val="99"/>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0"/>
      <w:lang w:val="en-US"/>
    </w:rPr>
  </w:style>
  <w:style w:type="character" w:customStyle="1" w:styleId="CommentTextChar">
    <w:name w:val="Comment Text Char"/>
    <w:basedOn w:val="DefaultParagraphFont"/>
    <w:link w:val="CommentText"/>
    <w:uiPriority w:val="99"/>
    <w:rsid w:val="00960187"/>
    <w:rPr>
      <w:rFonts w:ascii="GE Inspira" w:eastAsia="Times New Roman" w:hAnsi="GE Inspira" w:cs="Times New Roman"/>
      <w:sz w:val="20"/>
      <w:szCs w:val="20"/>
    </w:rPr>
  </w:style>
  <w:style w:type="paragraph" w:styleId="CommentSubject">
    <w:name w:val="annotation subject"/>
    <w:basedOn w:val="CommentText"/>
    <w:next w:val="CommentText"/>
    <w:link w:val="CommentSubjectChar"/>
    <w:semiHidden/>
    <w:rsid w:val="00960187"/>
    <w:pPr>
      <w:spacing w:before="0"/>
    </w:pPr>
    <w:rPr>
      <w:b/>
      <w:bCs/>
    </w:rPr>
  </w:style>
  <w:style w:type="character" w:customStyle="1" w:styleId="CommentSubjectChar">
    <w:name w:val="Comment Subject Char"/>
    <w:basedOn w:val="CommentTextChar"/>
    <w:link w:val="CommentSubject"/>
    <w:semiHidden/>
    <w:rsid w:val="00960187"/>
    <w:rPr>
      <w:rFonts w:ascii="GE Inspira" w:eastAsia="Times New Roman" w:hAnsi="GE Inspira" w:cs="Times New Roman"/>
      <w:b/>
      <w:bCs/>
      <w:sz w:val="20"/>
      <w:szCs w:val="20"/>
    </w:rPr>
  </w:style>
  <w:style w:type="character" w:styleId="CommentReference">
    <w:name w:val="annotation reference"/>
    <w:semiHidden/>
    <w:unhideWhenUsed/>
    <w:rsid w:val="00960187"/>
    <w:rPr>
      <w:sz w:val="16"/>
      <w:szCs w:val="16"/>
    </w:rPr>
  </w:style>
  <w:style w:type="paragraph" w:styleId="TOCHeading">
    <w:name w:val="TOC Heading"/>
    <w:basedOn w:val="Normal"/>
    <w:autoRedefine/>
    <w:qFormat/>
    <w:rsid w:val="00FD787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40" w:line="240" w:lineRule="auto"/>
      <w:jc w:val="left"/>
    </w:pPr>
    <w:rPr>
      <w:rFonts w:ascii="Arial" w:hAnsi="Arial"/>
      <w:b/>
      <w:sz w:val="28"/>
      <w:lang w:val="en-US"/>
    </w:rPr>
  </w:style>
  <w:style w:type="character" w:styleId="PlaceholderText">
    <w:name w:val="Placeholder Text"/>
    <w:basedOn w:val="DefaultParagraphFont"/>
    <w:uiPriority w:val="99"/>
    <w:semiHidden/>
    <w:rsid w:val="0003628F"/>
    <w:rPr>
      <w:color w:val="808080"/>
    </w:rPr>
  </w:style>
  <w:style w:type="character" w:customStyle="1" w:styleId="Italic">
    <w:name w:val="Italic"/>
    <w:rsid w:val="00103AB5"/>
    <w:rPr>
      <w:i/>
    </w:rPr>
  </w:style>
  <w:style w:type="paragraph" w:customStyle="1" w:styleId="Title1">
    <w:name w:val="Title 1"/>
    <w:next w:val="Normal"/>
    <w:qFormat/>
    <w:rsid w:val="00103AB5"/>
    <w:pPr>
      <w:keepNext/>
      <w:numPr>
        <w:numId w:val="10"/>
      </w:numPr>
      <w:tabs>
        <w:tab w:val="clear" w:pos="432"/>
        <w:tab w:val="left" w:pos="864"/>
      </w:tabs>
      <w:spacing w:before="360" w:after="360" w:line="240" w:lineRule="auto"/>
      <w:ind w:left="864" w:hanging="864"/>
    </w:pPr>
    <w:rPr>
      <w:rFonts w:ascii="GE Inspira" w:eastAsia="Times New Roman" w:hAnsi="GE Inspira" w:cs="Times New Roman"/>
      <w:b/>
      <w:kern w:val="28"/>
      <w:sz w:val="32"/>
      <w:szCs w:val="20"/>
      <w:lang w:val="en-CA"/>
    </w:rPr>
  </w:style>
  <w:style w:type="paragraph" w:customStyle="1" w:styleId="Title2">
    <w:name w:val="Title 2"/>
    <w:basedOn w:val="Title1"/>
    <w:next w:val="Normal"/>
    <w:qFormat/>
    <w:rsid w:val="00103AB5"/>
    <w:pPr>
      <w:numPr>
        <w:ilvl w:val="1"/>
      </w:numPr>
      <w:spacing w:after="240"/>
    </w:pPr>
  </w:style>
  <w:style w:type="paragraph" w:customStyle="1" w:styleId="Title3">
    <w:name w:val="Title 3"/>
    <w:next w:val="Normal"/>
    <w:qFormat/>
    <w:rsid w:val="00103AB5"/>
    <w:pPr>
      <w:keepNext/>
      <w:numPr>
        <w:ilvl w:val="2"/>
        <w:numId w:val="10"/>
      </w:numPr>
      <w:spacing w:before="360" w:after="240" w:line="240" w:lineRule="auto"/>
    </w:pPr>
    <w:rPr>
      <w:rFonts w:ascii="GE Inspira" w:eastAsia="Times New Roman" w:hAnsi="GE Inspira" w:cs="Times New Roman"/>
      <w:b/>
      <w:sz w:val="28"/>
      <w:szCs w:val="20"/>
      <w:lang w:val="en-CA"/>
    </w:rPr>
  </w:style>
  <w:style w:type="paragraph" w:customStyle="1" w:styleId="Title4">
    <w:name w:val="Title 4"/>
    <w:basedOn w:val="Title3"/>
    <w:next w:val="Normal"/>
    <w:qFormat/>
    <w:rsid w:val="00103AB5"/>
    <w:pPr>
      <w:numPr>
        <w:ilvl w:val="3"/>
      </w:numPr>
    </w:pPr>
  </w:style>
  <w:style w:type="paragraph" w:customStyle="1" w:styleId="Title5">
    <w:name w:val="Title 5"/>
    <w:basedOn w:val="Title4"/>
    <w:next w:val="Normal"/>
    <w:qFormat/>
    <w:rsid w:val="00103AB5"/>
    <w:pPr>
      <w:numPr>
        <w:ilvl w:val="4"/>
      </w:numPr>
    </w:pPr>
    <w:rPr>
      <w:sz w:val="26"/>
    </w:rPr>
  </w:style>
  <w:style w:type="paragraph" w:customStyle="1" w:styleId="Title6">
    <w:name w:val="Title 6"/>
    <w:basedOn w:val="Title1"/>
    <w:next w:val="Normal"/>
    <w:qFormat/>
    <w:rsid w:val="00103AB5"/>
    <w:pPr>
      <w:pageBreakBefore/>
      <w:numPr>
        <w:ilvl w:val="5"/>
      </w:numPr>
      <w:tabs>
        <w:tab w:val="clear" w:pos="864"/>
      </w:tabs>
    </w:pPr>
  </w:style>
  <w:style w:type="paragraph" w:customStyle="1" w:styleId="Title7">
    <w:name w:val="Title 7"/>
    <w:basedOn w:val="Title2"/>
    <w:next w:val="Normal"/>
    <w:qFormat/>
    <w:rsid w:val="00103AB5"/>
    <w:pPr>
      <w:numPr>
        <w:ilvl w:val="6"/>
      </w:numPr>
    </w:pPr>
  </w:style>
  <w:style w:type="paragraph" w:customStyle="1" w:styleId="Title8">
    <w:name w:val="Title 8"/>
    <w:basedOn w:val="Title3"/>
    <w:next w:val="Normal"/>
    <w:qFormat/>
    <w:rsid w:val="00103AB5"/>
    <w:pPr>
      <w:numPr>
        <w:ilvl w:val="7"/>
      </w:numPr>
    </w:pPr>
  </w:style>
  <w:style w:type="paragraph" w:customStyle="1" w:styleId="Title9">
    <w:name w:val="Title 9"/>
    <w:basedOn w:val="Title4"/>
    <w:next w:val="Normal"/>
    <w:qFormat/>
    <w:rsid w:val="00103AB5"/>
    <w:pPr>
      <w:numPr>
        <w:ilvl w:val="8"/>
      </w:numPr>
    </w:pPr>
  </w:style>
  <w:style w:type="paragraph" w:styleId="ListParagraph">
    <w:name w:val="List Paragraph"/>
    <w:aliases w:val="Bullet list,Colorful List - Accent 11,Liste Niveau 1,EG Bullet 1,EX Bullet"/>
    <w:basedOn w:val="Normal"/>
    <w:link w:val="ListParagraphChar"/>
    <w:uiPriority w:val="34"/>
    <w:qFormat/>
    <w:rsid w:val="00103AB5"/>
    <w:pPr>
      <w:ind w:left="720"/>
      <w:contextualSpacing/>
    </w:pPr>
  </w:style>
  <w:style w:type="character" w:customStyle="1" w:styleId="ListParagraphChar">
    <w:name w:val="List Paragraph Char"/>
    <w:aliases w:val="Bullet list Char,Colorful List - Accent 11 Char,Liste Niveau 1 Char,EG Bullet 1 Char,EX Bullet Char"/>
    <w:link w:val="ListParagraph"/>
    <w:uiPriority w:val="34"/>
    <w:locked/>
    <w:rsid w:val="008930CD"/>
    <w:rPr>
      <w:rFonts w:ascii="GE Inspira" w:eastAsia="Times New Roman" w:hAnsi="GE Inspira" w:cs="Times New Roman"/>
      <w:szCs w:val="20"/>
      <w:lang w:val="en-CA"/>
    </w:rPr>
  </w:style>
  <w:style w:type="character" w:customStyle="1" w:styleId="apple-converted-space">
    <w:name w:val="apple-converted-space"/>
    <w:basedOn w:val="DefaultParagraphFont"/>
    <w:rsid w:val="0061265C"/>
  </w:style>
  <w:style w:type="paragraph" w:customStyle="1" w:styleId="ListNormal">
    <w:name w:val="List (Normal)"/>
    <w:link w:val="ListNormalChar"/>
    <w:autoRedefine/>
    <w:uiPriority w:val="99"/>
    <w:qFormat/>
    <w:rsid w:val="0071009A"/>
    <w:pPr>
      <w:numPr>
        <w:numId w:val="11"/>
      </w:numPr>
      <w:spacing w:before="120" w:after="0" w:line="240" w:lineRule="auto"/>
      <w:jc w:val="both"/>
    </w:pPr>
    <w:rPr>
      <w:rFonts w:ascii="Alstom" w:eastAsia="Times New Roman" w:hAnsi="Alstom" w:cs="Times New Roman"/>
      <w:color w:val="013888"/>
      <w:lang w:val="de-CH"/>
    </w:rPr>
  </w:style>
  <w:style w:type="character" w:customStyle="1" w:styleId="ListNormalChar">
    <w:name w:val="List (Normal) Char"/>
    <w:basedOn w:val="DefaultParagraphFont"/>
    <w:link w:val="ListNormal"/>
    <w:uiPriority w:val="99"/>
    <w:locked/>
    <w:rsid w:val="0071009A"/>
    <w:rPr>
      <w:rFonts w:ascii="Alstom" w:eastAsia="Times New Roman" w:hAnsi="Alstom" w:cs="Times New Roman"/>
      <w:color w:val="013888"/>
      <w:lang w:val="de-CH"/>
    </w:rPr>
  </w:style>
  <w:style w:type="character" w:styleId="Emphasis">
    <w:name w:val="Emphasis"/>
    <w:basedOn w:val="DefaultParagraphFont"/>
    <w:uiPriority w:val="20"/>
    <w:rsid w:val="0071009A"/>
    <w:rPr>
      <w:i/>
      <w:iCs/>
    </w:rPr>
  </w:style>
  <w:style w:type="table" w:styleId="LightList-Accent1">
    <w:name w:val="Light List Accent 1"/>
    <w:basedOn w:val="TableNormal"/>
    <w:uiPriority w:val="61"/>
    <w:rsid w:val="0071009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ANNEXtitle">
    <w:name w:val="ANNEX_title"/>
    <w:basedOn w:val="Normal"/>
    <w:next w:val="ANNEX-heading1"/>
    <w:autoRedefine/>
    <w:uiPriority w:val="99"/>
    <w:qFormat/>
    <w:rsid w:val="0071009A"/>
    <w:pPr>
      <w:pageBreakBefore/>
      <w:numPr>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after="360" w:line="240" w:lineRule="auto"/>
      <w:jc w:val="center"/>
      <w:outlineLvl w:val="0"/>
    </w:pPr>
    <w:rPr>
      <w:rFonts w:ascii="Alstom Black" w:hAnsi="Alstom Black"/>
      <w:b/>
      <w:color w:val="1F497D" w:themeColor="text2"/>
      <w:spacing w:val="8"/>
      <w:sz w:val="40"/>
      <w:lang w:val="de-CH" w:eastAsia="zh-CN"/>
    </w:rPr>
  </w:style>
  <w:style w:type="paragraph" w:customStyle="1" w:styleId="ANNEX-heading1">
    <w:name w:val="ANNEX-heading1"/>
    <w:basedOn w:val="Heading1"/>
    <w:next w:val="Normal"/>
    <w:autoRedefine/>
    <w:uiPriority w:val="99"/>
    <w:rsid w:val="0071009A"/>
    <w:pPr>
      <w:numPr>
        <w:ilvl w:val="1"/>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480" w:after="120"/>
      <w:jc w:val="left"/>
      <w:outlineLvl w:val="1"/>
    </w:pPr>
    <w:rPr>
      <w:rFonts w:ascii="Alstom Black" w:hAnsi="Alstom Black"/>
      <w:b w:val="0"/>
      <w:color w:val="1F497D" w:themeColor="text2"/>
      <w:spacing w:val="8"/>
      <w:kern w:val="0"/>
      <w:sz w:val="24"/>
      <w:lang w:val="en-GB" w:eastAsia="zh-CN"/>
    </w:rPr>
  </w:style>
  <w:style w:type="paragraph" w:customStyle="1" w:styleId="ANNEX-heading2">
    <w:name w:val="ANNEX-heading2"/>
    <w:basedOn w:val="Heading2"/>
    <w:next w:val="Normal"/>
    <w:uiPriority w:val="99"/>
    <w:rsid w:val="0071009A"/>
    <w:pPr>
      <w:numPr>
        <w:ilvl w:val="2"/>
        <w:numId w:val="12"/>
      </w:numPr>
      <w:tabs>
        <w:tab w:val="num" w:pos="1440"/>
      </w:tabs>
      <w:suppressAutoHyphens/>
      <w:spacing w:before="100" w:after="100" w:line="240" w:lineRule="auto"/>
      <w:outlineLvl w:val="2"/>
    </w:pPr>
    <w:rPr>
      <w:rFonts w:ascii="Arial" w:hAnsi="Arial"/>
      <w:b w:val="0"/>
      <w:spacing w:val="8"/>
      <w:sz w:val="20"/>
      <w:lang w:val="en-GB" w:eastAsia="zh-CN"/>
    </w:rPr>
  </w:style>
  <w:style w:type="paragraph" w:customStyle="1" w:styleId="ANNEX-heading3">
    <w:name w:val="ANNEX-heading3"/>
    <w:basedOn w:val="Heading3"/>
    <w:next w:val="Normal"/>
    <w:uiPriority w:val="99"/>
    <w:rsid w:val="0071009A"/>
    <w:pPr>
      <w:numPr>
        <w:ilvl w:val="3"/>
        <w:numId w:val="12"/>
      </w:numPr>
      <w:tabs>
        <w:tab w:val="clear" w:pos="864"/>
        <w:tab w:val="num" w:pos="1440"/>
      </w:tabs>
      <w:spacing w:before="100" w:after="100"/>
      <w:jc w:val="left"/>
      <w:outlineLvl w:val="3"/>
    </w:pPr>
    <w:rPr>
      <w:rFonts w:ascii="Arial" w:hAnsi="Arial"/>
      <w:spacing w:val="8"/>
      <w:sz w:val="20"/>
      <w:lang w:val="en-GB" w:eastAsia="zh-CN"/>
    </w:rPr>
  </w:style>
  <w:style w:type="paragraph" w:customStyle="1" w:styleId="ANNEX-heading4">
    <w:name w:val="ANNEX-heading4"/>
    <w:basedOn w:val="Heading4"/>
    <w:next w:val="Normal"/>
    <w:uiPriority w:val="99"/>
    <w:rsid w:val="0071009A"/>
    <w:pPr>
      <w:numPr>
        <w:ilvl w:val="4"/>
        <w:numId w:val="12"/>
      </w:numPr>
      <w:tabs>
        <w:tab w:val="num" w:pos="1440"/>
      </w:tabs>
      <w:spacing w:before="100" w:after="100"/>
      <w:jc w:val="left"/>
      <w:outlineLvl w:val="4"/>
    </w:pPr>
    <w:rPr>
      <w:rFonts w:ascii="Arial" w:hAnsi="Arial"/>
      <w:spacing w:val="8"/>
      <w:sz w:val="20"/>
      <w:lang w:val="en-GB" w:eastAsia="zh-CN"/>
    </w:rPr>
  </w:style>
  <w:style w:type="paragraph" w:customStyle="1" w:styleId="ANNEX-heading5">
    <w:name w:val="ANNEX-heading5"/>
    <w:basedOn w:val="Heading5"/>
    <w:next w:val="Normal"/>
    <w:uiPriority w:val="99"/>
    <w:rsid w:val="0071009A"/>
    <w:pPr>
      <w:numPr>
        <w:ilvl w:val="5"/>
        <w:numId w:val="12"/>
      </w:numPr>
      <w:tabs>
        <w:tab w:val="clear" w:pos="720"/>
        <w:tab w:val="clear" w:pos="2160"/>
        <w:tab w:val="clear" w:pos="2880"/>
        <w:tab w:val="clear" w:pos="3600"/>
        <w:tab w:val="clear" w:pos="4320"/>
        <w:tab w:val="clear" w:pos="5040"/>
        <w:tab w:val="clear" w:pos="5760"/>
        <w:tab w:val="clear" w:pos="6480"/>
        <w:tab w:val="clear" w:pos="7200"/>
        <w:tab w:val="clear" w:pos="7920"/>
        <w:tab w:val="num" w:pos="1440"/>
      </w:tabs>
      <w:spacing w:before="100" w:after="100"/>
      <w:jc w:val="left"/>
      <w:outlineLvl w:val="5"/>
    </w:pPr>
    <w:rPr>
      <w:rFonts w:ascii="Arial" w:hAnsi="Arial"/>
      <w:spacing w:val="8"/>
      <w:sz w:val="20"/>
      <w:lang w:val="en-GB" w:eastAsia="zh-CN"/>
    </w:rPr>
  </w:style>
  <w:style w:type="paragraph" w:styleId="FootnoteText">
    <w:name w:val="footnote text"/>
    <w:basedOn w:val="Normal"/>
    <w:link w:val="FootnoteTextChar"/>
    <w:semiHidden/>
    <w:unhideWhenUsed/>
    <w:rsid w:val="0071009A"/>
    <w:pPr>
      <w:spacing w:after="0" w:line="240" w:lineRule="auto"/>
    </w:pPr>
    <w:rPr>
      <w:sz w:val="20"/>
    </w:rPr>
  </w:style>
  <w:style w:type="character" w:customStyle="1" w:styleId="FootnoteTextChar">
    <w:name w:val="Footnote Text Char"/>
    <w:basedOn w:val="DefaultParagraphFont"/>
    <w:link w:val="FootnoteText"/>
    <w:semiHidden/>
    <w:rsid w:val="0071009A"/>
    <w:rPr>
      <w:rFonts w:ascii="GE Inspira" w:eastAsia="Times New Roman" w:hAnsi="GE Inspira" w:cs="Times New Roman"/>
      <w:sz w:val="20"/>
      <w:szCs w:val="20"/>
      <w:lang w:val="en-CA"/>
    </w:rPr>
  </w:style>
  <w:style w:type="character" w:styleId="FootnoteReference">
    <w:name w:val="footnote reference"/>
    <w:basedOn w:val="DefaultParagraphFont"/>
    <w:semiHidden/>
    <w:unhideWhenUsed/>
    <w:rsid w:val="0071009A"/>
    <w:rPr>
      <w:vertAlign w:val="superscript"/>
    </w:rPr>
  </w:style>
  <w:style w:type="table" w:customStyle="1" w:styleId="GridTable1Light-Accent51">
    <w:name w:val="Grid Table 1 Light - Accent 51"/>
    <w:basedOn w:val="TableNormal"/>
    <w:uiPriority w:val="46"/>
    <w:rsid w:val="0071009A"/>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7100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reducedlinespace">
    <w:name w:val="Normal (reduced line space)"/>
    <w:basedOn w:val="Normal"/>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contextualSpacing/>
    </w:pPr>
    <w:rPr>
      <w:rFonts w:ascii="Alstom" w:hAnsi="Alstom"/>
      <w:color w:val="013888"/>
      <w:lang w:val="de-CH"/>
    </w:rPr>
  </w:style>
  <w:style w:type="paragraph" w:styleId="Revision">
    <w:name w:val="Revision"/>
    <w:hidden/>
    <w:uiPriority w:val="99"/>
    <w:semiHidden/>
    <w:rsid w:val="0071009A"/>
    <w:pPr>
      <w:spacing w:after="0" w:line="240" w:lineRule="auto"/>
    </w:pPr>
    <w:rPr>
      <w:rFonts w:ascii="GE Inspira" w:eastAsia="Times New Roman" w:hAnsi="GE Inspira" w:cs="Times New Roman"/>
      <w:szCs w:val="20"/>
      <w:lang w:val="en-CA"/>
    </w:rPr>
  </w:style>
  <w:style w:type="table" w:customStyle="1" w:styleId="GridTable4-Accent11">
    <w:name w:val="Grid Table 4 - Accent 11"/>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Light1">
    <w:name w:val="Table Grid Light1"/>
    <w:basedOn w:val="TableNormal"/>
    <w:uiPriority w:val="40"/>
    <w:rsid w:val="007100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ormalTexte">
    <w:name w:val="Normal Texte"/>
    <w:link w:val="NormalTexteCharChar"/>
    <w:uiPriority w:val="99"/>
    <w:rsid w:val="0071009A"/>
    <w:pPr>
      <w:spacing w:before="120" w:after="0" w:line="240" w:lineRule="auto"/>
      <w:ind w:left="431"/>
      <w:jc w:val="both"/>
    </w:pPr>
    <w:rPr>
      <w:rFonts w:ascii="Alstom" w:eastAsia="Times New Roman" w:hAnsi="Alstom" w:cs="Times New Roman"/>
      <w:color w:val="013888"/>
      <w:lang w:val="en-GB"/>
    </w:rPr>
  </w:style>
  <w:style w:type="character" w:customStyle="1" w:styleId="NormalTexteCharChar">
    <w:name w:val="Normal Texte Char Char"/>
    <w:link w:val="NormalTexte"/>
    <w:uiPriority w:val="99"/>
    <w:locked/>
    <w:rsid w:val="0071009A"/>
    <w:rPr>
      <w:rFonts w:ascii="Alstom" w:eastAsia="Times New Roman" w:hAnsi="Alstom" w:cs="Times New Roman"/>
      <w:color w:val="013888"/>
      <w:lang w:val="en-GB"/>
    </w:rPr>
  </w:style>
  <w:style w:type="paragraph" w:customStyle="1" w:styleId="Retrait2Indent">
    <w:name w:val="Retrait 2 Indent"/>
    <w:basedOn w:val="Normal"/>
    <w:uiPriority w:val="99"/>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ind w:left="1134"/>
    </w:pPr>
    <w:rPr>
      <w:rFonts w:ascii="Alstom" w:hAnsi="Alstom"/>
      <w:color w:val="013888"/>
      <w:szCs w:val="22"/>
      <w:lang w:val="en-GB"/>
    </w:rPr>
  </w:style>
  <w:style w:type="table" w:customStyle="1" w:styleId="GridTable1Light-Accent11">
    <w:name w:val="Grid Table 1 Light - Accent 11"/>
    <w:basedOn w:val="TableNormal"/>
    <w:uiPriority w:val="46"/>
    <w:rsid w:val="0071009A"/>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2">
    <w:name w:val="Table Grid2"/>
    <w:basedOn w:val="TableNormal"/>
    <w:next w:val="TableGrid"/>
    <w:uiPriority w:val="59"/>
    <w:rsid w:val="0071009A"/>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2">
    <w:name w:val="Grid Table 4 - Accent 12"/>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13">
    <w:name w:val="Grid Table 4 - Accent 13"/>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Normal1">
    <w:name w:val="Normal1"/>
    <w:basedOn w:val="Normal"/>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5954"/>
      </w:tabs>
      <w:suppressAutoHyphens w:val="0"/>
      <w:spacing w:after="0" w:line="240" w:lineRule="auto"/>
    </w:pPr>
    <w:rPr>
      <w:rFonts w:ascii="Calibri" w:eastAsia="Calibri" w:hAnsi="Calibri"/>
      <w:sz w:val="20"/>
      <w:szCs w:val="22"/>
      <w:lang w:val="fr-BE"/>
    </w:rPr>
  </w:style>
  <w:style w:type="character" w:customStyle="1" w:styleId="BulletpointChar">
    <w:name w:val="Bullet point Char"/>
    <w:link w:val="Bulletpoint"/>
    <w:locked/>
    <w:rsid w:val="0071009A"/>
    <w:rPr>
      <w:rFonts w:ascii="Times New Roman" w:eastAsia="Times New Roman" w:hAnsi="Times New Roman" w:cs="Times New Roman"/>
      <w:sz w:val="24"/>
      <w:szCs w:val="24"/>
    </w:rPr>
  </w:style>
  <w:style w:type="paragraph" w:customStyle="1" w:styleId="Bulletpoint">
    <w:name w:val="Bullet point"/>
    <w:basedOn w:val="Normal"/>
    <w:link w:val="BulletpointChar"/>
    <w:qFormat/>
    <w:rsid w:val="0071009A"/>
    <w:pPr>
      <w:numPr>
        <w:numId w:val="13"/>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pPr>
    <w:rPr>
      <w:rFonts w:ascii="Times New Roman" w:hAnsi="Times New Roman"/>
      <w:sz w:val="24"/>
      <w:szCs w:val="24"/>
      <w:lang w:val="en-US"/>
    </w:rPr>
  </w:style>
  <w:style w:type="paragraph" w:customStyle="1" w:styleId="NormalRetrait1">
    <w:name w:val="Normal + Retrait_1"/>
    <w:basedOn w:val="Normal"/>
    <w:rsid w:val="0071009A"/>
    <w:pPr>
      <w:numPr>
        <w:numId w:val="14"/>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924"/>
      </w:tabs>
      <w:suppressAutoHyphens w:val="0"/>
      <w:spacing w:line="240" w:lineRule="auto"/>
      <w:ind w:left="720"/>
      <w:jc w:val="left"/>
    </w:pPr>
    <w:rPr>
      <w:rFonts w:ascii="Arial" w:hAnsi="Arial"/>
      <w:sz w:val="20"/>
      <w:lang w:val="en-US" w:eastAsia="fr-FR"/>
    </w:rPr>
  </w:style>
  <w:style w:type="paragraph" w:customStyle="1" w:styleId="NormalRetrait2">
    <w:name w:val="Normal + Retrait_2"/>
    <w:basedOn w:val="NormalRetrait1"/>
    <w:next w:val="NormalRetrait1"/>
    <w:rsid w:val="0071009A"/>
    <w:pPr>
      <w:numPr>
        <w:numId w:val="0"/>
      </w:numPr>
      <w:tabs>
        <w:tab w:val="clear" w:pos="924"/>
        <w:tab w:val="left" w:pos="1264"/>
      </w:tabs>
      <w:ind w:left="2132" w:hanging="1208"/>
    </w:pPr>
    <w:rPr>
      <w:b/>
      <w:i/>
      <w:color w:val="0000FF"/>
    </w:rPr>
  </w:style>
  <w:style w:type="paragraph" w:styleId="ListNumber">
    <w:name w:val="List Number"/>
    <w:basedOn w:val="BodyText"/>
    <w:uiPriority w:val="99"/>
    <w:unhideWhenUsed/>
    <w:rsid w:val="0071009A"/>
    <w:pPr>
      <w:numPr>
        <w:numId w:val="15"/>
      </w:numPr>
      <w:spacing w:before="0"/>
    </w:pPr>
    <w:rPr>
      <w:rFonts w:cs="Times New Roman"/>
      <w:bCs w:val="0"/>
      <w:sz w:val="22"/>
      <w:szCs w:val="20"/>
      <w:lang w:val="x-none"/>
    </w:rPr>
  </w:style>
  <w:style w:type="paragraph" w:customStyle="1" w:styleId="TableList">
    <w:name w:val="Table List"/>
    <w:basedOn w:val="Normal"/>
    <w:rsid w:val="000E5A65"/>
    <w:pPr>
      <w:numPr>
        <w:numId w:val="1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jc w:val="left"/>
    </w:pPr>
    <w:rPr>
      <w:rFonts w:ascii="Arial" w:hAnsi="Arial"/>
      <w:sz w:val="24"/>
      <w:lang w:val="en-US"/>
    </w:rPr>
  </w:style>
  <w:style w:type="paragraph" w:styleId="ListBullet2">
    <w:name w:val="List Bullet 2"/>
    <w:basedOn w:val="Normal"/>
    <w:uiPriority w:val="99"/>
    <w:unhideWhenUsed/>
    <w:rsid w:val="00503DAC"/>
    <w:pPr>
      <w:numPr>
        <w:numId w:val="1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ind w:left="568" w:hanging="284"/>
    </w:pPr>
    <w:rPr>
      <w:rFonts w:eastAsia="Lucida Sans Unicode"/>
      <w:sz w:val="20"/>
      <w:lang w:val="en-US" w:eastAsia="cs-CZ"/>
    </w:rPr>
  </w:style>
  <w:style w:type="paragraph" w:customStyle="1" w:styleId="Listaszerbekezds1">
    <w:name w:val="Listaszerű bekezdés1"/>
    <w:basedOn w:val="Normal"/>
    <w:rsid w:val="00503DA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113" w:line="278" w:lineRule="atLeast"/>
      <w:ind w:left="720"/>
    </w:pPr>
    <w:rPr>
      <w:rFonts w:cs="Tahoma"/>
      <w:sz w:val="20"/>
      <w:szCs w:val="24"/>
      <w:lang w:val="cs-CZ" w:eastAsia="cs-CZ"/>
    </w:rPr>
  </w:style>
  <w:style w:type="paragraph" w:styleId="ListNumber5">
    <w:name w:val="List Number 5"/>
    <w:basedOn w:val="Normal"/>
    <w:uiPriority w:val="99"/>
    <w:unhideWhenUsed/>
    <w:rsid w:val="002C1B9C"/>
    <w:pPr>
      <w:numPr>
        <w:numId w:val="18"/>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contextualSpacing/>
    </w:pPr>
    <w:rPr>
      <w:rFonts w:eastAsia="Lucida Sans Unicode"/>
      <w:sz w:val="20"/>
      <w:lang w:val="en-US" w:eastAsia="cs-CZ"/>
    </w:rPr>
  </w:style>
  <w:style w:type="paragraph" w:styleId="NormalWeb">
    <w:name w:val="Normal (Web)"/>
    <w:basedOn w:val="Normal"/>
    <w:uiPriority w:val="99"/>
    <w:unhideWhenUsed/>
    <w:rsid w:val="00C969F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after="100" w:afterAutospacing="1" w:line="240" w:lineRule="auto"/>
      <w:jc w:val="left"/>
    </w:pPr>
    <w:rPr>
      <w:rFonts w:ascii="Times New Roman" w:hAnsi="Times New Roman"/>
      <w:sz w:val="24"/>
      <w:szCs w:val="24"/>
      <w:lang w:val="fr-FR" w:eastAsia="fr-FR"/>
    </w:rPr>
  </w:style>
  <w:style w:type="paragraph" w:customStyle="1" w:styleId="Bodytextbold">
    <w:name w:val="Body_text_bold"/>
    <w:basedOn w:val="BodyText"/>
    <w:link w:val="BodytextboldChar"/>
    <w:rsid w:val="007F65FE"/>
    <w:pPr>
      <w:widowControl w:val="0"/>
      <w:spacing w:after="0"/>
      <w:jc w:val="both"/>
    </w:pPr>
    <w:rPr>
      <w:rFonts w:ascii="FuturaA Bk BT" w:hAnsi="FuturaA Bk BT" w:cs="Times New Roman"/>
      <w:b/>
      <w:bCs w:val="0"/>
      <w:color w:val="000000"/>
      <w:sz w:val="24"/>
      <w:szCs w:val="20"/>
      <w:lang w:val="en-GB"/>
    </w:rPr>
  </w:style>
  <w:style w:type="character" w:customStyle="1" w:styleId="BodytextboldChar">
    <w:name w:val="Body_text_bold Char"/>
    <w:basedOn w:val="DefaultParagraphFont"/>
    <w:link w:val="Bodytextbold"/>
    <w:rsid w:val="007F65FE"/>
    <w:rPr>
      <w:rFonts w:ascii="FuturaA Bk BT" w:eastAsia="Times New Roman" w:hAnsi="FuturaA Bk BT" w:cs="Times New Roman"/>
      <w:b/>
      <w:color w:val="000000"/>
      <w:sz w:val="24"/>
      <w:szCs w:val="20"/>
      <w:lang w:val="en-GB"/>
    </w:rPr>
  </w:style>
  <w:style w:type="paragraph" w:customStyle="1" w:styleId="paracentr">
    <w:name w:val="para centré"/>
    <w:basedOn w:val="Normal"/>
    <w:rsid w:val="007F65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center"/>
    </w:pPr>
    <w:rPr>
      <w:rFonts w:ascii="Times New Roman" w:hAnsi="Times New Roman"/>
      <w:sz w:val="24"/>
      <w:lang w:val="en-GB"/>
    </w:rPr>
  </w:style>
  <w:style w:type="character" w:customStyle="1" w:styleId="highlight">
    <w:name w:val="highlight"/>
    <w:basedOn w:val="DefaultParagraphFont"/>
    <w:rsid w:val="00AF51FA"/>
  </w:style>
  <w:style w:type="character" w:customStyle="1" w:styleId="UnresolvedMention1">
    <w:name w:val="Unresolved Mention1"/>
    <w:basedOn w:val="DefaultParagraphFont"/>
    <w:uiPriority w:val="99"/>
    <w:semiHidden/>
    <w:unhideWhenUsed/>
    <w:rsid w:val="00EE79AD"/>
    <w:rPr>
      <w:color w:val="605E5C"/>
      <w:shd w:val="clear" w:color="auto" w:fill="E1DFDD"/>
    </w:rPr>
  </w:style>
  <w:style w:type="character" w:styleId="FollowedHyperlink">
    <w:name w:val="FollowedHyperlink"/>
    <w:basedOn w:val="DefaultParagraphFont"/>
    <w:uiPriority w:val="99"/>
    <w:semiHidden/>
    <w:unhideWhenUsed/>
    <w:rsid w:val="00CA478A"/>
    <w:rPr>
      <w:color w:val="800080" w:themeColor="followedHyperlink"/>
      <w:u w:val="single"/>
    </w:rPr>
  </w:style>
  <w:style w:type="character" w:customStyle="1" w:styleId="fontstyle01">
    <w:name w:val="fontstyle01"/>
    <w:basedOn w:val="DefaultParagraphFont"/>
    <w:rsid w:val="00030638"/>
    <w:rPr>
      <w:rFonts w:ascii="LucidaSansUnicode" w:hAnsi="LucidaSansUnicode" w:hint="default"/>
      <w:b w:val="0"/>
      <w:bCs w:val="0"/>
      <w:i w:val="0"/>
      <w:iCs w:val="0"/>
      <w:color w:val="8B0000"/>
      <w:sz w:val="16"/>
      <w:szCs w:val="16"/>
    </w:rPr>
  </w:style>
  <w:style w:type="character" w:customStyle="1" w:styleId="UnresolvedMention2">
    <w:name w:val="Unresolved Mention2"/>
    <w:basedOn w:val="DefaultParagraphFont"/>
    <w:uiPriority w:val="99"/>
    <w:semiHidden/>
    <w:unhideWhenUsed/>
    <w:rsid w:val="004A4212"/>
    <w:rPr>
      <w:color w:val="605E5C"/>
      <w:shd w:val="clear" w:color="auto" w:fill="E1DFDD"/>
    </w:rPr>
  </w:style>
  <w:style w:type="character" w:customStyle="1" w:styleId="UnresolvedMention3">
    <w:name w:val="Unresolved Mention3"/>
    <w:basedOn w:val="DefaultParagraphFont"/>
    <w:uiPriority w:val="99"/>
    <w:semiHidden/>
    <w:unhideWhenUsed/>
    <w:rsid w:val="0027380A"/>
    <w:rPr>
      <w:color w:val="605E5C"/>
      <w:shd w:val="clear" w:color="auto" w:fill="E1DFDD"/>
    </w:rPr>
  </w:style>
  <w:style w:type="character" w:customStyle="1" w:styleId="UnresolvedMention4">
    <w:name w:val="Unresolved Mention4"/>
    <w:basedOn w:val="DefaultParagraphFont"/>
    <w:uiPriority w:val="99"/>
    <w:semiHidden/>
    <w:unhideWhenUsed/>
    <w:rsid w:val="00870FAA"/>
    <w:rPr>
      <w:color w:val="605E5C"/>
      <w:shd w:val="clear" w:color="auto" w:fill="E1DFDD"/>
    </w:rPr>
  </w:style>
  <w:style w:type="character" w:styleId="UnresolvedMention">
    <w:name w:val="Unresolved Mention"/>
    <w:basedOn w:val="DefaultParagraphFont"/>
    <w:uiPriority w:val="99"/>
    <w:semiHidden/>
    <w:unhideWhenUsed/>
    <w:rsid w:val="009F1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2909">
      <w:bodyDiv w:val="1"/>
      <w:marLeft w:val="0"/>
      <w:marRight w:val="0"/>
      <w:marTop w:val="0"/>
      <w:marBottom w:val="0"/>
      <w:divBdr>
        <w:top w:val="none" w:sz="0" w:space="0" w:color="auto"/>
        <w:left w:val="none" w:sz="0" w:space="0" w:color="auto"/>
        <w:bottom w:val="none" w:sz="0" w:space="0" w:color="auto"/>
        <w:right w:val="none" w:sz="0" w:space="0" w:color="auto"/>
      </w:divBdr>
    </w:div>
    <w:div w:id="12271124">
      <w:bodyDiv w:val="1"/>
      <w:marLeft w:val="0"/>
      <w:marRight w:val="0"/>
      <w:marTop w:val="0"/>
      <w:marBottom w:val="0"/>
      <w:divBdr>
        <w:top w:val="none" w:sz="0" w:space="0" w:color="auto"/>
        <w:left w:val="none" w:sz="0" w:space="0" w:color="auto"/>
        <w:bottom w:val="none" w:sz="0" w:space="0" w:color="auto"/>
        <w:right w:val="none" w:sz="0" w:space="0" w:color="auto"/>
      </w:divBdr>
    </w:div>
    <w:div w:id="39482311">
      <w:bodyDiv w:val="1"/>
      <w:marLeft w:val="0"/>
      <w:marRight w:val="0"/>
      <w:marTop w:val="0"/>
      <w:marBottom w:val="0"/>
      <w:divBdr>
        <w:top w:val="none" w:sz="0" w:space="0" w:color="auto"/>
        <w:left w:val="none" w:sz="0" w:space="0" w:color="auto"/>
        <w:bottom w:val="none" w:sz="0" w:space="0" w:color="auto"/>
        <w:right w:val="none" w:sz="0" w:space="0" w:color="auto"/>
      </w:divBdr>
    </w:div>
    <w:div w:id="46804790">
      <w:bodyDiv w:val="1"/>
      <w:marLeft w:val="0"/>
      <w:marRight w:val="0"/>
      <w:marTop w:val="0"/>
      <w:marBottom w:val="0"/>
      <w:divBdr>
        <w:top w:val="none" w:sz="0" w:space="0" w:color="auto"/>
        <w:left w:val="none" w:sz="0" w:space="0" w:color="auto"/>
        <w:bottom w:val="none" w:sz="0" w:space="0" w:color="auto"/>
        <w:right w:val="none" w:sz="0" w:space="0" w:color="auto"/>
      </w:divBdr>
    </w:div>
    <w:div w:id="47344232">
      <w:bodyDiv w:val="1"/>
      <w:marLeft w:val="0"/>
      <w:marRight w:val="0"/>
      <w:marTop w:val="0"/>
      <w:marBottom w:val="0"/>
      <w:divBdr>
        <w:top w:val="none" w:sz="0" w:space="0" w:color="auto"/>
        <w:left w:val="none" w:sz="0" w:space="0" w:color="auto"/>
        <w:bottom w:val="none" w:sz="0" w:space="0" w:color="auto"/>
        <w:right w:val="none" w:sz="0" w:space="0" w:color="auto"/>
      </w:divBdr>
    </w:div>
    <w:div w:id="52045324">
      <w:bodyDiv w:val="1"/>
      <w:marLeft w:val="0"/>
      <w:marRight w:val="0"/>
      <w:marTop w:val="0"/>
      <w:marBottom w:val="0"/>
      <w:divBdr>
        <w:top w:val="none" w:sz="0" w:space="0" w:color="auto"/>
        <w:left w:val="none" w:sz="0" w:space="0" w:color="auto"/>
        <w:bottom w:val="none" w:sz="0" w:space="0" w:color="auto"/>
        <w:right w:val="none" w:sz="0" w:space="0" w:color="auto"/>
      </w:divBdr>
    </w:div>
    <w:div w:id="53505672">
      <w:bodyDiv w:val="1"/>
      <w:marLeft w:val="0"/>
      <w:marRight w:val="0"/>
      <w:marTop w:val="0"/>
      <w:marBottom w:val="0"/>
      <w:divBdr>
        <w:top w:val="none" w:sz="0" w:space="0" w:color="auto"/>
        <w:left w:val="none" w:sz="0" w:space="0" w:color="auto"/>
        <w:bottom w:val="none" w:sz="0" w:space="0" w:color="auto"/>
        <w:right w:val="none" w:sz="0" w:space="0" w:color="auto"/>
      </w:divBdr>
    </w:div>
    <w:div w:id="60763239">
      <w:bodyDiv w:val="1"/>
      <w:marLeft w:val="0"/>
      <w:marRight w:val="0"/>
      <w:marTop w:val="0"/>
      <w:marBottom w:val="0"/>
      <w:divBdr>
        <w:top w:val="none" w:sz="0" w:space="0" w:color="auto"/>
        <w:left w:val="none" w:sz="0" w:space="0" w:color="auto"/>
        <w:bottom w:val="none" w:sz="0" w:space="0" w:color="auto"/>
        <w:right w:val="none" w:sz="0" w:space="0" w:color="auto"/>
      </w:divBdr>
    </w:div>
    <w:div w:id="64038980">
      <w:bodyDiv w:val="1"/>
      <w:marLeft w:val="0"/>
      <w:marRight w:val="0"/>
      <w:marTop w:val="0"/>
      <w:marBottom w:val="0"/>
      <w:divBdr>
        <w:top w:val="none" w:sz="0" w:space="0" w:color="auto"/>
        <w:left w:val="none" w:sz="0" w:space="0" w:color="auto"/>
        <w:bottom w:val="none" w:sz="0" w:space="0" w:color="auto"/>
        <w:right w:val="none" w:sz="0" w:space="0" w:color="auto"/>
      </w:divBdr>
    </w:div>
    <w:div w:id="94254775">
      <w:bodyDiv w:val="1"/>
      <w:marLeft w:val="0"/>
      <w:marRight w:val="0"/>
      <w:marTop w:val="0"/>
      <w:marBottom w:val="0"/>
      <w:divBdr>
        <w:top w:val="none" w:sz="0" w:space="0" w:color="auto"/>
        <w:left w:val="none" w:sz="0" w:space="0" w:color="auto"/>
        <w:bottom w:val="none" w:sz="0" w:space="0" w:color="auto"/>
        <w:right w:val="none" w:sz="0" w:space="0" w:color="auto"/>
      </w:divBdr>
    </w:div>
    <w:div w:id="135143738">
      <w:bodyDiv w:val="1"/>
      <w:marLeft w:val="0"/>
      <w:marRight w:val="0"/>
      <w:marTop w:val="0"/>
      <w:marBottom w:val="0"/>
      <w:divBdr>
        <w:top w:val="none" w:sz="0" w:space="0" w:color="auto"/>
        <w:left w:val="none" w:sz="0" w:space="0" w:color="auto"/>
        <w:bottom w:val="none" w:sz="0" w:space="0" w:color="auto"/>
        <w:right w:val="none" w:sz="0" w:space="0" w:color="auto"/>
      </w:divBdr>
    </w:div>
    <w:div w:id="143011243">
      <w:bodyDiv w:val="1"/>
      <w:marLeft w:val="0"/>
      <w:marRight w:val="0"/>
      <w:marTop w:val="0"/>
      <w:marBottom w:val="0"/>
      <w:divBdr>
        <w:top w:val="none" w:sz="0" w:space="0" w:color="auto"/>
        <w:left w:val="none" w:sz="0" w:space="0" w:color="auto"/>
        <w:bottom w:val="none" w:sz="0" w:space="0" w:color="auto"/>
        <w:right w:val="none" w:sz="0" w:space="0" w:color="auto"/>
      </w:divBdr>
    </w:div>
    <w:div w:id="150681829">
      <w:bodyDiv w:val="1"/>
      <w:marLeft w:val="0"/>
      <w:marRight w:val="0"/>
      <w:marTop w:val="0"/>
      <w:marBottom w:val="0"/>
      <w:divBdr>
        <w:top w:val="none" w:sz="0" w:space="0" w:color="auto"/>
        <w:left w:val="none" w:sz="0" w:space="0" w:color="auto"/>
        <w:bottom w:val="none" w:sz="0" w:space="0" w:color="auto"/>
        <w:right w:val="none" w:sz="0" w:space="0" w:color="auto"/>
      </w:divBdr>
      <w:divsChild>
        <w:div w:id="601573218">
          <w:marLeft w:val="0"/>
          <w:marRight w:val="0"/>
          <w:marTop w:val="0"/>
          <w:marBottom w:val="0"/>
          <w:divBdr>
            <w:top w:val="none" w:sz="0" w:space="0" w:color="auto"/>
            <w:left w:val="none" w:sz="0" w:space="0" w:color="auto"/>
            <w:bottom w:val="none" w:sz="0" w:space="0" w:color="auto"/>
            <w:right w:val="none" w:sz="0" w:space="0" w:color="auto"/>
          </w:divBdr>
          <w:divsChild>
            <w:div w:id="35731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81149">
      <w:bodyDiv w:val="1"/>
      <w:marLeft w:val="0"/>
      <w:marRight w:val="0"/>
      <w:marTop w:val="0"/>
      <w:marBottom w:val="0"/>
      <w:divBdr>
        <w:top w:val="none" w:sz="0" w:space="0" w:color="auto"/>
        <w:left w:val="none" w:sz="0" w:space="0" w:color="auto"/>
        <w:bottom w:val="none" w:sz="0" w:space="0" w:color="auto"/>
        <w:right w:val="none" w:sz="0" w:space="0" w:color="auto"/>
      </w:divBdr>
    </w:div>
    <w:div w:id="187791629">
      <w:bodyDiv w:val="1"/>
      <w:marLeft w:val="0"/>
      <w:marRight w:val="0"/>
      <w:marTop w:val="0"/>
      <w:marBottom w:val="0"/>
      <w:divBdr>
        <w:top w:val="none" w:sz="0" w:space="0" w:color="auto"/>
        <w:left w:val="none" w:sz="0" w:space="0" w:color="auto"/>
        <w:bottom w:val="none" w:sz="0" w:space="0" w:color="auto"/>
        <w:right w:val="none" w:sz="0" w:space="0" w:color="auto"/>
      </w:divBdr>
    </w:div>
    <w:div w:id="243613066">
      <w:bodyDiv w:val="1"/>
      <w:marLeft w:val="0"/>
      <w:marRight w:val="0"/>
      <w:marTop w:val="0"/>
      <w:marBottom w:val="0"/>
      <w:divBdr>
        <w:top w:val="none" w:sz="0" w:space="0" w:color="auto"/>
        <w:left w:val="none" w:sz="0" w:space="0" w:color="auto"/>
        <w:bottom w:val="none" w:sz="0" w:space="0" w:color="auto"/>
        <w:right w:val="none" w:sz="0" w:space="0" w:color="auto"/>
      </w:divBdr>
    </w:div>
    <w:div w:id="243953314">
      <w:bodyDiv w:val="1"/>
      <w:marLeft w:val="0"/>
      <w:marRight w:val="0"/>
      <w:marTop w:val="0"/>
      <w:marBottom w:val="0"/>
      <w:divBdr>
        <w:top w:val="none" w:sz="0" w:space="0" w:color="auto"/>
        <w:left w:val="none" w:sz="0" w:space="0" w:color="auto"/>
        <w:bottom w:val="none" w:sz="0" w:space="0" w:color="auto"/>
        <w:right w:val="none" w:sz="0" w:space="0" w:color="auto"/>
      </w:divBdr>
    </w:div>
    <w:div w:id="311913034">
      <w:bodyDiv w:val="1"/>
      <w:marLeft w:val="0"/>
      <w:marRight w:val="0"/>
      <w:marTop w:val="0"/>
      <w:marBottom w:val="0"/>
      <w:divBdr>
        <w:top w:val="none" w:sz="0" w:space="0" w:color="auto"/>
        <w:left w:val="none" w:sz="0" w:space="0" w:color="auto"/>
        <w:bottom w:val="none" w:sz="0" w:space="0" w:color="auto"/>
        <w:right w:val="none" w:sz="0" w:space="0" w:color="auto"/>
      </w:divBdr>
      <w:divsChild>
        <w:div w:id="1752115363">
          <w:marLeft w:val="0"/>
          <w:marRight w:val="0"/>
          <w:marTop w:val="90"/>
          <w:marBottom w:val="0"/>
          <w:divBdr>
            <w:top w:val="none" w:sz="0" w:space="0" w:color="auto"/>
            <w:left w:val="none" w:sz="0" w:space="0" w:color="auto"/>
            <w:bottom w:val="none" w:sz="0" w:space="0" w:color="auto"/>
            <w:right w:val="none" w:sz="0" w:space="0" w:color="auto"/>
          </w:divBdr>
          <w:divsChild>
            <w:div w:id="722096440">
              <w:marLeft w:val="0"/>
              <w:marRight w:val="0"/>
              <w:marTop w:val="0"/>
              <w:marBottom w:val="420"/>
              <w:divBdr>
                <w:top w:val="none" w:sz="0" w:space="0" w:color="auto"/>
                <w:left w:val="none" w:sz="0" w:space="0" w:color="auto"/>
                <w:bottom w:val="none" w:sz="0" w:space="0" w:color="auto"/>
                <w:right w:val="none" w:sz="0" w:space="0" w:color="auto"/>
              </w:divBdr>
              <w:divsChild>
                <w:div w:id="1686589890">
                  <w:marLeft w:val="0"/>
                  <w:marRight w:val="0"/>
                  <w:marTop w:val="0"/>
                  <w:marBottom w:val="0"/>
                  <w:divBdr>
                    <w:top w:val="none" w:sz="0" w:space="0" w:color="auto"/>
                    <w:left w:val="none" w:sz="0" w:space="0" w:color="auto"/>
                    <w:bottom w:val="none" w:sz="0" w:space="0" w:color="auto"/>
                    <w:right w:val="none" w:sz="0" w:space="0" w:color="auto"/>
                  </w:divBdr>
                  <w:divsChild>
                    <w:div w:id="48701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39919">
      <w:bodyDiv w:val="1"/>
      <w:marLeft w:val="0"/>
      <w:marRight w:val="0"/>
      <w:marTop w:val="0"/>
      <w:marBottom w:val="0"/>
      <w:divBdr>
        <w:top w:val="none" w:sz="0" w:space="0" w:color="auto"/>
        <w:left w:val="none" w:sz="0" w:space="0" w:color="auto"/>
        <w:bottom w:val="none" w:sz="0" w:space="0" w:color="auto"/>
        <w:right w:val="none" w:sz="0" w:space="0" w:color="auto"/>
      </w:divBdr>
    </w:div>
    <w:div w:id="345326143">
      <w:bodyDiv w:val="1"/>
      <w:marLeft w:val="0"/>
      <w:marRight w:val="0"/>
      <w:marTop w:val="0"/>
      <w:marBottom w:val="0"/>
      <w:divBdr>
        <w:top w:val="none" w:sz="0" w:space="0" w:color="auto"/>
        <w:left w:val="none" w:sz="0" w:space="0" w:color="auto"/>
        <w:bottom w:val="none" w:sz="0" w:space="0" w:color="auto"/>
        <w:right w:val="none" w:sz="0" w:space="0" w:color="auto"/>
      </w:divBdr>
    </w:div>
    <w:div w:id="347609453">
      <w:bodyDiv w:val="1"/>
      <w:marLeft w:val="0"/>
      <w:marRight w:val="0"/>
      <w:marTop w:val="0"/>
      <w:marBottom w:val="0"/>
      <w:divBdr>
        <w:top w:val="none" w:sz="0" w:space="0" w:color="auto"/>
        <w:left w:val="none" w:sz="0" w:space="0" w:color="auto"/>
        <w:bottom w:val="none" w:sz="0" w:space="0" w:color="auto"/>
        <w:right w:val="none" w:sz="0" w:space="0" w:color="auto"/>
      </w:divBdr>
    </w:div>
    <w:div w:id="352805810">
      <w:bodyDiv w:val="1"/>
      <w:marLeft w:val="0"/>
      <w:marRight w:val="0"/>
      <w:marTop w:val="0"/>
      <w:marBottom w:val="0"/>
      <w:divBdr>
        <w:top w:val="none" w:sz="0" w:space="0" w:color="auto"/>
        <w:left w:val="none" w:sz="0" w:space="0" w:color="auto"/>
        <w:bottom w:val="none" w:sz="0" w:space="0" w:color="auto"/>
        <w:right w:val="none" w:sz="0" w:space="0" w:color="auto"/>
      </w:divBdr>
    </w:div>
    <w:div w:id="359163277">
      <w:bodyDiv w:val="1"/>
      <w:marLeft w:val="0"/>
      <w:marRight w:val="0"/>
      <w:marTop w:val="0"/>
      <w:marBottom w:val="0"/>
      <w:divBdr>
        <w:top w:val="none" w:sz="0" w:space="0" w:color="auto"/>
        <w:left w:val="none" w:sz="0" w:space="0" w:color="auto"/>
        <w:bottom w:val="none" w:sz="0" w:space="0" w:color="auto"/>
        <w:right w:val="none" w:sz="0" w:space="0" w:color="auto"/>
      </w:divBdr>
    </w:div>
    <w:div w:id="363483866">
      <w:bodyDiv w:val="1"/>
      <w:marLeft w:val="0"/>
      <w:marRight w:val="0"/>
      <w:marTop w:val="0"/>
      <w:marBottom w:val="0"/>
      <w:divBdr>
        <w:top w:val="none" w:sz="0" w:space="0" w:color="auto"/>
        <w:left w:val="none" w:sz="0" w:space="0" w:color="auto"/>
        <w:bottom w:val="none" w:sz="0" w:space="0" w:color="auto"/>
        <w:right w:val="none" w:sz="0" w:space="0" w:color="auto"/>
      </w:divBdr>
    </w:div>
    <w:div w:id="364599790">
      <w:bodyDiv w:val="1"/>
      <w:marLeft w:val="0"/>
      <w:marRight w:val="0"/>
      <w:marTop w:val="0"/>
      <w:marBottom w:val="0"/>
      <w:divBdr>
        <w:top w:val="none" w:sz="0" w:space="0" w:color="auto"/>
        <w:left w:val="none" w:sz="0" w:space="0" w:color="auto"/>
        <w:bottom w:val="none" w:sz="0" w:space="0" w:color="auto"/>
        <w:right w:val="none" w:sz="0" w:space="0" w:color="auto"/>
      </w:divBdr>
    </w:div>
    <w:div w:id="382484789">
      <w:bodyDiv w:val="1"/>
      <w:marLeft w:val="0"/>
      <w:marRight w:val="0"/>
      <w:marTop w:val="0"/>
      <w:marBottom w:val="0"/>
      <w:divBdr>
        <w:top w:val="none" w:sz="0" w:space="0" w:color="auto"/>
        <w:left w:val="none" w:sz="0" w:space="0" w:color="auto"/>
        <w:bottom w:val="none" w:sz="0" w:space="0" w:color="auto"/>
        <w:right w:val="none" w:sz="0" w:space="0" w:color="auto"/>
      </w:divBdr>
      <w:divsChild>
        <w:div w:id="521478787">
          <w:marLeft w:val="0"/>
          <w:marRight w:val="0"/>
          <w:marTop w:val="0"/>
          <w:marBottom w:val="0"/>
          <w:divBdr>
            <w:top w:val="none" w:sz="0" w:space="0" w:color="auto"/>
            <w:left w:val="none" w:sz="0" w:space="0" w:color="auto"/>
            <w:bottom w:val="none" w:sz="0" w:space="0" w:color="auto"/>
            <w:right w:val="none" w:sz="0" w:space="0" w:color="auto"/>
          </w:divBdr>
        </w:div>
      </w:divsChild>
    </w:div>
    <w:div w:id="386294871">
      <w:bodyDiv w:val="1"/>
      <w:marLeft w:val="0"/>
      <w:marRight w:val="0"/>
      <w:marTop w:val="0"/>
      <w:marBottom w:val="0"/>
      <w:divBdr>
        <w:top w:val="none" w:sz="0" w:space="0" w:color="auto"/>
        <w:left w:val="none" w:sz="0" w:space="0" w:color="auto"/>
        <w:bottom w:val="none" w:sz="0" w:space="0" w:color="auto"/>
        <w:right w:val="none" w:sz="0" w:space="0" w:color="auto"/>
      </w:divBdr>
    </w:div>
    <w:div w:id="387413205">
      <w:bodyDiv w:val="1"/>
      <w:marLeft w:val="0"/>
      <w:marRight w:val="0"/>
      <w:marTop w:val="0"/>
      <w:marBottom w:val="0"/>
      <w:divBdr>
        <w:top w:val="none" w:sz="0" w:space="0" w:color="auto"/>
        <w:left w:val="none" w:sz="0" w:space="0" w:color="auto"/>
        <w:bottom w:val="none" w:sz="0" w:space="0" w:color="auto"/>
        <w:right w:val="none" w:sz="0" w:space="0" w:color="auto"/>
      </w:divBdr>
    </w:div>
    <w:div w:id="392124054">
      <w:bodyDiv w:val="1"/>
      <w:marLeft w:val="0"/>
      <w:marRight w:val="0"/>
      <w:marTop w:val="0"/>
      <w:marBottom w:val="0"/>
      <w:divBdr>
        <w:top w:val="none" w:sz="0" w:space="0" w:color="auto"/>
        <w:left w:val="none" w:sz="0" w:space="0" w:color="auto"/>
        <w:bottom w:val="none" w:sz="0" w:space="0" w:color="auto"/>
        <w:right w:val="none" w:sz="0" w:space="0" w:color="auto"/>
      </w:divBdr>
    </w:div>
    <w:div w:id="392630906">
      <w:bodyDiv w:val="1"/>
      <w:marLeft w:val="0"/>
      <w:marRight w:val="0"/>
      <w:marTop w:val="0"/>
      <w:marBottom w:val="0"/>
      <w:divBdr>
        <w:top w:val="none" w:sz="0" w:space="0" w:color="auto"/>
        <w:left w:val="none" w:sz="0" w:space="0" w:color="auto"/>
        <w:bottom w:val="none" w:sz="0" w:space="0" w:color="auto"/>
        <w:right w:val="none" w:sz="0" w:space="0" w:color="auto"/>
      </w:divBdr>
    </w:div>
    <w:div w:id="409041996">
      <w:bodyDiv w:val="1"/>
      <w:marLeft w:val="0"/>
      <w:marRight w:val="0"/>
      <w:marTop w:val="0"/>
      <w:marBottom w:val="0"/>
      <w:divBdr>
        <w:top w:val="none" w:sz="0" w:space="0" w:color="auto"/>
        <w:left w:val="none" w:sz="0" w:space="0" w:color="auto"/>
        <w:bottom w:val="none" w:sz="0" w:space="0" w:color="auto"/>
        <w:right w:val="none" w:sz="0" w:space="0" w:color="auto"/>
      </w:divBdr>
    </w:div>
    <w:div w:id="427972334">
      <w:bodyDiv w:val="1"/>
      <w:marLeft w:val="0"/>
      <w:marRight w:val="0"/>
      <w:marTop w:val="0"/>
      <w:marBottom w:val="0"/>
      <w:divBdr>
        <w:top w:val="none" w:sz="0" w:space="0" w:color="auto"/>
        <w:left w:val="none" w:sz="0" w:space="0" w:color="auto"/>
        <w:bottom w:val="none" w:sz="0" w:space="0" w:color="auto"/>
        <w:right w:val="none" w:sz="0" w:space="0" w:color="auto"/>
      </w:divBdr>
    </w:div>
    <w:div w:id="444154487">
      <w:bodyDiv w:val="1"/>
      <w:marLeft w:val="0"/>
      <w:marRight w:val="0"/>
      <w:marTop w:val="0"/>
      <w:marBottom w:val="0"/>
      <w:divBdr>
        <w:top w:val="none" w:sz="0" w:space="0" w:color="auto"/>
        <w:left w:val="none" w:sz="0" w:space="0" w:color="auto"/>
        <w:bottom w:val="none" w:sz="0" w:space="0" w:color="auto"/>
        <w:right w:val="none" w:sz="0" w:space="0" w:color="auto"/>
      </w:divBdr>
    </w:div>
    <w:div w:id="444662914">
      <w:bodyDiv w:val="1"/>
      <w:marLeft w:val="0"/>
      <w:marRight w:val="0"/>
      <w:marTop w:val="0"/>
      <w:marBottom w:val="0"/>
      <w:divBdr>
        <w:top w:val="none" w:sz="0" w:space="0" w:color="auto"/>
        <w:left w:val="none" w:sz="0" w:space="0" w:color="auto"/>
        <w:bottom w:val="none" w:sz="0" w:space="0" w:color="auto"/>
        <w:right w:val="none" w:sz="0" w:space="0" w:color="auto"/>
      </w:divBdr>
    </w:div>
    <w:div w:id="453719478">
      <w:bodyDiv w:val="1"/>
      <w:marLeft w:val="0"/>
      <w:marRight w:val="0"/>
      <w:marTop w:val="0"/>
      <w:marBottom w:val="0"/>
      <w:divBdr>
        <w:top w:val="none" w:sz="0" w:space="0" w:color="auto"/>
        <w:left w:val="none" w:sz="0" w:space="0" w:color="auto"/>
        <w:bottom w:val="none" w:sz="0" w:space="0" w:color="auto"/>
        <w:right w:val="none" w:sz="0" w:space="0" w:color="auto"/>
      </w:divBdr>
    </w:div>
    <w:div w:id="471800062">
      <w:bodyDiv w:val="1"/>
      <w:marLeft w:val="0"/>
      <w:marRight w:val="0"/>
      <w:marTop w:val="0"/>
      <w:marBottom w:val="0"/>
      <w:divBdr>
        <w:top w:val="none" w:sz="0" w:space="0" w:color="auto"/>
        <w:left w:val="none" w:sz="0" w:space="0" w:color="auto"/>
        <w:bottom w:val="none" w:sz="0" w:space="0" w:color="auto"/>
        <w:right w:val="none" w:sz="0" w:space="0" w:color="auto"/>
      </w:divBdr>
    </w:div>
    <w:div w:id="490291476">
      <w:bodyDiv w:val="1"/>
      <w:marLeft w:val="0"/>
      <w:marRight w:val="0"/>
      <w:marTop w:val="0"/>
      <w:marBottom w:val="0"/>
      <w:divBdr>
        <w:top w:val="none" w:sz="0" w:space="0" w:color="auto"/>
        <w:left w:val="none" w:sz="0" w:space="0" w:color="auto"/>
        <w:bottom w:val="none" w:sz="0" w:space="0" w:color="auto"/>
        <w:right w:val="none" w:sz="0" w:space="0" w:color="auto"/>
      </w:divBdr>
    </w:div>
    <w:div w:id="499581510">
      <w:bodyDiv w:val="1"/>
      <w:marLeft w:val="0"/>
      <w:marRight w:val="0"/>
      <w:marTop w:val="0"/>
      <w:marBottom w:val="0"/>
      <w:divBdr>
        <w:top w:val="none" w:sz="0" w:space="0" w:color="auto"/>
        <w:left w:val="none" w:sz="0" w:space="0" w:color="auto"/>
        <w:bottom w:val="none" w:sz="0" w:space="0" w:color="auto"/>
        <w:right w:val="none" w:sz="0" w:space="0" w:color="auto"/>
      </w:divBdr>
      <w:divsChild>
        <w:div w:id="1491870977">
          <w:marLeft w:val="0"/>
          <w:marRight w:val="0"/>
          <w:marTop w:val="0"/>
          <w:marBottom w:val="0"/>
          <w:divBdr>
            <w:top w:val="none" w:sz="0" w:space="0" w:color="auto"/>
            <w:left w:val="none" w:sz="0" w:space="0" w:color="auto"/>
            <w:bottom w:val="none" w:sz="0" w:space="0" w:color="auto"/>
            <w:right w:val="none" w:sz="0" w:space="0" w:color="auto"/>
          </w:divBdr>
        </w:div>
      </w:divsChild>
    </w:div>
    <w:div w:id="502208484">
      <w:bodyDiv w:val="1"/>
      <w:marLeft w:val="0"/>
      <w:marRight w:val="0"/>
      <w:marTop w:val="0"/>
      <w:marBottom w:val="0"/>
      <w:divBdr>
        <w:top w:val="none" w:sz="0" w:space="0" w:color="auto"/>
        <w:left w:val="none" w:sz="0" w:space="0" w:color="auto"/>
        <w:bottom w:val="none" w:sz="0" w:space="0" w:color="auto"/>
        <w:right w:val="none" w:sz="0" w:space="0" w:color="auto"/>
      </w:divBdr>
    </w:div>
    <w:div w:id="516625339">
      <w:bodyDiv w:val="1"/>
      <w:marLeft w:val="0"/>
      <w:marRight w:val="0"/>
      <w:marTop w:val="0"/>
      <w:marBottom w:val="0"/>
      <w:divBdr>
        <w:top w:val="none" w:sz="0" w:space="0" w:color="auto"/>
        <w:left w:val="none" w:sz="0" w:space="0" w:color="auto"/>
        <w:bottom w:val="none" w:sz="0" w:space="0" w:color="auto"/>
        <w:right w:val="none" w:sz="0" w:space="0" w:color="auto"/>
      </w:divBdr>
      <w:divsChild>
        <w:div w:id="2137481317">
          <w:marLeft w:val="0"/>
          <w:marRight w:val="0"/>
          <w:marTop w:val="0"/>
          <w:marBottom w:val="0"/>
          <w:divBdr>
            <w:top w:val="none" w:sz="0" w:space="0" w:color="auto"/>
            <w:left w:val="none" w:sz="0" w:space="0" w:color="auto"/>
            <w:bottom w:val="none" w:sz="0" w:space="0" w:color="auto"/>
            <w:right w:val="none" w:sz="0" w:space="0" w:color="auto"/>
          </w:divBdr>
        </w:div>
      </w:divsChild>
    </w:div>
    <w:div w:id="559832216">
      <w:bodyDiv w:val="1"/>
      <w:marLeft w:val="0"/>
      <w:marRight w:val="0"/>
      <w:marTop w:val="0"/>
      <w:marBottom w:val="0"/>
      <w:divBdr>
        <w:top w:val="none" w:sz="0" w:space="0" w:color="auto"/>
        <w:left w:val="none" w:sz="0" w:space="0" w:color="auto"/>
        <w:bottom w:val="none" w:sz="0" w:space="0" w:color="auto"/>
        <w:right w:val="none" w:sz="0" w:space="0" w:color="auto"/>
      </w:divBdr>
    </w:div>
    <w:div w:id="564487837">
      <w:bodyDiv w:val="1"/>
      <w:marLeft w:val="0"/>
      <w:marRight w:val="0"/>
      <w:marTop w:val="0"/>
      <w:marBottom w:val="0"/>
      <w:divBdr>
        <w:top w:val="none" w:sz="0" w:space="0" w:color="auto"/>
        <w:left w:val="none" w:sz="0" w:space="0" w:color="auto"/>
        <w:bottom w:val="none" w:sz="0" w:space="0" w:color="auto"/>
        <w:right w:val="none" w:sz="0" w:space="0" w:color="auto"/>
      </w:divBdr>
    </w:div>
    <w:div w:id="565650564">
      <w:bodyDiv w:val="1"/>
      <w:marLeft w:val="0"/>
      <w:marRight w:val="0"/>
      <w:marTop w:val="0"/>
      <w:marBottom w:val="0"/>
      <w:divBdr>
        <w:top w:val="none" w:sz="0" w:space="0" w:color="auto"/>
        <w:left w:val="none" w:sz="0" w:space="0" w:color="auto"/>
        <w:bottom w:val="none" w:sz="0" w:space="0" w:color="auto"/>
        <w:right w:val="none" w:sz="0" w:space="0" w:color="auto"/>
      </w:divBdr>
    </w:div>
    <w:div w:id="567957621">
      <w:bodyDiv w:val="1"/>
      <w:marLeft w:val="0"/>
      <w:marRight w:val="0"/>
      <w:marTop w:val="0"/>
      <w:marBottom w:val="0"/>
      <w:divBdr>
        <w:top w:val="none" w:sz="0" w:space="0" w:color="auto"/>
        <w:left w:val="none" w:sz="0" w:space="0" w:color="auto"/>
        <w:bottom w:val="none" w:sz="0" w:space="0" w:color="auto"/>
        <w:right w:val="none" w:sz="0" w:space="0" w:color="auto"/>
      </w:divBdr>
    </w:div>
    <w:div w:id="578247128">
      <w:bodyDiv w:val="1"/>
      <w:marLeft w:val="0"/>
      <w:marRight w:val="0"/>
      <w:marTop w:val="0"/>
      <w:marBottom w:val="0"/>
      <w:divBdr>
        <w:top w:val="none" w:sz="0" w:space="0" w:color="auto"/>
        <w:left w:val="none" w:sz="0" w:space="0" w:color="auto"/>
        <w:bottom w:val="none" w:sz="0" w:space="0" w:color="auto"/>
        <w:right w:val="none" w:sz="0" w:space="0" w:color="auto"/>
      </w:divBdr>
      <w:divsChild>
        <w:div w:id="807825246">
          <w:marLeft w:val="0"/>
          <w:marRight w:val="0"/>
          <w:marTop w:val="0"/>
          <w:marBottom w:val="0"/>
          <w:divBdr>
            <w:top w:val="none" w:sz="0" w:space="0" w:color="auto"/>
            <w:left w:val="none" w:sz="0" w:space="0" w:color="auto"/>
            <w:bottom w:val="none" w:sz="0" w:space="0" w:color="auto"/>
            <w:right w:val="none" w:sz="0" w:space="0" w:color="auto"/>
          </w:divBdr>
          <w:divsChild>
            <w:div w:id="120752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94615">
      <w:bodyDiv w:val="1"/>
      <w:marLeft w:val="0"/>
      <w:marRight w:val="0"/>
      <w:marTop w:val="0"/>
      <w:marBottom w:val="0"/>
      <w:divBdr>
        <w:top w:val="none" w:sz="0" w:space="0" w:color="auto"/>
        <w:left w:val="none" w:sz="0" w:space="0" w:color="auto"/>
        <w:bottom w:val="none" w:sz="0" w:space="0" w:color="auto"/>
        <w:right w:val="none" w:sz="0" w:space="0" w:color="auto"/>
      </w:divBdr>
    </w:div>
    <w:div w:id="632448302">
      <w:bodyDiv w:val="1"/>
      <w:marLeft w:val="0"/>
      <w:marRight w:val="0"/>
      <w:marTop w:val="0"/>
      <w:marBottom w:val="0"/>
      <w:divBdr>
        <w:top w:val="none" w:sz="0" w:space="0" w:color="auto"/>
        <w:left w:val="none" w:sz="0" w:space="0" w:color="auto"/>
        <w:bottom w:val="none" w:sz="0" w:space="0" w:color="auto"/>
        <w:right w:val="none" w:sz="0" w:space="0" w:color="auto"/>
      </w:divBdr>
    </w:div>
    <w:div w:id="650521264">
      <w:bodyDiv w:val="1"/>
      <w:marLeft w:val="0"/>
      <w:marRight w:val="0"/>
      <w:marTop w:val="0"/>
      <w:marBottom w:val="0"/>
      <w:divBdr>
        <w:top w:val="none" w:sz="0" w:space="0" w:color="auto"/>
        <w:left w:val="none" w:sz="0" w:space="0" w:color="auto"/>
        <w:bottom w:val="none" w:sz="0" w:space="0" w:color="auto"/>
        <w:right w:val="none" w:sz="0" w:space="0" w:color="auto"/>
      </w:divBdr>
    </w:div>
    <w:div w:id="658264663">
      <w:bodyDiv w:val="1"/>
      <w:marLeft w:val="0"/>
      <w:marRight w:val="0"/>
      <w:marTop w:val="0"/>
      <w:marBottom w:val="0"/>
      <w:divBdr>
        <w:top w:val="none" w:sz="0" w:space="0" w:color="auto"/>
        <w:left w:val="none" w:sz="0" w:space="0" w:color="auto"/>
        <w:bottom w:val="none" w:sz="0" w:space="0" w:color="auto"/>
        <w:right w:val="none" w:sz="0" w:space="0" w:color="auto"/>
      </w:divBdr>
    </w:div>
    <w:div w:id="660086541">
      <w:bodyDiv w:val="1"/>
      <w:marLeft w:val="0"/>
      <w:marRight w:val="0"/>
      <w:marTop w:val="0"/>
      <w:marBottom w:val="0"/>
      <w:divBdr>
        <w:top w:val="none" w:sz="0" w:space="0" w:color="auto"/>
        <w:left w:val="none" w:sz="0" w:space="0" w:color="auto"/>
        <w:bottom w:val="none" w:sz="0" w:space="0" w:color="auto"/>
        <w:right w:val="none" w:sz="0" w:space="0" w:color="auto"/>
      </w:divBdr>
    </w:div>
    <w:div w:id="662584351">
      <w:bodyDiv w:val="1"/>
      <w:marLeft w:val="0"/>
      <w:marRight w:val="0"/>
      <w:marTop w:val="0"/>
      <w:marBottom w:val="0"/>
      <w:divBdr>
        <w:top w:val="none" w:sz="0" w:space="0" w:color="auto"/>
        <w:left w:val="none" w:sz="0" w:space="0" w:color="auto"/>
        <w:bottom w:val="none" w:sz="0" w:space="0" w:color="auto"/>
        <w:right w:val="none" w:sz="0" w:space="0" w:color="auto"/>
      </w:divBdr>
    </w:div>
    <w:div w:id="665210655">
      <w:bodyDiv w:val="1"/>
      <w:marLeft w:val="0"/>
      <w:marRight w:val="0"/>
      <w:marTop w:val="0"/>
      <w:marBottom w:val="0"/>
      <w:divBdr>
        <w:top w:val="none" w:sz="0" w:space="0" w:color="auto"/>
        <w:left w:val="none" w:sz="0" w:space="0" w:color="auto"/>
        <w:bottom w:val="none" w:sz="0" w:space="0" w:color="auto"/>
        <w:right w:val="none" w:sz="0" w:space="0" w:color="auto"/>
      </w:divBdr>
    </w:div>
    <w:div w:id="678703571">
      <w:bodyDiv w:val="1"/>
      <w:marLeft w:val="0"/>
      <w:marRight w:val="0"/>
      <w:marTop w:val="0"/>
      <w:marBottom w:val="0"/>
      <w:divBdr>
        <w:top w:val="none" w:sz="0" w:space="0" w:color="auto"/>
        <w:left w:val="none" w:sz="0" w:space="0" w:color="auto"/>
        <w:bottom w:val="none" w:sz="0" w:space="0" w:color="auto"/>
        <w:right w:val="none" w:sz="0" w:space="0" w:color="auto"/>
      </w:divBdr>
    </w:div>
    <w:div w:id="696934403">
      <w:bodyDiv w:val="1"/>
      <w:marLeft w:val="0"/>
      <w:marRight w:val="0"/>
      <w:marTop w:val="0"/>
      <w:marBottom w:val="0"/>
      <w:divBdr>
        <w:top w:val="none" w:sz="0" w:space="0" w:color="auto"/>
        <w:left w:val="none" w:sz="0" w:space="0" w:color="auto"/>
        <w:bottom w:val="none" w:sz="0" w:space="0" w:color="auto"/>
        <w:right w:val="none" w:sz="0" w:space="0" w:color="auto"/>
      </w:divBdr>
    </w:div>
    <w:div w:id="708804418">
      <w:bodyDiv w:val="1"/>
      <w:marLeft w:val="0"/>
      <w:marRight w:val="0"/>
      <w:marTop w:val="0"/>
      <w:marBottom w:val="0"/>
      <w:divBdr>
        <w:top w:val="none" w:sz="0" w:space="0" w:color="auto"/>
        <w:left w:val="none" w:sz="0" w:space="0" w:color="auto"/>
        <w:bottom w:val="none" w:sz="0" w:space="0" w:color="auto"/>
        <w:right w:val="none" w:sz="0" w:space="0" w:color="auto"/>
      </w:divBdr>
      <w:divsChild>
        <w:div w:id="1560943265">
          <w:marLeft w:val="0"/>
          <w:marRight w:val="0"/>
          <w:marTop w:val="0"/>
          <w:marBottom w:val="0"/>
          <w:divBdr>
            <w:top w:val="none" w:sz="0" w:space="0" w:color="auto"/>
            <w:left w:val="none" w:sz="0" w:space="0" w:color="auto"/>
            <w:bottom w:val="none" w:sz="0" w:space="0" w:color="auto"/>
            <w:right w:val="none" w:sz="0" w:space="0" w:color="auto"/>
          </w:divBdr>
        </w:div>
      </w:divsChild>
    </w:div>
    <w:div w:id="725564968">
      <w:bodyDiv w:val="1"/>
      <w:marLeft w:val="0"/>
      <w:marRight w:val="0"/>
      <w:marTop w:val="0"/>
      <w:marBottom w:val="0"/>
      <w:divBdr>
        <w:top w:val="none" w:sz="0" w:space="0" w:color="auto"/>
        <w:left w:val="none" w:sz="0" w:space="0" w:color="auto"/>
        <w:bottom w:val="none" w:sz="0" w:space="0" w:color="auto"/>
        <w:right w:val="none" w:sz="0" w:space="0" w:color="auto"/>
      </w:divBdr>
      <w:divsChild>
        <w:div w:id="1195770761">
          <w:marLeft w:val="0"/>
          <w:marRight w:val="0"/>
          <w:marTop w:val="0"/>
          <w:marBottom w:val="0"/>
          <w:divBdr>
            <w:top w:val="none" w:sz="0" w:space="0" w:color="auto"/>
            <w:left w:val="none" w:sz="0" w:space="0" w:color="auto"/>
            <w:bottom w:val="none" w:sz="0" w:space="0" w:color="auto"/>
            <w:right w:val="none" w:sz="0" w:space="0" w:color="auto"/>
          </w:divBdr>
        </w:div>
      </w:divsChild>
    </w:div>
    <w:div w:id="726878686">
      <w:bodyDiv w:val="1"/>
      <w:marLeft w:val="0"/>
      <w:marRight w:val="0"/>
      <w:marTop w:val="0"/>
      <w:marBottom w:val="0"/>
      <w:divBdr>
        <w:top w:val="none" w:sz="0" w:space="0" w:color="auto"/>
        <w:left w:val="none" w:sz="0" w:space="0" w:color="auto"/>
        <w:bottom w:val="none" w:sz="0" w:space="0" w:color="auto"/>
        <w:right w:val="none" w:sz="0" w:space="0" w:color="auto"/>
      </w:divBdr>
    </w:div>
    <w:div w:id="737898252">
      <w:bodyDiv w:val="1"/>
      <w:marLeft w:val="0"/>
      <w:marRight w:val="0"/>
      <w:marTop w:val="0"/>
      <w:marBottom w:val="0"/>
      <w:divBdr>
        <w:top w:val="none" w:sz="0" w:space="0" w:color="auto"/>
        <w:left w:val="none" w:sz="0" w:space="0" w:color="auto"/>
        <w:bottom w:val="none" w:sz="0" w:space="0" w:color="auto"/>
        <w:right w:val="none" w:sz="0" w:space="0" w:color="auto"/>
      </w:divBdr>
    </w:div>
    <w:div w:id="748427206">
      <w:bodyDiv w:val="1"/>
      <w:marLeft w:val="0"/>
      <w:marRight w:val="0"/>
      <w:marTop w:val="0"/>
      <w:marBottom w:val="0"/>
      <w:divBdr>
        <w:top w:val="none" w:sz="0" w:space="0" w:color="auto"/>
        <w:left w:val="none" w:sz="0" w:space="0" w:color="auto"/>
        <w:bottom w:val="none" w:sz="0" w:space="0" w:color="auto"/>
        <w:right w:val="none" w:sz="0" w:space="0" w:color="auto"/>
      </w:divBdr>
    </w:div>
    <w:div w:id="751312538">
      <w:bodyDiv w:val="1"/>
      <w:marLeft w:val="0"/>
      <w:marRight w:val="0"/>
      <w:marTop w:val="0"/>
      <w:marBottom w:val="0"/>
      <w:divBdr>
        <w:top w:val="none" w:sz="0" w:space="0" w:color="auto"/>
        <w:left w:val="none" w:sz="0" w:space="0" w:color="auto"/>
        <w:bottom w:val="none" w:sz="0" w:space="0" w:color="auto"/>
        <w:right w:val="none" w:sz="0" w:space="0" w:color="auto"/>
      </w:divBdr>
    </w:div>
    <w:div w:id="756823012">
      <w:bodyDiv w:val="1"/>
      <w:marLeft w:val="0"/>
      <w:marRight w:val="0"/>
      <w:marTop w:val="0"/>
      <w:marBottom w:val="0"/>
      <w:divBdr>
        <w:top w:val="none" w:sz="0" w:space="0" w:color="auto"/>
        <w:left w:val="none" w:sz="0" w:space="0" w:color="auto"/>
        <w:bottom w:val="none" w:sz="0" w:space="0" w:color="auto"/>
        <w:right w:val="none" w:sz="0" w:space="0" w:color="auto"/>
      </w:divBdr>
      <w:divsChild>
        <w:div w:id="52117920">
          <w:marLeft w:val="0"/>
          <w:marRight w:val="0"/>
          <w:marTop w:val="0"/>
          <w:marBottom w:val="0"/>
          <w:divBdr>
            <w:top w:val="none" w:sz="0" w:space="0" w:color="auto"/>
            <w:left w:val="none" w:sz="0" w:space="0" w:color="auto"/>
            <w:bottom w:val="none" w:sz="0" w:space="0" w:color="auto"/>
            <w:right w:val="none" w:sz="0" w:space="0" w:color="auto"/>
          </w:divBdr>
          <w:divsChild>
            <w:div w:id="60241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681557">
      <w:bodyDiv w:val="1"/>
      <w:marLeft w:val="0"/>
      <w:marRight w:val="0"/>
      <w:marTop w:val="0"/>
      <w:marBottom w:val="0"/>
      <w:divBdr>
        <w:top w:val="none" w:sz="0" w:space="0" w:color="auto"/>
        <w:left w:val="none" w:sz="0" w:space="0" w:color="auto"/>
        <w:bottom w:val="none" w:sz="0" w:space="0" w:color="auto"/>
        <w:right w:val="none" w:sz="0" w:space="0" w:color="auto"/>
      </w:divBdr>
    </w:div>
    <w:div w:id="766269229">
      <w:bodyDiv w:val="1"/>
      <w:marLeft w:val="0"/>
      <w:marRight w:val="0"/>
      <w:marTop w:val="0"/>
      <w:marBottom w:val="0"/>
      <w:divBdr>
        <w:top w:val="none" w:sz="0" w:space="0" w:color="auto"/>
        <w:left w:val="none" w:sz="0" w:space="0" w:color="auto"/>
        <w:bottom w:val="none" w:sz="0" w:space="0" w:color="auto"/>
        <w:right w:val="none" w:sz="0" w:space="0" w:color="auto"/>
      </w:divBdr>
    </w:div>
    <w:div w:id="770856507">
      <w:bodyDiv w:val="1"/>
      <w:marLeft w:val="0"/>
      <w:marRight w:val="0"/>
      <w:marTop w:val="0"/>
      <w:marBottom w:val="0"/>
      <w:divBdr>
        <w:top w:val="none" w:sz="0" w:space="0" w:color="auto"/>
        <w:left w:val="none" w:sz="0" w:space="0" w:color="auto"/>
        <w:bottom w:val="none" w:sz="0" w:space="0" w:color="auto"/>
        <w:right w:val="none" w:sz="0" w:space="0" w:color="auto"/>
      </w:divBdr>
    </w:div>
    <w:div w:id="778066670">
      <w:bodyDiv w:val="1"/>
      <w:marLeft w:val="0"/>
      <w:marRight w:val="0"/>
      <w:marTop w:val="0"/>
      <w:marBottom w:val="0"/>
      <w:divBdr>
        <w:top w:val="none" w:sz="0" w:space="0" w:color="auto"/>
        <w:left w:val="none" w:sz="0" w:space="0" w:color="auto"/>
        <w:bottom w:val="none" w:sz="0" w:space="0" w:color="auto"/>
        <w:right w:val="none" w:sz="0" w:space="0" w:color="auto"/>
      </w:divBdr>
    </w:div>
    <w:div w:id="791556131">
      <w:bodyDiv w:val="1"/>
      <w:marLeft w:val="0"/>
      <w:marRight w:val="0"/>
      <w:marTop w:val="0"/>
      <w:marBottom w:val="0"/>
      <w:divBdr>
        <w:top w:val="none" w:sz="0" w:space="0" w:color="auto"/>
        <w:left w:val="none" w:sz="0" w:space="0" w:color="auto"/>
        <w:bottom w:val="none" w:sz="0" w:space="0" w:color="auto"/>
        <w:right w:val="none" w:sz="0" w:space="0" w:color="auto"/>
      </w:divBdr>
    </w:div>
    <w:div w:id="802430939">
      <w:bodyDiv w:val="1"/>
      <w:marLeft w:val="0"/>
      <w:marRight w:val="0"/>
      <w:marTop w:val="0"/>
      <w:marBottom w:val="0"/>
      <w:divBdr>
        <w:top w:val="none" w:sz="0" w:space="0" w:color="auto"/>
        <w:left w:val="none" w:sz="0" w:space="0" w:color="auto"/>
        <w:bottom w:val="none" w:sz="0" w:space="0" w:color="auto"/>
        <w:right w:val="none" w:sz="0" w:space="0" w:color="auto"/>
      </w:divBdr>
      <w:divsChild>
        <w:div w:id="13121911">
          <w:marLeft w:val="0"/>
          <w:marRight w:val="0"/>
          <w:marTop w:val="0"/>
          <w:marBottom w:val="0"/>
          <w:divBdr>
            <w:top w:val="none" w:sz="0" w:space="0" w:color="auto"/>
            <w:left w:val="none" w:sz="0" w:space="0" w:color="auto"/>
            <w:bottom w:val="none" w:sz="0" w:space="0" w:color="auto"/>
            <w:right w:val="none" w:sz="0" w:space="0" w:color="auto"/>
          </w:divBdr>
        </w:div>
      </w:divsChild>
    </w:div>
    <w:div w:id="814104327">
      <w:bodyDiv w:val="1"/>
      <w:marLeft w:val="0"/>
      <w:marRight w:val="0"/>
      <w:marTop w:val="0"/>
      <w:marBottom w:val="0"/>
      <w:divBdr>
        <w:top w:val="none" w:sz="0" w:space="0" w:color="auto"/>
        <w:left w:val="none" w:sz="0" w:space="0" w:color="auto"/>
        <w:bottom w:val="none" w:sz="0" w:space="0" w:color="auto"/>
        <w:right w:val="none" w:sz="0" w:space="0" w:color="auto"/>
      </w:divBdr>
    </w:div>
    <w:div w:id="821778308">
      <w:bodyDiv w:val="1"/>
      <w:marLeft w:val="0"/>
      <w:marRight w:val="0"/>
      <w:marTop w:val="0"/>
      <w:marBottom w:val="0"/>
      <w:divBdr>
        <w:top w:val="none" w:sz="0" w:space="0" w:color="auto"/>
        <w:left w:val="none" w:sz="0" w:space="0" w:color="auto"/>
        <w:bottom w:val="none" w:sz="0" w:space="0" w:color="auto"/>
        <w:right w:val="none" w:sz="0" w:space="0" w:color="auto"/>
      </w:divBdr>
      <w:divsChild>
        <w:div w:id="29964192">
          <w:marLeft w:val="274"/>
          <w:marRight w:val="0"/>
          <w:marTop w:val="0"/>
          <w:marBottom w:val="0"/>
          <w:divBdr>
            <w:top w:val="none" w:sz="0" w:space="0" w:color="auto"/>
            <w:left w:val="none" w:sz="0" w:space="0" w:color="auto"/>
            <w:bottom w:val="none" w:sz="0" w:space="0" w:color="auto"/>
            <w:right w:val="none" w:sz="0" w:space="0" w:color="auto"/>
          </w:divBdr>
        </w:div>
        <w:div w:id="925849554">
          <w:marLeft w:val="274"/>
          <w:marRight w:val="0"/>
          <w:marTop w:val="0"/>
          <w:marBottom w:val="0"/>
          <w:divBdr>
            <w:top w:val="none" w:sz="0" w:space="0" w:color="auto"/>
            <w:left w:val="none" w:sz="0" w:space="0" w:color="auto"/>
            <w:bottom w:val="none" w:sz="0" w:space="0" w:color="auto"/>
            <w:right w:val="none" w:sz="0" w:space="0" w:color="auto"/>
          </w:divBdr>
        </w:div>
        <w:div w:id="1151602674">
          <w:marLeft w:val="274"/>
          <w:marRight w:val="0"/>
          <w:marTop w:val="0"/>
          <w:marBottom w:val="0"/>
          <w:divBdr>
            <w:top w:val="none" w:sz="0" w:space="0" w:color="auto"/>
            <w:left w:val="none" w:sz="0" w:space="0" w:color="auto"/>
            <w:bottom w:val="none" w:sz="0" w:space="0" w:color="auto"/>
            <w:right w:val="none" w:sz="0" w:space="0" w:color="auto"/>
          </w:divBdr>
        </w:div>
        <w:div w:id="1604268215">
          <w:marLeft w:val="274"/>
          <w:marRight w:val="0"/>
          <w:marTop w:val="0"/>
          <w:marBottom w:val="0"/>
          <w:divBdr>
            <w:top w:val="none" w:sz="0" w:space="0" w:color="auto"/>
            <w:left w:val="none" w:sz="0" w:space="0" w:color="auto"/>
            <w:bottom w:val="none" w:sz="0" w:space="0" w:color="auto"/>
            <w:right w:val="none" w:sz="0" w:space="0" w:color="auto"/>
          </w:divBdr>
        </w:div>
        <w:div w:id="1891644760">
          <w:marLeft w:val="274"/>
          <w:marRight w:val="0"/>
          <w:marTop w:val="0"/>
          <w:marBottom w:val="0"/>
          <w:divBdr>
            <w:top w:val="none" w:sz="0" w:space="0" w:color="auto"/>
            <w:left w:val="none" w:sz="0" w:space="0" w:color="auto"/>
            <w:bottom w:val="none" w:sz="0" w:space="0" w:color="auto"/>
            <w:right w:val="none" w:sz="0" w:space="0" w:color="auto"/>
          </w:divBdr>
        </w:div>
      </w:divsChild>
    </w:div>
    <w:div w:id="850678779">
      <w:bodyDiv w:val="1"/>
      <w:marLeft w:val="0"/>
      <w:marRight w:val="0"/>
      <w:marTop w:val="0"/>
      <w:marBottom w:val="0"/>
      <w:divBdr>
        <w:top w:val="none" w:sz="0" w:space="0" w:color="auto"/>
        <w:left w:val="none" w:sz="0" w:space="0" w:color="auto"/>
        <w:bottom w:val="none" w:sz="0" w:space="0" w:color="auto"/>
        <w:right w:val="none" w:sz="0" w:space="0" w:color="auto"/>
      </w:divBdr>
    </w:div>
    <w:div w:id="875970186">
      <w:bodyDiv w:val="1"/>
      <w:marLeft w:val="0"/>
      <w:marRight w:val="0"/>
      <w:marTop w:val="0"/>
      <w:marBottom w:val="0"/>
      <w:divBdr>
        <w:top w:val="none" w:sz="0" w:space="0" w:color="auto"/>
        <w:left w:val="none" w:sz="0" w:space="0" w:color="auto"/>
        <w:bottom w:val="none" w:sz="0" w:space="0" w:color="auto"/>
        <w:right w:val="none" w:sz="0" w:space="0" w:color="auto"/>
      </w:divBdr>
    </w:div>
    <w:div w:id="882139745">
      <w:bodyDiv w:val="1"/>
      <w:marLeft w:val="0"/>
      <w:marRight w:val="0"/>
      <w:marTop w:val="0"/>
      <w:marBottom w:val="0"/>
      <w:divBdr>
        <w:top w:val="none" w:sz="0" w:space="0" w:color="auto"/>
        <w:left w:val="none" w:sz="0" w:space="0" w:color="auto"/>
        <w:bottom w:val="none" w:sz="0" w:space="0" w:color="auto"/>
        <w:right w:val="none" w:sz="0" w:space="0" w:color="auto"/>
      </w:divBdr>
    </w:div>
    <w:div w:id="899948757">
      <w:bodyDiv w:val="1"/>
      <w:marLeft w:val="0"/>
      <w:marRight w:val="0"/>
      <w:marTop w:val="0"/>
      <w:marBottom w:val="0"/>
      <w:divBdr>
        <w:top w:val="none" w:sz="0" w:space="0" w:color="auto"/>
        <w:left w:val="none" w:sz="0" w:space="0" w:color="auto"/>
        <w:bottom w:val="none" w:sz="0" w:space="0" w:color="auto"/>
        <w:right w:val="none" w:sz="0" w:space="0" w:color="auto"/>
      </w:divBdr>
      <w:divsChild>
        <w:div w:id="939685070">
          <w:marLeft w:val="0"/>
          <w:marRight w:val="0"/>
          <w:marTop w:val="0"/>
          <w:marBottom w:val="0"/>
          <w:divBdr>
            <w:top w:val="none" w:sz="0" w:space="0" w:color="auto"/>
            <w:left w:val="none" w:sz="0" w:space="0" w:color="auto"/>
            <w:bottom w:val="none" w:sz="0" w:space="0" w:color="auto"/>
            <w:right w:val="none" w:sz="0" w:space="0" w:color="auto"/>
          </w:divBdr>
        </w:div>
      </w:divsChild>
    </w:div>
    <w:div w:id="911350982">
      <w:bodyDiv w:val="1"/>
      <w:marLeft w:val="0"/>
      <w:marRight w:val="0"/>
      <w:marTop w:val="0"/>
      <w:marBottom w:val="0"/>
      <w:divBdr>
        <w:top w:val="none" w:sz="0" w:space="0" w:color="auto"/>
        <w:left w:val="none" w:sz="0" w:space="0" w:color="auto"/>
        <w:bottom w:val="none" w:sz="0" w:space="0" w:color="auto"/>
        <w:right w:val="none" w:sz="0" w:space="0" w:color="auto"/>
      </w:divBdr>
    </w:div>
    <w:div w:id="917636200">
      <w:bodyDiv w:val="1"/>
      <w:marLeft w:val="0"/>
      <w:marRight w:val="0"/>
      <w:marTop w:val="0"/>
      <w:marBottom w:val="0"/>
      <w:divBdr>
        <w:top w:val="none" w:sz="0" w:space="0" w:color="auto"/>
        <w:left w:val="none" w:sz="0" w:space="0" w:color="auto"/>
        <w:bottom w:val="none" w:sz="0" w:space="0" w:color="auto"/>
        <w:right w:val="none" w:sz="0" w:space="0" w:color="auto"/>
      </w:divBdr>
    </w:div>
    <w:div w:id="921984906">
      <w:bodyDiv w:val="1"/>
      <w:marLeft w:val="0"/>
      <w:marRight w:val="0"/>
      <w:marTop w:val="0"/>
      <w:marBottom w:val="0"/>
      <w:divBdr>
        <w:top w:val="none" w:sz="0" w:space="0" w:color="auto"/>
        <w:left w:val="none" w:sz="0" w:space="0" w:color="auto"/>
        <w:bottom w:val="none" w:sz="0" w:space="0" w:color="auto"/>
        <w:right w:val="none" w:sz="0" w:space="0" w:color="auto"/>
      </w:divBdr>
    </w:div>
    <w:div w:id="924145545">
      <w:bodyDiv w:val="1"/>
      <w:marLeft w:val="0"/>
      <w:marRight w:val="0"/>
      <w:marTop w:val="0"/>
      <w:marBottom w:val="0"/>
      <w:divBdr>
        <w:top w:val="none" w:sz="0" w:space="0" w:color="auto"/>
        <w:left w:val="none" w:sz="0" w:space="0" w:color="auto"/>
        <w:bottom w:val="none" w:sz="0" w:space="0" w:color="auto"/>
        <w:right w:val="none" w:sz="0" w:space="0" w:color="auto"/>
      </w:divBdr>
    </w:div>
    <w:div w:id="925456119">
      <w:bodyDiv w:val="1"/>
      <w:marLeft w:val="0"/>
      <w:marRight w:val="0"/>
      <w:marTop w:val="0"/>
      <w:marBottom w:val="0"/>
      <w:divBdr>
        <w:top w:val="none" w:sz="0" w:space="0" w:color="auto"/>
        <w:left w:val="none" w:sz="0" w:space="0" w:color="auto"/>
        <w:bottom w:val="none" w:sz="0" w:space="0" w:color="auto"/>
        <w:right w:val="none" w:sz="0" w:space="0" w:color="auto"/>
      </w:divBdr>
    </w:div>
    <w:div w:id="940727321">
      <w:bodyDiv w:val="1"/>
      <w:marLeft w:val="0"/>
      <w:marRight w:val="0"/>
      <w:marTop w:val="0"/>
      <w:marBottom w:val="0"/>
      <w:divBdr>
        <w:top w:val="none" w:sz="0" w:space="0" w:color="auto"/>
        <w:left w:val="none" w:sz="0" w:space="0" w:color="auto"/>
        <w:bottom w:val="none" w:sz="0" w:space="0" w:color="auto"/>
        <w:right w:val="none" w:sz="0" w:space="0" w:color="auto"/>
      </w:divBdr>
    </w:div>
    <w:div w:id="942106474">
      <w:bodyDiv w:val="1"/>
      <w:marLeft w:val="0"/>
      <w:marRight w:val="0"/>
      <w:marTop w:val="0"/>
      <w:marBottom w:val="0"/>
      <w:divBdr>
        <w:top w:val="none" w:sz="0" w:space="0" w:color="auto"/>
        <w:left w:val="none" w:sz="0" w:space="0" w:color="auto"/>
        <w:bottom w:val="none" w:sz="0" w:space="0" w:color="auto"/>
        <w:right w:val="none" w:sz="0" w:space="0" w:color="auto"/>
      </w:divBdr>
    </w:div>
    <w:div w:id="947085235">
      <w:bodyDiv w:val="1"/>
      <w:marLeft w:val="0"/>
      <w:marRight w:val="0"/>
      <w:marTop w:val="0"/>
      <w:marBottom w:val="0"/>
      <w:divBdr>
        <w:top w:val="none" w:sz="0" w:space="0" w:color="auto"/>
        <w:left w:val="none" w:sz="0" w:space="0" w:color="auto"/>
        <w:bottom w:val="none" w:sz="0" w:space="0" w:color="auto"/>
        <w:right w:val="none" w:sz="0" w:space="0" w:color="auto"/>
      </w:divBdr>
    </w:div>
    <w:div w:id="953177232">
      <w:bodyDiv w:val="1"/>
      <w:marLeft w:val="0"/>
      <w:marRight w:val="0"/>
      <w:marTop w:val="0"/>
      <w:marBottom w:val="0"/>
      <w:divBdr>
        <w:top w:val="none" w:sz="0" w:space="0" w:color="auto"/>
        <w:left w:val="none" w:sz="0" w:space="0" w:color="auto"/>
        <w:bottom w:val="none" w:sz="0" w:space="0" w:color="auto"/>
        <w:right w:val="none" w:sz="0" w:space="0" w:color="auto"/>
      </w:divBdr>
    </w:div>
    <w:div w:id="967589111">
      <w:bodyDiv w:val="1"/>
      <w:marLeft w:val="0"/>
      <w:marRight w:val="0"/>
      <w:marTop w:val="0"/>
      <w:marBottom w:val="0"/>
      <w:divBdr>
        <w:top w:val="none" w:sz="0" w:space="0" w:color="auto"/>
        <w:left w:val="none" w:sz="0" w:space="0" w:color="auto"/>
        <w:bottom w:val="none" w:sz="0" w:space="0" w:color="auto"/>
        <w:right w:val="none" w:sz="0" w:space="0" w:color="auto"/>
      </w:divBdr>
    </w:div>
    <w:div w:id="970551625">
      <w:bodyDiv w:val="1"/>
      <w:marLeft w:val="0"/>
      <w:marRight w:val="0"/>
      <w:marTop w:val="0"/>
      <w:marBottom w:val="0"/>
      <w:divBdr>
        <w:top w:val="none" w:sz="0" w:space="0" w:color="auto"/>
        <w:left w:val="none" w:sz="0" w:space="0" w:color="auto"/>
        <w:bottom w:val="none" w:sz="0" w:space="0" w:color="auto"/>
        <w:right w:val="none" w:sz="0" w:space="0" w:color="auto"/>
      </w:divBdr>
    </w:div>
    <w:div w:id="974793906">
      <w:bodyDiv w:val="1"/>
      <w:marLeft w:val="0"/>
      <w:marRight w:val="0"/>
      <w:marTop w:val="0"/>
      <w:marBottom w:val="0"/>
      <w:divBdr>
        <w:top w:val="none" w:sz="0" w:space="0" w:color="auto"/>
        <w:left w:val="none" w:sz="0" w:space="0" w:color="auto"/>
        <w:bottom w:val="none" w:sz="0" w:space="0" w:color="auto"/>
        <w:right w:val="none" w:sz="0" w:space="0" w:color="auto"/>
      </w:divBdr>
    </w:div>
    <w:div w:id="976448090">
      <w:bodyDiv w:val="1"/>
      <w:marLeft w:val="0"/>
      <w:marRight w:val="0"/>
      <w:marTop w:val="0"/>
      <w:marBottom w:val="0"/>
      <w:divBdr>
        <w:top w:val="none" w:sz="0" w:space="0" w:color="auto"/>
        <w:left w:val="none" w:sz="0" w:space="0" w:color="auto"/>
        <w:bottom w:val="none" w:sz="0" w:space="0" w:color="auto"/>
        <w:right w:val="none" w:sz="0" w:space="0" w:color="auto"/>
      </w:divBdr>
    </w:div>
    <w:div w:id="981498595">
      <w:bodyDiv w:val="1"/>
      <w:marLeft w:val="0"/>
      <w:marRight w:val="0"/>
      <w:marTop w:val="0"/>
      <w:marBottom w:val="0"/>
      <w:divBdr>
        <w:top w:val="none" w:sz="0" w:space="0" w:color="auto"/>
        <w:left w:val="none" w:sz="0" w:space="0" w:color="auto"/>
        <w:bottom w:val="none" w:sz="0" w:space="0" w:color="auto"/>
        <w:right w:val="none" w:sz="0" w:space="0" w:color="auto"/>
      </w:divBdr>
    </w:div>
    <w:div w:id="996805393">
      <w:bodyDiv w:val="1"/>
      <w:marLeft w:val="0"/>
      <w:marRight w:val="0"/>
      <w:marTop w:val="0"/>
      <w:marBottom w:val="0"/>
      <w:divBdr>
        <w:top w:val="none" w:sz="0" w:space="0" w:color="auto"/>
        <w:left w:val="none" w:sz="0" w:space="0" w:color="auto"/>
        <w:bottom w:val="none" w:sz="0" w:space="0" w:color="auto"/>
        <w:right w:val="none" w:sz="0" w:space="0" w:color="auto"/>
      </w:divBdr>
    </w:div>
    <w:div w:id="1014454749">
      <w:bodyDiv w:val="1"/>
      <w:marLeft w:val="0"/>
      <w:marRight w:val="0"/>
      <w:marTop w:val="0"/>
      <w:marBottom w:val="0"/>
      <w:divBdr>
        <w:top w:val="none" w:sz="0" w:space="0" w:color="auto"/>
        <w:left w:val="none" w:sz="0" w:space="0" w:color="auto"/>
        <w:bottom w:val="none" w:sz="0" w:space="0" w:color="auto"/>
        <w:right w:val="none" w:sz="0" w:space="0" w:color="auto"/>
      </w:divBdr>
    </w:div>
    <w:div w:id="1024018701">
      <w:bodyDiv w:val="1"/>
      <w:marLeft w:val="0"/>
      <w:marRight w:val="0"/>
      <w:marTop w:val="0"/>
      <w:marBottom w:val="0"/>
      <w:divBdr>
        <w:top w:val="none" w:sz="0" w:space="0" w:color="auto"/>
        <w:left w:val="none" w:sz="0" w:space="0" w:color="auto"/>
        <w:bottom w:val="none" w:sz="0" w:space="0" w:color="auto"/>
        <w:right w:val="none" w:sz="0" w:space="0" w:color="auto"/>
      </w:divBdr>
      <w:divsChild>
        <w:div w:id="144399158">
          <w:marLeft w:val="0"/>
          <w:marRight w:val="0"/>
          <w:marTop w:val="0"/>
          <w:marBottom w:val="0"/>
          <w:divBdr>
            <w:top w:val="none" w:sz="0" w:space="0" w:color="auto"/>
            <w:left w:val="none" w:sz="0" w:space="0" w:color="auto"/>
            <w:bottom w:val="none" w:sz="0" w:space="0" w:color="auto"/>
            <w:right w:val="none" w:sz="0" w:space="0" w:color="auto"/>
          </w:divBdr>
          <w:divsChild>
            <w:div w:id="187480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32968">
      <w:bodyDiv w:val="1"/>
      <w:marLeft w:val="0"/>
      <w:marRight w:val="0"/>
      <w:marTop w:val="0"/>
      <w:marBottom w:val="0"/>
      <w:divBdr>
        <w:top w:val="none" w:sz="0" w:space="0" w:color="auto"/>
        <w:left w:val="none" w:sz="0" w:space="0" w:color="auto"/>
        <w:bottom w:val="none" w:sz="0" w:space="0" w:color="auto"/>
        <w:right w:val="none" w:sz="0" w:space="0" w:color="auto"/>
      </w:divBdr>
    </w:div>
    <w:div w:id="1052072871">
      <w:bodyDiv w:val="1"/>
      <w:marLeft w:val="0"/>
      <w:marRight w:val="0"/>
      <w:marTop w:val="0"/>
      <w:marBottom w:val="0"/>
      <w:divBdr>
        <w:top w:val="none" w:sz="0" w:space="0" w:color="auto"/>
        <w:left w:val="none" w:sz="0" w:space="0" w:color="auto"/>
        <w:bottom w:val="none" w:sz="0" w:space="0" w:color="auto"/>
        <w:right w:val="none" w:sz="0" w:space="0" w:color="auto"/>
      </w:divBdr>
    </w:div>
    <w:div w:id="1052465627">
      <w:bodyDiv w:val="1"/>
      <w:marLeft w:val="0"/>
      <w:marRight w:val="0"/>
      <w:marTop w:val="0"/>
      <w:marBottom w:val="0"/>
      <w:divBdr>
        <w:top w:val="none" w:sz="0" w:space="0" w:color="auto"/>
        <w:left w:val="none" w:sz="0" w:space="0" w:color="auto"/>
        <w:bottom w:val="none" w:sz="0" w:space="0" w:color="auto"/>
        <w:right w:val="none" w:sz="0" w:space="0" w:color="auto"/>
      </w:divBdr>
    </w:div>
    <w:div w:id="1056317871">
      <w:bodyDiv w:val="1"/>
      <w:marLeft w:val="0"/>
      <w:marRight w:val="0"/>
      <w:marTop w:val="0"/>
      <w:marBottom w:val="0"/>
      <w:divBdr>
        <w:top w:val="none" w:sz="0" w:space="0" w:color="auto"/>
        <w:left w:val="none" w:sz="0" w:space="0" w:color="auto"/>
        <w:bottom w:val="none" w:sz="0" w:space="0" w:color="auto"/>
        <w:right w:val="none" w:sz="0" w:space="0" w:color="auto"/>
      </w:divBdr>
    </w:div>
    <w:div w:id="1080063758">
      <w:bodyDiv w:val="1"/>
      <w:marLeft w:val="0"/>
      <w:marRight w:val="0"/>
      <w:marTop w:val="0"/>
      <w:marBottom w:val="0"/>
      <w:divBdr>
        <w:top w:val="none" w:sz="0" w:space="0" w:color="auto"/>
        <w:left w:val="none" w:sz="0" w:space="0" w:color="auto"/>
        <w:bottom w:val="none" w:sz="0" w:space="0" w:color="auto"/>
        <w:right w:val="none" w:sz="0" w:space="0" w:color="auto"/>
      </w:divBdr>
    </w:div>
    <w:div w:id="1085758814">
      <w:bodyDiv w:val="1"/>
      <w:marLeft w:val="0"/>
      <w:marRight w:val="0"/>
      <w:marTop w:val="0"/>
      <w:marBottom w:val="0"/>
      <w:divBdr>
        <w:top w:val="none" w:sz="0" w:space="0" w:color="auto"/>
        <w:left w:val="none" w:sz="0" w:space="0" w:color="auto"/>
        <w:bottom w:val="none" w:sz="0" w:space="0" w:color="auto"/>
        <w:right w:val="none" w:sz="0" w:space="0" w:color="auto"/>
      </w:divBdr>
    </w:div>
    <w:div w:id="1090153699">
      <w:bodyDiv w:val="1"/>
      <w:marLeft w:val="0"/>
      <w:marRight w:val="0"/>
      <w:marTop w:val="0"/>
      <w:marBottom w:val="0"/>
      <w:divBdr>
        <w:top w:val="none" w:sz="0" w:space="0" w:color="auto"/>
        <w:left w:val="none" w:sz="0" w:space="0" w:color="auto"/>
        <w:bottom w:val="none" w:sz="0" w:space="0" w:color="auto"/>
        <w:right w:val="none" w:sz="0" w:space="0" w:color="auto"/>
      </w:divBdr>
      <w:divsChild>
        <w:div w:id="1493325922">
          <w:marLeft w:val="0"/>
          <w:marRight w:val="0"/>
          <w:marTop w:val="0"/>
          <w:marBottom w:val="0"/>
          <w:divBdr>
            <w:top w:val="none" w:sz="0" w:space="0" w:color="auto"/>
            <w:left w:val="none" w:sz="0" w:space="0" w:color="auto"/>
            <w:bottom w:val="none" w:sz="0" w:space="0" w:color="auto"/>
            <w:right w:val="none" w:sz="0" w:space="0" w:color="auto"/>
          </w:divBdr>
        </w:div>
      </w:divsChild>
    </w:div>
    <w:div w:id="1117795433">
      <w:bodyDiv w:val="1"/>
      <w:marLeft w:val="0"/>
      <w:marRight w:val="0"/>
      <w:marTop w:val="0"/>
      <w:marBottom w:val="0"/>
      <w:divBdr>
        <w:top w:val="none" w:sz="0" w:space="0" w:color="auto"/>
        <w:left w:val="none" w:sz="0" w:space="0" w:color="auto"/>
        <w:bottom w:val="none" w:sz="0" w:space="0" w:color="auto"/>
        <w:right w:val="none" w:sz="0" w:space="0" w:color="auto"/>
      </w:divBdr>
    </w:div>
    <w:div w:id="1127552850">
      <w:bodyDiv w:val="1"/>
      <w:marLeft w:val="0"/>
      <w:marRight w:val="0"/>
      <w:marTop w:val="0"/>
      <w:marBottom w:val="0"/>
      <w:divBdr>
        <w:top w:val="none" w:sz="0" w:space="0" w:color="auto"/>
        <w:left w:val="none" w:sz="0" w:space="0" w:color="auto"/>
        <w:bottom w:val="none" w:sz="0" w:space="0" w:color="auto"/>
        <w:right w:val="none" w:sz="0" w:space="0" w:color="auto"/>
      </w:divBdr>
    </w:div>
    <w:div w:id="1142386102">
      <w:bodyDiv w:val="1"/>
      <w:marLeft w:val="0"/>
      <w:marRight w:val="0"/>
      <w:marTop w:val="0"/>
      <w:marBottom w:val="0"/>
      <w:divBdr>
        <w:top w:val="none" w:sz="0" w:space="0" w:color="auto"/>
        <w:left w:val="none" w:sz="0" w:space="0" w:color="auto"/>
        <w:bottom w:val="none" w:sz="0" w:space="0" w:color="auto"/>
        <w:right w:val="none" w:sz="0" w:space="0" w:color="auto"/>
      </w:divBdr>
      <w:divsChild>
        <w:div w:id="858276477">
          <w:marLeft w:val="0"/>
          <w:marRight w:val="0"/>
          <w:marTop w:val="0"/>
          <w:marBottom w:val="0"/>
          <w:divBdr>
            <w:top w:val="none" w:sz="0" w:space="0" w:color="auto"/>
            <w:left w:val="none" w:sz="0" w:space="0" w:color="auto"/>
            <w:bottom w:val="none" w:sz="0" w:space="0" w:color="auto"/>
            <w:right w:val="none" w:sz="0" w:space="0" w:color="auto"/>
          </w:divBdr>
        </w:div>
      </w:divsChild>
    </w:div>
    <w:div w:id="1142652445">
      <w:bodyDiv w:val="1"/>
      <w:marLeft w:val="0"/>
      <w:marRight w:val="0"/>
      <w:marTop w:val="0"/>
      <w:marBottom w:val="0"/>
      <w:divBdr>
        <w:top w:val="none" w:sz="0" w:space="0" w:color="auto"/>
        <w:left w:val="none" w:sz="0" w:space="0" w:color="auto"/>
        <w:bottom w:val="none" w:sz="0" w:space="0" w:color="auto"/>
        <w:right w:val="none" w:sz="0" w:space="0" w:color="auto"/>
      </w:divBdr>
    </w:div>
    <w:div w:id="1180895780">
      <w:bodyDiv w:val="1"/>
      <w:marLeft w:val="0"/>
      <w:marRight w:val="0"/>
      <w:marTop w:val="0"/>
      <w:marBottom w:val="0"/>
      <w:divBdr>
        <w:top w:val="none" w:sz="0" w:space="0" w:color="auto"/>
        <w:left w:val="none" w:sz="0" w:space="0" w:color="auto"/>
        <w:bottom w:val="none" w:sz="0" w:space="0" w:color="auto"/>
        <w:right w:val="none" w:sz="0" w:space="0" w:color="auto"/>
      </w:divBdr>
    </w:div>
    <w:div w:id="1181116731">
      <w:bodyDiv w:val="1"/>
      <w:marLeft w:val="0"/>
      <w:marRight w:val="0"/>
      <w:marTop w:val="0"/>
      <w:marBottom w:val="0"/>
      <w:divBdr>
        <w:top w:val="none" w:sz="0" w:space="0" w:color="auto"/>
        <w:left w:val="none" w:sz="0" w:space="0" w:color="auto"/>
        <w:bottom w:val="none" w:sz="0" w:space="0" w:color="auto"/>
        <w:right w:val="none" w:sz="0" w:space="0" w:color="auto"/>
      </w:divBdr>
    </w:div>
    <w:div w:id="1192649735">
      <w:bodyDiv w:val="1"/>
      <w:marLeft w:val="0"/>
      <w:marRight w:val="0"/>
      <w:marTop w:val="0"/>
      <w:marBottom w:val="0"/>
      <w:divBdr>
        <w:top w:val="none" w:sz="0" w:space="0" w:color="auto"/>
        <w:left w:val="none" w:sz="0" w:space="0" w:color="auto"/>
        <w:bottom w:val="none" w:sz="0" w:space="0" w:color="auto"/>
        <w:right w:val="none" w:sz="0" w:space="0" w:color="auto"/>
      </w:divBdr>
    </w:div>
    <w:div w:id="1200121324">
      <w:bodyDiv w:val="1"/>
      <w:marLeft w:val="0"/>
      <w:marRight w:val="0"/>
      <w:marTop w:val="0"/>
      <w:marBottom w:val="0"/>
      <w:divBdr>
        <w:top w:val="none" w:sz="0" w:space="0" w:color="auto"/>
        <w:left w:val="none" w:sz="0" w:space="0" w:color="auto"/>
        <w:bottom w:val="none" w:sz="0" w:space="0" w:color="auto"/>
        <w:right w:val="none" w:sz="0" w:space="0" w:color="auto"/>
      </w:divBdr>
    </w:div>
    <w:div w:id="1200892409">
      <w:bodyDiv w:val="1"/>
      <w:marLeft w:val="0"/>
      <w:marRight w:val="0"/>
      <w:marTop w:val="0"/>
      <w:marBottom w:val="0"/>
      <w:divBdr>
        <w:top w:val="none" w:sz="0" w:space="0" w:color="auto"/>
        <w:left w:val="none" w:sz="0" w:space="0" w:color="auto"/>
        <w:bottom w:val="none" w:sz="0" w:space="0" w:color="auto"/>
        <w:right w:val="none" w:sz="0" w:space="0" w:color="auto"/>
      </w:divBdr>
    </w:div>
    <w:div w:id="1216353156">
      <w:bodyDiv w:val="1"/>
      <w:marLeft w:val="0"/>
      <w:marRight w:val="0"/>
      <w:marTop w:val="0"/>
      <w:marBottom w:val="0"/>
      <w:divBdr>
        <w:top w:val="none" w:sz="0" w:space="0" w:color="auto"/>
        <w:left w:val="none" w:sz="0" w:space="0" w:color="auto"/>
        <w:bottom w:val="none" w:sz="0" w:space="0" w:color="auto"/>
        <w:right w:val="none" w:sz="0" w:space="0" w:color="auto"/>
      </w:divBdr>
      <w:divsChild>
        <w:div w:id="28380233">
          <w:marLeft w:val="0"/>
          <w:marRight w:val="0"/>
          <w:marTop w:val="0"/>
          <w:marBottom w:val="0"/>
          <w:divBdr>
            <w:top w:val="none" w:sz="0" w:space="0" w:color="auto"/>
            <w:left w:val="none" w:sz="0" w:space="0" w:color="auto"/>
            <w:bottom w:val="none" w:sz="0" w:space="0" w:color="auto"/>
            <w:right w:val="none" w:sz="0" w:space="0" w:color="auto"/>
          </w:divBdr>
        </w:div>
      </w:divsChild>
    </w:div>
    <w:div w:id="1229221045">
      <w:bodyDiv w:val="1"/>
      <w:marLeft w:val="0"/>
      <w:marRight w:val="0"/>
      <w:marTop w:val="0"/>
      <w:marBottom w:val="0"/>
      <w:divBdr>
        <w:top w:val="none" w:sz="0" w:space="0" w:color="auto"/>
        <w:left w:val="none" w:sz="0" w:space="0" w:color="auto"/>
        <w:bottom w:val="none" w:sz="0" w:space="0" w:color="auto"/>
        <w:right w:val="none" w:sz="0" w:space="0" w:color="auto"/>
      </w:divBdr>
    </w:div>
    <w:div w:id="1241065747">
      <w:bodyDiv w:val="1"/>
      <w:marLeft w:val="0"/>
      <w:marRight w:val="0"/>
      <w:marTop w:val="0"/>
      <w:marBottom w:val="0"/>
      <w:divBdr>
        <w:top w:val="none" w:sz="0" w:space="0" w:color="auto"/>
        <w:left w:val="none" w:sz="0" w:space="0" w:color="auto"/>
        <w:bottom w:val="none" w:sz="0" w:space="0" w:color="auto"/>
        <w:right w:val="none" w:sz="0" w:space="0" w:color="auto"/>
      </w:divBdr>
    </w:div>
    <w:div w:id="1245994661">
      <w:bodyDiv w:val="1"/>
      <w:marLeft w:val="0"/>
      <w:marRight w:val="0"/>
      <w:marTop w:val="0"/>
      <w:marBottom w:val="0"/>
      <w:divBdr>
        <w:top w:val="none" w:sz="0" w:space="0" w:color="auto"/>
        <w:left w:val="none" w:sz="0" w:space="0" w:color="auto"/>
        <w:bottom w:val="none" w:sz="0" w:space="0" w:color="auto"/>
        <w:right w:val="none" w:sz="0" w:space="0" w:color="auto"/>
      </w:divBdr>
    </w:div>
    <w:div w:id="1247032124">
      <w:bodyDiv w:val="1"/>
      <w:marLeft w:val="0"/>
      <w:marRight w:val="0"/>
      <w:marTop w:val="0"/>
      <w:marBottom w:val="0"/>
      <w:divBdr>
        <w:top w:val="none" w:sz="0" w:space="0" w:color="auto"/>
        <w:left w:val="none" w:sz="0" w:space="0" w:color="auto"/>
        <w:bottom w:val="none" w:sz="0" w:space="0" w:color="auto"/>
        <w:right w:val="none" w:sz="0" w:space="0" w:color="auto"/>
      </w:divBdr>
    </w:div>
    <w:div w:id="1252351533">
      <w:bodyDiv w:val="1"/>
      <w:marLeft w:val="0"/>
      <w:marRight w:val="0"/>
      <w:marTop w:val="0"/>
      <w:marBottom w:val="0"/>
      <w:divBdr>
        <w:top w:val="none" w:sz="0" w:space="0" w:color="auto"/>
        <w:left w:val="none" w:sz="0" w:space="0" w:color="auto"/>
        <w:bottom w:val="none" w:sz="0" w:space="0" w:color="auto"/>
        <w:right w:val="none" w:sz="0" w:space="0" w:color="auto"/>
      </w:divBdr>
    </w:div>
    <w:div w:id="1275673345">
      <w:bodyDiv w:val="1"/>
      <w:marLeft w:val="0"/>
      <w:marRight w:val="0"/>
      <w:marTop w:val="0"/>
      <w:marBottom w:val="0"/>
      <w:divBdr>
        <w:top w:val="none" w:sz="0" w:space="0" w:color="auto"/>
        <w:left w:val="none" w:sz="0" w:space="0" w:color="auto"/>
        <w:bottom w:val="none" w:sz="0" w:space="0" w:color="auto"/>
        <w:right w:val="none" w:sz="0" w:space="0" w:color="auto"/>
      </w:divBdr>
    </w:div>
    <w:div w:id="1281298598">
      <w:bodyDiv w:val="1"/>
      <w:marLeft w:val="0"/>
      <w:marRight w:val="0"/>
      <w:marTop w:val="0"/>
      <w:marBottom w:val="0"/>
      <w:divBdr>
        <w:top w:val="none" w:sz="0" w:space="0" w:color="auto"/>
        <w:left w:val="none" w:sz="0" w:space="0" w:color="auto"/>
        <w:bottom w:val="none" w:sz="0" w:space="0" w:color="auto"/>
        <w:right w:val="none" w:sz="0" w:space="0" w:color="auto"/>
      </w:divBdr>
    </w:div>
    <w:div w:id="1313216325">
      <w:bodyDiv w:val="1"/>
      <w:marLeft w:val="0"/>
      <w:marRight w:val="0"/>
      <w:marTop w:val="0"/>
      <w:marBottom w:val="0"/>
      <w:divBdr>
        <w:top w:val="none" w:sz="0" w:space="0" w:color="auto"/>
        <w:left w:val="none" w:sz="0" w:space="0" w:color="auto"/>
        <w:bottom w:val="none" w:sz="0" w:space="0" w:color="auto"/>
        <w:right w:val="none" w:sz="0" w:space="0" w:color="auto"/>
      </w:divBdr>
    </w:div>
    <w:div w:id="1314725177">
      <w:bodyDiv w:val="1"/>
      <w:marLeft w:val="0"/>
      <w:marRight w:val="0"/>
      <w:marTop w:val="0"/>
      <w:marBottom w:val="0"/>
      <w:divBdr>
        <w:top w:val="none" w:sz="0" w:space="0" w:color="auto"/>
        <w:left w:val="none" w:sz="0" w:space="0" w:color="auto"/>
        <w:bottom w:val="none" w:sz="0" w:space="0" w:color="auto"/>
        <w:right w:val="none" w:sz="0" w:space="0" w:color="auto"/>
      </w:divBdr>
    </w:div>
    <w:div w:id="1344210483">
      <w:bodyDiv w:val="1"/>
      <w:marLeft w:val="0"/>
      <w:marRight w:val="0"/>
      <w:marTop w:val="0"/>
      <w:marBottom w:val="0"/>
      <w:divBdr>
        <w:top w:val="none" w:sz="0" w:space="0" w:color="auto"/>
        <w:left w:val="none" w:sz="0" w:space="0" w:color="auto"/>
        <w:bottom w:val="none" w:sz="0" w:space="0" w:color="auto"/>
        <w:right w:val="none" w:sz="0" w:space="0" w:color="auto"/>
      </w:divBdr>
      <w:divsChild>
        <w:div w:id="718823780">
          <w:marLeft w:val="0"/>
          <w:marRight w:val="0"/>
          <w:marTop w:val="0"/>
          <w:marBottom w:val="0"/>
          <w:divBdr>
            <w:top w:val="none" w:sz="0" w:space="0" w:color="auto"/>
            <w:left w:val="none" w:sz="0" w:space="0" w:color="auto"/>
            <w:bottom w:val="none" w:sz="0" w:space="0" w:color="auto"/>
            <w:right w:val="none" w:sz="0" w:space="0" w:color="auto"/>
          </w:divBdr>
        </w:div>
      </w:divsChild>
    </w:div>
    <w:div w:id="1357928527">
      <w:bodyDiv w:val="1"/>
      <w:marLeft w:val="0"/>
      <w:marRight w:val="0"/>
      <w:marTop w:val="0"/>
      <w:marBottom w:val="0"/>
      <w:divBdr>
        <w:top w:val="none" w:sz="0" w:space="0" w:color="auto"/>
        <w:left w:val="none" w:sz="0" w:space="0" w:color="auto"/>
        <w:bottom w:val="none" w:sz="0" w:space="0" w:color="auto"/>
        <w:right w:val="none" w:sz="0" w:space="0" w:color="auto"/>
      </w:divBdr>
      <w:divsChild>
        <w:div w:id="2090033368">
          <w:marLeft w:val="0"/>
          <w:marRight w:val="0"/>
          <w:marTop w:val="0"/>
          <w:marBottom w:val="0"/>
          <w:divBdr>
            <w:top w:val="none" w:sz="0" w:space="0" w:color="auto"/>
            <w:left w:val="none" w:sz="0" w:space="0" w:color="auto"/>
            <w:bottom w:val="none" w:sz="0" w:space="0" w:color="auto"/>
            <w:right w:val="none" w:sz="0" w:space="0" w:color="auto"/>
          </w:divBdr>
        </w:div>
      </w:divsChild>
    </w:div>
    <w:div w:id="1358043914">
      <w:bodyDiv w:val="1"/>
      <w:marLeft w:val="0"/>
      <w:marRight w:val="0"/>
      <w:marTop w:val="0"/>
      <w:marBottom w:val="0"/>
      <w:divBdr>
        <w:top w:val="none" w:sz="0" w:space="0" w:color="auto"/>
        <w:left w:val="none" w:sz="0" w:space="0" w:color="auto"/>
        <w:bottom w:val="none" w:sz="0" w:space="0" w:color="auto"/>
        <w:right w:val="none" w:sz="0" w:space="0" w:color="auto"/>
      </w:divBdr>
    </w:div>
    <w:div w:id="1361392005">
      <w:bodyDiv w:val="1"/>
      <w:marLeft w:val="0"/>
      <w:marRight w:val="0"/>
      <w:marTop w:val="0"/>
      <w:marBottom w:val="0"/>
      <w:divBdr>
        <w:top w:val="none" w:sz="0" w:space="0" w:color="auto"/>
        <w:left w:val="none" w:sz="0" w:space="0" w:color="auto"/>
        <w:bottom w:val="none" w:sz="0" w:space="0" w:color="auto"/>
        <w:right w:val="none" w:sz="0" w:space="0" w:color="auto"/>
      </w:divBdr>
    </w:div>
    <w:div w:id="1369985753">
      <w:bodyDiv w:val="1"/>
      <w:marLeft w:val="0"/>
      <w:marRight w:val="0"/>
      <w:marTop w:val="0"/>
      <w:marBottom w:val="0"/>
      <w:divBdr>
        <w:top w:val="none" w:sz="0" w:space="0" w:color="auto"/>
        <w:left w:val="none" w:sz="0" w:space="0" w:color="auto"/>
        <w:bottom w:val="none" w:sz="0" w:space="0" w:color="auto"/>
        <w:right w:val="none" w:sz="0" w:space="0" w:color="auto"/>
      </w:divBdr>
    </w:div>
    <w:div w:id="1371762661">
      <w:bodyDiv w:val="1"/>
      <w:marLeft w:val="0"/>
      <w:marRight w:val="0"/>
      <w:marTop w:val="0"/>
      <w:marBottom w:val="0"/>
      <w:divBdr>
        <w:top w:val="none" w:sz="0" w:space="0" w:color="auto"/>
        <w:left w:val="none" w:sz="0" w:space="0" w:color="auto"/>
        <w:bottom w:val="none" w:sz="0" w:space="0" w:color="auto"/>
        <w:right w:val="none" w:sz="0" w:space="0" w:color="auto"/>
      </w:divBdr>
    </w:div>
    <w:div w:id="1372420913">
      <w:bodyDiv w:val="1"/>
      <w:marLeft w:val="0"/>
      <w:marRight w:val="0"/>
      <w:marTop w:val="0"/>
      <w:marBottom w:val="0"/>
      <w:divBdr>
        <w:top w:val="none" w:sz="0" w:space="0" w:color="auto"/>
        <w:left w:val="none" w:sz="0" w:space="0" w:color="auto"/>
        <w:bottom w:val="none" w:sz="0" w:space="0" w:color="auto"/>
        <w:right w:val="none" w:sz="0" w:space="0" w:color="auto"/>
      </w:divBdr>
    </w:div>
    <w:div w:id="1377775889">
      <w:bodyDiv w:val="1"/>
      <w:marLeft w:val="0"/>
      <w:marRight w:val="0"/>
      <w:marTop w:val="0"/>
      <w:marBottom w:val="0"/>
      <w:divBdr>
        <w:top w:val="none" w:sz="0" w:space="0" w:color="auto"/>
        <w:left w:val="none" w:sz="0" w:space="0" w:color="auto"/>
        <w:bottom w:val="none" w:sz="0" w:space="0" w:color="auto"/>
        <w:right w:val="none" w:sz="0" w:space="0" w:color="auto"/>
      </w:divBdr>
    </w:div>
    <w:div w:id="1381394297">
      <w:bodyDiv w:val="1"/>
      <w:marLeft w:val="0"/>
      <w:marRight w:val="0"/>
      <w:marTop w:val="0"/>
      <w:marBottom w:val="0"/>
      <w:divBdr>
        <w:top w:val="none" w:sz="0" w:space="0" w:color="auto"/>
        <w:left w:val="none" w:sz="0" w:space="0" w:color="auto"/>
        <w:bottom w:val="none" w:sz="0" w:space="0" w:color="auto"/>
        <w:right w:val="none" w:sz="0" w:space="0" w:color="auto"/>
      </w:divBdr>
      <w:divsChild>
        <w:div w:id="1230001544">
          <w:marLeft w:val="0"/>
          <w:marRight w:val="0"/>
          <w:marTop w:val="0"/>
          <w:marBottom w:val="0"/>
          <w:divBdr>
            <w:top w:val="none" w:sz="0" w:space="0" w:color="auto"/>
            <w:left w:val="none" w:sz="0" w:space="0" w:color="auto"/>
            <w:bottom w:val="none" w:sz="0" w:space="0" w:color="auto"/>
            <w:right w:val="none" w:sz="0" w:space="0" w:color="auto"/>
          </w:divBdr>
          <w:divsChild>
            <w:div w:id="54691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42310">
      <w:bodyDiv w:val="1"/>
      <w:marLeft w:val="0"/>
      <w:marRight w:val="0"/>
      <w:marTop w:val="0"/>
      <w:marBottom w:val="0"/>
      <w:divBdr>
        <w:top w:val="none" w:sz="0" w:space="0" w:color="auto"/>
        <w:left w:val="none" w:sz="0" w:space="0" w:color="auto"/>
        <w:bottom w:val="none" w:sz="0" w:space="0" w:color="auto"/>
        <w:right w:val="none" w:sz="0" w:space="0" w:color="auto"/>
      </w:divBdr>
      <w:divsChild>
        <w:div w:id="644893023">
          <w:marLeft w:val="0"/>
          <w:marRight w:val="0"/>
          <w:marTop w:val="0"/>
          <w:marBottom w:val="0"/>
          <w:divBdr>
            <w:top w:val="none" w:sz="0" w:space="0" w:color="auto"/>
            <w:left w:val="none" w:sz="0" w:space="0" w:color="auto"/>
            <w:bottom w:val="none" w:sz="0" w:space="0" w:color="auto"/>
            <w:right w:val="none" w:sz="0" w:space="0" w:color="auto"/>
          </w:divBdr>
          <w:divsChild>
            <w:div w:id="69770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95473">
      <w:bodyDiv w:val="1"/>
      <w:marLeft w:val="0"/>
      <w:marRight w:val="0"/>
      <w:marTop w:val="0"/>
      <w:marBottom w:val="0"/>
      <w:divBdr>
        <w:top w:val="none" w:sz="0" w:space="0" w:color="auto"/>
        <w:left w:val="none" w:sz="0" w:space="0" w:color="auto"/>
        <w:bottom w:val="none" w:sz="0" w:space="0" w:color="auto"/>
        <w:right w:val="none" w:sz="0" w:space="0" w:color="auto"/>
      </w:divBdr>
    </w:div>
    <w:div w:id="1394157001">
      <w:bodyDiv w:val="1"/>
      <w:marLeft w:val="0"/>
      <w:marRight w:val="0"/>
      <w:marTop w:val="0"/>
      <w:marBottom w:val="0"/>
      <w:divBdr>
        <w:top w:val="none" w:sz="0" w:space="0" w:color="auto"/>
        <w:left w:val="none" w:sz="0" w:space="0" w:color="auto"/>
        <w:bottom w:val="none" w:sz="0" w:space="0" w:color="auto"/>
        <w:right w:val="none" w:sz="0" w:space="0" w:color="auto"/>
      </w:divBdr>
    </w:div>
    <w:div w:id="1406344709">
      <w:bodyDiv w:val="1"/>
      <w:marLeft w:val="0"/>
      <w:marRight w:val="0"/>
      <w:marTop w:val="0"/>
      <w:marBottom w:val="0"/>
      <w:divBdr>
        <w:top w:val="none" w:sz="0" w:space="0" w:color="auto"/>
        <w:left w:val="none" w:sz="0" w:space="0" w:color="auto"/>
        <w:bottom w:val="none" w:sz="0" w:space="0" w:color="auto"/>
        <w:right w:val="none" w:sz="0" w:space="0" w:color="auto"/>
      </w:divBdr>
    </w:div>
    <w:div w:id="1422485586">
      <w:bodyDiv w:val="1"/>
      <w:marLeft w:val="0"/>
      <w:marRight w:val="0"/>
      <w:marTop w:val="0"/>
      <w:marBottom w:val="0"/>
      <w:divBdr>
        <w:top w:val="none" w:sz="0" w:space="0" w:color="auto"/>
        <w:left w:val="none" w:sz="0" w:space="0" w:color="auto"/>
        <w:bottom w:val="none" w:sz="0" w:space="0" w:color="auto"/>
        <w:right w:val="none" w:sz="0" w:space="0" w:color="auto"/>
      </w:divBdr>
    </w:div>
    <w:div w:id="1449009210">
      <w:bodyDiv w:val="1"/>
      <w:marLeft w:val="0"/>
      <w:marRight w:val="0"/>
      <w:marTop w:val="0"/>
      <w:marBottom w:val="0"/>
      <w:divBdr>
        <w:top w:val="none" w:sz="0" w:space="0" w:color="auto"/>
        <w:left w:val="none" w:sz="0" w:space="0" w:color="auto"/>
        <w:bottom w:val="none" w:sz="0" w:space="0" w:color="auto"/>
        <w:right w:val="none" w:sz="0" w:space="0" w:color="auto"/>
      </w:divBdr>
    </w:div>
    <w:div w:id="1452868313">
      <w:bodyDiv w:val="1"/>
      <w:marLeft w:val="0"/>
      <w:marRight w:val="0"/>
      <w:marTop w:val="0"/>
      <w:marBottom w:val="0"/>
      <w:divBdr>
        <w:top w:val="none" w:sz="0" w:space="0" w:color="auto"/>
        <w:left w:val="none" w:sz="0" w:space="0" w:color="auto"/>
        <w:bottom w:val="none" w:sz="0" w:space="0" w:color="auto"/>
        <w:right w:val="none" w:sz="0" w:space="0" w:color="auto"/>
      </w:divBdr>
    </w:div>
    <w:div w:id="1468234485">
      <w:bodyDiv w:val="1"/>
      <w:marLeft w:val="0"/>
      <w:marRight w:val="0"/>
      <w:marTop w:val="0"/>
      <w:marBottom w:val="0"/>
      <w:divBdr>
        <w:top w:val="none" w:sz="0" w:space="0" w:color="auto"/>
        <w:left w:val="none" w:sz="0" w:space="0" w:color="auto"/>
        <w:bottom w:val="none" w:sz="0" w:space="0" w:color="auto"/>
        <w:right w:val="none" w:sz="0" w:space="0" w:color="auto"/>
      </w:divBdr>
    </w:div>
    <w:div w:id="1476290013">
      <w:bodyDiv w:val="1"/>
      <w:marLeft w:val="0"/>
      <w:marRight w:val="0"/>
      <w:marTop w:val="0"/>
      <w:marBottom w:val="0"/>
      <w:divBdr>
        <w:top w:val="none" w:sz="0" w:space="0" w:color="auto"/>
        <w:left w:val="none" w:sz="0" w:space="0" w:color="auto"/>
        <w:bottom w:val="none" w:sz="0" w:space="0" w:color="auto"/>
        <w:right w:val="none" w:sz="0" w:space="0" w:color="auto"/>
      </w:divBdr>
    </w:div>
    <w:div w:id="1477992014">
      <w:bodyDiv w:val="1"/>
      <w:marLeft w:val="0"/>
      <w:marRight w:val="0"/>
      <w:marTop w:val="0"/>
      <w:marBottom w:val="0"/>
      <w:divBdr>
        <w:top w:val="none" w:sz="0" w:space="0" w:color="auto"/>
        <w:left w:val="none" w:sz="0" w:space="0" w:color="auto"/>
        <w:bottom w:val="none" w:sz="0" w:space="0" w:color="auto"/>
        <w:right w:val="none" w:sz="0" w:space="0" w:color="auto"/>
      </w:divBdr>
      <w:divsChild>
        <w:div w:id="1788355428">
          <w:marLeft w:val="0"/>
          <w:marRight w:val="0"/>
          <w:marTop w:val="0"/>
          <w:marBottom w:val="0"/>
          <w:divBdr>
            <w:top w:val="none" w:sz="0" w:space="0" w:color="auto"/>
            <w:left w:val="none" w:sz="0" w:space="0" w:color="auto"/>
            <w:bottom w:val="none" w:sz="0" w:space="0" w:color="auto"/>
            <w:right w:val="none" w:sz="0" w:space="0" w:color="auto"/>
          </w:divBdr>
        </w:div>
      </w:divsChild>
    </w:div>
    <w:div w:id="1488782728">
      <w:bodyDiv w:val="1"/>
      <w:marLeft w:val="0"/>
      <w:marRight w:val="0"/>
      <w:marTop w:val="0"/>
      <w:marBottom w:val="0"/>
      <w:divBdr>
        <w:top w:val="none" w:sz="0" w:space="0" w:color="auto"/>
        <w:left w:val="none" w:sz="0" w:space="0" w:color="auto"/>
        <w:bottom w:val="none" w:sz="0" w:space="0" w:color="auto"/>
        <w:right w:val="none" w:sz="0" w:space="0" w:color="auto"/>
      </w:divBdr>
    </w:div>
    <w:div w:id="1494639321">
      <w:bodyDiv w:val="1"/>
      <w:marLeft w:val="0"/>
      <w:marRight w:val="0"/>
      <w:marTop w:val="0"/>
      <w:marBottom w:val="0"/>
      <w:divBdr>
        <w:top w:val="none" w:sz="0" w:space="0" w:color="auto"/>
        <w:left w:val="none" w:sz="0" w:space="0" w:color="auto"/>
        <w:bottom w:val="none" w:sz="0" w:space="0" w:color="auto"/>
        <w:right w:val="none" w:sz="0" w:space="0" w:color="auto"/>
      </w:divBdr>
    </w:div>
    <w:div w:id="1497305061">
      <w:bodyDiv w:val="1"/>
      <w:marLeft w:val="0"/>
      <w:marRight w:val="0"/>
      <w:marTop w:val="0"/>
      <w:marBottom w:val="0"/>
      <w:divBdr>
        <w:top w:val="none" w:sz="0" w:space="0" w:color="auto"/>
        <w:left w:val="none" w:sz="0" w:space="0" w:color="auto"/>
        <w:bottom w:val="none" w:sz="0" w:space="0" w:color="auto"/>
        <w:right w:val="none" w:sz="0" w:space="0" w:color="auto"/>
      </w:divBdr>
    </w:div>
    <w:div w:id="1498224239">
      <w:bodyDiv w:val="1"/>
      <w:marLeft w:val="0"/>
      <w:marRight w:val="0"/>
      <w:marTop w:val="0"/>
      <w:marBottom w:val="0"/>
      <w:divBdr>
        <w:top w:val="none" w:sz="0" w:space="0" w:color="auto"/>
        <w:left w:val="none" w:sz="0" w:space="0" w:color="auto"/>
        <w:bottom w:val="none" w:sz="0" w:space="0" w:color="auto"/>
        <w:right w:val="none" w:sz="0" w:space="0" w:color="auto"/>
      </w:divBdr>
    </w:div>
    <w:div w:id="1511140361">
      <w:bodyDiv w:val="1"/>
      <w:marLeft w:val="0"/>
      <w:marRight w:val="0"/>
      <w:marTop w:val="0"/>
      <w:marBottom w:val="0"/>
      <w:divBdr>
        <w:top w:val="none" w:sz="0" w:space="0" w:color="auto"/>
        <w:left w:val="none" w:sz="0" w:space="0" w:color="auto"/>
        <w:bottom w:val="none" w:sz="0" w:space="0" w:color="auto"/>
        <w:right w:val="none" w:sz="0" w:space="0" w:color="auto"/>
      </w:divBdr>
    </w:div>
    <w:div w:id="1522623608">
      <w:bodyDiv w:val="1"/>
      <w:marLeft w:val="0"/>
      <w:marRight w:val="0"/>
      <w:marTop w:val="0"/>
      <w:marBottom w:val="0"/>
      <w:divBdr>
        <w:top w:val="none" w:sz="0" w:space="0" w:color="auto"/>
        <w:left w:val="none" w:sz="0" w:space="0" w:color="auto"/>
        <w:bottom w:val="none" w:sz="0" w:space="0" w:color="auto"/>
        <w:right w:val="none" w:sz="0" w:space="0" w:color="auto"/>
      </w:divBdr>
    </w:div>
    <w:div w:id="1546721443">
      <w:bodyDiv w:val="1"/>
      <w:marLeft w:val="0"/>
      <w:marRight w:val="0"/>
      <w:marTop w:val="0"/>
      <w:marBottom w:val="0"/>
      <w:divBdr>
        <w:top w:val="none" w:sz="0" w:space="0" w:color="auto"/>
        <w:left w:val="none" w:sz="0" w:space="0" w:color="auto"/>
        <w:bottom w:val="none" w:sz="0" w:space="0" w:color="auto"/>
        <w:right w:val="none" w:sz="0" w:space="0" w:color="auto"/>
      </w:divBdr>
    </w:div>
    <w:div w:id="1554344851">
      <w:bodyDiv w:val="1"/>
      <w:marLeft w:val="0"/>
      <w:marRight w:val="0"/>
      <w:marTop w:val="0"/>
      <w:marBottom w:val="0"/>
      <w:divBdr>
        <w:top w:val="none" w:sz="0" w:space="0" w:color="auto"/>
        <w:left w:val="none" w:sz="0" w:space="0" w:color="auto"/>
        <w:bottom w:val="none" w:sz="0" w:space="0" w:color="auto"/>
        <w:right w:val="none" w:sz="0" w:space="0" w:color="auto"/>
      </w:divBdr>
      <w:divsChild>
        <w:div w:id="1303735516">
          <w:marLeft w:val="0"/>
          <w:marRight w:val="0"/>
          <w:marTop w:val="0"/>
          <w:marBottom w:val="0"/>
          <w:divBdr>
            <w:top w:val="none" w:sz="0" w:space="0" w:color="auto"/>
            <w:left w:val="none" w:sz="0" w:space="0" w:color="auto"/>
            <w:bottom w:val="none" w:sz="0" w:space="0" w:color="auto"/>
            <w:right w:val="none" w:sz="0" w:space="0" w:color="auto"/>
          </w:divBdr>
          <w:divsChild>
            <w:div w:id="32003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976724">
      <w:bodyDiv w:val="1"/>
      <w:marLeft w:val="0"/>
      <w:marRight w:val="0"/>
      <w:marTop w:val="0"/>
      <w:marBottom w:val="0"/>
      <w:divBdr>
        <w:top w:val="none" w:sz="0" w:space="0" w:color="auto"/>
        <w:left w:val="none" w:sz="0" w:space="0" w:color="auto"/>
        <w:bottom w:val="none" w:sz="0" w:space="0" w:color="auto"/>
        <w:right w:val="none" w:sz="0" w:space="0" w:color="auto"/>
      </w:divBdr>
    </w:div>
    <w:div w:id="1575698928">
      <w:bodyDiv w:val="1"/>
      <w:marLeft w:val="0"/>
      <w:marRight w:val="0"/>
      <w:marTop w:val="0"/>
      <w:marBottom w:val="0"/>
      <w:divBdr>
        <w:top w:val="none" w:sz="0" w:space="0" w:color="auto"/>
        <w:left w:val="none" w:sz="0" w:space="0" w:color="auto"/>
        <w:bottom w:val="none" w:sz="0" w:space="0" w:color="auto"/>
        <w:right w:val="none" w:sz="0" w:space="0" w:color="auto"/>
      </w:divBdr>
    </w:div>
    <w:div w:id="1593779703">
      <w:bodyDiv w:val="1"/>
      <w:marLeft w:val="0"/>
      <w:marRight w:val="0"/>
      <w:marTop w:val="0"/>
      <w:marBottom w:val="0"/>
      <w:divBdr>
        <w:top w:val="none" w:sz="0" w:space="0" w:color="auto"/>
        <w:left w:val="none" w:sz="0" w:space="0" w:color="auto"/>
        <w:bottom w:val="none" w:sz="0" w:space="0" w:color="auto"/>
        <w:right w:val="none" w:sz="0" w:space="0" w:color="auto"/>
      </w:divBdr>
    </w:div>
    <w:div w:id="1597981474">
      <w:bodyDiv w:val="1"/>
      <w:marLeft w:val="0"/>
      <w:marRight w:val="0"/>
      <w:marTop w:val="0"/>
      <w:marBottom w:val="0"/>
      <w:divBdr>
        <w:top w:val="none" w:sz="0" w:space="0" w:color="auto"/>
        <w:left w:val="none" w:sz="0" w:space="0" w:color="auto"/>
        <w:bottom w:val="none" w:sz="0" w:space="0" w:color="auto"/>
        <w:right w:val="none" w:sz="0" w:space="0" w:color="auto"/>
      </w:divBdr>
    </w:div>
    <w:div w:id="1616062737">
      <w:bodyDiv w:val="1"/>
      <w:marLeft w:val="0"/>
      <w:marRight w:val="0"/>
      <w:marTop w:val="0"/>
      <w:marBottom w:val="0"/>
      <w:divBdr>
        <w:top w:val="none" w:sz="0" w:space="0" w:color="auto"/>
        <w:left w:val="none" w:sz="0" w:space="0" w:color="auto"/>
        <w:bottom w:val="none" w:sz="0" w:space="0" w:color="auto"/>
        <w:right w:val="none" w:sz="0" w:space="0" w:color="auto"/>
      </w:divBdr>
    </w:div>
    <w:div w:id="1633513977">
      <w:bodyDiv w:val="1"/>
      <w:marLeft w:val="0"/>
      <w:marRight w:val="0"/>
      <w:marTop w:val="0"/>
      <w:marBottom w:val="0"/>
      <w:divBdr>
        <w:top w:val="none" w:sz="0" w:space="0" w:color="auto"/>
        <w:left w:val="none" w:sz="0" w:space="0" w:color="auto"/>
        <w:bottom w:val="none" w:sz="0" w:space="0" w:color="auto"/>
        <w:right w:val="none" w:sz="0" w:space="0" w:color="auto"/>
      </w:divBdr>
    </w:div>
    <w:div w:id="1716848493">
      <w:bodyDiv w:val="1"/>
      <w:marLeft w:val="0"/>
      <w:marRight w:val="0"/>
      <w:marTop w:val="0"/>
      <w:marBottom w:val="0"/>
      <w:divBdr>
        <w:top w:val="none" w:sz="0" w:space="0" w:color="auto"/>
        <w:left w:val="none" w:sz="0" w:space="0" w:color="auto"/>
        <w:bottom w:val="none" w:sz="0" w:space="0" w:color="auto"/>
        <w:right w:val="none" w:sz="0" w:space="0" w:color="auto"/>
      </w:divBdr>
    </w:div>
    <w:div w:id="1717311946">
      <w:bodyDiv w:val="1"/>
      <w:marLeft w:val="0"/>
      <w:marRight w:val="0"/>
      <w:marTop w:val="0"/>
      <w:marBottom w:val="0"/>
      <w:divBdr>
        <w:top w:val="none" w:sz="0" w:space="0" w:color="auto"/>
        <w:left w:val="none" w:sz="0" w:space="0" w:color="auto"/>
        <w:bottom w:val="none" w:sz="0" w:space="0" w:color="auto"/>
        <w:right w:val="none" w:sz="0" w:space="0" w:color="auto"/>
      </w:divBdr>
    </w:div>
    <w:div w:id="1721705336">
      <w:bodyDiv w:val="1"/>
      <w:marLeft w:val="0"/>
      <w:marRight w:val="0"/>
      <w:marTop w:val="0"/>
      <w:marBottom w:val="0"/>
      <w:divBdr>
        <w:top w:val="none" w:sz="0" w:space="0" w:color="auto"/>
        <w:left w:val="none" w:sz="0" w:space="0" w:color="auto"/>
        <w:bottom w:val="none" w:sz="0" w:space="0" w:color="auto"/>
        <w:right w:val="none" w:sz="0" w:space="0" w:color="auto"/>
      </w:divBdr>
    </w:div>
    <w:div w:id="1722048792">
      <w:bodyDiv w:val="1"/>
      <w:marLeft w:val="0"/>
      <w:marRight w:val="0"/>
      <w:marTop w:val="0"/>
      <w:marBottom w:val="0"/>
      <w:divBdr>
        <w:top w:val="none" w:sz="0" w:space="0" w:color="auto"/>
        <w:left w:val="none" w:sz="0" w:space="0" w:color="auto"/>
        <w:bottom w:val="none" w:sz="0" w:space="0" w:color="auto"/>
        <w:right w:val="none" w:sz="0" w:space="0" w:color="auto"/>
      </w:divBdr>
    </w:div>
    <w:div w:id="1728145282">
      <w:bodyDiv w:val="1"/>
      <w:marLeft w:val="0"/>
      <w:marRight w:val="0"/>
      <w:marTop w:val="0"/>
      <w:marBottom w:val="0"/>
      <w:divBdr>
        <w:top w:val="none" w:sz="0" w:space="0" w:color="auto"/>
        <w:left w:val="none" w:sz="0" w:space="0" w:color="auto"/>
        <w:bottom w:val="none" w:sz="0" w:space="0" w:color="auto"/>
        <w:right w:val="none" w:sz="0" w:space="0" w:color="auto"/>
      </w:divBdr>
      <w:divsChild>
        <w:div w:id="935211207">
          <w:marLeft w:val="0"/>
          <w:marRight w:val="0"/>
          <w:marTop w:val="0"/>
          <w:marBottom w:val="0"/>
          <w:divBdr>
            <w:top w:val="none" w:sz="0" w:space="0" w:color="auto"/>
            <w:left w:val="none" w:sz="0" w:space="0" w:color="auto"/>
            <w:bottom w:val="none" w:sz="0" w:space="0" w:color="auto"/>
            <w:right w:val="none" w:sz="0" w:space="0" w:color="auto"/>
          </w:divBdr>
        </w:div>
      </w:divsChild>
    </w:div>
    <w:div w:id="1730763656">
      <w:bodyDiv w:val="1"/>
      <w:marLeft w:val="0"/>
      <w:marRight w:val="0"/>
      <w:marTop w:val="0"/>
      <w:marBottom w:val="0"/>
      <w:divBdr>
        <w:top w:val="none" w:sz="0" w:space="0" w:color="auto"/>
        <w:left w:val="none" w:sz="0" w:space="0" w:color="auto"/>
        <w:bottom w:val="none" w:sz="0" w:space="0" w:color="auto"/>
        <w:right w:val="none" w:sz="0" w:space="0" w:color="auto"/>
      </w:divBdr>
    </w:div>
    <w:div w:id="1733387062">
      <w:bodyDiv w:val="1"/>
      <w:marLeft w:val="0"/>
      <w:marRight w:val="0"/>
      <w:marTop w:val="0"/>
      <w:marBottom w:val="0"/>
      <w:divBdr>
        <w:top w:val="none" w:sz="0" w:space="0" w:color="auto"/>
        <w:left w:val="none" w:sz="0" w:space="0" w:color="auto"/>
        <w:bottom w:val="none" w:sz="0" w:space="0" w:color="auto"/>
        <w:right w:val="none" w:sz="0" w:space="0" w:color="auto"/>
      </w:divBdr>
    </w:div>
    <w:div w:id="1738211794">
      <w:bodyDiv w:val="1"/>
      <w:marLeft w:val="0"/>
      <w:marRight w:val="0"/>
      <w:marTop w:val="0"/>
      <w:marBottom w:val="0"/>
      <w:divBdr>
        <w:top w:val="none" w:sz="0" w:space="0" w:color="auto"/>
        <w:left w:val="none" w:sz="0" w:space="0" w:color="auto"/>
        <w:bottom w:val="none" w:sz="0" w:space="0" w:color="auto"/>
        <w:right w:val="none" w:sz="0" w:space="0" w:color="auto"/>
      </w:divBdr>
    </w:div>
    <w:div w:id="1765027145">
      <w:bodyDiv w:val="1"/>
      <w:marLeft w:val="0"/>
      <w:marRight w:val="0"/>
      <w:marTop w:val="0"/>
      <w:marBottom w:val="0"/>
      <w:divBdr>
        <w:top w:val="none" w:sz="0" w:space="0" w:color="auto"/>
        <w:left w:val="none" w:sz="0" w:space="0" w:color="auto"/>
        <w:bottom w:val="none" w:sz="0" w:space="0" w:color="auto"/>
        <w:right w:val="none" w:sz="0" w:space="0" w:color="auto"/>
      </w:divBdr>
    </w:div>
    <w:div w:id="1768228408">
      <w:bodyDiv w:val="1"/>
      <w:marLeft w:val="0"/>
      <w:marRight w:val="0"/>
      <w:marTop w:val="0"/>
      <w:marBottom w:val="0"/>
      <w:divBdr>
        <w:top w:val="none" w:sz="0" w:space="0" w:color="auto"/>
        <w:left w:val="none" w:sz="0" w:space="0" w:color="auto"/>
        <w:bottom w:val="none" w:sz="0" w:space="0" w:color="auto"/>
        <w:right w:val="none" w:sz="0" w:space="0" w:color="auto"/>
      </w:divBdr>
      <w:divsChild>
        <w:div w:id="1086271574">
          <w:marLeft w:val="0"/>
          <w:marRight w:val="0"/>
          <w:marTop w:val="0"/>
          <w:marBottom w:val="0"/>
          <w:divBdr>
            <w:top w:val="none" w:sz="0" w:space="0" w:color="auto"/>
            <w:left w:val="none" w:sz="0" w:space="0" w:color="auto"/>
            <w:bottom w:val="none" w:sz="0" w:space="0" w:color="auto"/>
            <w:right w:val="none" w:sz="0" w:space="0" w:color="auto"/>
          </w:divBdr>
          <w:divsChild>
            <w:div w:id="202559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555395">
      <w:bodyDiv w:val="1"/>
      <w:marLeft w:val="0"/>
      <w:marRight w:val="0"/>
      <w:marTop w:val="0"/>
      <w:marBottom w:val="0"/>
      <w:divBdr>
        <w:top w:val="none" w:sz="0" w:space="0" w:color="auto"/>
        <w:left w:val="none" w:sz="0" w:space="0" w:color="auto"/>
        <w:bottom w:val="none" w:sz="0" w:space="0" w:color="auto"/>
        <w:right w:val="none" w:sz="0" w:space="0" w:color="auto"/>
      </w:divBdr>
      <w:divsChild>
        <w:div w:id="1367098239">
          <w:marLeft w:val="0"/>
          <w:marRight w:val="0"/>
          <w:marTop w:val="0"/>
          <w:marBottom w:val="0"/>
          <w:divBdr>
            <w:top w:val="none" w:sz="0" w:space="0" w:color="auto"/>
            <w:left w:val="none" w:sz="0" w:space="0" w:color="auto"/>
            <w:bottom w:val="none" w:sz="0" w:space="0" w:color="auto"/>
            <w:right w:val="none" w:sz="0" w:space="0" w:color="auto"/>
          </w:divBdr>
          <w:divsChild>
            <w:div w:id="140714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469072">
      <w:bodyDiv w:val="1"/>
      <w:marLeft w:val="0"/>
      <w:marRight w:val="0"/>
      <w:marTop w:val="0"/>
      <w:marBottom w:val="0"/>
      <w:divBdr>
        <w:top w:val="none" w:sz="0" w:space="0" w:color="auto"/>
        <w:left w:val="none" w:sz="0" w:space="0" w:color="auto"/>
        <w:bottom w:val="none" w:sz="0" w:space="0" w:color="auto"/>
        <w:right w:val="none" w:sz="0" w:space="0" w:color="auto"/>
      </w:divBdr>
      <w:divsChild>
        <w:div w:id="2137603943">
          <w:marLeft w:val="0"/>
          <w:marRight w:val="0"/>
          <w:marTop w:val="0"/>
          <w:marBottom w:val="0"/>
          <w:divBdr>
            <w:top w:val="none" w:sz="0" w:space="0" w:color="auto"/>
            <w:left w:val="none" w:sz="0" w:space="0" w:color="auto"/>
            <w:bottom w:val="none" w:sz="0" w:space="0" w:color="auto"/>
            <w:right w:val="none" w:sz="0" w:space="0" w:color="auto"/>
          </w:divBdr>
          <w:divsChild>
            <w:div w:id="40383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07688">
      <w:bodyDiv w:val="1"/>
      <w:marLeft w:val="0"/>
      <w:marRight w:val="0"/>
      <w:marTop w:val="0"/>
      <w:marBottom w:val="0"/>
      <w:divBdr>
        <w:top w:val="none" w:sz="0" w:space="0" w:color="auto"/>
        <w:left w:val="none" w:sz="0" w:space="0" w:color="auto"/>
        <w:bottom w:val="none" w:sz="0" w:space="0" w:color="auto"/>
        <w:right w:val="none" w:sz="0" w:space="0" w:color="auto"/>
      </w:divBdr>
    </w:div>
    <w:div w:id="1811633786">
      <w:bodyDiv w:val="1"/>
      <w:marLeft w:val="0"/>
      <w:marRight w:val="0"/>
      <w:marTop w:val="0"/>
      <w:marBottom w:val="0"/>
      <w:divBdr>
        <w:top w:val="none" w:sz="0" w:space="0" w:color="auto"/>
        <w:left w:val="none" w:sz="0" w:space="0" w:color="auto"/>
        <w:bottom w:val="none" w:sz="0" w:space="0" w:color="auto"/>
        <w:right w:val="none" w:sz="0" w:space="0" w:color="auto"/>
      </w:divBdr>
    </w:div>
    <w:div w:id="1813868398">
      <w:bodyDiv w:val="1"/>
      <w:marLeft w:val="0"/>
      <w:marRight w:val="0"/>
      <w:marTop w:val="0"/>
      <w:marBottom w:val="0"/>
      <w:divBdr>
        <w:top w:val="none" w:sz="0" w:space="0" w:color="auto"/>
        <w:left w:val="none" w:sz="0" w:space="0" w:color="auto"/>
        <w:bottom w:val="none" w:sz="0" w:space="0" w:color="auto"/>
        <w:right w:val="none" w:sz="0" w:space="0" w:color="auto"/>
      </w:divBdr>
    </w:div>
    <w:div w:id="1815367730">
      <w:bodyDiv w:val="1"/>
      <w:marLeft w:val="0"/>
      <w:marRight w:val="0"/>
      <w:marTop w:val="0"/>
      <w:marBottom w:val="0"/>
      <w:divBdr>
        <w:top w:val="none" w:sz="0" w:space="0" w:color="auto"/>
        <w:left w:val="none" w:sz="0" w:space="0" w:color="auto"/>
        <w:bottom w:val="none" w:sz="0" w:space="0" w:color="auto"/>
        <w:right w:val="none" w:sz="0" w:space="0" w:color="auto"/>
      </w:divBdr>
    </w:div>
    <w:div w:id="1825199486">
      <w:bodyDiv w:val="1"/>
      <w:marLeft w:val="0"/>
      <w:marRight w:val="0"/>
      <w:marTop w:val="0"/>
      <w:marBottom w:val="0"/>
      <w:divBdr>
        <w:top w:val="none" w:sz="0" w:space="0" w:color="auto"/>
        <w:left w:val="none" w:sz="0" w:space="0" w:color="auto"/>
        <w:bottom w:val="none" w:sz="0" w:space="0" w:color="auto"/>
        <w:right w:val="none" w:sz="0" w:space="0" w:color="auto"/>
      </w:divBdr>
    </w:div>
    <w:div w:id="1831098355">
      <w:bodyDiv w:val="1"/>
      <w:marLeft w:val="0"/>
      <w:marRight w:val="0"/>
      <w:marTop w:val="0"/>
      <w:marBottom w:val="0"/>
      <w:divBdr>
        <w:top w:val="none" w:sz="0" w:space="0" w:color="auto"/>
        <w:left w:val="none" w:sz="0" w:space="0" w:color="auto"/>
        <w:bottom w:val="none" w:sz="0" w:space="0" w:color="auto"/>
        <w:right w:val="none" w:sz="0" w:space="0" w:color="auto"/>
      </w:divBdr>
    </w:div>
    <w:div w:id="1873690533">
      <w:bodyDiv w:val="1"/>
      <w:marLeft w:val="0"/>
      <w:marRight w:val="0"/>
      <w:marTop w:val="0"/>
      <w:marBottom w:val="0"/>
      <w:divBdr>
        <w:top w:val="none" w:sz="0" w:space="0" w:color="auto"/>
        <w:left w:val="none" w:sz="0" w:space="0" w:color="auto"/>
        <w:bottom w:val="none" w:sz="0" w:space="0" w:color="auto"/>
        <w:right w:val="none" w:sz="0" w:space="0" w:color="auto"/>
      </w:divBdr>
      <w:divsChild>
        <w:div w:id="1660688592">
          <w:marLeft w:val="0"/>
          <w:marRight w:val="0"/>
          <w:marTop w:val="0"/>
          <w:marBottom w:val="0"/>
          <w:divBdr>
            <w:top w:val="none" w:sz="0" w:space="0" w:color="auto"/>
            <w:left w:val="none" w:sz="0" w:space="0" w:color="auto"/>
            <w:bottom w:val="none" w:sz="0" w:space="0" w:color="auto"/>
            <w:right w:val="none" w:sz="0" w:space="0" w:color="auto"/>
          </w:divBdr>
          <w:divsChild>
            <w:div w:id="1234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397045">
      <w:bodyDiv w:val="1"/>
      <w:marLeft w:val="0"/>
      <w:marRight w:val="0"/>
      <w:marTop w:val="0"/>
      <w:marBottom w:val="0"/>
      <w:divBdr>
        <w:top w:val="none" w:sz="0" w:space="0" w:color="auto"/>
        <w:left w:val="none" w:sz="0" w:space="0" w:color="auto"/>
        <w:bottom w:val="none" w:sz="0" w:space="0" w:color="auto"/>
        <w:right w:val="none" w:sz="0" w:space="0" w:color="auto"/>
      </w:divBdr>
    </w:div>
    <w:div w:id="1926304030">
      <w:bodyDiv w:val="1"/>
      <w:marLeft w:val="0"/>
      <w:marRight w:val="0"/>
      <w:marTop w:val="0"/>
      <w:marBottom w:val="0"/>
      <w:divBdr>
        <w:top w:val="none" w:sz="0" w:space="0" w:color="auto"/>
        <w:left w:val="none" w:sz="0" w:space="0" w:color="auto"/>
        <w:bottom w:val="none" w:sz="0" w:space="0" w:color="auto"/>
        <w:right w:val="none" w:sz="0" w:space="0" w:color="auto"/>
      </w:divBdr>
    </w:div>
    <w:div w:id="1945337426">
      <w:bodyDiv w:val="1"/>
      <w:marLeft w:val="0"/>
      <w:marRight w:val="0"/>
      <w:marTop w:val="0"/>
      <w:marBottom w:val="0"/>
      <w:divBdr>
        <w:top w:val="none" w:sz="0" w:space="0" w:color="auto"/>
        <w:left w:val="none" w:sz="0" w:space="0" w:color="auto"/>
        <w:bottom w:val="none" w:sz="0" w:space="0" w:color="auto"/>
        <w:right w:val="none" w:sz="0" w:space="0" w:color="auto"/>
      </w:divBdr>
    </w:div>
    <w:div w:id="1957251009">
      <w:bodyDiv w:val="1"/>
      <w:marLeft w:val="0"/>
      <w:marRight w:val="0"/>
      <w:marTop w:val="0"/>
      <w:marBottom w:val="0"/>
      <w:divBdr>
        <w:top w:val="none" w:sz="0" w:space="0" w:color="auto"/>
        <w:left w:val="none" w:sz="0" w:space="0" w:color="auto"/>
        <w:bottom w:val="none" w:sz="0" w:space="0" w:color="auto"/>
        <w:right w:val="none" w:sz="0" w:space="0" w:color="auto"/>
      </w:divBdr>
    </w:div>
    <w:div w:id="1985038402">
      <w:bodyDiv w:val="1"/>
      <w:marLeft w:val="0"/>
      <w:marRight w:val="0"/>
      <w:marTop w:val="0"/>
      <w:marBottom w:val="0"/>
      <w:divBdr>
        <w:top w:val="none" w:sz="0" w:space="0" w:color="auto"/>
        <w:left w:val="none" w:sz="0" w:space="0" w:color="auto"/>
        <w:bottom w:val="none" w:sz="0" w:space="0" w:color="auto"/>
        <w:right w:val="none" w:sz="0" w:space="0" w:color="auto"/>
      </w:divBdr>
      <w:divsChild>
        <w:div w:id="1073695405">
          <w:marLeft w:val="0"/>
          <w:marRight w:val="0"/>
          <w:marTop w:val="0"/>
          <w:marBottom w:val="0"/>
          <w:divBdr>
            <w:top w:val="none" w:sz="0" w:space="0" w:color="auto"/>
            <w:left w:val="none" w:sz="0" w:space="0" w:color="auto"/>
            <w:bottom w:val="none" w:sz="0" w:space="0" w:color="auto"/>
            <w:right w:val="none" w:sz="0" w:space="0" w:color="auto"/>
          </w:divBdr>
          <w:divsChild>
            <w:div w:id="200782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6777">
      <w:bodyDiv w:val="1"/>
      <w:marLeft w:val="0"/>
      <w:marRight w:val="0"/>
      <w:marTop w:val="0"/>
      <w:marBottom w:val="0"/>
      <w:divBdr>
        <w:top w:val="none" w:sz="0" w:space="0" w:color="auto"/>
        <w:left w:val="none" w:sz="0" w:space="0" w:color="auto"/>
        <w:bottom w:val="none" w:sz="0" w:space="0" w:color="auto"/>
        <w:right w:val="none" w:sz="0" w:space="0" w:color="auto"/>
      </w:divBdr>
    </w:div>
    <w:div w:id="2003657605">
      <w:bodyDiv w:val="1"/>
      <w:marLeft w:val="0"/>
      <w:marRight w:val="0"/>
      <w:marTop w:val="0"/>
      <w:marBottom w:val="0"/>
      <w:divBdr>
        <w:top w:val="none" w:sz="0" w:space="0" w:color="auto"/>
        <w:left w:val="none" w:sz="0" w:space="0" w:color="auto"/>
        <w:bottom w:val="none" w:sz="0" w:space="0" w:color="auto"/>
        <w:right w:val="none" w:sz="0" w:space="0" w:color="auto"/>
      </w:divBdr>
    </w:div>
    <w:div w:id="2014869696">
      <w:bodyDiv w:val="1"/>
      <w:marLeft w:val="0"/>
      <w:marRight w:val="0"/>
      <w:marTop w:val="0"/>
      <w:marBottom w:val="0"/>
      <w:divBdr>
        <w:top w:val="none" w:sz="0" w:space="0" w:color="auto"/>
        <w:left w:val="none" w:sz="0" w:space="0" w:color="auto"/>
        <w:bottom w:val="none" w:sz="0" w:space="0" w:color="auto"/>
        <w:right w:val="none" w:sz="0" w:space="0" w:color="auto"/>
      </w:divBdr>
    </w:div>
    <w:div w:id="2015185571">
      <w:bodyDiv w:val="1"/>
      <w:marLeft w:val="0"/>
      <w:marRight w:val="0"/>
      <w:marTop w:val="0"/>
      <w:marBottom w:val="0"/>
      <w:divBdr>
        <w:top w:val="none" w:sz="0" w:space="0" w:color="auto"/>
        <w:left w:val="none" w:sz="0" w:space="0" w:color="auto"/>
        <w:bottom w:val="none" w:sz="0" w:space="0" w:color="auto"/>
        <w:right w:val="none" w:sz="0" w:space="0" w:color="auto"/>
      </w:divBdr>
    </w:div>
    <w:div w:id="2029869587">
      <w:bodyDiv w:val="1"/>
      <w:marLeft w:val="0"/>
      <w:marRight w:val="0"/>
      <w:marTop w:val="0"/>
      <w:marBottom w:val="0"/>
      <w:divBdr>
        <w:top w:val="none" w:sz="0" w:space="0" w:color="auto"/>
        <w:left w:val="none" w:sz="0" w:space="0" w:color="auto"/>
        <w:bottom w:val="none" w:sz="0" w:space="0" w:color="auto"/>
        <w:right w:val="none" w:sz="0" w:space="0" w:color="auto"/>
      </w:divBdr>
    </w:div>
    <w:div w:id="2033072416">
      <w:bodyDiv w:val="1"/>
      <w:marLeft w:val="0"/>
      <w:marRight w:val="0"/>
      <w:marTop w:val="0"/>
      <w:marBottom w:val="0"/>
      <w:divBdr>
        <w:top w:val="none" w:sz="0" w:space="0" w:color="auto"/>
        <w:left w:val="none" w:sz="0" w:space="0" w:color="auto"/>
        <w:bottom w:val="none" w:sz="0" w:space="0" w:color="auto"/>
        <w:right w:val="none" w:sz="0" w:space="0" w:color="auto"/>
      </w:divBdr>
      <w:divsChild>
        <w:div w:id="1935550590">
          <w:marLeft w:val="0"/>
          <w:marRight w:val="0"/>
          <w:marTop w:val="0"/>
          <w:marBottom w:val="0"/>
          <w:divBdr>
            <w:top w:val="none" w:sz="0" w:space="0" w:color="auto"/>
            <w:left w:val="none" w:sz="0" w:space="0" w:color="auto"/>
            <w:bottom w:val="none" w:sz="0" w:space="0" w:color="auto"/>
            <w:right w:val="none" w:sz="0" w:space="0" w:color="auto"/>
          </w:divBdr>
          <w:divsChild>
            <w:div w:id="106719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94296">
      <w:bodyDiv w:val="1"/>
      <w:marLeft w:val="0"/>
      <w:marRight w:val="0"/>
      <w:marTop w:val="0"/>
      <w:marBottom w:val="0"/>
      <w:divBdr>
        <w:top w:val="none" w:sz="0" w:space="0" w:color="auto"/>
        <w:left w:val="none" w:sz="0" w:space="0" w:color="auto"/>
        <w:bottom w:val="none" w:sz="0" w:space="0" w:color="auto"/>
        <w:right w:val="none" w:sz="0" w:space="0" w:color="auto"/>
      </w:divBdr>
    </w:div>
    <w:div w:id="2066251571">
      <w:bodyDiv w:val="1"/>
      <w:marLeft w:val="0"/>
      <w:marRight w:val="0"/>
      <w:marTop w:val="0"/>
      <w:marBottom w:val="0"/>
      <w:divBdr>
        <w:top w:val="none" w:sz="0" w:space="0" w:color="auto"/>
        <w:left w:val="none" w:sz="0" w:space="0" w:color="auto"/>
        <w:bottom w:val="none" w:sz="0" w:space="0" w:color="auto"/>
        <w:right w:val="none" w:sz="0" w:space="0" w:color="auto"/>
      </w:divBdr>
    </w:div>
    <w:div w:id="2071727006">
      <w:bodyDiv w:val="1"/>
      <w:marLeft w:val="0"/>
      <w:marRight w:val="0"/>
      <w:marTop w:val="0"/>
      <w:marBottom w:val="0"/>
      <w:divBdr>
        <w:top w:val="none" w:sz="0" w:space="0" w:color="auto"/>
        <w:left w:val="none" w:sz="0" w:space="0" w:color="auto"/>
        <w:bottom w:val="none" w:sz="0" w:space="0" w:color="auto"/>
        <w:right w:val="none" w:sz="0" w:space="0" w:color="auto"/>
      </w:divBdr>
    </w:div>
    <w:div w:id="2074815258">
      <w:bodyDiv w:val="1"/>
      <w:marLeft w:val="0"/>
      <w:marRight w:val="0"/>
      <w:marTop w:val="0"/>
      <w:marBottom w:val="0"/>
      <w:divBdr>
        <w:top w:val="none" w:sz="0" w:space="0" w:color="auto"/>
        <w:left w:val="none" w:sz="0" w:space="0" w:color="auto"/>
        <w:bottom w:val="none" w:sz="0" w:space="0" w:color="auto"/>
        <w:right w:val="none" w:sz="0" w:space="0" w:color="auto"/>
      </w:divBdr>
    </w:div>
    <w:div w:id="2084528212">
      <w:bodyDiv w:val="1"/>
      <w:marLeft w:val="0"/>
      <w:marRight w:val="0"/>
      <w:marTop w:val="0"/>
      <w:marBottom w:val="0"/>
      <w:divBdr>
        <w:top w:val="none" w:sz="0" w:space="0" w:color="auto"/>
        <w:left w:val="none" w:sz="0" w:space="0" w:color="auto"/>
        <w:bottom w:val="none" w:sz="0" w:space="0" w:color="auto"/>
        <w:right w:val="none" w:sz="0" w:space="0" w:color="auto"/>
      </w:divBdr>
    </w:div>
    <w:div w:id="2085566623">
      <w:bodyDiv w:val="1"/>
      <w:marLeft w:val="0"/>
      <w:marRight w:val="0"/>
      <w:marTop w:val="0"/>
      <w:marBottom w:val="0"/>
      <w:divBdr>
        <w:top w:val="none" w:sz="0" w:space="0" w:color="auto"/>
        <w:left w:val="none" w:sz="0" w:space="0" w:color="auto"/>
        <w:bottom w:val="none" w:sz="0" w:space="0" w:color="auto"/>
        <w:right w:val="none" w:sz="0" w:space="0" w:color="auto"/>
      </w:divBdr>
      <w:divsChild>
        <w:div w:id="128592215">
          <w:marLeft w:val="0"/>
          <w:marRight w:val="0"/>
          <w:marTop w:val="0"/>
          <w:marBottom w:val="0"/>
          <w:divBdr>
            <w:top w:val="none" w:sz="0" w:space="0" w:color="auto"/>
            <w:left w:val="none" w:sz="0" w:space="0" w:color="auto"/>
            <w:bottom w:val="none" w:sz="0" w:space="0" w:color="auto"/>
            <w:right w:val="none" w:sz="0" w:space="0" w:color="auto"/>
          </w:divBdr>
          <w:divsChild>
            <w:div w:id="17270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496020">
      <w:bodyDiv w:val="1"/>
      <w:marLeft w:val="0"/>
      <w:marRight w:val="0"/>
      <w:marTop w:val="0"/>
      <w:marBottom w:val="0"/>
      <w:divBdr>
        <w:top w:val="none" w:sz="0" w:space="0" w:color="auto"/>
        <w:left w:val="none" w:sz="0" w:space="0" w:color="auto"/>
        <w:bottom w:val="none" w:sz="0" w:space="0" w:color="auto"/>
        <w:right w:val="none" w:sz="0" w:space="0" w:color="auto"/>
      </w:divBdr>
    </w:div>
    <w:div w:id="2112582882">
      <w:bodyDiv w:val="1"/>
      <w:marLeft w:val="0"/>
      <w:marRight w:val="0"/>
      <w:marTop w:val="0"/>
      <w:marBottom w:val="0"/>
      <w:divBdr>
        <w:top w:val="none" w:sz="0" w:space="0" w:color="auto"/>
        <w:left w:val="none" w:sz="0" w:space="0" w:color="auto"/>
        <w:bottom w:val="none" w:sz="0" w:space="0" w:color="auto"/>
        <w:right w:val="none" w:sz="0" w:space="0" w:color="auto"/>
      </w:divBdr>
    </w:div>
    <w:div w:id="2123451880">
      <w:bodyDiv w:val="1"/>
      <w:marLeft w:val="0"/>
      <w:marRight w:val="0"/>
      <w:marTop w:val="0"/>
      <w:marBottom w:val="0"/>
      <w:divBdr>
        <w:top w:val="none" w:sz="0" w:space="0" w:color="auto"/>
        <w:left w:val="none" w:sz="0" w:space="0" w:color="auto"/>
        <w:bottom w:val="none" w:sz="0" w:space="0" w:color="auto"/>
        <w:right w:val="none" w:sz="0" w:space="0" w:color="auto"/>
      </w:divBdr>
      <w:divsChild>
        <w:div w:id="1021665220">
          <w:marLeft w:val="0"/>
          <w:marRight w:val="0"/>
          <w:marTop w:val="0"/>
          <w:marBottom w:val="0"/>
          <w:divBdr>
            <w:top w:val="none" w:sz="0" w:space="0" w:color="auto"/>
            <w:left w:val="none" w:sz="0" w:space="0" w:color="auto"/>
            <w:bottom w:val="none" w:sz="0" w:space="0" w:color="auto"/>
            <w:right w:val="none" w:sz="0" w:space="0" w:color="auto"/>
          </w:divBdr>
          <w:divsChild>
            <w:div w:id="100960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433979">
      <w:bodyDiv w:val="1"/>
      <w:marLeft w:val="0"/>
      <w:marRight w:val="0"/>
      <w:marTop w:val="0"/>
      <w:marBottom w:val="0"/>
      <w:divBdr>
        <w:top w:val="none" w:sz="0" w:space="0" w:color="auto"/>
        <w:left w:val="none" w:sz="0" w:space="0" w:color="auto"/>
        <w:bottom w:val="none" w:sz="0" w:space="0" w:color="auto"/>
        <w:right w:val="none" w:sz="0" w:space="0" w:color="auto"/>
      </w:divBdr>
    </w:div>
    <w:div w:id="2132898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emf"/><Relationship Id="rId21" Type="http://schemas.openxmlformats.org/officeDocument/2006/relationships/image" Target="media/image5.png"/><Relationship Id="rId42" Type="http://schemas.openxmlformats.org/officeDocument/2006/relationships/image" Target="media/image16.emf"/><Relationship Id="rId47" Type="http://schemas.openxmlformats.org/officeDocument/2006/relationships/oleObject" Target="embeddings/oleObject13.bin"/><Relationship Id="rId63" Type="http://schemas.openxmlformats.org/officeDocument/2006/relationships/oleObject" Target="embeddings/oleObject23.bin"/><Relationship Id="rId68" Type="http://schemas.openxmlformats.org/officeDocument/2006/relationships/oleObject" Target="embeddings/oleObject27.bin"/><Relationship Id="rId16" Type="http://schemas.openxmlformats.org/officeDocument/2006/relationships/hyperlink" Target="https://eepublicdownloads.blob.core.windows.net/public-cdn-container/clean-documents/EDI/Library/cim_based/schema/Energy%20account%20document%20and%20schema%20v1.pdf" TargetMode="External"/><Relationship Id="rId11" Type="http://schemas.openxmlformats.org/officeDocument/2006/relationships/footer" Target="footer1.xml"/><Relationship Id="rId32" Type="http://schemas.openxmlformats.org/officeDocument/2006/relationships/image" Target="media/image11.emf"/><Relationship Id="rId37" Type="http://schemas.openxmlformats.org/officeDocument/2006/relationships/oleObject" Target="embeddings/oleObject8.bin"/><Relationship Id="rId53" Type="http://schemas.openxmlformats.org/officeDocument/2006/relationships/image" Target="media/image21.emf"/><Relationship Id="rId58" Type="http://schemas.openxmlformats.org/officeDocument/2006/relationships/oleObject" Target="embeddings/oleObject20.bin"/><Relationship Id="rId74" Type="http://schemas.openxmlformats.org/officeDocument/2006/relationships/oleObject" Target="embeddings/oleObject32.bin"/><Relationship Id="rId79" Type="http://schemas.openxmlformats.org/officeDocument/2006/relationships/image" Target="media/image28.emf"/><Relationship Id="rId5" Type="http://schemas.openxmlformats.org/officeDocument/2006/relationships/webSettings" Target="webSettings.xml"/><Relationship Id="rId61" Type="http://schemas.openxmlformats.org/officeDocument/2006/relationships/oleObject" Target="embeddings/oleObject22.bin"/><Relationship Id="rId82" Type="http://schemas.openxmlformats.org/officeDocument/2006/relationships/fontTable" Target="fontTable.xml"/><Relationship Id="rId19" Type="http://schemas.openxmlformats.org/officeDocument/2006/relationships/hyperlink" Target="https://eepublicdownloads.azureedge.net/clean-documents/EDI/Library/cim_based/schema/Schedule%20document%20uml%20model%20and%20schema%20v1.1.pdf" TargetMode="External"/><Relationship Id="rId14" Type="http://schemas.openxmlformats.org/officeDocument/2006/relationships/hyperlink" Target="https://www.entsoe.eu/publications/electronic-data-interchange-edi-library/" TargetMode="External"/><Relationship Id="rId22" Type="http://schemas.openxmlformats.org/officeDocument/2006/relationships/image" Target="media/image6.emf"/><Relationship Id="rId27" Type="http://schemas.openxmlformats.org/officeDocument/2006/relationships/oleObject" Target="embeddings/oleObject3.bin"/><Relationship Id="rId30" Type="http://schemas.openxmlformats.org/officeDocument/2006/relationships/image" Target="media/image10.emf"/><Relationship Id="rId35" Type="http://schemas.openxmlformats.org/officeDocument/2006/relationships/oleObject" Target="embeddings/oleObject7.bin"/><Relationship Id="rId43" Type="http://schemas.openxmlformats.org/officeDocument/2006/relationships/oleObject" Target="embeddings/oleObject11.bin"/><Relationship Id="rId48" Type="http://schemas.openxmlformats.org/officeDocument/2006/relationships/image" Target="media/image19.emf"/><Relationship Id="rId56" Type="http://schemas.openxmlformats.org/officeDocument/2006/relationships/oleObject" Target="embeddings/oleObject18.bin"/><Relationship Id="rId64" Type="http://schemas.openxmlformats.org/officeDocument/2006/relationships/oleObject" Target="embeddings/oleObject24.bin"/><Relationship Id="rId69" Type="http://schemas.openxmlformats.org/officeDocument/2006/relationships/oleObject" Target="embeddings/oleObject28.bin"/><Relationship Id="rId77" Type="http://schemas.openxmlformats.org/officeDocument/2006/relationships/image" Target="media/image27.emf"/><Relationship Id="rId8" Type="http://schemas.openxmlformats.org/officeDocument/2006/relationships/image" Target="media/image1.jpeg"/><Relationship Id="rId51" Type="http://schemas.openxmlformats.org/officeDocument/2006/relationships/image" Target="media/image20.emf"/><Relationship Id="rId72" Type="http://schemas.openxmlformats.org/officeDocument/2006/relationships/oleObject" Target="embeddings/oleObject31.bin"/><Relationship Id="rId80" Type="http://schemas.openxmlformats.org/officeDocument/2006/relationships/oleObject" Target="embeddings/oleObject36.bin"/><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eepublicdownloads.blob.core.windows.net/public-cdn-container/clean-documents/EDI/Library/cim_based/schema/Reserve_bid_document_UML_model_and_schema_v1.1.pdf" TargetMode="External"/><Relationship Id="rId25" Type="http://schemas.openxmlformats.org/officeDocument/2006/relationships/oleObject" Target="embeddings/oleObject2.bin"/><Relationship Id="rId33" Type="http://schemas.openxmlformats.org/officeDocument/2006/relationships/oleObject" Target="embeddings/oleObject6.bin"/><Relationship Id="rId38" Type="http://schemas.openxmlformats.org/officeDocument/2006/relationships/image" Target="media/image14.emf"/><Relationship Id="rId46" Type="http://schemas.openxmlformats.org/officeDocument/2006/relationships/image" Target="media/image18.emf"/><Relationship Id="rId59" Type="http://schemas.openxmlformats.org/officeDocument/2006/relationships/oleObject" Target="embeddings/oleObject21.bin"/><Relationship Id="rId67" Type="http://schemas.openxmlformats.org/officeDocument/2006/relationships/oleObject" Target="embeddings/oleObject26.bin"/><Relationship Id="rId20" Type="http://schemas.openxmlformats.org/officeDocument/2006/relationships/image" Target="media/image4.png"/><Relationship Id="rId41" Type="http://schemas.openxmlformats.org/officeDocument/2006/relationships/oleObject" Target="embeddings/oleObject10.bin"/><Relationship Id="rId54" Type="http://schemas.openxmlformats.org/officeDocument/2006/relationships/oleObject" Target="embeddings/oleObject17.bin"/><Relationship Id="rId62" Type="http://schemas.openxmlformats.org/officeDocument/2006/relationships/image" Target="media/image24.emf"/><Relationship Id="rId70" Type="http://schemas.openxmlformats.org/officeDocument/2006/relationships/oleObject" Target="embeddings/oleObject29.bin"/><Relationship Id="rId75" Type="http://schemas.openxmlformats.org/officeDocument/2006/relationships/oleObject" Target="embeddings/oleObject33.bin"/><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epublicdownloads.azureedge.net/clean-documents/EDI/Library/cim_based/schema/Schedule%20document%20uml%20model%20and%20schema%20v1.1.pdf" TargetMode="External"/><Relationship Id="rId23" Type="http://schemas.openxmlformats.org/officeDocument/2006/relationships/oleObject" Target="embeddings/oleObject1.bin"/><Relationship Id="rId28" Type="http://schemas.openxmlformats.org/officeDocument/2006/relationships/image" Target="media/image9.emf"/><Relationship Id="rId36" Type="http://schemas.openxmlformats.org/officeDocument/2006/relationships/image" Target="media/image13.emf"/><Relationship Id="rId49" Type="http://schemas.openxmlformats.org/officeDocument/2006/relationships/oleObject" Target="embeddings/oleObject14.bin"/><Relationship Id="rId57" Type="http://schemas.openxmlformats.org/officeDocument/2006/relationships/oleObject" Target="embeddings/oleObject19.bin"/><Relationship Id="rId10" Type="http://schemas.openxmlformats.org/officeDocument/2006/relationships/header" Target="header2.xml"/><Relationship Id="rId31" Type="http://schemas.openxmlformats.org/officeDocument/2006/relationships/oleObject" Target="embeddings/oleObject5.bin"/><Relationship Id="rId44" Type="http://schemas.openxmlformats.org/officeDocument/2006/relationships/image" Target="media/image17.emf"/><Relationship Id="rId52" Type="http://schemas.openxmlformats.org/officeDocument/2006/relationships/oleObject" Target="embeddings/oleObject16.bin"/><Relationship Id="rId60" Type="http://schemas.openxmlformats.org/officeDocument/2006/relationships/image" Target="media/image23.emf"/><Relationship Id="rId65" Type="http://schemas.openxmlformats.org/officeDocument/2006/relationships/oleObject" Target="embeddings/oleObject25.bin"/><Relationship Id="rId73" Type="http://schemas.openxmlformats.org/officeDocument/2006/relationships/image" Target="media/image26.emf"/><Relationship Id="rId78" Type="http://schemas.openxmlformats.org/officeDocument/2006/relationships/oleObject" Target="embeddings/oleObject35.bin"/><Relationship Id="rId8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hyperlink" Target="https://eepublicdownloads.azureedge.net/clean-documents/EDI/Library/cim_based/schema/Schedule%20document%20uml%20model%20and%20schema%20v1.1.pdf" TargetMode="External"/><Relationship Id="rId39" Type="http://schemas.openxmlformats.org/officeDocument/2006/relationships/oleObject" Target="embeddings/oleObject9.bin"/><Relationship Id="rId34" Type="http://schemas.openxmlformats.org/officeDocument/2006/relationships/image" Target="media/image12.emf"/><Relationship Id="rId50" Type="http://schemas.openxmlformats.org/officeDocument/2006/relationships/oleObject" Target="embeddings/oleObject15.bin"/><Relationship Id="rId55" Type="http://schemas.openxmlformats.org/officeDocument/2006/relationships/image" Target="media/image22.emf"/><Relationship Id="rId76" Type="http://schemas.openxmlformats.org/officeDocument/2006/relationships/oleObject" Target="embeddings/oleObject34.bin"/><Relationship Id="rId7" Type="http://schemas.openxmlformats.org/officeDocument/2006/relationships/endnotes" Target="endnotes.xml"/><Relationship Id="rId71" Type="http://schemas.openxmlformats.org/officeDocument/2006/relationships/oleObject" Target="embeddings/oleObject30.bin"/><Relationship Id="rId2" Type="http://schemas.openxmlformats.org/officeDocument/2006/relationships/numbering" Target="numbering.xml"/><Relationship Id="rId29" Type="http://schemas.openxmlformats.org/officeDocument/2006/relationships/oleObject" Target="embeddings/oleObject4.bin"/><Relationship Id="rId24" Type="http://schemas.openxmlformats.org/officeDocument/2006/relationships/image" Target="media/image7.emf"/><Relationship Id="rId40" Type="http://schemas.openxmlformats.org/officeDocument/2006/relationships/image" Target="media/image15.emf"/><Relationship Id="rId45" Type="http://schemas.openxmlformats.org/officeDocument/2006/relationships/oleObject" Target="embeddings/oleObject12.bin"/><Relationship Id="rId66" Type="http://schemas.openxmlformats.org/officeDocument/2006/relationships/image" Target="media/image25.em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C25C6-B676-4187-A980-1E7C0E2E7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166</Pages>
  <Words>31783</Words>
  <Characters>181169</Characters>
  <Application>Microsoft Office Word</Application>
  <DocSecurity>0</DocSecurity>
  <Lines>1509</Lines>
  <Paragraphs>425</Paragraphs>
  <ScaleCrop>false</ScaleCrop>
  <HeadingPairs>
    <vt:vector size="6" baseType="variant">
      <vt:variant>
        <vt:lpstr>Title</vt:lpstr>
      </vt:variant>
      <vt:variant>
        <vt:i4>1</vt:i4>
      </vt:variant>
      <vt:variant>
        <vt:lpstr>Titre</vt:lpstr>
      </vt:variant>
      <vt:variant>
        <vt:i4>1</vt:i4>
      </vt:variant>
      <vt:variant>
        <vt:lpstr>Τίτλος</vt:lpstr>
      </vt:variant>
      <vt:variant>
        <vt:i4>1</vt:i4>
      </vt:variant>
    </vt:vector>
  </HeadingPairs>
  <TitlesOfParts>
    <vt:vector size="3" baseType="lpstr">
      <vt:lpstr/>
      <vt:lpstr/>
      <vt:lpstr/>
    </vt:vector>
  </TitlesOfParts>
  <Company>GE</Company>
  <LinksUpToDate>false</LinksUpToDate>
  <CharactersWithSpaces>212527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Mansson</dc:creator>
  <cp:lastModifiedBy>Marianna Zannetti</cp:lastModifiedBy>
  <cp:revision>3</cp:revision>
  <cp:lastPrinted>2022-02-07T12:01:00Z</cp:lastPrinted>
  <dcterms:created xsi:type="dcterms:W3CDTF">2022-02-07T12:02:00Z</dcterms:created>
  <dcterms:modified xsi:type="dcterms:W3CDTF">2022-02-07T12:03:00Z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Client Name</vt:lpwstr>
  </property>
  <property fmtid="{D5CDD505-2E9C-101B-9397-08002B2CF9AE}" pid="3" name="Disposition">
    <vt:lpwstr>bob</vt:lpwstr>
  </property>
</Properties>
</file>